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52FFD" w14:textId="77777777" w:rsidR="00D1373C" w:rsidRPr="00C4362E" w:rsidRDefault="00D1373C" w:rsidP="008855D4">
      <w:pPr>
        <w:ind w:left="-1560" w:right="-567"/>
        <w:jc w:val="center"/>
        <w:rPr>
          <w:rFonts w:cs="Times New Roman"/>
        </w:rPr>
      </w:pPr>
    </w:p>
    <w:p w14:paraId="2B8EE836" w14:textId="77777777" w:rsidR="00AC4C04" w:rsidRPr="00C4362E" w:rsidRDefault="00EA3774" w:rsidP="008C1120">
      <w:pPr>
        <w:ind w:left="-1134" w:right="-1"/>
        <w:jc w:val="center"/>
        <w:rPr>
          <w:rFonts w:cs="Times New Roman"/>
        </w:rPr>
      </w:pPr>
      <w:r w:rsidRPr="00C4362E">
        <w:rPr>
          <w:rFonts w:cs="Times New Roman"/>
          <w:noProof/>
        </w:rPr>
        <w:drawing>
          <wp:inline distT="0" distB="0" distL="0" distR="0" wp14:anchorId="1431EA65" wp14:editId="59F9D398">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14:paraId="246F174A" w14:textId="77777777" w:rsidR="00AC4C04" w:rsidRPr="00C4362E" w:rsidRDefault="00AC4C04" w:rsidP="008C1120">
      <w:pPr>
        <w:ind w:left="-1134" w:right="-1"/>
        <w:rPr>
          <w:rFonts w:cs="Times New Roman"/>
          <w:b/>
        </w:rPr>
      </w:pPr>
      <w:r w:rsidRPr="00C4362E">
        <w:rPr>
          <w:rFonts w:cs="Times New Roman"/>
        </w:rPr>
        <w:tab/>
      </w:r>
      <w:r w:rsidRPr="00C4362E">
        <w:rPr>
          <w:rFonts w:cs="Times New Roman"/>
        </w:rPr>
        <w:tab/>
      </w:r>
    </w:p>
    <w:p w14:paraId="54DD4A26" w14:textId="77777777" w:rsidR="00AC4C04" w:rsidRPr="00C4362E" w:rsidRDefault="00AC4C04" w:rsidP="008C1120">
      <w:pPr>
        <w:ind w:left="-1134" w:right="-1"/>
        <w:contextualSpacing/>
        <w:jc w:val="center"/>
        <w:rPr>
          <w:rFonts w:cs="Times New Roman"/>
          <w:b/>
          <w:sz w:val="28"/>
        </w:rPr>
      </w:pPr>
      <w:r w:rsidRPr="00C4362E">
        <w:rPr>
          <w:rFonts w:cs="Times New Roman"/>
          <w:b/>
          <w:sz w:val="28"/>
        </w:rPr>
        <w:t>АДМИНИСТРАЦИЯ  ГОРОДСКОГО ОКРУГА ЭЛЕКТРОСТАЛЬ</w:t>
      </w:r>
    </w:p>
    <w:p w14:paraId="48726C98" w14:textId="77777777" w:rsidR="00AC4C04" w:rsidRPr="00C4362E" w:rsidRDefault="00AC4C04" w:rsidP="008C1120">
      <w:pPr>
        <w:ind w:left="-1134" w:right="-1"/>
        <w:contextualSpacing/>
        <w:jc w:val="center"/>
        <w:rPr>
          <w:rFonts w:cs="Times New Roman"/>
          <w:b/>
          <w:sz w:val="12"/>
          <w:szCs w:val="12"/>
        </w:rPr>
      </w:pPr>
    </w:p>
    <w:p w14:paraId="68BCE66C" w14:textId="3C197A76" w:rsidR="00AC4C04" w:rsidRPr="00C4362E" w:rsidRDefault="00AC4C04" w:rsidP="008C1120">
      <w:pPr>
        <w:ind w:left="-1134" w:right="-1"/>
        <w:contextualSpacing/>
        <w:jc w:val="center"/>
        <w:rPr>
          <w:rFonts w:cs="Times New Roman"/>
          <w:b/>
          <w:sz w:val="28"/>
        </w:rPr>
      </w:pPr>
      <w:r w:rsidRPr="00C4362E">
        <w:rPr>
          <w:rFonts w:cs="Times New Roman"/>
          <w:b/>
          <w:sz w:val="28"/>
        </w:rPr>
        <w:t>МОСКОВСКОЙ  ОБЛАСТИ</w:t>
      </w:r>
    </w:p>
    <w:p w14:paraId="31E0A9F5" w14:textId="77777777" w:rsidR="00AC4C04" w:rsidRPr="00C4362E" w:rsidRDefault="00AC4C04" w:rsidP="008C1120">
      <w:pPr>
        <w:ind w:left="-1134" w:right="-1"/>
        <w:contextualSpacing/>
        <w:jc w:val="center"/>
        <w:rPr>
          <w:rFonts w:cs="Times New Roman"/>
          <w:b/>
          <w:sz w:val="16"/>
          <w:szCs w:val="16"/>
        </w:rPr>
      </w:pPr>
    </w:p>
    <w:p w14:paraId="12E4E4FD" w14:textId="77777777" w:rsidR="00AC4C04" w:rsidRPr="00C4362E" w:rsidRDefault="00A8176C" w:rsidP="008C1120">
      <w:pPr>
        <w:ind w:left="-1134" w:right="-1"/>
        <w:contextualSpacing/>
        <w:jc w:val="center"/>
        <w:rPr>
          <w:rFonts w:cs="Times New Roman"/>
          <w:b/>
          <w:sz w:val="44"/>
        </w:rPr>
      </w:pPr>
      <w:r w:rsidRPr="00C4362E">
        <w:rPr>
          <w:rFonts w:cs="Times New Roman"/>
          <w:b/>
          <w:sz w:val="44"/>
        </w:rPr>
        <w:t>ПОСТАНОВЛЕНИ</w:t>
      </w:r>
      <w:r w:rsidR="00AC4C04" w:rsidRPr="00C4362E">
        <w:rPr>
          <w:rFonts w:cs="Times New Roman"/>
          <w:b/>
          <w:sz w:val="44"/>
        </w:rPr>
        <w:t>Е</w:t>
      </w:r>
    </w:p>
    <w:p w14:paraId="72316E3C" w14:textId="77777777" w:rsidR="00AC4C04" w:rsidRPr="00C4362E" w:rsidRDefault="00AC4C04" w:rsidP="008C1120">
      <w:pPr>
        <w:ind w:left="-1134" w:right="-1"/>
        <w:jc w:val="center"/>
        <w:rPr>
          <w:rFonts w:cs="Times New Roman"/>
        </w:rPr>
      </w:pPr>
    </w:p>
    <w:p w14:paraId="6D5EFA11" w14:textId="192204AF" w:rsidR="009C4F65" w:rsidRPr="00C4362E" w:rsidRDefault="00F3278B" w:rsidP="008C1120">
      <w:pPr>
        <w:ind w:left="-1134" w:right="-1"/>
        <w:jc w:val="center"/>
        <w:outlineLvl w:val="0"/>
        <w:rPr>
          <w:rFonts w:cs="Times New Roman"/>
        </w:rPr>
      </w:pPr>
      <w:r w:rsidRPr="00C4362E">
        <w:rPr>
          <w:rFonts w:cs="Times New Roman"/>
        </w:rPr>
        <w:t>____</w:t>
      </w:r>
      <w:r w:rsidR="00090D55" w:rsidRPr="00090D55">
        <w:rPr>
          <w:rFonts w:cs="Times New Roman"/>
          <w:u w:val="single"/>
        </w:rPr>
        <w:t>14.02.2025</w:t>
      </w:r>
      <w:r w:rsidRPr="00C4362E">
        <w:rPr>
          <w:rFonts w:cs="Times New Roman"/>
        </w:rPr>
        <w:t>___</w:t>
      </w:r>
      <w:r w:rsidR="001B1D82" w:rsidRPr="00C4362E">
        <w:rPr>
          <w:rFonts w:cs="Times New Roman"/>
        </w:rPr>
        <w:t xml:space="preserve"> № </w:t>
      </w:r>
      <w:r w:rsidRPr="00C4362E">
        <w:rPr>
          <w:rFonts w:cs="Times New Roman"/>
        </w:rPr>
        <w:t>___</w:t>
      </w:r>
      <w:r w:rsidR="00090D55">
        <w:rPr>
          <w:rFonts w:cs="Times New Roman"/>
          <w:u w:val="single"/>
        </w:rPr>
        <w:t>178/2</w:t>
      </w:r>
      <w:r w:rsidRPr="00C4362E">
        <w:rPr>
          <w:rFonts w:cs="Times New Roman"/>
        </w:rPr>
        <w:t>__________</w:t>
      </w:r>
    </w:p>
    <w:p w14:paraId="6FAC4B32" w14:textId="77777777" w:rsidR="00B867A7" w:rsidRPr="00C4362E" w:rsidRDefault="00B867A7" w:rsidP="00ED65C5">
      <w:pPr>
        <w:ind w:right="-1"/>
        <w:outlineLvl w:val="0"/>
        <w:rPr>
          <w:rFonts w:cs="Times New Roman"/>
        </w:rPr>
      </w:pPr>
    </w:p>
    <w:p w14:paraId="3FCDA218" w14:textId="77777777" w:rsidR="00ED65C5" w:rsidRPr="00C4362E" w:rsidRDefault="00ED65C5" w:rsidP="00ED65C5">
      <w:pPr>
        <w:ind w:right="-1"/>
        <w:outlineLvl w:val="0"/>
        <w:rPr>
          <w:rFonts w:cs="Times New Roman"/>
        </w:rPr>
      </w:pPr>
    </w:p>
    <w:p w14:paraId="4ED03FF8" w14:textId="77777777" w:rsidR="008C1120" w:rsidRPr="00C4362E" w:rsidRDefault="008C1120" w:rsidP="00ED65C5">
      <w:pPr>
        <w:ind w:right="-1"/>
        <w:outlineLvl w:val="0"/>
        <w:rPr>
          <w:rFonts w:cs="Times New Roman"/>
        </w:rPr>
      </w:pPr>
    </w:p>
    <w:p w14:paraId="2632F15A" w14:textId="77777777" w:rsidR="005E5DA9" w:rsidRPr="00C4362E" w:rsidRDefault="001B1D82" w:rsidP="00ED65C5">
      <w:pPr>
        <w:autoSpaceDE w:val="0"/>
        <w:autoSpaceDN w:val="0"/>
        <w:adjustRightInd w:val="0"/>
        <w:spacing w:line="240" w:lineRule="exact"/>
        <w:ind w:right="-1"/>
        <w:jc w:val="center"/>
        <w:rPr>
          <w:rFonts w:cs="Times New Roman"/>
          <w:bCs/>
        </w:rPr>
      </w:pPr>
      <w:r w:rsidRPr="00C4362E">
        <w:rPr>
          <w:rFonts w:cs="Times New Roman"/>
          <w:bCs/>
        </w:rPr>
        <w:t>О внесении изменений в муниципальную программу городского округа Электросталь Московской области «Предпринимательство»</w:t>
      </w:r>
    </w:p>
    <w:p w14:paraId="0B61BE86" w14:textId="77777777" w:rsidR="005E5DA9" w:rsidRPr="00C4362E" w:rsidRDefault="005E5DA9" w:rsidP="00ED65C5">
      <w:pPr>
        <w:autoSpaceDE w:val="0"/>
        <w:autoSpaceDN w:val="0"/>
        <w:adjustRightInd w:val="0"/>
        <w:spacing w:line="240" w:lineRule="exact"/>
        <w:ind w:right="-1"/>
        <w:rPr>
          <w:rFonts w:cs="Times New Roman"/>
        </w:rPr>
      </w:pPr>
    </w:p>
    <w:p w14:paraId="3FD6D054" w14:textId="77777777" w:rsidR="005E5DA9" w:rsidRPr="00C4362E" w:rsidRDefault="005E5DA9" w:rsidP="00ED65C5">
      <w:pPr>
        <w:autoSpaceDE w:val="0"/>
        <w:autoSpaceDN w:val="0"/>
        <w:adjustRightInd w:val="0"/>
        <w:spacing w:line="240" w:lineRule="exact"/>
        <w:ind w:right="-1"/>
        <w:rPr>
          <w:rFonts w:cs="Times New Roman"/>
        </w:rPr>
      </w:pPr>
    </w:p>
    <w:p w14:paraId="2F030274" w14:textId="77777777" w:rsidR="008C1120" w:rsidRPr="00C4362E" w:rsidRDefault="008C1120" w:rsidP="00ED65C5">
      <w:pPr>
        <w:autoSpaceDE w:val="0"/>
        <w:autoSpaceDN w:val="0"/>
        <w:adjustRightInd w:val="0"/>
        <w:spacing w:line="240" w:lineRule="exact"/>
        <w:ind w:right="-1"/>
        <w:rPr>
          <w:rFonts w:cs="Times New Roman"/>
        </w:rPr>
      </w:pPr>
    </w:p>
    <w:p w14:paraId="2181F11D" w14:textId="63D2952D" w:rsidR="00F3278B" w:rsidRPr="00C4362E" w:rsidRDefault="00F3278B" w:rsidP="00F3278B">
      <w:pPr>
        <w:autoSpaceDE w:val="0"/>
        <w:autoSpaceDN w:val="0"/>
        <w:adjustRightInd w:val="0"/>
        <w:ind w:firstLine="709"/>
        <w:jc w:val="both"/>
        <w:rPr>
          <w:rFonts w:cs="Times New Roman"/>
        </w:rPr>
      </w:pPr>
      <w:r w:rsidRPr="00C4362E">
        <w:rPr>
          <w:rFonts w:cs="Times New Roman"/>
        </w:rPr>
        <w:t>В соответствии с частью 2 статьи 179 Бюджетного Кодекса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w:t>
      </w:r>
      <w:r w:rsidR="0049004D" w:rsidRPr="00C4362E">
        <w:rPr>
          <w:rFonts w:cs="Times New Roman"/>
        </w:rPr>
        <w:t xml:space="preserve"> </w:t>
      </w:r>
      <w:r w:rsidRPr="00C4362E">
        <w:rPr>
          <w:rFonts w:cs="Times New Roman"/>
        </w:rPr>
        <w:t>378/5</w:t>
      </w:r>
      <w:r w:rsidRPr="00F22860">
        <w:rPr>
          <w:rFonts w:cs="Times New Roman"/>
        </w:rPr>
        <w:t>, решением Совета депутатов городского округа Элект</w:t>
      </w:r>
      <w:r w:rsidR="0044579A" w:rsidRPr="00F22860">
        <w:rPr>
          <w:rFonts w:cs="Times New Roman"/>
        </w:rPr>
        <w:t>росталь Московской обл</w:t>
      </w:r>
      <w:r w:rsidR="0044579A" w:rsidRPr="0085455A">
        <w:rPr>
          <w:rFonts w:cs="Times New Roman"/>
        </w:rPr>
        <w:t xml:space="preserve">асти </w:t>
      </w:r>
      <w:r w:rsidR="0085455A" w:rsidRPr="0085455A">
        <w:rPr>
          <w:rFonts w:cs="Times New Roman"/>
        </w:rPr>
        <w:t>от 19.12.2024  №  401/58</w:t>
      </w:r>
      <w:r w:rsidRPr="0085455A">
        <w:rPr>
          <w:rFonts w:cs="Times New Roman"/>
        </w:rPr>
        <w:t xml:space="preserve">   «О бюджете городского округа  Электрос</w:t>
      </w:r>
      <w:r w:rsidR="0085455A" w:rsidRPr="0085455A">
        <w:rPr>
          <w:rFonts w:cs="Times New Roman"/>
        </w:rPr>
        <w:t>таль  Московской области на 2025 год  и на плановый  период 2026 и 2027</w:t>
      </w:r>
      <w:r w:rsidRPr="0085455A">
        <w:rPr>
          <w:rFonts w:cs="Times New Roman"/>
        </w:rPr>
        <w:t xml:space="preserve"> годов»,</w:t>
      </w:r>
      <w:r w:rsidRPr="00F22860">
        <w:rPr>
          <w:rFonts w:cs="Times New Roman"/>
        </w:rPr>
        <w:t xml:space="preserve"> Администрация городского округа Электросталь Московской области ПОСТАНОВЛЯЕТ:</w:t>
      </w:r>
    </w:p>
    <w:p w14:paraId="110B9844" w14:textId="49F6A3C9" w:rsidR="00F3278B" w:rsidRPr="00C4362E" w:rsidRDefault="00F3278B" w:rsidP="00F3278B">
      <w:pPr>
        <w:autoSpaceDE w:val="0"/>
        <w:autoSpaceDN w:val="0"/>
        <w:adjustRightInd w:val="0"/>
        <w:ind w:firstLine="709"/>
        <w:jc w:val="both"/>
        <w:rPr>
          <w:rFonts w:cs="Times New Roman"/>
        </w:rPr>
      </w:pPr>
      <w:r w:rsidRPr="00C4362E">
        <w:rPr>
          <w:rFonts w:cs="Times New Roman"/>
        </w:rPr>
        <w:t>1.</w:t>
      </w:r>
      <w:r w:rsidR="005312C4" w:rsidRPr="00C4362E">
        <w:rPr>
          <w:rFonts w:cs="Times New Roman"/>
        </w:rPr>
        <w:t xml:space="preserve"> </w:t>
      </w:r>
      <w:r w:rsidRPr="00C4362E">
        <w:rPr>
          <w:rFonts w:cs="Times New Roman"/>
        </w:rPr>
        <w:t xml:space="preserve">Внести изменения в муниципальную программу городского округа Электросталь Московской области «Предпринимательство», утвержденную постановлением Администрации </w:t>
      </w:r>
      <w:r w:rsidR="0049004D" w:rsidRPr="00C4362E">
        <w:rPr>
          <w:rFonts w:cs="Times New Roman"/>
        </w:rPr>
        <w:t xml:space="preserve">  </w:t>
      </w:r>
      <w:r w:rsidRPr="00C4362E">
        <w:rPr>
          <w:rFonts w:cs="Times New Roman"/>
        </w:rPr>
        <w:t>городского</w:t>
      </w:r>
      <w:r w:rsidR="0049004D" w:rsidRPr="00C4362E">
        <w:rPr>
          <w:rFonts w:cs="Times New Roman"/>
        </w:rPr>
        <w:t xml:space="preserve">  </w:t>
      </w:r>
      <w:r w:rsidRPr="00C4362E">
        <w:rPr>
          <w:rFonts w:cs="Times New Roman"/>
        </w:rPr>
        <w:t xml:space="preserve"> округа </w:t>
      </w:r>
      <w:r w:rsidR="0049004D" w:rsidRPr="00C4362E">
        <w:rPr>
          <w:rFonts w:cs="Times New Roman"/>
        </w:rPr>
        <w:t xml:space="preserve">  </w:t>
      </w:r>
      <w:r w:rsidRPr="00C4362E">
        <w:rPr>
          <w:rFonts w:cs="Times New Roman"/>
        </w:rPr>
        <w:t>Электросталь</w:t>
      </w:r>
      <w:r w:rsidR="0049004D" w:rsidRPr="00C4362E">
        <w:rPr>
          <w:rFonts w:cs="Times New Roman"/>
        </w:rPr>
        <w:t xml:space="preserve">  </w:t>
      </w:r>
      <w:r w:rsidRPr="00C4362E">
        <w:rPr>
          <w:rFonts w:cs="Times New Roman"/>
        </w:rPr>
        <w:t xml:space="preserve"> Московской </w:t>
      </w:r>
      <w:r w:rsidR="0049004D" w:rsidRPr="00C4362E">
        <w:rPr>
          <w:rFonts w:cs="Times New Roman"/>
        </w:rPr>
        <w:t xml:space="preserve">  </w:t>
      </w:r>
      <w:r w:rsidRPr="00C4362E">
        <w:rPr>
          <w:rFonts w:cs="Times New Roman"/>
        </w:rPr>
        <w:t>области</w:t>
      </w:r>
      <w:r w:rsidR="0049004D" w:rsidRPr="00C4362E">
        <w:rPr>
          <w:rFonts w:cs="Times New Roman"/>
        </w:rPr>
        <w:t xml:space="preserve"> </w:t>
      </w:r>
      <w:r w:rsidRPr="00C4362E">
        <w:rPr>
          <w:rFonts w:cs="Times New Roman"/>
        </w:rPr>
        <w:t xml:space="preserve"> </w:t>
      </w:r>
      <w:r w:rsidR="0049004D" w:rsidRPr="00C4362E">
        <w:rPr>
          <w:rFonts w:cs="Times New Roman"/>
        </w:rPr>
        <w:t xml:space="preserve"> </w:t>
      </w:r>
      <w:r w:rsidRPr="00C4362E">
        <w:rPr>
          <w:rFonts w:cs="Times New Roman"/>
        </w:rPr>
        <w:t xml:space="preserve">от </w:t>
      </w:r>
      <w:r w:rsidR="0049004D" w:rsidRPr="00C4362E">
        <w:rPr>
          <w:rFonts w:cs="Times New Roman"/>
        </w:rPr>
        <w:t xml:space="preserve">  </w:t>
      </w:r>
      <w:r w:rsidRPr="00C4362E">
        <w:rPr>
          <w:rFonts w:cs="Times New Roman"/>
        </w:rPr>
        <w:t>12.12.2022 №</w:t>
      </w:r>
      <w:r w:rsidR="0049004D" w:rsidRPr="00C4362E">
        <w:rPr>
          <w:rFonts w:cs="Times New Roman"/>
        </w:rPr>
        <w:t xml:space="preserve"> </w:t>
      </w:r>
      <w:r w:rsidRPr="00C4362E">
        <w:rPr>
          <w:rFonts w:cs="Times New Roman"/>
        </w:rPr>
        <w:t>1447</w:t>
      </w:r>
      <w:r w:rsidR="00D94BF7" w:rsidRPr="00C4362E">
        <w:rPr>
          <w:rFonts w:cs="Times New Roman"/>
        </w:rPr>
        <w:t>/12 (в редакции постановлений</w:t>
      </w:r>
      <w:r w:rsidRPr="00C4362E">
        <w:rPr>
          <w:rFonts w:cs="Times New Roman"/>
        </w:rPr>
        <w:t xml:space="preserve"> Администрации городского округа Электросталь Московской области от</w:t>
      </w:r>
      <w:r w:rsidR="005312C4" w:rsidRPr="00C4362E">
        <w:rPr>
          <w:rFonts w:cs="Times New Roman"/>
        </w:rPr>
        <w:t> </w:t>
      </w:r>
      <w:r w:rsidRPr="00C4362E">
        <w:rPr>
          <w:rFonts w:cs="Times New Roman"/>
        </w:rPr>
        <w:t>20.02.2023 №</w:t>
      </w:r>
      <w:r w:rsidR="0049004D" w:rsidRPr="00C4362E">
        <w:rPr>
          <w:rFonts w:cs="Times New Roman"/>
        </w:rPr>
        <w:t xml:space="preserve"> </w:t>
      </w:r>
      <w:r w:rsidRPr="00C4362E">
        <w:rPr>
          <w:rFonts w:cs="Times New Roman"/>
        </w:rPr>
        <w:t>196/2</w:t>
      </w:r>
      <w:r w:rsidR="00D94BF7" w:rsidRPr="00C4362E">
        <w:rPr>
          <w:rFonts w:cs="Times New Roman"/>
        </w:rPr>
        <w:t>, от 27.12.2023 №1711/12</w:t>
      </w:r>
      <w:r w:rsidR="0029435E">
        <w:rPr>
          <w:rFonts w:cs="Times New Roman"/>
        </w:rPr>
        <w:t>, от 11.03.2024 №183/3</w:t>
      </w:r>
      <w:r w:rsidR="0085455A">
        <w:rPr>
          <w:rFonts w:cs="Times New Roman"/>
        </w:rPr>
        <w:t xml:space="preserve">, </w:t>
      </w:r>
      <w:r w:rsidR="00606DC5" w:rsidRPr="00606DC5">
        <w:rPr>
          <w:rFonts w:cs="Times New Roman"/>
        </w:rPr>
        <w:t>от 26.12.2024 №1633/12</w:t>
      </w:r>
      <w:r w:rsidRPr="00606DC5">
        <w:rPr>
          <w:rFonts w:cs="Times New Roman"/>
        </w:rPr>
        <w:t>),</w:t>
      </w:r>
      <w:r w:rsidRPr="00C4362E">
        <w:rPr>
          <w:rFonts w:cs="Times New Roman"/>
        </w:rPr>
        <w:t xml:space="preserve"> изложив ее в новой редакции согласно приложению к настоящему постановлению.</w:t>
      </w:r>
    </w:p>
    <w:p w14:paraId="04DD1B0F" w14:textId="0D905A60" w:rsidR="00F3278B" w:rsidRPr="00C4362E" w:rsidRDefault="00F3278B" w:rsidP="00F3278B">
      <w:pPr>
        <w:autoSpaceDE w:val="0"/>
        <w:autoSpaceDN w:val="0"/>
        <w:adjustRightInd w:val="0"/>
        <w:ind w:firstLine="709"/>
        <w:jc w:val="both"/>
        <w:rPr>
          <w:rFonts w:cs="Times New Roman"/>
        </w:rPr>
      </w:pPr>
      <w:r w:rsidRPr="00C4362E">
        <w:rPr>
          <w:rFonts w:cs="Times New Roman"/>
        </w:rPr>
        <w:t>2.</w:t>
      </w:r>
      <w:r w:rsidR="005312C4" w:rsidRPr="00C4362E">
        <w:rPr>
          <w:rFonts w:cs="Times New Roman"/>
        </w:rPr>
        <w:t xml:space="preserve"> </w:t>
      </w:r>
      <w:r w:rsidRPr="00C4362E">
        <w:rPr>
          <w:rFonts w:cs="Times New Roman"/>
        </w:rPr>
        <w:t>Опубликовать настоящее постановление на официальном сайте городского округа Электросталь Московской области по адресу: www.electrostal.ru.</w:t>
      </w:r>
    </w:p>
    <w:p w14:paraId="3163C453" w14:textId="04000A1A" w:rsidR="00F3278B" w:rsidRPr="00C4362E" w:rsidRDefault="00F3278B" w:rsidP="00F3278B">
      <w:pPr>
        <w:autoSpaceDE w:val="0"/>
        <w:autoSpaceDN w:val="0"/>
        <w:adjustRightInd w:val="0"/>
        <w:ind w:firstLine="709"/>
        <w:jc w:val="both"/>
        <w:rPr>
          <w:rFonts w:cs="Times New Roman"/>
        </w:rPr>
      </w:pPr>
      <w:r w:rsidRPr="00C4362E">
        <w:rPr>
          <w:rFonts w:cs="Times New Roman"/>
        </w:rPr>
        <w:t>3.</w:t>
      </w:r>
      <w:r w:rsidR="005312C4" w:rsidRPr="00C4362E">
        <w:rPr>
          <w:rFonts w:cs="Times New Roman"/>
        </w:rPr>
        <w:t xml:space="preserve"> </w:t>
      </w:r>
      <w:r w:rsidRPr="00C4362E">
        <w:rPr>
          <w:rFonts w:cs="Times New Roman"/>
        </w:rPr>
        <w:t>Настоящее постановление вступает в силу после его официального опубликования.</w:t>
      </w:r>
    </w:p>
    <w:p w14:paraId="5CF40575" w14:textId="77777777" w:rsidR="005E5DA9" w:rsidRPr="00C4362E" w:rsidRDefault="005E5DA9" w:rsidP="00F3278B">
      <w:pPr>
        <w:ind w:firstLine="709"/>
        <w:jc w:val="both"/>
        <w:rPr>
          <w:rFonts w:cs="Times New Roman"/>
        </w:rPr>
      </w:pPr>
    </w:p>
    <w:p w14:paraId="188233B8" w14:textId="77777777" w:rsidR="00ED65C5" w:rsidRPr="00C4362E" w:rsidRDefault="00ED65C5" w:rsidP="005E5DA9">
      <w:pPr>
        <w:jc w:val="both"/>
        <w:rPr>
          <w:rFonts w:cs="Times New Roman"/>
        </w:rPr>
      </w:pPr>
    </w:p>
    <w:p w14:paraId="36627939" w14:textId="77777777" w:rsidR="007D05F7" w:rsidRDefault="007D05F7" w:rsidP="005E5DA9">
      <w:pPr>
        <w:jc w:val="both"/>
        <w:rPr>
          <w:rFonts w:cs="Times New Roman"/>
        </w:rPr>
      </w:pPr>
    </w:p>
    <w:p w14:paraId="1071A716" w14:textId="77777777" w:rsidR="00D6703C" w:rsidRPr="00C4362E" w:rsidRDefault="00D6703C" w:rsidP="005E5DA9">
      <w:pPr>
        <w:jc w:val="both"/>
        <w:rPr>
          <w:rFonts w:cs="Times New Roman"/>
        </w:rPr>
      </w:pPr>
    </w:p>
    <w:p w14:paraId="0ADA8D56" w14:textId="77777777" w:rsidR="005E5DA9" w:rsidRPr="00C4362E" w:rsidRDefault="005E5DA9" w:rsidP="005E5DA9">
      <w:pPr>
        <w:tabs>
          <w:tab w:val="center" w:pos="4677"/>
        </w:tabs>
        <w:jc w:val="both"/>
        <w:rPr>
          <w:rFonts w:cs="Times New Roman"/>
        </w:rPr>
      </w:pPr>
      <w:r w:rsidRPr="00C4362E">
        <w:rPr>
          <w:rFonts w:cs="Times New Roman"/>
        </w:rPr>
        <w:t>Глава городского округа</w:t>
      </w:r>
      <w:r w:rsidRPr="00C4362E">
        <w:rPr>
          <w:rFonts w:cs="Times New Roman"/>
        </w:rPr>
        <w:tab/>
      </w:r>
      <w:r w:rsidRPr="00C4362E">
        <w:rPr>
          <w:rFonts w:cs="Times New Roman"/>
        </w:rPr>
        <w:tab/>
      </w:r>
      <w:r w:rsidRPr="00C4362E">
        <w:rPr>
          <w:rFonts w:cs="Times New Roman"/>
        </w:rPr>
        <w:tab/>
        <w:t xml:space="preserve">                     </w:t>
      </w:r>
      <w:r w:rsidR="00ED65C5" w:rsidRPr="00C4362E">
        <w:rPr>
          <w:rFonts w:cs="Times New Roman"/>
        </w:rPr>
        <w:t xml:space="preserve">     </w:t>
      </w:r>
      <w:r w:rsidRPr="00C4362E">
        <w:rPr>
          <w:rFonts w:cs="Times New Roman"/>
        </w:rPr>
        <w:t xml:space="preserve">                 И.Ю. Волкова</w:t>
      </w:r>
    </w:p>
    <w:p w14:paraId="7D6CD662" w14:textId="0A49763A" w:rsidR="008C1120" w:rsidRPr="00C4362E" w:rsidRDefault="008C1120" w:rsidP="005E5DA9">
      <w:pPr>
        <w:tabs>
          <w:tab w:val="center" w:pos="4677"/>
        </w:tabs>
        <w:jc w:val="both"/>
        <w:rPr>
          <w:rFonts w:cs="Times New Roman"/>
        </w:rPr>
      </w:pPr>
    </w:p>
    <w:p w14:paraId="3F494E16" w14:textId="7A45729D" w:rsidR="005312C4" w:rsidRPr="00C4362E" w:rsidRDefault="005312C4" w:rsidP="005E5DA9">
      <w:pPr>
        <w:tabs>
          <w:tab w:val="center" w:pos="4677"/>
        </w:tabs>
        <w:jc w:val="both"/>
        <w:rPr>
          <w:rFonts w:cs="Times New Roman"/>
        </w:rPr>
      </w:pPr>
    </w:p>
    <w:p w14:paraId="554ADBF5" w14:textId="77777777" w:rsidR="005312C4" w:rsidRDefault="005312C4" w:rsidP="005E5DA9">
      <w:pPr>
        <w:tabs>
          <w:tab w:val="center" w:pos="4677"/>
        </w:tabs>
        <w:jc w:val="both"/>
        <w:rPr>
          <w:rFonts w:cs="Times New Roman"/>
        </w:rPr>
      </w:pPr>
    </w:p>
    <w:p w14:paraId="7323C417" w14:textId="77777777" w:rsidR="00D6703C" w:rsidRPr="00C4362E" w:rsidRDefault="00D6703C" w:rsidP="005E5DA9">
      <w:pPr>
        <w:tabs>
          <w:tab w:val="center" w:pos="4677"/>
        </w:tabs>
        <w:jc w:val="both"/>
        <w:rPr>
          <w:rFonts w:cs="Times New Roman"/>
        </w:rPr>
      </w:pPr>
    </w:p>
    <w:p w14:paraId="53696C01" w14:textId="42B9328E" w:rsidR="00F3278B" w:rsidRPr="00C4362E" w:rsidRDefault="00F3278B" w:rsidP="005E5DA9">
      <w:pPr>
        <w:tabs>
          <w:tab w:val="center" w:pos="4677"/>
        </w:tabs>
        <w:jc w:val="both"/>
        <w:rPr>
          <w:rFonts w:cs="Times New Roman"/>
          <w:vanish/>
        </w:rPr>
      </w:pPr>
      <w:r w:rsidRPr="00C4362E">
        <w:rPr>
          <w:rFonts w:cs="Times New Roman"/>
          <w:vanish/>
        </w:rPr>
        <w:t>.С</w:t>
      </w:r>
    </w:p>
    <w:p w14:paraId="1CEE35A6" w14:textId="33F9F0CA" w:rsidR="008C1120" w:rsidRPr="00C4362E" w:rsidRDefault="008C1120" w:rsidP="005E5DA9">
      <w:pPr>
        <w:spacing w:line="240" w:lineRule="exact"/>
        <w:jc w:val="both"/>
        <w:rPr>
          <w:rFonts w:cs="Times New Roman"/>
        </w:rPr>
        <w:sectPr w:rsidR="008C1120" w:rsidRPr="00C4362E" w:rsidSect="00D72A7D">
          <w:headerReference w:type="default" r:id="rId9"/>
          <w:pgSz w:w="11906" w:h="16838"/>
          <w:pgMar w:top="1134" w:right="567" w:bottom="1134" w:left="1701" w:header="709" w:footer="709" w:gutter="0"/>
          <w:cols w:space="708"/>
          <w:titlePg/>
          <w:docGrid w:linePitch="360"/>
        </w:sectPr>
      </w:pPr>
    </w:p>
    <w:p w14:paraId="798CF539" w14:textId="77777777" w:rsidR="00FA25AA" w:rsidRPr="00C4362E" w:rsidRDefault="00ED65C5" w:rsidP="001925A4">
      <w:pPr>
        <w:ind w:left="543" w:firstLine="10065"/>
        <w:rPr>
          <w:rFonts w:cs="Times New Roman"/>
        </w:rPr>
      </w:pPr>
      <w:r w:rsidRPr="00C4362E">
        <w:rPr>
          <w:rFonts w:cs="Times New Roman"/>
        </w:rPr>
        <w:lastRenderedPageBreak/>
        <w:t>Приложение</w:t>
      </w:r>
    </w:p>
    <w:p w14:paraId="2FA87655" w14:textId="77777777" w:rsidR="00FA25AA" w:rsidRPr="00C4362E" w:rsidRDefault="00FA25AA" w:rsidP="001925A4">
      <w:pPr>
        <w:ind w:left="543" w:firstLine="10065"/>
        <w:rPr>
          <w:rFonts w:cs="Times New Roman"/>
        </w:rPr>
      </w:pPr>
      <w:r w:rsidRPr="00C4362E">
        <w:rPr>
          <w:rFonts w:cs="Times New Roman"/>
        </w:rPr>
        <w:t>к постановлению</w:t>
      </w:r>
      <w:r w:rsidR="00ED65C5" w:rsidRPr="00C4362E">
        <w:rPr>
          <w:rFonts w:cs="Times New Roman"/>
        </w:rPr>
        <w:t xml:space="preserve"> Администрации</w:t>
      </w:r>
    </w:p>
    <w:p w14:paraId="6CD060A2" w14:textId="77777777" w:rsidR="00FA25AA" w:rsidRPr="00C4362E" w:rsidRDefault="00ED65C5" w:rsidP="001925A4">
      <w:pPr>
        <w:ind w:left="543" w:firstLine="10065"/>
        <w:rPr>
          <w:rFonts w:cs="Times New Roman"/>
        </w:rPr>
      </w:pPr>
      <w:r w:rsidRPr="00C4362E">
        <w:rPr>
          <w:rFonts w:cs="Times New Roman"/>
        </w:rPr>
        <w:t>городского округа Электросталь</w:t>
      </w:r>
    </w:p>
    <w:p w14:paraId="11182B2E" w14:textId="77777777" w:rsidR="00FA25AA" w:rsidRPr="00C4362E" w:rsidRDefault="00FA25AA" w:rsidP="001925A4">
      <w:pPr>
        <w:ind w:left="543" w:firstLine="10065"/>
        <w:rPr>
          <w:rFonts w:cs="Times New Roman"/>
        </w:rPr>
      </w:pPr>
      <w:r w:rsidRPr="00C4362E">
        <w:rPr>
          <w:rFonts w:cs="Times New Roman"/>
        </w:rPr>
        <w:t>Московской области</w:t>
      </w:r>
    </w:p>
    <w:p w14:paraId="673D2ECB" w14:textId="29312A58" w:rsidR="00FA25AA" w:rsidRPr="00C4362E" w:rsidRDefault="00FA25AA" w:rsidP="001925A4">
      <w:pPr>
        <w:ind w:left="543" w:firstLine="10065"/>
        <w:rPr>
          <w:rFonts w:cs="Times New Roman"/>
        </w:rPr>
      </w:pPr>
      <w:r w:rsidRPr="00C4362E">
        <w:rPr>
          <w:rFonts w:cs="Times New Roman"/>
        </w:rPr>
        <w:t xml:space="preserve">от </w:t>
      </w:r>
      <w:r w:rsidR="00CE5275" w:rsidRPr="00C4362E">
        <w:rPr>
          <w:rFonts w:cs="Times New Roman"/>
        </w:rPr>
        <w:t>__</w:t>
      </w:r>
      <w:r w:rsidR="00090D55">
        <w:rPr>
          <w:rFonts w:cs="Times New Roman"/>
          <w:u w:val="single"/>
        </w:rPr>
        <w:t>14.02.2025</w:t>
      </w:r>
      <w:r w:rsidR="00CE5275" w:rsidRPr="00C4362E">
        <w:rPr>
          <w:rFonts w:cs="Times New Roman"/>
        </w:rPr>
        <w:t>_</w:t>
      </w:r>
      <w:r w:rsidR="00ED65C5" w:rsidRPr="00C4362E">
        <w:rPr>
          <w:rFonts w:cs="Times New Roman"/>
        </w:rPr>
        <w:t xml:space="preserve"> № </w:t>
      </w:r>
      <w:r w:rsidR="00CE5275" w:rsidRPr="00C4362E">
        <w:rPr>
          <w:rFonts w:cs="Times New Roman"/>
        </w:rPr>
        <w:t>_</w:t>
      </w:r>
      <w:r w:rsidR="00090D55">
        <w:rPr>
          <w:rFonts w:cs="Times New Roman"/>
          <w:u w:val="single"/>
        </w:rPr>
        <w:t>178/2</w:t>
      </w:r>
      <w:r w:rsidR="00CE5275" w:rsidRPr="00C4362E">
        <w:rPr>
          <w:rFonts w:cs="Times New Roman"/>
        </w:rPr>
        <w:t>________</w:t>
      </w:r>
    </w:p>
    <w:p w14:paraId="31390C98" w14:textId="77777777" w:rsidR="00FA25AA" w:rsidRPr="00C4362E" w:rsidRDefault="00FA25AA" w:rsidP="00FA25AA">
      <w:pPr>
        <w:ind w:firstLine="10065"/>
        <w:rPr>
          <w:rFonts w:cs="Times New Roman"/>
        </w:rPr>
      </w:pPr>
    </w:p>
    <w:p w14:paraId="74A4FDCE" w14:textId="77777777" w:rsidR="00FA25AA" w:rsidRPr="00C4362E" w:rsidRDefault="00FA25AA" w:rsidP="001925A4">
      <w:pPr>
        <w:ind w:left="543" w:firstLine="10065"/>
        <w:rPr>
          <w:rFonts w:cs="Times New Roman"/>
        </w:rPr>
      </w:pPr>
      <w:r w:rsidRPr="00C4362E">
        <w:rPr>
          <w:rFonts w:cs="Times New Roman"/>
        </w:rPr>
        <w:t>«</w:t>
      </w:r>
      <w:r w:rsidR="00C2333F" w:rsidRPr="00C4362E">
        <w:rPr>
          <w:rFonts w:cs="Times New Roman"/>
        </w:rPr>
        <w:t>УТВЕРЖДЕНА</w:t>
      </w:r>
    </w:p>
    <w:p w14:paraId="78A9B8D3" w14:textId="77777777" w:rsidR="00FA25AA" w:rsidRPr="00C4362E" w:rsidRDefault="00C2333F" w:rsidP="001925A4">
      <w:pPr>
        <w:ind w:left="543" w:firstLine="10065"/>
        <w:rPr>
          <w:rFonts w:cs="Times New Roman"/>
        </w:rPr>
      </w:pPr>
      <w:r w:rsidRPr="00C4362E">
        <w:rPr>
          <w:rFonts w:cs="Times New Roman"/>
        </w:rPr>
        <w:t xml:space="preserve">постановлением Администрации </w:t>
      </w:r>
    </w:p>
    <w:p w14:paraId="2224738F" w14:textId="77777777" w:rsidR="00FA25AA" w:rsidRPr="00C4362E" w:rsidRDefault="00C2333F" w:rsidP="001925A4">
      <w:pPr>
        <w:ind w:left="543" w:firstLine="10065"/>
        <w:rPr>
          <w:rFonts w:cs="Times New Roman"/>
        </w:rPr>
      </w:pPr>
      <w:r w:rsidRPr="00C4362E">
        <w:rPr>
          <w:rFonts w:cs="Times New Roman"/>
        </w:rPr>
        <w:t xml:space="preserve">городского округа Электросталь </w:t>
      </w:r>
    </w:p>
    <w:p w14:paraId="6B7206FE" w14:textId="77777777" w:rsidR="00FA25AA" w:rsidRPr="00C4362E" w:rsidRDefault="00C2333F" w:rsidP="001925A4">
      <w:pPr>
        <w:ind w:left="543" w:firstLine="10065"/>
        <w:rPr>
          <w:rFonts w:cs="Times New Roman"/>
        </w:rPr>
      </w:pPr>
      <w:r w:rsidRPr="00C4362E">
        <w:rPr>
          <w:rFonts w:cs="Times New Roman"/>
        </w:rPr>
        <w:t>Московской области</w:t>
      </w:r>
    </w:p>
    <w:p w14:paraId="10833A82" w14:textId="694746D4" w:rsidR="00C2333F" w:rsidRPr="00C4362E" w:rsidRDefault="00FA25AA" w:rsidP="001925A4">
      <w:pPr>
        <w:ind w:left="543" w:firstLine="10065"/>
        <w:rPr>
          <w:rFonts w:cs="Times New Roman"/>
        </w:rPr>
      </w:pPr>
      <w:r w:rsidRPr="00C4362E">
        <w:rPr>
          <w:rFonts w:cs="Times New Roman"/>
        </w:rPr>
        <w:t>12.12.2022 №</w:t>
      </w:r>
      <w:r w:rsidR="00D02483" w:rsidRPr="00C4362E">
        <w:rPr>
          <w:rFonts w:cs="Times New Roman"/>
        </w:rPr>
        <w:t xml:space="preserve"> </w:t>
      </w:r>
      <w:r w:rsidRPr="00C4362E">
        <w:rPr>
          <w:rFonts w:cs="Times New Roman"/>
        </w:rPr>
        <w:t>1447/12</w:t>
      </w:r>
    </w:p>
    <w:p w14:paraId="15684700" w14:textId="6AC3391B" w:rsidR="00CE5275" w:rsidRPr="00C4362E" w:rsidRDefault="00CE5275" w:rsidP="00CE5275">
      <w:pPr>
        <w:ind w:left="543" w:firstLine="10065"/>
        <w:rPr>
          <w:rFonts w:cs="Times New Roman"/>
        </w:rPr>
      </w:pPr>
      <w:r w:rsidRPr="00C4362E">
        <w:rPr>
          <w:rFonts w:cs="Times New Roman"/>
        </w:rPr>
        <w:t>(</w:t>
      </w:r>
      <w:r w:rsidR="00AF39BB" w:rsidRPr="00C4362E">
        <w:rPr>
          <w:rFonts w:cs="Times New Roman"/>
        </w:rPr>
        <w:t>в редакции постановлений</w:t>
      </w:r>
    </w:p>
    <w:p w14:paraId="5C788033" w14:textId="77777777" w:rsidR="00CE5275" w:rsidRPr="00C4362E" w:rsidRDefault="00CE5275" w:rsidP="00CE5275">
      <w:pPr>
        <w:ind w:left="543" w:firstLine="10065"/>
        <w:rPr>
          <w:rFonts w:cs="Times New Roman"/>
        </w:rPr>
      </w:pPr>
      <w:r w:rsidRPr="00C4362E">
        <w:rPr>
          <w:rFonts w:cs="Times New Roman"/>
        </w:rPr>
        <w:t>Администрации городского округа</w:t>
      </w:r>
    </w:p>
    <w:p w14:paraId="15DAFD05" w14:textId="77777777" w:rsidR="00CE5275" w:rsidRPr="00C4362E" w:rsidRDefault="00CE5275" w:rsidP="00CE5275">
      <w:pPr>
        <w:ind w:left="543" w:firstLine="10065"/>
        <w:rPr>
          <w:rFonts w:cs="Times New Roman"/>
        </w:rPr>
      </w:pPr>
      <w:r w:rsidRPr="00C4362E">
        <w:rPr>
          <w:rFonts w:cs="Times New Roman"/>
        </w:rPr>
        <w:t>Электросталь Московской области</w:t>
      </w:r>
    </w:p>
    <w:p w14:paraId="0D297027" w14:textId="16DF85E4" w:rsidR="00CE5275" w:rsidRPr="00C4362E" w:rsidRDefault="00CE5275" w:rsidP="00AF39BB">
      <w:pPr>
        <w:ind w:left="10608"/>
        <w:rPr>
          <w:rFonts w:cs="Times New Roman"/>
        </w:rPr>
      </w:pPr>
      <w:r w:rsidRPr="00C4362E">
        <w:rPr>
          <w:rFonts w:cs="Times New Roman"/>
        </w:rPr>
        <w:t>от 20.02.2023 №</w:t>
      </w:r>
      <w:r w:rsidR="00D02483" w:rsidRPr="00C4362E">
        <w:rPr>
          <w:rFonts w:cs="Times New Roman"/>
        </w:rPr>
        <w:t xml:space="preserve"> </w:t>
      </w:r>
      <w:r w:rsidRPr="00C4362E">
        <w:rPr>
          <w:rFonts w:cs="Times New Roman"/>
        </w:rPr>
        <w:t>196/2</w:t>
      </w:r>
      <w:r w:rsidR="00AF39BB" w:rsidRPr="00C4362E">
        <w:rPr>
          <w:rFonts w:cs="Times New Roman"/>
        </w:rPr>
        <w:t>, от 27.12.2023 № 1711/12</w:t>
      </w:r>
      <w:r w:rsidR="00EC1F02">
        <w:rPr>
          <w:rFonts w:cs="Times New Roman"/>
        </w:rPr>
        <w:t xml:space="preserve">, от </w:t>
      </w:r>
      <w:r w:rsidR="00EC1F02" w:rsidRPr="00EC1F02">
        <w:rPr>
          <w:rFonts w:cs="Times New Roman"/>
        </w:rPr>
        <w:t>11.03.2024 №183/3</w:t>
      </w:r>
      <w:r w:rsidR="00EC1F02">
        <w:rPr>
          <w:rFonts w:cs="Times New Roman"/>
        </w:rPr>
        <w:t xml:space="preserve">, </w:t>
      </w:r>
      <w:r w:rsidR="00606DC5" w:rsidRPr="00606DC5">
        <w:rPr>
          <w:rFonts w:cs="Times New Roman"/>
        </w:rPr>
        <w:t>от 26.12.2024 №1633/12</w:t>
      </w:r>
      <w:r w:rsidRPr="00606DC5">
        <w:rPr>
          <w:rFonts w:cs="Times New Roman"/>
        </w:rPr>
        <w:t>)</w:t>
      </w:r>
    </w:p>
    <w:p w14:paraId="09C038A6" w14:textId="77777777" w:rsidR="00C2333F" w:rsidRPr="00C4362E" w:rsidRDefault="00C2333F" w:rsidP="00C2333F">
      <w:pPr>
        <w:rPr>
          <w:rFonts w:cs="Times New Roman"/>
        </w:rPr>
      </w:pPr>
    </w:p>
    <w:p w14:paraId="2E49FFCA" w14:textId="77777777" w:rsidR="00C2333F" w:rsidRPr="00C4362E" w:rsidRDefault="00C2333F" w:rsidP="00C2333F">
      <w:pPr>
        <w:rPr>
          <w:rFonts w:cs="Times New Roman"/>
        </w:rPr>
      </w:pPr>
    </w:p>
    <w:p w14:paraId="67E6A6CC" w14:textId="77777777" w:rsidR="00C2333F" w:rsidRPr="00C4362E" w:rsidRDefault="00C2333F" w:rsidP="00C2333F">
      <w:pPr>
        <w:jc w:val="center"/>
        <w:rPr>
          <w:rFonts w:cs="Times New Roman"/>
        </w:rPr>
      </w:pPr>
      <w:r w:rsidRPr="00C4362E">
        <w:rPr>
          <w:rFonts w:cs="Times New Roman"/>
        </w:rPr>
        <w:t>Муниципальная программа городского округа Электросталь Московской области</w:t>
      </w:r>
    </w:p>
    <w:p w14:paraId="1699C5B7" w14:textId="77777777" w:rsidR="00C2333F" w:rsidRPr="00C4362E" w:rsidRDefault="00C2333F" w:rsidP="00C2333F">
      <w:pPr>
        <w:jc w:val="center"/>
        <w:rPr>
          <w:rFonts w:cs="Times New Roman"/>
        </w:rPr>
      </w:pPr>
      <w:r w:rsidRPr="00C4362E">
        <w:rPr>
          <w:rFonts w:cs="Times New Roman"/>
        </w:rPr>
        <w:t>«Предпринимательство»</w:t>
      </w:r>
    </w:p>
    <w:p w14:paraId="2442BCA6" w14:textId="77777777" w:rsidR="00C2333F" w:rsidRPr="00C4362E" w:rsidRDefault="00C2333F" w:rsidP="00C2333F">
      <w:pPr>
        <w:rPr>
          <w:rFonts w:cs="Times New Roman"/>
        </w:rPr>
      </w:pPr>
    </w:p>
    <w:p w14:paraId="2F4BE481" w14:textId="77777777" w:rsidR="00C2333F" w:rsidRPr="00C4362E" w:rsidRDefault="00C2333F" w:rsidP="00C2333F">
      <w:pPr>
        <w:jc w:val="center"/>
        <w:rPr>
          <w:rFonts w:cs="Times New Roman"/>
        </w:rPr>
      </w:pPr>
      <w:r w:rsidRPr="00C4362E">
        <w:rPr>
          <w:rFonts w:cs="Times New Roman"/>
        </w:rPr>
        <w:t>1. Паспорт</w:t>
      </w:r>
    </w:p>
    <w:p w14:paraId="0D89E52F" w14:textId="77777777" w:rsidR="00C2333F" w:rsidRPr="00C4362E" w:rsidRDefault="00C2333F" w:rsidP="00C2333F">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7E29F803" w14:textId="77777777" w:rsidR="00C2333F" w:rsidRPr="00C4362E" w:rsidRDefault="00C2333F" w:rsidP="00C2333F">
      <w:pPr>
        <w:jc w:val="center"/>
        <w:rPr>
          <w:rFonts w:cs="Times New Roman"/>
        </w:rPr>
      </w:pPr>
      <w:r w:rsidRPr="00C4362E">
        <w:rPr>
          <w:rFonts w:cs="Times New Roman"/>
        </w:rPr>
        <w:t>«Предпринимательство»</w:t>
      </w:r>
    </w:p>
    <w:p w14:paraId="2B1C9748" w14:textId="77777777" w:rsidR="00C2333F" w:rsidRPr="00C4362E" w:rsidRDefault="00C2333F" w:rsidP="00C2333F">
      <w:pPr>
        <w:rPr>
          <w:rFonts w:cs="Times New Roman"/>
        </w:rPr>
      </w:pPr>
    </w:p>
    <w:p w14:paraId="02E4794E" w14:textId="77777777" w:rsidR="00C2333F" w:rsidRPr="00C4362E" w:rsidRDefault="00C2333F" w:rsidP="00C2333F">
      <w:pPr>
        <w:rPr>
          <w:rFonts w:cs="Times New Roman"/>
        </w:rPr>
      </w:pPr>
    </w:p>
    <w:tbl>
      <w:tblPr>
        <w:tblW w:w="15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6"/>
        <w:gridCol w:w="1701"/>
        <w:gridCol w:w="1560"/>
        <w:gridCol w:w="1559"/>
        <w:gridCol w:w="1701"/>
        <w:gridCol w:w="1559"/>
        <w:gridCol w:w="1842"/>
      </w:tblGrid>
      <w:tr w:rsidR="00C2333F" w:rsidRPr="00C4362E" w14:paraId="3F0B1E23" w14:textId="77777777" w:rsidTr="00C2333F">
        <w:tc>
          <w:tcPr>
            <w:tcW w:w="5246" w:type="dxa"/>
          </w:tcPr>
          <w:p w14:paraId="120E5824" w14:textId="77777777" w:rsidR="00C2333F" w:rsidRPr="00C4362E" w:rsidRDefault="00C2333F" w:rsidP="00F3278B">
            <w:pPr>
              <w:jc w:val="both"/>
              <w:rPr>
                <w:rFonts w:cs="Times New Roman"/>
              </w:rPr>
            </w:pPr>
            <w:r w:rsidRPr="00C4362E">
              <w:rPr>
                <w:rFonts w:cs="Times New Roman"/>
              </w:rPr>
              <w:t>Координатор муниципальной программы</w:t>
            </w:r>
          </w:p>
        </w:tc>
        <w:tc>
          <w:tcPr>
            <w:tcW w:w="9922" w:type="dxa"/>
            <w:gridSpan w:val="6"/>
          </w:tcPr>
          <w:p w14:paraId="0D60362D" w14:textId="2C4A427E" w:rsidR="00C2333F" w:rsidRPr="00C4362E" w:rsidRDefault="00C2333F" w:rsidP="00B3166F">
            <w:pPr>
              <w:jc w:val="both"/>
              <w:rPr>
                <w:rFonts w:cs="Times New Roman"/>
              </w:rPr>
            </w:pPr>
            <w:r w:rsidRPr="00C4362E">
              <w:rPr>
                <w:rFonts w:cs="Times New Roman"/>
              </w:rPr>
              <w:t xml:space="preserve">Заместитель Главы городского округа Электросталь Московской </w:t>
            </w:r>
            <w:r w:rsidR="00260063" w:rsidRPr="00C4362E">
              <w:rPr>
                <w:rFonts w:cs="Times New Roman"/>
              </w:rPr>
              <w:t>области Р.С.</w:t>
            </w:r>
            <w:r w:rsidRPr="00C4362E">
              <w:rPr>
                <w:rFonts w:cs="Times New Roman"/>
              </w:rPr>
              <w:t xml:space="preserve"> Лавров</w:t>
            </w:r>
          </w:p>
        </w:tc>
      </w:tr>
      <w:tr w:rsidR="00C2333F" w:rsidRPr="00C4362E" w14:paraId="1A9A3974" w14:textId="77777777" w:rsidTr="00C2333F">
        <w:tc>
          <w:tcPr>
            <w:tcW w:w="5246" w:type="dxa"/>
          </w:tcPr>
          <w:p w14:paraId="288FEAA0" w14:textId="77777777" w:rsidR="00C2333F" w:rsidRPr="00C4362E" w:rsidRDefault="00C2333F" w:rsidP="00F3278B">
            <w:pPr>
              <w:jc w:val="both"/>
              <w:rPr>
                <w:rFonts w:cs="Times New Roman"/>
              </w:rPr>
            </w:pPr>
            <w:r w:rsidRPr="00C4362E">
              <w:rPr>
                <w:rFonts w:cs="Times New Roman"/>
              </w:rPr>
              <w:t>Муниципальный заказчик муниципальной программы</w:t>
            </w:r>
          </w:p>
        </w:tc>
        <w:tc>
          <w:tcPr>
            <w:tcW w:w="9922" w:type="dxa"/>
            <w:gridSpan w:val="6"/>
          </w:tcPr>
          <w:p w14:paraId="3428C1A9" w14:textId="77777777" w:rsidR="00C2333F" w:rsidRPr="00C4362E" w:rsidRDefault="00C2333F" w:rsidP="00F3278B">
            <w:pPr>
              <w:jc w:val="both"/>
              <w:rPr>
                <w:rFonts w:cs="Times New Roman"/>
              </w:rPr>
            </w:pPr>
            <w:r w:rsidRPr="00C4362E">
              <w:rPr>
                <w:rFonts w:cs="Times New Roman"/>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r>
      <w:tr w:rsidR="00C2333F" w:rsidRPr="00C4362E" w14:paraId="01DD615B" w14:textId="77777777" w:rsidTr="00C2333F">
        <w:tc>
          <w:tcPr>
            <w:tcW w:w="5246" w:type="dxa"/>
          </w:tcPr>
          <w:p w14:paraId="299ACE70" w14:textId="77777777" w:rsidR="00C2333F" w:rsidRPr="00C4362E" w:rsidRDefault="00C2333F" w:rsidP="00F3278B">
            <w:pPr>
              <w:jc w:val="both"/>
              <w:rPr>
                <w:rFonts w:cs="Times New Roman"/>
              </w:rPr>
            </w:pPr>
            <w:r w:rsidRPr="00C4362E">
              <w:rPr>
                <w:rFonts w:cs="Times New Roman"/>
              </w:rPr>
              <w:lastRenderedPageBreak/>
              <w:t>Цели муниципальной программы</w:t>
            </w:r>
          </w:p>
        </w:tc>
        <w:tc>
          <w:tcPr>
            <w:tcW w:w="9922" w:type="dxa"/>
            <w:gridSpan w:val="6"/>
          </w:tcPr>
          <w:p w14:paraId="32EE7A7A" w14:textId="77777777" w:rsidR="00C2333F" w:rsidRPr="00C4362E" w:rsidRDefault="00C2333F" w:rsidP="00F3278B">
            <w:pPr>
              <w:jc w:val="both"/>
              <w:rPr>
                <w:rFonts w:cs="Times New Roman"/>
              </w:rPr>
            </w:pPr>
            <w:r w:rsidRPr="00C4362E">
              <w:rPr>
                <w:rFonts w:cs="Times New Roman"/>
              </w:rPr>
              <w:t>Достижение высоких темпов экономического роста, обеспечивающих повышение уровня жизни жителей городского округа Электросталь Московской области</w:t>
            </w:r>
          </w:p>
        </w:tc>
      </w:tr>
      <w:tr w:rsidR="00C2333F" w:rsidRPr="00C4362E" w14:paraId="5038FC82" w14:textId="77777777" w:rsidTr="00C2333F">
        <w:tc>
          <w:tcPr>
            <w:tcW w:w="5246" w:type="dxa"/>
          </w:tcPr>
          <w:p w14:paraId="24EC9B07" w14:textId="77777777" w:rsidR="00C2333F" w:rsidRPr="00C4362E" w:rsidRDefault="00C2333F" w:rsidP="00F3278B">
            <w:pPr>
              <w:jc w:val="both"/>
              <w:rPr>
                <w:rFonts w:cs="Times New Roman"/>
              </w:rPr>
            </w:pPr>
            <w:r w:rsidRPr="00C4362E">
              <w:rPr>
                <w:rFonts w:cs="Times New Roman"/>
              </w:rPr>
              <w:t>Перечень подпрограмм</w:t>
            </w:r>
          </w:p>
        </w:tc>
        <w:tc>
          <w:tcPr>
            <w:tcW w:w="9922" w:type="dxa"/>
            <w:gridSpan w:val="6"/>
          </w:tcPr>
          <w:p w14:paraId="24043383" w14:textId="77777777" w:rsidR="00C2333F" w:rsidRPr="00C4362E" w:rsidRDefault="00C2333F" w:rsidP="00F3278B">
            <w:pPr>
              <w:jc w:val="both"/>
              <w:rPr>
                <w:rFonts w:cs="Times New Roman"/>
              </w:rPr>
            </w:pPr>
            <w:r w:rsidRPr="00C4362E">
              <w:rPr>
                <w:rFonts w:cs="Times New Roman"/>
              </w:rPr>
              <w:t>Муниципальные заказчики подпрограмм</w:t>
            </w:r>
          </w:p>
        </w:tc>
      </w:tr>
      <w:tr w:rsidR="00C2333F" w:rsidRPr="00C4362E" w14:paraId="154D77BC" w14:textId="77777777" w:rsidTr="00C2333F">
        <w:tc>
          <w:tcPr>
            <w:tcW w:w="5246" w:type="dxa"/>
          </w:tcPr>
          <w:p w14:paraId="353BF1DA" w14:textId="77777777" w:rsidR="00C2333F" w:rsidRPr="00C4362E" w:rsidRDefault="00C2333F" w:rsidP="00F3278B">
            <w:pPr>
              <w:jc w:val="both"/>
              <w:rPr>
                <w:rFonts w:cs="Times New Roman"/>
              </w:rPr>
            </w:pPr>
            <w:r w:rsidRPr="00C4362E">
              <w:rPr>
                <w:rFonts w:cs="Times New Roman"/>
              </w:rPr>
              <w:t xml:space="preserve">1. Подпрограмма </w:t>
            </w:r>
            <w:r w:rsidRPr="00C4362E">
              <w:rPr>
                <w:rFonts w:cs="Times New Roman"/>
                <w:lang w:val="en-US"/>
              </w:rPr>
              <w:t>I</w:t>
            </w:r>
            <w:r w:rsidRPr="00C4362E">
              <w:rPr>
                <w:rFonts w:cs="Times New Roman"/>
              </w:rPr>
              <w:t xml:space="preserve"> «Инвестиции»</w:t>
            </w:r>
          </w:p>
        </w:tc>
        <w:tc>
          <w:tcPr>
            <w:tcW w:w="9922" w:type="dxa"/>
            <w:gridSpan w:val="6"/>
          </w:tcPr>
          <w:p w14:paraId="57B9FDE1" w14:textId="77777777" w:rsidR="00C2333F" w:rsidRPr="00C4362E" w:rsidRDefault="00C2333F" w:rsidP="00F3278B">
            <w:pPr>
              <w:jc w:val="both"/>
              <w:rPr>
                <w:rFonts w:cs="Times New Roman"/>
              </w:rPr>
            </w:pPr>
            <w:r w:rsidRPr="00C4362E">
              <w:rPr>
                <w:rFonts w:cs="Times New Roman"/>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r>
      <w:tr w:rsidR="00C2333F" w:rsidRPr="00C4362E" w14:paraId="431C58C9" w14:textId="77777777" w:rsidTr="00C2333F">
        <w:tc>
          <w:tcPr>
            <w:tcW w:w="5246" w:type="dxa"/>
          </w:tcPr>
          <w:p w14:paraId="57F7165A" w14:textId="77777777" w:rsidR="00C2333F" w:rsidRPr="00C4362E" w:rsidRDefault="00C2333F" w:rsidP="00F3278B">
            <w:pPr>
              <w:jc w:val="both"/>
              <w:rPr>
                <w:rFonts w:cs="Times New Roman"/>
              </w:rPr>
            </w:pPr>
            <w:r w:rsidRPr="00C4362E">
              <w:rPr>
                <w:rFonts w:cs="Times New Roman"/>
              </w:rPr>
              <w:t>2. Подпрограмма I</w:t>
            </w:r>
            <w:r w:rsidRPr="00C4362E">
              <w:rPr>
                <w:rFonts w:cs="Times New Roman"/>
                <w:lang w:val="en-US"/>
              </w:rPr>
              <w:t>I</w:t>
            </w:r>
            <w:r w:rsidRPr="00C4362E">
              <w:rPr>
                <w:rFonts w:cs="Times New Roman"/>
              </w:rPr>
              <w:t xml:space="preserve"> «Развитие конкуренции»</w:t>
            </w:r>
          </w:p>
        </w:tc>
        <w:tc>
          <w:tcPr>
            <w:tcW w:w="9922" w:type="dxa"/>
            <w:gridSpan w:val="6"/>
          </w:tcPr>
          <w:p w14:paraId="3D21573B" w14:textId="77777777" w:rsidR="00C2333F" w:rsidRPr="00C4362E" w:rsidRDefault="00C2333F" w:rsidP="00F3278B">
            <w:pPr>
              <w:jc w:val="both"/>
              <w:rPr>
                <w:rFonts w:cs="Times New Roman"/>
              </w:rPr>
            </w:pPr>
            <w:r w:rsidRPr="00C4362E">
              <w:rPr>
                <w:rFonts w:cs="Times New Roman"/>
              </w:rPr>
              <w:t xml:space="preserve">Муниципальное казенное учреждение городского округа Электросталь Московской области «Управление по конкурентной политике и координации закупок» </w:t>
            </w:r>
          </w:p>
        </w:tc>
      </w:tr>
      <w:tr w:rsidR="00C2333F" w:rsidRPr="00C4362E" w14:paraId="5BCB3C78" w14:textId="77777777" w:rsidTr="00C2333F">
        <w:tc>
          <w:tcPr>
            <w:tcW w:w="5246" w:type="dxa"/>
          </w:tcPr>
          <w:p w14:paraId="3186F581" w14:textId="77777777" w:rsidR="00C2333F" w:rsidRPr="00C4362E" w:rsidRDefault="00C2333F" w:rsidP="00F3278B">
            <w:pPr>
              <w:jc w:val="both"/>
              <w:rPr>
                <w:rFonts w:cs="Times New Roman"/>
              </w:rPr>
            </w:pPr>
            <w:r w:rsidRPr="00C4362E">
              <w:rPr>
                <w:rFonts w:cs="Times New Roman"/>
              </w:rPr>
              <w:t>3. Подпрограмма I</w:t>
            </w:r>
            <w:r w:rsidRPr="00C4362E">
              <w:rPr>
                <w:rFonts w:cs="Times New Roman"/>
                <w:lang w:val="en-US"/>
              </w:rPr>
              <w:t>II</w:t>
            </w:r>
            <w:r w:rsidRPr="00C4362E">
              <w:rPr>
                <w:rFonts w:cs="Times New Roman"/>
              </w:rPr>
              <w:t xml:space="preserve"> «Развитие малого и среднего предпринимательства»</w:t>
            </w:r>
          </w:p>
        </w:tc>
        <w:tc>
          <w:tcPr>
            <w:tcW w:w="9922" w:type="dxa"/>
            <w:gridSpan w:val="6"/>
          </w:tcPr>
          <w:p w14:paraId="21853194" w14:textId="77777777" w:rsidR="00C2333F" w:rsidRPr="00C4362E" w:rsidRDefault="00C2333F" w:rsidP="00F3278B">
            <w:pPr>
              <w:jc w:val="both"/>
              <w:rPr>
                <w:rFonts w:cs="Times New Roman"/>
              </w:rPr>
            </w:pPr>
            <w:r w:rsidRPr="00C4362E">
              <w:rPr>
                <w:rFonts w:cs="Times New Roman"/>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r w:rsidR="003E57BA" w:rsidRPr="00C4362E">
              <w:rPr>
                <w:rFonts w:cs="Times New Roman"/>
              </w:rPr>
              <w:t>,</w:t>
            </w:r>
          </w:p>
          <w:p w14:paraId="0DCBBAD5" w14:textId="77777777" w:rsidR="003E57BA" w:rsidRPr="00C4362E" w:rsidRDefault="003E57BA" w:rsidP="00F3278B">
            <w:pPr>
              <w:jc w:val="both"/>
              <w:rPr>
                <w:rFonts w:cs="Times New Roman"/>
              </w:rPr>
            </w:pPr>
            <w:r w:rsidRPr="00C4362E">
              <w:rPr>
                <w:rFonts w:cs="Times New Roman"/>
              </w:rPr>
              <w:t>Комитет имущественных отношений городского округа Электросталь Московской области</w:t>
            </w:r>
          </w:p>
        </w:tc>
      </w:tr>
      <w:tr w:rsidR="00C2333F" w:rsidRPr="00C4362E" w14:paraId="6705D74E" w14:textId="77777777" w:rsidTr="00C2333F">
        <w:tc>
          <w:tcPr>
            <w:tcW w:w="5246" w:type="dxa"/>
          </w:tcPr>
          <w:p w14:paraId="1EDB9F30" w14:textId="77777777" w:rsidR="00C2333F" w:rsidRPr="00C4362E" w:rsidRDefault="00C2333F" w:rsidP="00F3278B">
            <w:pPr>
              <w:jc w:val="both"/>
              <w:rPr>
                <w:rFonts w:cs="Times New Roman"/>
              </w:rPr>
            </w:pPr>
            <w:r w:rsidRPr="00C4362E">
              <w:rPr>
                <w:rFonts w:cs="Times New Roman"/>
              </w:rPr>
              <w:t>4. Подпрограмма I</w:t>
            </w:r>
            <w:r w:rsidRPr="00C4362E">
              <w:rPr>
                <w:rFonts w:cs="Times New Roman"/>
                <w:lang w:val="en-US"/>
              </w:rPr>
              <w:t>V</w:t>
            </w:r>
            <w:r w:rsidRPr="00C4362E">
              <w:rPr>
                <w:rFonts w:cs="Times New Roman"/>
              </w:rPr>
              <w:t xml:space="preserve"> «Развитие потребительского рынка и услуг на территории </w:t>
            </w:r>
            <w:r w:rsidR="00F3278B" w:rsidRPr="00C4362E">
              <w:rPr>
                <w:rFonts w:cs="Times New Roman"/>
              </w:rPr>
              <w:t xml:space="preserve">муниципального образования </w:t>
            </w:r>
            <w:r w:rsidRPr="00C4362E">
              <w:rPr>
                <w:rFonts w:cs="Times New Roman"/>
              </w:rPr>
              <w:t>Московской области»</w:t>
            </w:r>
          </w:p>
        </w:tc>
        <w:tc>
          <w:tcPr>
            <w:tcW w:w="9922" w:type="dxa"/>
            <w:gridSpan w:val="6"/>
          </w:tcPr>
          <w:p w14:paraId="6A76B4E0" w14:textId="77777777" w:rsidR="00C2333F" w:rsidRPr="00C4362E" w:rsidRDefault="00C2333F" w:rsidP="00F3278B">
            <w:pPr>
              <w:jc w:val="both"/>
              <w:rPr>
                <w:rFonts w:cs="Times New Roman"/>
              </w:rPr>
            </w:pPr>
            <w:r w:rsidRPr="00C4362E">
              <w:rPr>
                <w:rFonts w:cs="Times New Roman"/>
              </w:rPr>
              <w:t>Управление по потребительскому рынку и сельскому хозяйству Администрации городского округа Электросталь Московской области</w:t>
            </w:r>
          </w:p>
        </w:tc>
      </w:tr>
      <w:tr w:rsidR="00916192" w:rsidRPr="00C4362E" w14:paraId="25B41593" w14:textId="77777777" w:rsidTr="00C2333F">
        <w:tc>
          <w:tcPr>
            <w:tcW w:w="5246" w:type="dxa"/>
            <w:vMerge w:val="restart"/>
          </w:tcPr>
          <w:p w14:paraId="6621B4AF" w14:textId="77777777" w:rsidR="00916192" w:rsidRPr="00C4362E" w:rsidRDefault="00916192" w:rsidP="00F3278B">
            <w:pPr>
              <w:jc w:val="both"/>
              <w:rPr>
                <w:rFonts w:cs="Times New Roman"/>
              </w:rPr>
            </w:pPr>
            <w:r w:rsidRPr="00C4362E">
              <w:rPr>
                <w:rFonts w:cs="Times New Roman"/>
              </w:rPr>
              <w:t>Краткая характеристика подпрограмм</w:t>
            </w:r>
          </w:p>
        </w:tc>
        <w:tc>
          <w:tcPr>
            <w:tcW w:w="9922" w:type="dxa"/>
            <w:gridSpan w:val="6"/>
          </w:tcPr>
          <w:p w14:paraId="361D8640" w14:textId="77777777" w:rsidR="00916192" w:rsidRPr="00C4362E" w:rsidRDefault="00916192" w:rsidP="00F3278B">
            <w:pPr>
              <w:jc w:val="both"/>
              <w:rPr>
                <w:rFonts w:cs="Times New Roman"/>
              </w:rPr>
            </w:pPr>
            <w:r w:rsidRPr="00C4362E">
              <w:rPr>
                <w:rFonts w:cs="Times New Roman"/>
              </w:rPr>
              <w:t xml:space="preserve">1.Подпрограмма </w:t>
            </w:r>
            <w:r w:rsidRPr="00C4362E">
              <w:rPr>
                <w:rFonts w:cs="Times New Roman"/>
                <w:lang w:val="en-US"/>
              </w:rPr>
              <w:t>I</w:t>
            </w:r>
            <w:r w:rsidRPr="00C4362E">
              <w:rPr>
                <w:rFonts w:cs="Times New Roman"/>
              </w:rPr>
              <w:t xml:space="preserve"> «Инвестиции» направлена на создание благоприятных условий для привлечения инвестиций в экономику городского округа Электросталь Московской области, для обеспечения развития и эффективного функционирования многопрофильных индустриальных парков, технологических парков, промышленных площадок.</w:t>
            </w:r>
          </w:p>
        </w:tc>
      </w:tr>
      <w:tr w:rsidR="00916192" w:rsidRPr="00C4362E" w14:paraId="5C15054C" w14:textId="77777777" w:rsidTr="00C2333F">
        <w:tc>
          <w:tcPr>
            <w:tcW w:w="5246" w:type="dxa"/>
            <w:vMerge/>
          </w:tcPr>
          <w:p w14:paraId="08AC7775" w14:textId="77777777" w:rsidR="00916192" w:rsidRPr="00C4362E" w:rsidRDefault="00916192" w:rsidP="00C2333F">
            <w:pPr>
              <w:rPr>
                <w:rFonts w:cs="Times New Roman"/>
              </w:rPr>
            </w:pPr>
          </w:p>
        </w:tc>
        <w:tc>
          <w:tcPr>
            <w:tcW w:w="9922" w:type="dxa"/>
            <w:gridSpan w:val="6"/>
          </w:tcPr>
          <w:p w14:paraId="5B6F68D1" w14:textId="77777777" w:rsidR="00916192" w:rsidRPr="00C4362E" w:rsidRDefault="00916192" w:rsidP="00F3278B">
            <w:pPr>
              <w:jc w:val="both"/>
              <w:rPr>
                <w:rFonts w:cs="Times New Roman"/>
              </w:rPr>
            </w:pPr>
            <w:r w:rsidRPr="00C4362E">
              <w:rPr>
                <w:rFonts w:cs="Times New Roman"/>
              </w:rPr>
              <w:t xml:space="preserve">2. Подпрограмма </w:t>
            </w:r>
            <w:r w:rsidRPr="00C4362E">
              <w:rPr>
                <w:rFonts w:cs="Times New Roman"/>
                <w:lang w:val="en-US"/>
              </w:rPr>
              <w:t>II</w:t>
            </w:r>
            <w:r w:rsidRPr="00C4362E">
              <w:rPr>
                <w:rFonts w:cs="Times New Roman"/>
              </w:rPr>
              <w:t xml:space="preserve"> «Развитие конкуренции» направлена на создание условий для развития добросовестной конкуренции, повышение эффективности и результативности контрактной системы в сфере закупок и закупок, эффективного функционирования товарных рынков, создания равных возможностей и стимулирования к участию в экономической деятельности городского округа Электросталь юридических и физических лиц.</w:t>
            </w:r>
          </w:p>
        </w:tc>
      </w:tr>
      <w:tr w:rsidR="00916192" w:rsidRPr="00C4362E" w14:paraId="1F546DE1" w14:textId="77777777" w:rsidTr="00C2333F">
        <w:tc>
          <w:tcPr>
            <w:tcW w:w="5246" w:type="dxa"/>
            <w:vMerge/>
          </w:tcPr>
          <w:p w14:paraId="2D79199D" w14:textId="77777777" w:rsidR="00916192" w:rsidRPr="00C4362E" w:rsidRDefault="00916192" w:rsidP="00C2333F">
            <w:pPr>
              <w:rPr>
                <w:rFonts w:cs="Times New Roman"/>
              </w:rPr>
            </w:pPr>
          </w:p>
        </w:tc>
        <w:tc>
          <w:tcPr>
            <w:tcW w:w="9922" w:type="dxa"/>
            <w:gridSpan w:val="6"/>
          </w:tcPr>
          <w:p w14:paraId="19D8702F" w14:textId="77777777" w:rsidR="00916192" w:rsidRPr="00C4362E" w:rsidRDefault="00916192" w:rsidP="00F3278B">
            <w:pPr>
              <w:jc w:val="both"/>
              <w:rPr>
                <w:rFonts w:cs="Times New Roman"/>
              </w:rPr>
            </w:pPr>
            <w:r w:rsidRPr="00C4362E">
              <w:rPr>
                <w:rFonts w:cs="Times New Roman"/>
              </w:rPr>
              <w:t>3. Подпрограмма I</w:t>
            </w:r>
            <w:r w:rsidRPr="00C4362E">
              <w:rPr>
                <w:rFonts w:cs="Times New Roman"/>
                <w:lang w:val="en-US"/>
              </w:rPr>
              <w:t>II</w:t>
            </w:r>
            <w:r w:rsidRPr="00C4362E">
              <w:rPr>
                <w:rFonts w:cs="Times New Roman"/>
              </w:rPr>
              <w:t xml:space="preserve"> «Развитие малого и среднего предпринимательства» направлена на реализацию механизмов муниципальной поддержки субъектов малого и среднего предпринимательства, содействие росту количества субъектов малого и среднего предпринимательства, осуществляющих действие на территории городского округа </w:t>
            </w:r>
            <w:r w:rsidRPr="00C4362E">
              <w:rPr>
                <w:rFonts w:cs="Times New Roman"/>
              </w:rPr>
              <w:lastRenderedPageBreak/>
              <w:t>Электросталь Московской области, а также численности работников малых и средних предприятий в среднесписочной численности работников (без внешних совместителей) всех предприятий и организаций.</w:t>
            </w:r>
          </w:p>
        </w:tc>
      </w:tr>
      <w:tr w:rsidR="00916192" w:rsidRPr="00C4362E" w14:paraId="05B9BA88" w14:textId="77777777" w:rsidTr="00C2333F">
        <w:tc>
          <w:tcPr>
            <w:tcW w:w="5246" w:type="dxa"/>
            <w:vMerge/>
          </w:tcPr>
          <w:p w14:paraId="05080A10" w14:textId="77777777" w:rsidR="00916192" w:rsidRPr="00C4362E" w:rsidRDefault="00916192" w:rsidP="00C2333F">
            <w:pPr>
              <w:rPr>
                <w:rFonts w:cs="Times New Roman"/>
              </w:rPr>
            </w:pPr>
          </w:p>
        </w:tc>
        <w:tc>
          <w:tcPr>
            <w:tcW w:w="9922" w:type="dxa"/>
            <w:gridSpan w:val="6"/>
          </w:tcPr>
          <w:p w14:paraId="2076B991" w14:textId="77777777" w:rsidR="00916192" w:rsidRPr="00C4362E" w:rsidRDefault="00916192" w:rsidP="00F3278B">
            <w:pPr>
              <w:jc w:val="both"/>
              <w:rPr>
                <w:rFonts w:cs="Times New Roman"/>
              </w:rPr>
            </w:pPr>
            <w:r w:rsidRPr="00C4362E">
              <w:rPr>
                <w:rFonts w:cs="Times New Roman"/>
              </w:rPr>
              <w:t xml:space="preserve">4. Подпрограмма </w:t>
            </w:r>
            <w:r w:rsidRPr="00C4362E">
              <w:rPr>
                <w:rFonts w:cs="Times New Roman"/>
                <w:lang w:val="en-US"/>
              </w:rPr>
              <w:t>IV</w:t>
            </w:r>
            <w:r w:rsidRPr="00C4362E">
              <w:rPr>
                <w:rFonts w:cs="Times New Roman"/>
              </w:rPr>
              <w:t xml:space="preserve"> «Развитие потребительского рынка и услуг на территории муниципального образования Московской области» направлена на реализацию мероприятий по созданию благоприятных условий для развития оптовой и розничной торговли, сферы общественного питания, сферы бытовых услуг и защиты прав потребителей.</w:t>
            </w:r>
          </w:p>
        </w:tc>
      </w:tr>
      <w:tr w:rsidR="00C2333F" w:rsidRPr="00C4362E" w14:paraId="4C3A58E0" w14:textId="77777777" w:rsidTr="00C2333F">
        <w:tc>
          <w:tcPr>
            <w:tcW w:w="5246" w:type="dxa"/>
          </w:tcPr>
          <w:p w14:paraId="4135B87E" w14:textId="2E5E7BB2" w:rsidR="00C2333F" w:rsidRPr="00C4362E" w:rsidRDefault="00C2333F" w:rsidP="00F3278B">
            <w:pPr>
              <w:jc w:val="both"/>
              <w:rPr>
                <w:rFonts w:cs="Times New Roman"/>
              </w:rPr>
            </w:pPr>
            <w:r w:rsidRPr="00C4362E">
              <w:rPr>
                <w:rFonts w:cs="Times New Roman"/>
              </w:rPr>
              <w:t>Источники финансирования муниципальной программы, в том числе по годам реализации (тыс.</w:t>
            </w:r>
            <w:r w:rsidR="00B3166F">
              <w:rPr>
                <w:rFonts w:cs="Times New Roman"/>
              </w:rPr>
              <w:t> </w:t>
            </w:r>
            <w:r w:rsidRPr="00C4362E">
              <w:rPr>
                <w:rFonts w:cs="Times New Roman"/>
              </w:rPr>
              <w:t>рублей):</w:t>
            </w:r>
          </w:p>
        </w:tc>
        <w:tc>
          <w:tcPr>
            <w:tcW w:w="1701" w:type="dxa"/>
          </w:tcPr>
          <w:p w14:paraId="44F37F62" w14:textId="77777777" w:rsidR="00C2333F" w:rsidRPr="00C4362E" w:rsidRDefault="00C2333F" w:rsidP="00FA25AA">
            <w:pPr>
              <w:jc w:val="center"/>
              <w:rPr>
                <w:rFonts w:cs="Times New Roman"/>
              </w:rPr>
            </w:pPr>
            <w:r w:rsidRPr="00C4362E">
              <w:rPr>
                <w:rFonts w:cs="Times New Roman"/>
              </w:rPr>
              <w:t>Всего</w:t>
            </w:r>
          </w:p>
        </w:tc>
        <w:tc>
          <w:tcPr>
            <w:tcW w:w="1560" w:type="dxa"/>
          </w:tcPr>
          <w:p w14:paraId="4C6AA2A0" w14:textId="77777777" w:rsidR="00C2333F" w:rsidRPr="00C4362E" w:rsidRDefault="00C2333F" w:rsidP="00FA25AA">
            <w:pPr>
              <w:jc w:val="center"/>
              <w:rPr>
                <w:rFonts w:cs="Times New Roman"/>
              </w:rPr>
            </w:pPr>
            <w:r w:rsidRPr="00C4362E">
              <w:rPr>
                <w:rFonts w:cs="Times New Roman"/>
              </w:rPr>
              <w:t>2023 год</w:t>
            </w:r>
          </w:p>
        </w:tc>
        <w:tc>
          <w:tcPr>
            <w:tcW w:w="1559" w:type="dxa"/>
          </w:tcPr>
          <w:p w14:paraId="31EDADAA" w14:textId="77777777" w:rsidR="00C2333F" w:rsidRPr="00C4362E" w:rsidRDefault="00C2333F" w:rsidP="00FA25AA">
            <w:pPr>
              <w:jc w:val="center"/>
              <w:rPr>
                <w:rFonts w:cs="Times New Roman"/>
              </w:rPr>
            </w:pPr>
            <w:r w:rsidRPr="00C4362E">
              <w:rPr>
                <w:rFonts w:cs="Times New Roman"/>
              </w:rPr>
              <w:t>2024 год</w:t>
            </w:r>
          </w:p>
        </w:tc>
        <w:tc>
          <w:tcPr>
            <w:tcW w:w="1701" w:type="dxa"/>
          </w:tcPr>
          <w:p w14:paraId="062C2EEC" w14:textId="77777777" w:rsidR="00C2333F" w:rsidRPr="00C4362E" w:rsidRDefault="00C2333F" w:rsidP="00FA25AA">
            <w:pPr>
              <w:jc w:val="center"/>
              <w:rPr>
                <w:rFonts w:cs="Times New Roman"/>
              </w:rPr>
            </w:pPr>
            <w:r w:rsidRPr="00C4362E">
              <w:rPr>
                <w:rFonts w:cs="Times New Roman"/>
              </w:rPr>
              <w:t>2025 год</w:t>
            </w:r>
          </w:p>
        </w:tc>
        <w:tc>
          <w:tcPr>
            <w:tcW w:w="1559" w:type="dxa"/>
          </w:tcPr>
          <w:p w14:paraId="6810D73E" w14:textId="77777777" w:rsidR="00C2333F" w:rsidRPr="00C4362E" w:rsidRDefault="00C2333F" w:rsidP="00FA25AA">
            <w:pPr>
              <w:jc w:val="center"/>
              <w:rPr>
                <w:rFonts w:cs="Times New Roman"/>
              </w:rPr>
            </w:pPr>
            <w:r w:rsidRPr="00C4362E">
              <w:rPr>
                <w:rFonts w:cs="Times New Roman"/>
              </w:rPr>
              <w:t>2026 год</w:t>
            </w:r>
          </w:p>
        </w:tc>
        <w:tc>
          <w:tcPr>
            <w:tcW w:w="1842" w:type="dxa"/>
          </w:tcPr>
          <w:p w14:paraId="691E589C" w14:textId="77777777" w:rsidR="00C2333F" w:rsidRPr="00C4362E" w:rsidRDefault="00C2333F" w:rsidP="00FA25AA">
            <w:pPr>
              <w:jc w:val="center"/>
              <w:rPr>
                <w:rFonts w:cs="Times New Roman"/>
              </w:rPr>
            </w:pPr>
            <w:r w:rsidRPr="00C4362E">
              <w:rPr>
                <w:rFonts w:cs="Times New Roman"/>
              </w:rPr>
              <w:t>2027 год</w:t>
            </w:r>
          </w:p>
        </w:tc>
      </w:tr>
      <w:tr w:rsidR="00C2333F" w:rsidRPr="00C4362E" w14:paraId="6EA3A371" w14:textId="77777777" w:rsidTr="00C2333F">
        <w:tc>
          <w:tcPr>
            <w:tcW w:w="5246" w:type="dxa"/>
          </w:tcPr>
          <w:p w14:paraId="75705B0B" w14:textId="77777777" w:rsidR="00C2333F" w:rsidRPr="00C4362E" w:rsidRDefault="00C2333F" w:rsidP="00F3278B">
            <w:pPr>
              <w:jc w:val="both"/>
              <w:rPr>
                <w:rFonts w:cs="Times New Roman"/>
              </w:rPr>
            </w:pPr>
            <w:r w:rsidRPr="00C4362E">
              <w:rPr>
                <w:rFonts w:cs="Times New Roman"/>
              </w:rPr>
              <w:t>Средства бюджета городского округа Электросталь Московской области</w:t>
            </w:r>
          </w:p>
        </w:tc>
        <w:tc>
          <w:tcPr>
            <w:tcW w:w="1701" w:type="dxa"/>
          </w:tcPr>
          <w:p w14:paraId="7261B4BF" w14:textId="3B4F75F5" w:rsidR="00C2333F" w:rsidRPr="003E289E" w:rsidRDefault="00CE1D56" w:rsidP="00CE1D56">
            <w:pPr>
              <w:jc w:val="center"/>
              <w:rPr>
                <w:rFonts w:cs="Times New Roman"/>
              </w:rPr>
            </w:pPr>
            <w:r>
              <w:rPr>
                <w:rFonts w:cs="Times New Roman"/>
              </w:rPr>
              <w:t>6</w:t>
            </w:r>
            <w:r w:rsidR="00C2333F" w:rsidRPr="003E289E">
              <w:rPr>
                <w:rFonts w:cs="Times New Roman"/>
              </w:rPr>
              <w:t> </w:t>
            </w:r>
            <w:r w:rsidR="00DF691C" w:rsidRPr="003E289E">
              <w:rPr>
                <w:rFonts w:cs="Times New Roman"/>
              </w:rPr>
              <w:t>0</w:t>
            </w:r>
            <w:r w:rsidR="00C2333F" w:rsidRPr="003E289E">
              <w:rPr>
                <w:rFonts w:cs="Times New Roman"/>
              </w:rPr>
              <w:t>00,00</w:t>
            </w:r>
          </w:p>
        </w:tc>
        <w:tc>
          <w:tcPr>
            <w:tcW w:w="1560" w:type="dxa"/>
          </w:tcPr>
          <w:p w14:paraId="295FF80D" w14:textId="77777777" w:rsidR="00C2333F" w:rsidRPr="003E289E" w:rsidRDefault="00C2333F" w:rsidP="00FA25AA">
            <w:pPr>
              <w:jc w:val="center"/>
              <w:rPr>
                <w:rFonts w:cs="Times New Roman"/>
              </w:rPr>
            </w:pPr>
            <w:r w:rsidRPr="003E289E">
              <w:rPr>
                <w:rFonts w:cs="Times New Roman"/>
              </w:rPr>
              <w:t>1 000,00</w:t>
            </w:r>
          </w:p>
        </w:tc>
        <w:tc>
          <w:tcPr>
            <w:tcW w:w="1559" w:type="dxa"/>
          </w:tcPr>
          <w:p w14:paraId="61BBDD84" w14:textId="051CF303" w:rsidR="00C2333F" w:rsidRPr="003E289E" w:rsidRDefault="00DF691C" w:rsidP="00FA25AA">
            <w:pPr>
              <w:jc w:val="center"/>
              <w:rPr>
                <w:rFonts w:cs="Times New Roman"/>
              </w:rPr>
            </w:pPr>
            <w:r w:rsidRPr="003E289E">
              <w:rPr>
                <w:rFonts w:cs="Times New Roman"/>
              </w:rPr>
              <w:t>1 000</w:t>
            </w:r>
            <w:r w:rsidR="00C2333F" w:rsidRPr="003E289E">
              <w:rPr>
                <w:rFonts w:cs="Times New Roman"/>
              </w:rPr>
              <w:t>,00</w:t>
            </w:r>
          </w:p>
        </w:tc>
        <w:tc>
          <w:tcPr>
            <w:tcW w:w="1701" w:type="dxa"/>
          </w:tcPr>
          <w:p w14:paraId="7F2E0623" w14:textId="696EF311" w:rsidR="00C2333F" w:rsidRPr="00C4362E" w:rsidRDefault="00CE1D56" w:rsidP="00FA25AA">
            <w:pPr>
              <w:jc w:val="center"/>
              <w:rPr>
                <w:rFonts w:cs="Times New Roman"/>
              </w:rPr>
            </w:pPr>
            <w:r>
              <w:rPr>
                <w:rFonts w:cs="Times New Roman"/>
              </w:rPr>
              <w:t>2</w:t>
            </w:r>
            <w:r w:rsidR="00C2333F" w:rsidRPr="00C4362E">
              <w:rPr>
                <w:rFonts w:cs="Times New Roman"/>
              </w:rPr>
              <w:t> 000,00</w:t>
            </w:r>
          </w:p>
        </w:tc>
        <w:tc>
          <w:tcPr>
            <w:tcW w:w="1559" w:type="dxa"/>
          </w:tcPr>
          <w:p w14:paraId="23AE7037" w14:textId="77777777" w:rsidR="00C2333F" w:rsidRPr="00C4362E" w:rsidRDefault="00C2333F" w:rsidP="00FA25AA">
            <w:pPr>
              <w:jc w:val="center"/>
              <w:rPr>
                <w:rFonts w:cs="Times New Roman"/>
              </w:rPr>
            </w:pPr>
            <w:r w:rsidRPr="00C4362E">
              <w:rPr>
                <w:rFonts w:cs="Times New Roman"/>
              </w:rPr>
              <w:t>1 000,00</w:t>
            </w:r>
          </w:p>
        </w:tc>
        <w:tc>
          <w:tcPr>
            <w:tcW w:w="1842" w:type="dxa"/>
          </w:tcPr>
          <w:p w14:paraId="7613BF6D" w14:textId="77777777" w:rsidR="00C2333F" w:rsidRPr="00C4362E" w:rsidRDefault="00C2333F" w:rsidP="00FA25AA">
            <w:pPr>
              <w:jc w:val="center"/>
              <w:rPr>
                <w:rFonts w:cs="Times New Roman"/>
              </w:rPr>
            </w:pPr>
            <w:r w:rsidRPr="00C4362E">
              <w:rPr>
                <w:rFonts w:cs="Times New Roman"/>
              </w:rPr>
              <w:t>1 000,00</w:t>
            </w:r>
          </w:p>
        </w:tc>
      </w:tr>
      <w:tr w:rsidR="00C2333F" w:rsidRPr="00C4362E" w14:paraId="2AFC3B1F" w14:textId="77777777" w:rsidTr="00C2333F">
        <w:tc>
          <w:tcPr>
            <w:tcW w:w="5246" w:type="dxa"/>
          </w:tcPr>
          <w:p w14:paraId="16C22728" w14:textId="77777777" w:rsidR="00C2333F" w:rsidRPr="00C4362E" w:rsidRDefault="00C2333F" w:rsidP="00F3278B">
            <w:pPr>
              <w:jc w:val="both"/>
              <w:rPr>
                <w:rFonts w:cs="Times New Roman"/>
              </w:rPr>
            </w:pPr>
            <w:r w:rsidRPr="00C4362E">
              <w:rPr>
                <w:rFonts w:cs="Times New Roman"/>
              </w:rPr>
              <w:t>Средства бюджета Московской области</w:t>
            </w:r>
          </w:p>
        </w:tc>
        <w:tc>
          <w:tcPr>
            <w:tcW w:w="1701" w:type="dxa"/>
          </w:tcPr>
          <w:p w14:paraId="3164DBCF" w14:textId="77777777" w:rsidR="00C2333F" w:rsidRPr="003E289E" w:rsidRDefault="00C2333F" w:rsidP="00FA25AA">
            <w:pPr>
              <w:jc w:val="center"/>
              <w:rPr>
                <w:rFonts w:cs="Times New Roman"/>
              </w:rPr>
            </w:pPr>
            <w:r w:rsidRPr="003E289E">
              <w:rPr>
                <w:rFonts w:cs="Times New Roman"/>
              </w:rPr>
              <w:t>0,00</w:t>
            </w:r>
          </w:p>
        </w:tc>
        <w:tc>
          <w:tcPr>
            <w:tcW w:w="1560" w:type="dxa"/>
          </w:tcPr>
          <w:p w14:paraId="05516979" w14:textId="77777777" w:rsidR="00C2333F" w:rsidRPr="003E289E" w:rsidRDefault="00C2333F" w:rsidP="00FA25AA">
            <w:pPr>
              <w:jc w:val="center"/>
              <w:rPr>
                <w:rFonts w:cs="Times New Roman"/>
              </w:rPr>
            </w:pPr>
            <w:r w:rsidRPr="003E289E">
              <w:rPr>
                <w:rFonts w:cs="Times New Roman"/>
              </w:rPr>
              <w:t>0,00</w:t>
            </w:r>
          </w:p>
        </w:tc>
        <w:tc>
          <w:tcPr>
            <w:tcW w:w="1559" w:type="dxa"/>
          </w:tcPr>
          <w:p w14:paraId="1F47EF32" w14:textId="77777777" w:rsidR="00C2333F" w:rsidRPr="003E289E" w:rsidRDefault="00C2333F" w:rsidP="00FA25AA">
            <w:pPr>
              <w:jc w:val="center"/>
              <w:rPr>
                <w:rFonts w:cs="Times New Roman"/>
              </w:rPr>
            </w:pPr>
            <w:r w:rsidRPr="003E289E">
              <w:rPr>
                <w:rFonts w:cs="Times New Roman"/>
              </w:rPr>
              <w:t>0,00</w:t>
            </w:r>
          </w:p>
        </w:tc>
        <w:tc>
          <w:tcPr>
            <w:tcW w:w="1701" w:type="dxa"/>
          </w:tcPr>
          <w:p w14:paraId="25B01966" w14:textId="77777777" w:rsidR="00C2333F" w:rsidRPr="00C4362E" w:rsidRDefault="00C2333F" w:rsidP="00FA25AA">
            <w:pPr>
              <w:jc w:val="center"/>
              <w:rPr>
                <w:rFonts w:cs="Times New Roman"/>
              </w:rPr>
            </w:pPr>
            <w:r w:rsidRPr="00C4362E">
              <w:rPr>
                <w:rFonts w:cs="Times New Roman"/>
              </w:rPr>
              <w:t>0,00</w:t>
            </w:r>
          </w:p>
        </w:tc>
        <w:tc>
          <w:tcPr>
            <w:tcW w:w="1559" w:type="dxa"/>
          </w:tcPr>
          <w:p w14:paraId="6FCB156D" w14:textId="77777777" w:rsidR="00C2333F" w:rsidRPr="00C4362E" w:rsidRDefault="00C2333F" w:rsidP="00FA25AA">
            <w:pPr>
              <w:jc w:val="center"/>
              <w:rPr>
                <w:rFonts w:cs="Times New Roman"/>
              </w:rPr>
            </w:pPr>
            <w:r w:rsidRPr="00C4362E">
              <w:rPr>
                <w:rFonts w:cs="Times New Roman"/>
              </w:rPr>
              <w:t>0,00</w:t>
            </w:r>
          </w:p>
        </w:tc>
        <w:tc>
          <w:tcPr>
            <w:tcW w:w="1842" w:type="dxa"/>
          </w:tcPr>
          <w:p w14:paraId="5D01D95A" w14:textId="77777777" w:rsidR="00C2333F" w:rsidRPr="00C4362E" w:rsidRDefault="00C2333F" w:rsidP="00FA25AA">
            <w:pPr>
              <w:jc w:val="center"/>
              <w:rPr>
                <w:rFonts w:cs="Times New Roman"/>
              </w:rPr>
            </w:pPr>
            <w:r w:rsidRPr="00C4362E">
              <w:rPr>
                <w:rFonts w:cs="Times New Roman"/>
              </w:rPr>
              <w:t>0,00</w:t>
            </w:r>
          </w:p>
        </w:tc>
      </w:tr>
      <w:tr w:rsidR="00C2333F" w:rsidRPr="00C4362E" w14:paraId="40797388" w14:textId="77777777" w:rsidTr="00C2333F">
        <w:tc>
          <w:tcPr>
            <w:tcW w:w="5246" w:type="dxa"/>
          </w:tcPr>
          <w:p w14:paraId="2974DD8B" w14:textId="77777777" w:rsidR="00C2333F" w:rsidRPr="00C4362E" w:rsidRDefault="00C2333F" w:rsidP="00F3278B">
            <w:pPr>
              <w:jc w:val="both"/>
              <w:rPr>
                <w:rFonts w:cs="Times New Roman"/>
              </w:rPr>
            </w:pPr>
            <w:r w:rsidRPr="00C4362E">
              <w:rPr>
                <w:rFonts w:cs="Times New Roman"/>
              </w:rPr>
              <w:t>Средства федерального бюджета</w:t>
            </w:r>
          </w:p>
        </w:tc>
        <w:tc>
          <w:tcPr>
            <w:tcW w:w="1701" w:type="dxa"/>
          </w:tcPr>
          <w:p w14:paraId="0363E9B4" w14:textId="77777777" w:rsidR="00C2333F" w:rsidRPr="003E289E" w:rsidRDefault="00C2333F" w:rsidP="00FA25AA">
            <w:pPr>
              <w:jc w:val="center"/>
              <w:rPr>
                <w:rFonts w:cs="Times New Roman"/>
              </w:rPr>
            </w:pPr>
            <w:r w:rsidRPr="003E289E">
              <w:rPr>
                <w:rFonts w:cs="Times New Roman"/>
              </w:rPr>
              <w:t>0,00</w:t>
            </w:r>
          </w:p>
        </w:tc>
        <w:tc>
          <w:tcPr>
            <w:tcW w:w="1560" w:type="dxa"/>
          </w:tcPr>
          <w:p w14:paraId="2B094774" w14:textId="77777777" w:rsidR="00C2333F" w:rsidRPr="003E289E" w:rsidRDefault="00C2333F" w:rsidP="00FA25AA">
            <w:pPr>
              <w:jc w:val="center"/>
              <w:rPr>
                <w:rFonts w:cs="Times New Roman"/>
              </w:rPr>
            </w:pPr>
            <w:r w:rsidRPr="003E289E">
              <w:rPr>
                <w:rFonts w:cs="Times New Roman"/>
              </w:rPr>
              <w:t>0,00</w:t>
            </w:r>
          </w:p>
        </w:tc>
        <w:tc>
          <w:tcPr>
            <w:tcW w:w="1559" w:type="dxa"/>
          </w:tcPr>
          <w:p w14:paraId="1E06F54D" w14:textId="77777777" w:rsidR="00C2333F" w:rsidRPr="003E289E" w:rsidRDefault="00C2333F" w:rsidP="00FA25AA">
            <w:pPr>
              <w:jc w:val="center"/>
              <w:rPr>
                <w:rFonts w:cs="Times New Roman"/>
              </w:rPr>
            </w:pPr>
            <w:r w:rsidRPr="003E289E">
              <w:rPr>
                <w:rFonts w:cs="Times New Roman"/>
              </w:rPr>
              <w:t>0,00</w:t>
            </w:r>
          </w:p>
        </w:tc>
        <w:tc>
          <w:tcPr>
            <w:tcW w:w="1701" w:type="dxa"/>
          </w:tcPr>
          <w:p w14:paraId="0BFD3B61" w14:textId="77777777" w:rsidR="00C2333F" w:rsidRPr="00C4362E" w:rsidRDefault="00C2333F" w:rsidP="00FA25AA">
            <w:pPr>
              <w:jc w:val="center"/>
              <w:rPr>
                <w:rFonts w:cs="Times New Roman"/>
              </w:rPr>
            </w:pPr>
            <w:r w:rsidRPr="00C4362E">
              <w:rPr>
                <w:rFonts w:cs="Times New Roman"/>
              </w:rPr>
              <w:t>0,00</w:t>
            </w:r>
          </w:p>
        </w:tc>
        <w:tc>
          <w:tcPr>
            <w:tcW w:w="1559" w:type="dxa"/>
          </w:tcPr>
          <w:p w14:paraId="0CDBB8C1" w14:textId="77777777" w:rsidR="00C2333F" w:rsidRPr="00C4362E" w:rsidRDefault="00C2333F" w:rsidP="00FA25AA">
            <w:pPr>
              <w:jc w:val="center"/>
              <w:rPr>
                <w:rFonts w:cs="Times New Roman"/>
              </w:rPr>
            </w:pPr>
            <w:r w:rsidRPr="00C4362E">
              <w:rPr>
                <w:rFonts w:cs="Times New Roman"/>
              </w:rPr>
              <w:t>0,00</w:t>
            </w:r>
          </w:p>
        </w:tc>
        <w:tc>
          <w:tcPr>
            <w:tcW w:w="1842" w:type="dxa"/>
          </w:tcPr>
          <w:p w14:paraId="644B86A6" w14:textId="77777777" w:rsidR="00C2333F" w:rsidRPr="00C4362E" w:rsidRDefault="00C2333F" w:rsidP="00FA25AA">
            <w:pPr>
              <w:jc w:val="center"/>
              <w:rPr>
                <w:rFonts w:cs="Times New Roman"/>
              </w:rPr>
            </w:pPr>
            <w:r w:rsidRPr="00C4362E">
              <w:rPr>
                <w:rFonts w:cs="Times New Roman"/>
              </w:rPr>
              <w:t>0,00</w:t>
            </w:r>
          </w:p>
        </w:tc>
      </w:tr>
      <w:tr w:rsidR="00C2333F" w:rsidRPr="00C4362E" w14:paraId="14963D2B" w14:textId="77777777" w:rsidTr="00C2333F">
        <w:tc>
          <w:tcPr>
            <w:tcW w:w="5246" w:type="dxa"/>
          </w:tcPr>
          <w:p w14:paraId="0E521176" w14:textId="77777777" w:rsidR="00C2333F" w:rsidRPr="00C4362E" w:rsidRDefault="00C2333F" w:rsidP="00F3278B">
            <w:pPr>
              <w:jc w:val="both"/>
              <w:rPr>
                <w:rFonts w:cs="Times New Roman"/>
              </w:rPr>
            </w:pPr>
            <w:r w:rsidRPr="00C4362E">
              <w:rPr>
                <w:rFonts w:cs="Times New Roman"/>
              </w:rPr>
              <w:t>Внебюджетные средства</w:t>
            </w:r>
          </w:p>
        </w:tc>
        <w:tc>
          <w:tcPr>
            <w:tcW w:w="1701" w:type="dxa"/>
          </w:tcPr>
          <w:p w14:paraId="7D74824D" w14:textId="77777777" w:rsidR="00C2333F" w:rsidRPr="003E289E" w:rsidRDefault="00C2333F" w:rsidP="00FA25AA">
            <w:pPr>
              <w:jc w:val="center"/>
              <w:rPr>
                <w:rFonts w:cs="Times New Roman"/>
              </w:rPr>
            </w:pPr>
            <w:r w:rsidRPr="003E289E">
              <w:rPr>
                <w:rFonts w:cs="Times New Roman"/>
              </w:rPr>
              <w:t>0,00</w:t>
            </w:r>
          </w:p>
        </w:tc>
        <w:tc>
          <w:tcPr>
            <w:tcW w:w="1560" w:type="dxa"/>
          </w:tcPr>
          <w:p w14:paraId="79B7CB24" w14:textId="77777777" w:rsidR="00C2333F" w:rsidRPr="003E289E" w:rsidRDefault="00C2333F" w:rsidP="00FA25AA">
            <w:pPr>
              <w:jc w:val="center"/>
              <w:rPr>
                <w:rFonts w:cs="Times New Roman"/>
              </w:rPr>
            </w:pPr>
            <w:r w:rsidRPr="003E289E">
              <w:rPr>
                <w:rFonts w:cs="Times New Roman"/>
              </w:rPr>
              <w:t>0,00</w:t>
            </w:r>
          </w:p>
        </w:tc>
        <w:tc>
          <w:tcPr>
            <w:tcW w:w="1559" w:type="dxa"/>
          </w:tcPr>
          <w:p w14:paraId="1AF917FF" w14:textId="77777777" w:rsidR="00C2333F" w:rsidRPr="003E289E" w:rsidRDefault="00C2333F" w:rsidP="00FA25AA">
            <w:pPr>
              <w:jc w:val="center"/>
              <w:rPr>
                <w:rFonts w:cs="Times New Roman"/>
              </w:rPr>
            </w:pPr>
            <w:r w:rsidRPr="003E289E">
              <w:rPr>
                <w:rFonts w:cs="Times New Roman"/>
              </w:rPr>
              <w:t>0,00</w:t>
            </w:r>
          </w:p>
        </w:tc>
        <w:tc>
          <w:tcPr>
            <w:tcW w:w="1701" w:type="dxa"/>
          </w:tcPr>
          <w:p w14:paraId="611A451C" w14:textId="77777777" w:rsidR="00C2333F" w:rsidRPr="00C4362E" w:rsidRDefault="00C2333F" w:rsidP="00FA25AA">
            <w:pPr>
              <w:jc w:val="center"/>
              <w:rPr>
                <w:rFonts w:cs="Times New Roman"/>
              </w:rPr>
            </w:pPr>
            <w:r w:rsidRPr="00C4362E">
              <w:rPr>
                <w:rFonts w:cs="Times New Roman"/>
              </w:rPr>
              <w:t>0,00</w:t>
            </w:r>
          </w:p>
        </w:tc>
        <w:tc>
          <w:tcPr>
            <w:tcW w:w="1559" w:type="dxa"/>
          </w:tcPr>
          <w:p w14:paraId="47DA3B35" w14:textId="77777777" w:rsidR="00C2333F" w:rsidRPr="00C4362E" w:rsidRDefault="00C2333F" w:rsidP="00FA25AA">
            <w:pPr>
              <w:jc w:val="center"/>
              <w:rPr>
                <w:rFonts w:cs="Times New Roman"/>
              </w:rPr>
            </w:pPr>
            <w:r w:rsidRPr="00C4362E">
              <w:rPr>
                <w:rFonts w:cs="Times New Roman"/>
              </w:rPr>
              <w:t>0,00</w:t>
            </w:r>
          </w:p>
        </w:tc>
        <w:tc>
          <w:tcPr>
            <w:tcW w:w="1842" w:type="dxa"/>
          </w:tcPr>
          <w:p w14:paraId="1A1E39A5" w14:textId="77777777" w:rsidR="00C2333F" w:rsidRPr="00C4362E" w:rsidRDefault="00C2333F" w:rsidP="00FA25AA">
            <w:pPr>
              <w:jc w:val="center"/>
              <w:rPr>
                <w:rFonts w:cs="Times New Roman"/>
              </w:rPr>
            </w:pPr>
            <w:r w:rsidRPr="00C4362E">
              <w:rPr>
                <w:rFonts w:cs="Times New Roman"/>
              </w:rPr>
              <w:t>0,00</w:t>
            </w:r>
          </w:p>
        </w:tc>
      </w:tr>
      <w:tr w:rsidR="00C2333F" w:rsidRPr="00C4362E" w14:paraId="7340279D" w14:textId="77777777" w:rsidTr="00C2333F">
        <w:tc>
          <w:tcPr>
            <w:tcW w:w="5246" w:type="dxa"/>
          </w:tcPr>
          <w:p w14:paraId="62B5665F" w14:textId="77777777" w:rsidR="00C2333F" w:rsidRPr="00C4362E" w:rsidRDefault="00C2333F" w:rsidP="00F3278B">
            <w:pPr>
              <w:jc w:val="both"/>
              <w:rPr>
                <w:rFonts w:cs="Times New Roman"/>
              </w:rPr>
            </w:pPr>
            <w:r w:rsidRPr="00C4362E">
              <w:rPr>
                <w:rFonts w:cs="Times New Roman"/>
              </w:rPr>
              <w:t>Всего, в том числе по годам:</w:t>
            </w:r>
          </w:p>
        </w:tc>
        <w:tc>
          <w:tcPr>
            <w:tcW w:w="1701" w:type="dxa"/>
          </w:tcPr>
          <w:p w14:paraId="64253CDA" w14:textId="5B3E9511" w:rsidR="00C2333F" w:rsidRPr="003E289E" w:rsidRDefault="00CE1D56" w:rsidP="00FA25AA">
            <w:pPr>
              <w:jc w:val="center"/>
              <w:rPr>
                <w:rFonts w:cs="Times New Roman"/>
              </w:rPr>
            </w:pPr>
            <w:r>
              <w:rPr>
                <w:rFonts w:cs="Times New Roman"/>
              </w:rPr>
              <w:t>6</w:t>
            </w:r>
            <w:r w:rsidR="00DF691C" w:rsidRPr="003E289E">
              <w:rPr>
                <w:rFonts w:cs="Times New Roman"/>
              </w:rPr>
              <w:t> 000,00</w:t>
            </w:r>
          </w:p>
        </w:tc>
        <w:tc>
          <w:tcPr>
            <w:tcW w:w="1560" w:type="dxa"/>
          </w:tcPr>
          <w:p w14:paraId="039C5815" w14:textId="77777777" w:rsidR="00C2333F" w:rsidRPr="003E289E" w:rsidRDefault="00C2333F" w:rsidP="00FA25AA">
            <w:pPr>
              <w:jc w:val="center"/>
              <w:rPr>
                <w:rFonts w:cs="Times New Roman"/>
              </w:rPr>
            </w:pPr>
            <w:r w:rsidRPr="003E289E">
              <w:rPr>
                <w:rFonts w:cs="Times New Roman"/>
              </w:rPr>
              <w:t>1 000,00</w:t>
            </w:r>
          </w:p>
        </w:tc>
        <w:tc>
          <w:tcPr>
            <w:tcW w:w="1559" w:type="dxa"/>
          </w:tcPr>
          <w:p w14:paraId="1FEBCBC9" w14:textId="7E398681" w:rsidR="00C2333F" w:rsidRPr="003E289E" w:rsidRDefault="00DF691C" w:rsidP="00FA25AA">
            <w:pPr>
              <w:jc w:val="center"/>
              <w:rPr>
                <w:rFonts w:cs="Times New Roman"/>
              </w:rPr>
            </w:pPr>
            <w:r w:rsidRPr="003E289E">
              <w:rPr>
                <w:rFonts w:cs="Times New Roman"/>
              </w:rPr>
              <w:t>1 000,00</w:t>
            </w:r>
          </w:p>
        </w:tc>
        <w:tc>
          <w:tcPr>
            <w:tcW w:w="1701" w:type="dxa"/>
          </w:tcPr>
          <w:p w14:paraId="33F5B3AA" w14:textId="3B243F2E" w:rsidR="00C2333F" w:rsidRPr="00C4362E" w:rsidRDefault="00CE1D56" w:rsidP="00FA25AA">
            <w:pPr>
              <w:jc w:val="center"/>
              <w:rPr>
                <w:rFonts w:cs="Times New Roman"/>
              </w:rPr>
            </w:pPr>
            <w:r>
              <w:rPr>
                <w:rFonts w:cs="Times New Roman"/>
              </w:rPr>
              <w:t>2</w:t>
            </w:r>
            <w:r w:rsidR="00C2333F" w:rsidRPr="00C4362E">
              <w:rPr>
                <w:rFonts w:cs="Times New Roman"/>
              </w:rPr>
              <w:t> 000,00</w:t>
            </w:r>
          </w:p>
        </w:tc>
        <w:tc>
          <w:tcPr>
            <w:tcW w:w="1559" w:type="dxa"/>
          </w:tcPr>
          <w:p w14:paraId="73FA4BD5" w14:textId="77777777" w:rsidR="00C2333F" w:rsidRPr="00C4362E" w:rsidRDefault="00C2333F" w:rsidP="00FA25AA">
            <w:pPr>
              <w:jc w:val="center"/>
              <w:rPr>
                <w:rFonts w:cs="Times New Roman"/>
              </w:rPr>
            </w:pPr>
            <w:r w:rsidRPr="00C4362E">
              <w:rPr>
                <w:rFonts w:cs="Times New Roman"/>
              </w:rPr>
              <w:t>1 000,00</w:t>
            </w:r>
          </w:p>
        </w:tc>
        <w:tc>
          <w:tcPr>
            <w:tcW w:w="1842" w:type="dxa"/>
          </w:tcPr>
          <w:p w14:paraId="643C2ABB" w14:textId="77777777" w:rsidR="00C2333F" w:rsidRPr="00C4362E" w:rsidRDefault="00C2333F" w:rsidP="00FA25AA">
            <w:pPr>
              <w:jc w:val="center"/>
              <w:rPr>
                <w:rFonts w:cs="Times New Roman"/>
              </w:rPr>
            </w:pPr>
            <w:r w:rsidRPr="00C4362E">
              <w:rPr>
                <w:rFonts w:cs="Times New Roman"/>
              </w:rPr>
              <w:t>1 000,00</w:t>
            </w:r>
          </w:p>
        </w:tc>
      </w:tr>
    </w:tbl>
    <w:p w14:paraId="7F3CB083" w14:textId="77777777" w:rsidR="00C2333F" w:rsidRPr="00C4362E" w:rsidRDefault="00C2333F" w:rsidP="00C2333F">
      <w:pPr>
        <w:rPr>
          <w:rFonts w:cs="Times New Roman"/>
        </w:rPr>
      </w:pPr>
    </w:p>
    <w:p w14:paraId="2F2DE05E" w14:textId="2123751D" w:rsidR="00652106" w:rsidRPr="00C4362E" w:rsidRDefault="00C2333F" w:rsidP="00C2333F">
      <w:pPr>
        <w:rPr>
          <w:rFonts w:cs="Times New Roman"/>
        </w:rPr>
      </w:pPr>
      <w:r w:rsidRPr="00C4362E">
        <w:rPr>
          <w:rFonts w:cs="Times New Roman"/>
        </w:rPr>
        <w:br w:type="page"/>
      </w:r>
    </w:p>
    <w:p w14:paraId="5043045B" w14:textId="77777777" w:rsidR="00C2333F" w:rsidRPr="00C4362E" w:rsidRDefault="00C2333F" w:rsidP="00C2333F">
      <w:pPr>
        <w:jc w:val="center"/>
        <w:rPr>
          <w:rFonts w:cs="Times New Roman"/>
        </w:rPr>
      </w:pPr>
      <w:r w:rsidRPr="00C4362E">
        <w:rPr>
          <w:rFonts w:cs="Times New Roman"/>
        </w:rPr>
        <w:lastRenderedPageBreak/>
        <w:t>2. Краткая характеристика сферы реализации муниципальной программы</w:t>
      </w:r>
    </w:p>
    <w:p w14:paraId="360B0A00" w14:textId="77777777" w:rsidR="00C2333F" w:rsidRPr="00C4362E" w:rsidRDefault="00C2333F" w:rsidP="00C2333F">
      <w:pPr>
        <w:rPr>
          <w:rFonts w:cs="Times New Roman"/>
        </w:rPr>
      </w:pPr>
    </w:p>
    <w:p w14:paraId="608B6DE7" w14:textId="77777777" w:rsidR="00D33EC3" w:rsidRPr="00C4362E" w:rsidRDefault="00D33EC3" w:rsidP="00D33EC3">
      <w:pPr>
        <w:ind w:firstLine="851"/>
        <w:jc w:val="both"/>
        <w:rPr>
          <w:rFonts w:eastAsiaTheme="minorHAnsi" w:cs="Times New Roman"/>
          <w:sz w:val="22"/>
          <w:lang w:eastAsia="en-US"/>
        </w:rPr>
      </w:pPr>
      <w:r w:rsidRPr="00C4362E">
        <w:rPr>
          <w:rFonts w:eastAsiaTheme="minorHAnsi" w:cs="Times New Roman"/>
          <w:szCs w:val="28"/>
          <w:lang w:eastAsia="en-US"/>
        </w:rPr>
        <w:t>Муниципальная программа городского округа Электросталь Московской области «Предпринимательство»</w:t>
      </w:r>
      <w:r w:rsidRPr="00C4362E">
        <w:rPr>
          <w:rFonts w:eastAsiaTheme="minorHAnsi" w:cs="Times New Roman"/>
          <w:szCs w:val="22"/>
          <w:lang w:eastAsia="en-US"/>
        </w:rPr>
        <w:t xml:space="preserve"> </w:t>
      </w:r>
      <w:r w:rsidRPr="00C4362E">
        <w:rPr>
          <w:rFonts w:eastAsiaTheme="minorHAnsi" w:cs="Times New Roman"/>
          <w:szCs w:val="28"/>
          <w:lang w:eastAsia="en-US"/>
        </w:rPr>
        <w:t>разработана в соответствии с указами Президента Российской Федерации от 21.12.2017 № 618 «Об основных направлениях государственной политики по развитию конкуренции», от 07.05.2018 № 204 «О национальных целях и стратегических задачах развития Российской Федерации на период до 2024 года», от 21.07.2020 № 474 «О национальных целях развития Российской Федерации на период до 2030 года», от 04.02.2021 № 68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распоряжением Правительства Российской Федерации от 17.04.2019 № 768 р «Об утверждении стандарта развития конкуренции в субъектах Российской Федерации», постановлением Правительства Московской области от 28.12.2018 № 1023/45 «О Стратегии социально-экономического развития Московской области на период до 2030 года», программными обращениями Губернатора Московской области. Муниципальная программа состоит из подпрограмм, включающих комплекс мероприятий, которые обеспечивают одновременное решение существующих проблем и задач в сфере реализации муниципальной программы в период с 2023 по 2027 годы.</w:t>
      </w:r>
    </w:p>
    <w:p w14:paraId="600410D5"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Целью муниципальной программы является достижение высоких темпов экономического роста, обеспечивающих повышение уровня жизни жителей городского округа Электросталь Московской области.</w:t>
      </w:r>
    </w:p>
    <w:p w14:paraId="17069406"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Экономическое развитие территории напрямую связано с ростом уровня и качества жизни населения. Это, прежде всего, модернизация и инновационное развитие экономики, улучшение условий ведения предпринимательской деятельности.</w:t>
      </w:r>
    </w:p>
    <w:p w14:paraId="72695915"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Определяющая роль в достижении цели муниципальной программы отведена развитию промышленности, развитию потребительского рынка и услуг, а также сектору малого и среднего бизнеса как локомотиву экономического роста.</w:t>
      </w:r>
    </w:p>
    <w:p w14:paraId="4E8B6F97"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Неотъемлемой составляющей экономического развития является устойчивый экономический рост, в том числе выраженный в увеличении объемов производства товаров и услуг.</w:t>
      </w:r>
    </w:p>
    <w:p w14:paraId="5644E286"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Экономическая ситуация в городском округе Электросталь по состоянию на 01 января 2022 года выглядела следующим образом.</w:t>
      </w:r>
    </w:p>
    <w:p w14:paraId="2BB31363"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Городской округ Электросталь является одним из ведущих промышленных центров Московской области и обладает крупнейшим в стране производством ядерного топлива, тяжелого машиностроения, высококачественной стали и химической продукции. </w:t>
      </w:r>
    </w:p>
    <w:p w14:paraId="0FFB753D"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Оборот крупных и средних организаций города, средняя численность которых превышает 15 человек, по итогам 2021 года составил 110,6</w:t>
      </w:r>
      <w:r w:rsidRPr="00C4362E">
        <w:rPr>
          <w:rFonts w:eastAsiaTheme="minorHAnsi" w:cs="Times New Roman"/>
          <w:lang w:val="en-US" w:eastAsia="en-US"/>
        </w:rPr>
        <w:t> </w:t>
      </w:r>
      <w:r w:rsidRPr="00C4362E">
        <w:rPr>
          <w:rFonts w:eastAsiaTheme="minorHAnsi" w:cs="Times New Roman"/>
          <w:lang w:eastAsia="en-US"/>
        </w:rPr>
        <w:t>млрд. руб., рост по отношению к 2020 году – на 6,3%.</w:t>
      </w:r>
    </w:p>
    <w:p w14:paraId="3CCD6872"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Объем отгруженных товаров собственного производства крупных и средних организаций по всем видам деятельности по итогам 2021 года составил 66,5 млрд руб., рост по отношению к 2020 году – на 3,1%.</w:t>
      </w:r>
    </w:p>
    <w:p w14:paraId="2F2CBB9A"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Промышленная отрасль формирует основу экономики города.</w:t>
      </w:r>
    </w:p>
    <w:p w14:paraId="6225C2C8"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Доля оборота промышленных предприятий в общем объеме оборота крупных и средних предприятий города по итогам 2021 года составила 49,9%.</w:t>
      </w:r>
    </w:p>
    <w:p w14:paraId="5DAE6991"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В структуре промышленного производства ведущие позиции занимают обрабатывающие производства, их доля в объеме отгруженной продукции крупных и средних организаций (без организаций с численностью работников менее 15 чел.) по итогам 2021 года составляла 92,6%.</w:t>
      </w:r>
    </w:p>
    <w:p w14:paraId="0714C3A2"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lastRenderedPageBreak/>
        <w:t>Всего на территории городского округа Электросталь осуществляют деятельность 339 крупных и средних предприятий всех видов деятельности.</w:t>
      </w:r>
    </w:p>
    <w:p w14:paraId="42A1DD2B" w14:textId="77777777" w:rsidR="00D33EC3" w:rsidRPr="00C4362E" w:rsidRDefault="00D33EC3" w:rsidP="00D33EC3">
      <w:pPr>
        <w:ind w:firstLine="851"/>
        <w:jc w:val="both"/>
        <w:rPr>
          <w:rFonts w:eastAsiaTheme="minorHAnsi" w:cs="Times New Roman"/>
          <w:shd w:val="clear" w:color="auto" w:fill="FFFFFF"/>
          <w:lang w:eastAsia="en-US"/>
        </w:rPr>
      </w:pPr>
      <w:r w:rsidRPr="00C4362E">
        <w:rPr>
          <w:rFonts w:eastAsiaTheme="minorHAnsi" w:cs="Times New Roman"/>
          <w:shd w:val="clear" w:color="auto" w:fill="FFFFFF"/>
          <w:lang w:eastAsia="en-US"/>
        </w:rPr>
        <w:t xml:space="preserve">В то же время территория городского округа насыщена хозяйствующими субъектами малого предпринимательства. </w:t>
      </w:r>
    </w:p>
    <w:p w14:paraId="56AE80C1"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Основные направления деятельности малых предприятий по итогам 2021 года - промышленное производство (металлообрабатывающее производство, производство изделий из пластмассы, строительных материалов, мебельная, пищевая, стекольная промышленность), торгово-закупочная деятельность и предоставление услуг в областях здравоохранения, физической культуры и спорта.</w:t>
      </w:r>
    </w:p>
    <w:p w14:paraId="7F8E468C" w14:textId="77777777" w:rsidR="00D33EC3" w:rsidRPr="00C4362E" w:rsidRDefault="00D33EC3" w:rsidP="00D33EC3">
      <w:pPr>
        <w:ind w:firstLine="851"/>
        <w:jc w:val="both"/>
        <w:rPr>
          <w:rFonts w:eastAsia="Calibri" w:cs="Times New Roman"/>
          <w:lang w:eastAsia="en-US"/>
        </w:rPr>
      </w:pPr>
      <w:r w:rsidRPr="00C4362E">
        <w:rPr>
          <w:rFonts w:eastAsia="Calibri" w:cs="Times New Roman"/>
          <w:lang w:eastAsia="en-US"/>
        </w:rPr>
        <w:t xml:space="preserve">По состоянию на 01.01.2022 в городском округе Электросталь численность средних, малых предприятий, микропредприятий и индивидуальных предпринимателей составляла 5708 единиц. </w:t>
      </w:r>
    </w:p>
    <w:p w14:paraId="10357248" w14:textId="77777777" w:rsidR="00D33EC3" w:rsidRPr="00C4362E" w:rsidRDefault="00D33EC3" w:rsidP="00D33EC3">
      <w:pPr>
        <w:ind w:firstLine="851"/>
        <w:jc w:val="both"/>
        <w:rPr>
          <w:rFonts w:eastAsia="Calibri" w:cs="Times New Roman"/>
          <w:lang w:eastAsia="en-US"/>
        </w:rPr>
      </w:pPr>
      <w:r w:rsidRPr="00C4362E">
        <w:rPr>
          <w:rFonts w:eastAsiaTheme="minorHAnsi" w:cs="Times New Roman"/>
          <w:lang w:eastAsia="en-US"/>
        </w:rPr>
        <w:t>В муниципалитете в течение последних лет наблюдается устойчивая тенденция роста субъектов МСП за счет создания новых предприятий малого и среднего бизнеса. Так, в 2020 году было зарегистрировано 664 хозяйствующих субъекта, а в 2021 году – 1 027 (на 363 субъекта больше, чем в 2020 году).</w:t>
      </w:r>
    </w:p>
    <w:p w14:paraId="6D6DECBA"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Структуру МСП городского округа составляют производственные, торговые предприятия и предприятия сферы услуг. Производственные предприятия составляют 10% от общего количества субъектов МСП. Предприятия торговли составляют 30% от общего количества хозяйствующих субъектов, а сферы услуг – 60%.</w:t>
      </w:r>
    </w:p>
    <w:p w14:paraId="2D1F7ABB"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Доля налоговых отчислений, производимых субъектами МСП в местный бюджет составляет 35% от общей суммы налоговых отчислений.</w:t>
      </w:r>
    </w:p>
    <w:p w14:paraId="2BB425C9"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В городе осуществляется политика поддержки малого предпринимательства.</w:t>
      </w:r>
    </w:p>
    <w:p w14:paraId="391A5F4B"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На базе МКУ «Департамент по развитию промышленности, инвестиционной политике и рекламе» в 2020 году был отрыт центр «Мой-бизнес». В нем предприниматели могут по принципу «одного окна» получить все необходимые услуги для открытия и ведения своего дела, подать заявки на получение мер поддержки как регионального, так и федерального уровней, а также обратиться за решением проблемных вопросов и урегулированием административных барьеров, возникающих в предпринимательской деятельности. </w:t>
      </w:r>
    </w:p>
    <w:p w14:paraId="43C6A0D4"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Второе место в обороте организаций городского округа занимает потребительский рынок.</w:t>
      </w:r>
    </w:p>
    <w:p w14:paraId="3614C407" w14:textId="77777777" w:rsidR="00D33EC3" w:rsidRPr="00C4362E" w:rsidRDefault="00D33EC3" w:rsidP="00D33EC3">
      <w:pPr>
        <w:ind w:firstLine="851"/>
        <w:jc w:val="both"/>
        <w:rPr>
          <w:rFonts w:eastAsia="Lucida Sans Unicode" w:cs="Times New Roman"/>
          <w:kern w:val="1"/>
          <w:lang w:eastAsia="en-US"/>
        </w:rPr>
      </w:pPr>
      <w:r w:rsidRPr="00C4362E">
        <w:rPr>
          <w:rFonts w:eastAsia="Lucida Sans Unicode" w:cs="Times New Roman"/>
          <w:kern w:val="1"/>
          <w:lang w:eastAsia="en-US"/>
        </w:rPr>
        <w:t xml:space="preserve">На сегодняшний день в городе осуществляют розничную торговлю более 1000 магазинов, 146 предприятия общественного питания. Бытовые услуги населению в городе оказывают порядка 300 предприятий, а также 84 объекта нестационарной розничной сети. </w:t>
      </w:r>
    </w:p>
    <w:p w14:paraId="55B1004E" w14:textId="77777777" w:rsidR="00D33EC3" w:rsidRPr="00C4362E" w:rsidRDefault="00D33EC3" w:rsidP="00D33EC3">
      <w:pPr>
        <w:ind w:firstLine="851"/>
        <w:jc w:val="both"/>
        <w:rPr>
          <w:rFonts w:eastAsia="Lucida Sans Unicode" w:cs="Times New Roman"/>
          <w:kern w:val="1"/>
          <w:lang w:eastAsia="en-US"/>
        </w:rPr>
      </w:pPr>
      <w:r w:rsidRPr="00C4362E">
        <w:rPr>
          <w:rFonts w:eastAsiaTheme="minorHAnsi" w:cs="Times New Roman"/>
          <w:lang w:eastAsia="en-US"/>
        </w:rPr>
        <w:t xml:space="preserve">Площадь торговых объектов предприятий розничной торговли по итогам 2021 года составляла более </w:t>
      </w:r>
      <w:r w:rsidRPr="00C4362E">
        <w:rPr>
          <w:rFonts w:eastAsia="Lucida Sans Unicode" w:cs="Times New Roman"/>
          <w:kern w:val="1"/>
          <w:lang w:eastAsia="en-US"/>
        </w:rPr>
        <w:t>283,7 тыс.кв.м.,</w:t>
      </w:r>
      <w:r w:rsidRPr="00C4362E">
        <w:rPr>
          <w:rFonts w:eastAsiaTheme="minorHAnsi" w:cs="Times New Roman"/>
          <w:lang w:eastAsia="en-US"/>
        </w:rPr>
        <w:t xml:space="preserve"> о</w:t>
      </w:r>
      <w:r w:rsidRPr="00C4362E">
        <w:rPr>
          <w:rFonts w:eastAsia="Lucida Sans Unicode" w:cs="Times New Roman"/>
          <w:kern w:val="1"/>
          <w:lang w:eastAsia="en-US"/>
        </w:rPr>
        <w:t>беспеченность населения площадью торговых объектов на 1000 человек – 1789,6 кв.м.</w:t>
      </w:r>
    </w:p>
    <w:p w14:paraId="0265A048"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Оборот розничной торговли по итогам 2021 года составил </w:t>
      </w:r>
      <w:r w:rsidRPr="00C4362E">
        <w:rPr>
          <w:rFonts w:eastAsia="Lucida Sans Unicode" w:cs="Times New Roman"/>
          <w:kern w:val="1"/>
          <w:lang w:eastAsia="en-US"/>
        </w:rPr>
        <w:t xml:space="preserve">35 283,15 </w:t>
      </w:r>
      <w:r w:rsidRPr="00C4362E">
        <w:rPr>
          <w:rFonts w:eastAsiaTheme="minorHAnsi" w:cs="Times New Roman"/>
          <w:lang w:eastAsia="en-US"/>
        </w:rPr>
        <w:t xml:space="preserve"> млн. рублей, что в расчете на 1 жителя составляет более 200 тыс. рублей в год. </w:t>
      </w:r>
    </w:p>
    <w:p w14:paraId="0FC2ABDF" w14:textId="77777777" w:rsidR="00D33EC3" w:rsidRPr="00C4362E" w:rsidRDefault="00D33EC3" w:rsidP="00D33EC3">
      <w:pPr>
        <w:ind w:firstLine="851"/>
        <w:jc w:val="both"/>
        <w:rPr>
          <w:rFonts w:eastAsia="Lucida Sans Unicode" w:cs="Times New Roman"/>
          <w:kern w:val="1"/>
          <w:lang w:eastAsia="en-US"/>
        </w:rPr>
      </w:pPr>
      <w:r w:rsidRPr="00C4362E">
        <w:rPr>
          <w:rFonts w:eastAsia="Lucida Sans Unicode" w:cs="Times New Roman"/>
          <w:kern w:val="1"/>
          <w:lang w:eastAsia="en-US"/>
        </w:rPr>
        <w:t xml:space="preserve">В структуре оборота большую долю занимают продовольственные товары (около 58%). </w:t>
      </w:r>
    </w:p>
    <w:p w14:paraId="3A4848F4" w14:textId="77777777" w:rsidR="00D33EC3" w:rsidRPr="00C4362E" w:rsidRDefault="00D33EC3" w:rsidP="00D33EC3">
      <w:pPr>
        <w:ind w:firstLine="851"/>
        <w:jc w:val="both"/>
        <w:rPr>
          <w:rFonts w:eastAsia="Lucida Sans Unicode" w:cs="Times New Roman"/>
          <w:kern w:val="1"/>
          <w:lang w:eastAsia="en-US"/>
        </w:rPr>
      </w:pPr>
      <w:r w:rsidRPr="00C4362E">
        <w:rPr>
          <w:rFonts w:eastAsia="Lucida Sans Unicode" w:cs="Times New Roman"/>
          <w:kern w:val="1"/>
          <w:lang w:eastAsia="en-US"/>
        </w:rPr>
        <w:t>С начала 2021 года  было открыто более 40 новых предприятий розничной торговли.</w:t>
      </w:r>
    </w:p>
    <w:p w14:paraId="0223994D" w14:textId="77777777" w:rsidR="00D33EC3" w:rsidRPr="00C4362E" w:rsidRDefault="00D33EC3" w:rsidP="00D33EC3">
      <w:pPr>
        <w:widowControl w:val="0"/>
        <w:suppressAutoHyphens/>
        <w:ind w:firstLine="851"/>
        <w:contextualSpacing/>
        <w:jc w:val="both"/>
        <w:rPr>
          <w:rFonts w:eastAsia="Lucida Sans Unicode" w:cs="Times New Roman"/>
          <w:kern w:val="1"/>
          <w:lang w:eastAsia="en-US"/>
        </w:rPr>
      </w:pPr>
      <w:r w:rsidRPr="00C4362E">
        <w:rPr>
          <w:rFonts w:eastAsia="Lucida Sans Unicode" w:cs="Times New Roman"/>
          <w:kern w:val="1"/>
          <w:lang w:eastAsia="en-US"/>
        </w:rPr>
        <w:t>В сфере потребительского рынка занято 15% от общего числа работников города.</w:t>
      </w:r>
    </w:p>
    <w:p w14:paraId="2ABCDE97" w14:textId="77777777" w:rsidR="00D33EC3" w:rsidRPr="00C4362E" w:rsidRDefault="00D33EC3" w:rsidP="00D33EC3">
      <w:pPr>
        <w:tabs>
          <w:tab w:val="left" w:pos="-426"/>
        </w:tabs>
        <w:spacing w:after="100" w:afterAutospacing="1"/>
        <w:ind w:firstLine="851"/>
        <w:contextualSpacing/>
        <w:mirrorIndents/>
        <w:jc w:val="both"/>
        <w:rPr>
          <w:rFonts w:eastAsia="Calibri" w:cs="Times New Roman"/>
          <w:b/>
          <w:lang w:eastAsia="en-US"/>
        </w:rPr>
      </w:pPr>
      <w:r w:rsidRPr="00C4362E">
        <w:rPr>
          <w:rFonts w:eastAsia="Calibri" w:cs="Times New Roman"/>
          <w:lang w:eastAsia="en-US"/>
        </w:rPr>
        <w:t>На сегодняшний день в городе оказывают услуги питания 146 объекта разных форм собственности, из них юридических лиц - 79, индивидуальных предпринимателей – 67, общее число посадочных мест – 6197 и общая площадь более 24 тысяч кв.м.</w:t>
      </w:r>
    </w:p>
    <w:p w14:paraId="2AB40281" w14:textId="77777777" w:rsidR="00D33EC3" w:rsidRPr="00C4362E" w:rsidRDefault="00D33EC3" w:rsidP="00D33EC3">
      <w:pPr>
        <w:widowControl w:val="0"/>
        <w:suppressAutoHyphens/>
        <w:ind w:firstLine="851"/>
        <w:contextualSpacing/>
        <w:rPr>
          <w:rFonts w:eastAsia="Lucida Sans Unicode" w:cs="Times New Roman"/>
          <w:kern w:val="1"/>
          <w:lang w:eastAsia="en-US"/>
        </w:rPr>
      </w:pPr>
      <w:r w:rsidRPr="00C4362E">
        <w:rPr>
          <w:rFonts w:eastAsia="Lucida Sans Unicode" w:cs="Times New Roman"/>
          <w:kern w:val="1"/>
          <w:lang w:eastAsia="en-US"/>
        </w:rPr>
        <w:lastRenderedPageBreak/>
        <w:t>Доля оборота общественного питания в общем товарообороте составляет примерно 6,5 %.</w:t>
      </w:r>
    </w:p>
    <w:p w14:paraId="56D0C975" w14:textId="77777777" w:rsidR="00D33EC3" w:rsidRPr="00C4362E" w:rsidRDefault="00D33EC3" w:rsidP="00D33EC3">
      <w:pPr>
        <w:widowControl w:val="0"/>
        <w:suppressAutoHyphens/>
        <w:ind w:firstLine="851"/>
        <w:contextualSpacing/>
        <w:rPr>
          <w:rFonts w:eastAsia="Lucida Sans Unicode" w:cs="Times New Roman"/>
          <w:kern w:val="1"/>
          <w:lang w:eastAsia="en-US"/>
        </w:rPr>
      </w:pPr>
      <w:r w:rsidRPr="00C4362E">
        <w:rPr>
          <w:rFonts w:eastAsia="Lucida Sans Unicode" w:cs="Times New Roman"/>
          <w:kern w:val="1"/>
          <w:lang w:eastAsia="en-US"/>
        </w:rPr>
        <w:t>В 2021 году открыто порядка 44 объектов бытовых услуг. Создано более 97 рабочих мест. Это предприятия малого бизнеса.</w:t>
      </w:r>
    </w:p>
    <w:p w14:paraId="22CD68FE"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Основу экономического роста составляют инвестиции. </w:t>
      </w:r>
    </w:p>
    <w:p w14:paraId="3D41A9CC" w14:textId="77777777" w:rsidR="00D33EC3" w:rsidRPr="00C4362E" w:rsidRDefault="00D33EC3" w:rsidP="00D33EC3">
      <w:pPr>
        <w:ind w:firstLine="851"/>
        <w:contextualSpacing/>
        <w:jc w:val="both"/>
        <w:rPr>
          <w:rFonts w:eastAsiaTheme="minorHAnsi" w:cs="Times New Roman"/>
          <w:w w:val="105"/>
          <w:lang w:eastAsia="en-US"/>
        </w:rPr>
      </w:pPr>
      <w:r w:rsidRPr="00C4362E">
        <w:rPr>
          <w:rFonts w:eastAsiaTheme="minorHAnsi" w:cs="Times New Roman"/>
          <w:w w:val="105"/>
          <w:lang w:eastAsia="en-US"/>
        </w:rPr>
        <w:t xml:space="preserve">В 2021 году объем инвестиций в основной капитал за счет всех источников финансирования по городскому округу Электросталь составил 10,66 млрд. руб., темп роста по сравнению с 2020 годом – 254,7%. </w:t>
      </w:r>
    </w:p>
    <w:p w14:paraId="1B1BC291"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Администрация городского округа Электросталь Московской области на постоянной основе оказывает всестороннюю поддержку инвесторам. Благодаря этому в город приходят новые производства, в связи с чем увеличивается рост инвестиций в экономику города.</w:t>
      </w:r>
    </w:p>
    <w:p w14:paraId="1303E4C8"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Компанией «Вайлдберриз» на территории городского округа реализуется масштабный проект по строительству трех логистических складов (общая площадь 350 000 кв. м), а также ЦОТ. Планируемый объем инвестиций в проект составляет 15 млрд. руб, по итогам завершения проекта будет создано 10 тыс. рабочих мест.</w:t>
      </w:r>
    </w:p>
    <w:p w14:paraId="176C97AA"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Компанией ООО «Энергетик» реализуется проект по строительству производственного комплекса, включающего в себя цех по изготовлению полотенцесушителей, площадью 13,5 тыс. кв. м, производственное здание по изготовлению мебели для ванных комнат, площадью 20,4 тыс.кв. м. и склад картона площадью 784 кв.м. Плановый объем инвестиций проект – 2,2 млрд. руб, по итогам завершения проекта будет создано 350 новых рабочих мест.</w:t>
      </w:r>
    </w:p>
    <w:p w14:paraId="3C03016A"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ООО «Дэнни» на территории города реализует проект импортозамещения по строительс</w:t>
      </w:r>
      <w:r w:rsidR="00B12911" w:rsidRPr="00C4362E">
        <w:rPr>
          <w:rFonts w:eastAsiaTheme="minorHAnsi" w:cs="Times New Roman"/>
          <w:lang w:eastAsia="en-US"/>
        </w:rPr>
        <w:t>т</w:t>
      </w:r>
      <w:r w:rsidRPr="00C4362E">
        <w:rPr>
          <w:rFonts w:eastAsiaTheme="minorHAnsi" w:cs="Times New Roman"/>
          <w:lang w:eastAsia="en-US"/>
        </w:rPr>
        <w:t>ву производства электронных компонентов, печатных плат, дисплеев и сенсорных панелей, электронных модулей. Кроме того, на базе предприятия будут осуществляться разработки собственного программного обеспечения для электронной промышленности России. Планируемый объем инвестиций в проект – 400 млн. руб, планируется создать 30 рабочих мест, 19 из которых уже создано.</w:t>
      </w:r>
    </w:p>
    <w:p w14:paraId="5A5A233C"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Одним из способов привлечения инвестици</w:t>
      </w:r>
      <w:r w:rsidR="00B12911" w:rsidRPr="00C4362E">
        <w:rPr>
          <w:rFonts w:eastAsiaTheme="minorHAnsi" w:cs="Times New Roman"/>
          <w:lang w:eastAsia="en-US"/>
        </w:rPr>
        <w:t>и</w:t>
      </w:r>
      <w:r w:rsidRPr="00C4362E">
        <w:rPr>
          <w:rFonts w:eastAsiaTheme="minorHAnsi" w:cs="Times New Roman"/>
          <w:lang w:eastAsia="en-US"/>
        </w:rPr>
        <w:t xml:space="preserve"> на территорию городского округа Электросталь Московской области является реализация проектов государственно-частного партнерства (ГЧП).</w:t>
      </w:r>
    </w:p>
    <w:p w14:paraId="4F06ABEF" w14:textId="77777777" w:rsidR="00D33EC3" w:rsidRPr="00C4362E" w:rsidRDefault="00D33EC3" w:rsidP="00D33EC3">
      <w:pPr>
        <w:ind w:firstLine="851"/>
        <w:jc w:val="both"/>
        <w:rPr>
          <w:rFonts w:cs="Times New Roman"/>
        </w:rPr>
      </w:pPr>
      <w:r w:rsidRPr="00C4362E">
        <w:rPr>
          <w:rFonts w:cs="Times New Roman"/>
        </w:rPr>
        <w:t>Целью ГЧП/МЧП является привлечение частных партнеров к решению вопросов, отнесенных законодательством к полномочиям органов местного самоуправления городского округа Электросталь Московской области, в том числе в целях повышения качества муниципальных услуг, эффективность использования муниципального имущества, повышения качества услуг, предоставляемых населению, реализация общественно значимых проектов в интересах населения городского округа Электросталь Московской области.</w:t>
      </w:r>
    </w:p>
    <w:p w14:paraId="4DFEC252" w14:textId="77777777" w:rsidR="00D33EC3" w:rsidRPr="00C4362E" w:rsidRDefault="00D33EC3" w:rsidP="00D33EC3">
      <w:pPr>
        <w:ind w:firstLine="851"/>
        <w:jc w:val="both"/>
        <w:rPr>
          <w:rFonts w:cs="Times New Roman"/>
        </w:rPr>
      </w:pPr>
      <w:r w:rsidRPr="00C4362E">
        <w:rPr>
          <w:rFonts w:cs="Times New Roman"/>
        </w:rPr>
        <w:t>Задачами ГЧП/МЧП в городском округе Электросталь Московской области являются:</w:t>
      </w:r>
    </w:p>
    <w:p w14:paraId="41719D1B" w14:textId="77777777" w:rsidR="00D33EC3" w:rsidRPr="00C4362E" w:rsidRDefault="00D33EC3" w:rsidP="00D33EC3">
      <w:pPr>
        <w:ind w:firstLine="851"/>
        <w:jc w:val="both"/>
        <w:rPr>
          <w:rFonts w:cs="Times New Roman"/>
        </w:rPr>
      </w:pPr>
      <w:r w:rsidRPr="00C4362E">
        <w:rPr>
          <w:rFonts w:cs="Times New Roman"/>
        </w:rPr>
        <w:t>1) привлечение частного капитала в муниципальный сектор экономики городского округа;</w:t>
      </w:r>
    </w:p>
    <w:p w14:paraId="3EA4DC11" w14:textId="77777777" w:rsidR="00D33EC3" w:rsidRPr="00C4362E" w:rsidRDefault="00D33EC3" w:rsidP="00D33EC3">
      <w:pPr>
        <w:ind w:firstLine="851"/>
        <w:jc w:val="both"/>
        <w:rPr>
          <w:rFonts w:cs="Times New Roman"/>
        </w:rPr>
      </w:pPr>
      <w:r w:rsidRPr="00C4362E">
        <w:rPr>
          <w:rFonts w:cs="Times New Roman"/>
        </w:rPr>
        <w:t>2) повышение эффективности управления муниципальным имуществом;</w:t>
      </w:r>
    </w:p>
    <w:p w14:paraId="559B480C" w14:textId="77777777" w:rsidR="00D33EC3" w:rsidRPr="00C4362E" w:rsidRDefault="00D33EC3" w:rsidP="00D33EC3">
      <w:pPr>
        <w:ind w:firstLine="851"/>
        <w:jc w:val="both"/>
        <w:rPr>
          <w:rFonts w:cs="Times New Roman"/>
        </w:rPr>
      </w:pPr>
      <w:r w:rsidRPr="00C4362E">
        <w:rPr>
          <w:rFonts w:cs="Times New Roman"/>
        </w:rPr>
        <w:t>3) разработка современных инженерных решений в целях обеспечения требуемого качества предоставляемых населению услуг социальной и коммунальной инфраструктуры;</w:t>
      </w:r>
    </w:p>
    <w:p w14:paraId="4127E653" w14:textId="77777777" w:rsidR="00D33EC3" w:rsidRPr="00C4362E" w:rsidRDefault="00D33EC3" w:rsidP="00D33EC3">
      <w:pPr>
        <w:ind w:firstLine="851"/>
        <w:jc w:val="both"/>
        <w:rPr>
          <w:rFonts w:cs="Times New Roman"/>
        </w:rPr>
      </w:pPr>
      <w:r w:rsidRPr="00C4362E">
        <w:rPr>
          <w:rFonts w:cs="Times New Roman"/>
        </w:rPr>
        <w:t>4) развитие конкуренции в сфере предоставления публичных услуг, обеспечение их доступности и высокого качества.</w:t>
      </w:r>
    </w:p>
    <w:p w14:paraId="32BBE28F" w14:textId="77777777" w:rsidR="00D33EC3" w:rsidRPr="00C4362E" w:rsidRDefault="00D33EC3" w:rsidP="00D33EC3">
      <w:pPr>
        <w:ind w:firstLine="851"/>
        <w:jc w:val="both"/>
        <w:rPr>
          <w:rFonts w:cs="Times New Roman"/>
        </w:rPr>
      </w:pPr>
      <w:r w:rsidRPr="00C4362E">
        <w:rPr>
          <w:rFonts w:cs="Times New Roman"/>
        </w:rPr>
        <w:t>ГЧП/МЧП основывается на принципах:</w:t>
      </w:r>
    </w:p>
    <w:p w14:paraId="6CEF4AB5" w14:textId="77777777" w:rsidR="00D33EC3" w:rsidRPr="00C4362E" w:rsidRDefault="00D33EC3" w:rsidP="00D33EC3">
      <w:pPr>
        <w:ind w:firstLine="851"/>
        <w:jc w:val="both"/>
        <w:rPr>
          <w:rFonts w:cs="Times New Roman"/>
        </w:rPr>
      </w:pPr>
      <w:r w:rsidRPr="00C4362E">
        <w:rPr>
          <w:rFonts w:cs="Times New Roman"/>
        </w:rPr>
        <w:t>- законности, то есть соблюдения сторонами ГЧП/МЧП действующего законодательства, прав и законных интересов всех сторон ГЧП/МЧП;</w:t>
      </w:r>
    </w:p>
    <w:p w14:paraId="3311FBE3" w14:textId="77777777" w:rsidR="00D33EC3" w:rsidRPr="00C4362E" w:rsidRDefault="00D33EC3" w:rsidP="00D33EC3">
      <w:pPr>
        <w:ind w:firstLine="851"/>
        <w:jc w:val="both"/>
        <w:rPr>
          <w:rFonts w:cs="Times New Roman"/>
        </w:rPr>
      </w:pPr>
      <w:r w:rsidRPr="00C4362E">
        <w:rPr>
          <w:rFonts w:cs="Times New Roman"/>
        </w:rPr>
        <w:lastRenderedPageBreak/>
        <w:t>- взаимовыгодного сотрудничества сторон ГЧП/МЧП;</w:t>
      </w:r>
    </w:p>
    <w:p w14:paraId="53F9104D" w14:textId="77777777" w:rsidR="00D33EC3" w:rsidRPr="00C4362E" w:rsidRDefault="00D33EC3" w:rsidP="00D33EC3">
      <w:pPr>
        <w:ind w:firstLine="851"/>
        <w:jc w:val="both"/>
        <w:rPr>
          <w:rFonts w:cs="Times New Roman"/>
        </w:rPr>
      </w:pPr>
      <w:r w:rsidRPr="00C4362E">
        <w:rPr>
          <w:rFonts w:cs="Times New Roman"/>
        </w:rPr>
        <w:t>- договорной основы взаимоотношений сторон ГЧП/МЧП;</w:t>
      </w:r>
    </w:p>
    <w:p w14:paraId="14F335D6" w14:textId="77777777" w:rsidR="00D33EC3" w:rsidRPr="00C4362E" w:rsidRDefault="00D33EC3" w:rsidP="00D33EC3">
      <w:pPr>
        <w:ind w:firstLine="851"/>
        <w:jc w:val="both"/>
        <w:rPr>
          <w:rFonts w:cs="Times New Roman"/>
        </w:rPr>
      </w:pPr>
      <w:r w:rsidRPr="00C4362E">
        <w:rPr>
          <w:rFonts w:cs="Times New Roman"/>
        </w:rPr>
        <w:t>- сбалансированности муниципальных и частных интересов;</w:t>
      </w:r>
    </w:p>
    <w:p w14:paraId="516520BE" w14:textId="77777777" w:rsidR="00D33EC3" w:rsidRPr="00C4362E" w:rsidRDefault="00D33EC3" w:rsidP="00D33EC3">
      <w:pPr>
        <w:ind w:firstLine="851"/>
        <w:jc w:val="both"/>
        <w:rPr>
          <w:rFonts w:cs="Times New Roman"/>
        </w:rPr>
      </w:pPr>
      <w:r w:rsidRPr="00C4362E">
        <w:rPr>
          <w:rFonts w:cs="Times New Roman"/>
        </w:rPr>
        <w:t>- прозрачности отношений по вопросам реализации ГЧП/МЧП;</w:t>
      </w:r>
    </w:p>
    <w:p w14:paraId="2FA5F63C" w14:textId="77777777" w:rsidR="00D33EC3" w:rsidRPr="00C4362E" w:rsidRDefault="00D33EC3" w:rsidP="00D33EC3">
      <w:pPr>
        <w:ind w:firstLine="851"/>
        <w:jc w:val="both"/>
        <w:rPr>
          <w:rFonts w:cs="Times New Roman"/>
        </w:rPr>
      </w:pPr>
      <w:r w:rsidRPr="00C4362E">
        <w:rPr>
          <w:rFonts w:cs="Times New Roman"/>
        </w:rPr>
        <w:t>- разделения ответственности и рисков между сторонами ГЧП/МЧП;</w:t>
      </w:r>
    </w:p>
    <w:p w14:paraId="0CE43424" w14:textId="77777777" w:rsidR="00D33EC3" w:rsidRPr="00C4362E" w:rsidRDefault="00D33EC3" w:rsidP="00D33EC3">
      <w:pPr>
        <w:ind w:firstLine="851"/>
        <w:jc w:val="both"/>
        <w:rPr>
          <w:rFonts w:cs="Times New Roman"/>
        </w:rPr>
      </w:pPr>
      <w:r w:rsidRPr="00C4362E">
        <w:rPr>
          <w:rFonts w:cs="Times New Roman"/>
        </w:rPr>
        <w:t>- равных условий доступа хозяйствующих субъектов к участию в ГЧП/МЧП;</w:t>
      </w:r>
    </w:p>
    <w:p w14:paraId="29B1027A" w14:textId="77777777" w:rsidR="00D33EC3" w:rsidRPr="00C4362E" w:rsidRDefault="00D33EC3" w:rsidP="00D33EC3">
      <w:pPr>
        <w:ind w:firstLine="851"/>
        <w:jc w:val="both"/>
        <w:rPr>
          <w:rFonts w:cs="Times New Roman"/>
        </w:rPr>
      </w:pPr>
      <w:r w:rsidRPr="00C4362E">
        <w:rPr>
          <w:rFonts w:cs="Times New Roman"/>
        </w:rPr>
        <w:t>- максимальной эффективности использования средств местного бюджета при реализации ГЧП/МЧП;</w:t>
      </w:r>
    </w:p>
    <w:p w14:paraId="06B8BB0B" w14:textId="77777777" w:rsidR="00D33EC3" w:rsidRPr="00C4362E" w:rsidRDefault="00D33EC3" w:rsidP="00D33EC3">
      <w:pPr>
        <w:ind w:firstLine="851"/>
        <w:jc w:val="both"/>
        <w:rPr>
          <w:rFonts w:cs="Times New Roman"/>
        </w:rPr>
      </w:pPr>
      <w:r w:rsidRPr="00C4362E">
        <w:rPr>
          <w:rFonts w:cs="Times New Roman"/>
        </w:rPr>
        <w:t>- гласности.</w:t>
      </w:r>
    </w:p>
    <w:p w14:paraId="77EC5BBA" w14:textId="77777777" w:rsidR="00D33EC3" w:rsidRPr="00C4362E" w:rsidRDefault="00D33EC3" w:rsidP="00D33EC3">
      <w:pPr>
        <w:ind w:firstLine="851"/>
        <w:jc w:val="both"/>
        <w:rPr>
          <w:rFonts w:cs="Times New Roman"/>
        </w:rPr>
      </w:pPr>
      <w:r w:rsidRPr="00C4362E">
        <w:rPr>
          <w:rFonts w:cs="Times New Roman"/>
        </w:rPr>
        <w:t>Актуальные приоритеты развития ГЧП/МЧП:</w:t>
      </w:r>
    </w:p>
    <w:p w14:paraId="4187DA64" w14:textId="77777777" w:rsidR="00D33EC3" w:rsidRPr="00C4362E" w:rsidRDefault="00D33EC3" w:rsidP="00D33EC3">
      <w:pPr>
        <w:ind w:firstLine="851"/>
        <w:jc w:val="both"/>
        <w:rPr>
          <w:rFonts w:cs="Times New Roman"/>
        </w:rPr>
      </w:pPr>
      <w:r w:rsidRPr="00C4362E">
        <w:rPr>
          <w:rFonts w:cs="Times New Roman"/>
        </w:rPr>
        <w:t>- улучшение инвестиционного климата;</w:t>
      </w:r>
    </w:p>
    <w:p w14:paraId="13D216DB" w14:textId="77777777" w:rsidR="00D33EC3" w:rsidRPr="00C4362E" w:rsidRDefault="00D33EC3" w:rsidP="00D33EC3">
      <w:pPr>
        <w:ind w:firstLine="851"/>
        <w:jc w:val="both"/>
        <w:rPr>
          <w:rFonts w:cs="Times New Roman"/>
        </w:rPr>
      </w:pPr>
      <w:r w:rsidRPr="00C4362E">
        <w:rPr>
          <w:rFonts w:cs="Times New Roman"/>
        </w:rPr>
        <w:t>- Поддержка инвестиционных инициатив любого масштаба (включая МСП);</w:t>
      </w:r>
    </w:p>
    <w:p w14:paraId="7DC391F1" w14:textId="77777777" w:rsidR="00D33EC3" w:rsidRPr="00C4362E" w:rsidRDefault="00D33EC3" w:rsidP="00D33EC3">
      <w:pPr>
        <w:ind w:firstLine="851"/>
        <w:jc w:val="both"/>
        <w:rPr>
          <w:rFonts w:cs="Times New Roman"/>
        </w:rPr>
      </w:pPr>
      <w:r w:rsidRPr="00C4362E">
        <w:rPr>
          <w:rFonts w:cs="Times New Roman"/>
        </w:rPr>
        <w:t>- увеличение конкурентных инвестиций в реальный сектор экономики;</w:t>
      </w:r>
    </w:p>
    <w:p w14:paraId="52C2C834" w14:textId="77777777" w:rsidR="00D33EC3" w:rsidRPr="00C4362E" w:rsidRDefault="00D33EC3" w:rsidP="00D33EC3">
      <w:pPr>
        <w:ind w:firstLine="851"/>
        <w:jc w:val="both"/>
        <w:rPr>
          <w:rFonts w:cs="Times New Roman"/>
        </w:rPr>
      </w:pPr>
      <w:r w:rsidRPr="00C4362E">
        <w:rPr>
          <w:rFonts w:cs="Times New Roman"/>
        </w:rPr>
        <w:t>- увеличение объема частных инвестиций в инфраструктурные отрасли.</w:t>
      </w:r>
    </w:p>
    <w:p w14:paraId="15876443" w14:textId="77777777"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Еще одним приоритетным направлением развития экономики городского округа Электросталь Московской области является развитие конкуренции. Осуществление закупок для обеспечения муниципальных нужд составляет значительный сегмент муниципальной экономики, воздействие на который позволяет способствовать развитию конкуренции во всех отраслях. </w:t>
      </w:r>
    </w:p>
    <w:p w14:paraId="061E0B00" w14:textId="77777777"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Одним из важнейших направлений развития конкуренции является обеспечение конкуренции при осуществлении закупок для нужд заказчиков городского округа Электросталь Московской области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Закупочная деятельность в рамках контрактной системы обеспечивает не только удовлетворение потребностей заказчиков городского округа в товарах, работах, услугах, необходимых для осуществления их функций, но, также, посредством контрактной системы реализуются механизмы поддержки отечественных производителей и субъектов малого предпринимательства, антимонопольного регулирования и оптимизации процессов формирования и исполнения бюджета. </w:t>
      </w:r>
    </w:p>
    <w:p w14:paraId="4998BC5E" w14:textId="01E2256C"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Основной задачей при реализации мероприятий по обеспечению конкуренции при осуществлении закупок является открытость и прозрачность закупок, профессионализм и ответственность заказчиков за результативность обеспечения муниципальных нужд, эффективность осуществления </w:t>
      </w:r>
      <w:r w:rsidR="0024740F" w:rsidRPr="00C4362E">
        <w:rPr>
          <w:rFonts w:cs="Times New Roman"/>
        </w:rPr>
        <w:t>закупок, развитие</w:t>
      </w:r>
      <w:r w:rsidRPr="00C4362E">
        <w:rPr>
          <w:rFonts w:cs="Times New Roman"/>
        </w:rPr>
        <w:t xml:space="preserve"> сферы закупок в соответствии с действующим законодательством.</w:t>
      </w:r>
    </w:p>
    <w:p w14:paraId="037F32ED" w14:textId="77777777"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Развитие конкуренции осуществляется также в рамках внедрения стандарта развития конкуренции в соответствии с основополагающими принципами государственной и муниципальной  политики по развитию конкуренции, определенными Указом Президента Российской Федерации от 21 июля 2020 г. № 474 «О национальных целях развития Российской Федерации на период до 2030 года», Распоряжением Правительства РФ от 17.04.2019 № 768-р «Об утверждении стандарта развития конкуренции в субъектах Российской Федерации» и Распоряжением Правительства РФ от 02.09.2021 № 2424-р «Об утверждении Национального плана («дорожной карты») развития конкуренции в Российской Федерации на 2021 - 2025 годы», с учетом обеспечения приоритета целей и задач по содействию развитию конкуренции во всех сферах экономики Московской области. Решение задач по развитию конкуренции является одним из элементов </w:t>
      </w:r>
      <w:r w:rsidRPr="00C4362E">
        <w:rPr>
          <w:rFonts w:cs="Times New Roman"/>
        </w:rPr>
        <w:lastRenderedPageBreak/>
        <w:t>обеспечения достижения национальных целей.</w:t>
      </w:r>
    </w:p>
    <w:p w14:paraId="41D15A3B"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Мероприятия в рамках внедрения стандарта развития конкуренции реализуются с учетом необходимости достижения ключевых показателей развития конкуренции. Ключевые показатели развития конкуренции в сферах экономики (рынках) Московской области устанавливаются в Плане мероприятий («дорожная карта») по содействию развитию конкуренции в Московской области</w:t>
      </w:r>
    </w:p>
    <w:p w14:paraId="177F62C0"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Основная проблема заключается в принятии управленческих решений, направленных на развитие конкуренции с учетом оценки ее уровня со стороны хозяйствующих субъектов (предпринимателей) в рамках концепции «чуткой власти». Отдельно следует отметить риски, связанные с изменениями законодательства Российской Федерации.       </w:t>
      </w:r>
    </w:p>
    <w:p w14:paraId="0CFC2703"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Достижение устойчивого и сбалансированного социально-экономического развития муниципального образования является одним из приоритетных направлений деятельности органов местного самоуправления.</w:t>
      </w:r>
    </w:p>
    <w:p w14:paraId="4071479A"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Для достижения высоких темпов экономического роста, необходимо проведение продуманной структурно-инвестиционной политики, предусматривающей рост масштабов инвестиций и изменение их отраслевой направленности, с тем чтобы ликвидировать диспропорции между производственным и потребительским секторами в пользу последнего, осуществить технологическое обновление производства.</w:t>
      </w:r>
    </w:p>
    <w:p w14:paraId="54D4AA8C" w14:textId="77777777" w:rsidR="00C2333F" w:rsidRPr="00C4362E" w:rsidRDefault="00D33EC3" w:rsidP="00D33EC3">
      <w:pPr>
        <w:jc w:val="both"/>
        <w:rPr>
          <w:rFonts w:cs="Times New Roman"/>
        </w:rPr>
      </w:pPr>
      <w:r w:rsidRPr="00C4362E">
        <w:rPr>
          <w:rFonts w:eastAsiaTheme="minorHAnsi" w:cs="Times New Roman"/>
          <w:lang w:eastAsia="en-US"/>
        </w:rPr>
        <w:t>Реализация мероприятий муниципальной программы будет способствовать достижению экономического роста, в первую очередь за счет дальнейшего развития сферы промышленности, малого и среднего бизнеса, а также позволит увеличить обеспеченность населения городского округа Электросталь услугами общественного питания, бытовыми услугами, обеспечит наиболее полное удовлетворение потребностей населения в качественных товарах и услугах, обеспечении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14:paraId="7D9FA143" w14:textId="77777777" w:rsidR="00C2333F" w:rsidRPr="00C4362E" w:rsidRDefault="00C2333F" w:rsidP="00D33EC3">
      <w:pPr>
        <w:jc w:val="center"/>
        <w:rPr>
          <w:rFonts w:cs="Times New Roman"/>
        </w:rPr>
      </w:pPr>
      <w:r w:rsidRPr="00C4362E">
        <w:rPr>
          <w:rFonts w:cs="Times New Roman"/>
        </w:rPr>
        <w:br w:type="page"/>
      </w:r>
      <w:r w:rsidRPr="00C4362E">
        <w:rPr>
          <w:rFonts w:cs="Times New Roman"/>
        </w:rPr>
        <w:lastRenderedPageBreak/>
        <w:t>3. Целевые показатели</w:t>
      </w:r>
    </w:p>
    <w:p w14:paraId="6FFA7076" w14:textId="77777777" w:rsidR="00C2333F" w:rsidRPr="00C4362E" w:rsidRDefault="00C2333F" w:rsidP="00D33EC3">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75B95913" w14:textId="77777777" w:rsidR="00C2333F" w:rsidRPr="00C4362E" w:rsidRDefault="00C2333F" w:rsidP="00D33EC3">
      <w:pPr>
        <w:jc w:val="center"/>
        <w:rPr>
          <w:rFonts w:cs="Times New Roman"/>
        </w:rPr>
      </w:pPr>
      <w:r w:rsidRPr="00C4362E">
        <w:rPr>
          <w:rFonts w:cs="Times New Roman"/>
        </w:rPr>
        <w:t>«Предпринимательство»</w:t>
      </w:r>
    </w:p>
    <w:p w14:paraId="629B11A1" w14:textId="77777777" w:rsidR="00C2333F" w:rsidRPr="00C4362E" w:rsidRDefault="00C2333F" w:rsidP="00C2333F">
      <w:pPr>
        <w:rPr>
          <w:rFonts w:cs="Times New Roman"/>
        </w:rPr>
      </w:pPr>
    </w:p>
    <w:tbl>
      <w:tblPr>
        <w:tblW w:w="15809"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407"/>
        <w:gridCol w:w="1492"/>
        <w:gridCol w:w="1563"/>
        <w:gridCol w:w="960"/>
        <w:gridCol w:w="993"/>
        <w:gridCol w:w="991"/>
        <w:gridCol w:w="993"/>
        <w:gridCol w:w="992"/>
        <w:gridCol w:w="992"/>
        <w:gridCol w:w="2015"/>
        <w:gridCol w:w="1844"/>
      </w:tblGrid>
      <w:tr w:rsidR="00C2333F" w:rsidRPr="00C4362E" w14:paraId="648E8E7E" w14:textId="77777777" w:rsidTr="003B4810">
        <w:tc>
          <w:tcPr>
            <w:tcW w:w="567" w:type="dxa"/>
            <w:vMerge w:val="restart"/>
          </w:tcPr>
          <w:p w14:paraId="720044B2" w14:textId="77777777" w:rsidR="00C2333F" w:rsidRPr="00C4362E" w:rsidRDefault="00C2333F" w:rsidP="00C2333F">
            <w:pPr>
              <w:rPr>
                <w:rFonts w:cs="Times New Roman"/>
                <w:sz w:val="20"/>
                <w:szCs w:val="20"/>
              </w:rPr>
            </w:pPr>
            <w:r w:rsidRPr="00C4362E">
              <w:rPr>
                <w:rFonts w:cs="Times New Roman"/>
                <w:sz w:val="20"/>
                <w:szCs w:val="20"/>
              </w:rPr>
              <w:t>№ п/п</w:t>
            </w:r>
          </w:p>
        </w:tc>
        <w:tc>
          <w:tcPr>
            <w:tcW w:w="2407" w:type="dxa"/>
            <w:vMerge w:val="restart"/>
          </w:tcPr>
          <w:p w14:paraId="0F58607F" w14:textId="77777777" w:rsidR="00C2333F" w:rsidRPr="00C4362E" w:rsidRDefault="00C2333F" w:rsidP="00C2333F">
            <w:pPr>
              <w:rPr>
                <w:rFonts w:cs="Times New Roman"/>
                <w:sz w:val="20"/>
                <w:szCs w:val="20"/>
              </w:rPr>
            </w:pPr>
            <w:r w:rsidRPr="00C4362E">
              <w:rPr>
                <w:rFonts w:cs="Times New Roman"/>
                <w:sz w:val="20"/>
                <w:szCs w:val="20"/>
              </w:rPr>
              <w:t xml:space="preserve">Наименование целевых показателей </w:t>
            </w:r>
          </w:p>
        </w:tc>
        <w:tc>
          <w:tcPr>
            <w:tcW w:w="1492" w:type="dxa"/>
            <w:vMerge w:val="restart"/>
          </w:tcPr>
          <w:p w14:paraId="4C7A971E" w14:textId="77777777" w:rsidR="00C2333F" w:rsidRPr="00C4362E" w:rsidRDefault="00C2333F" w:rsidP="00C2333F">
            <w:pPr>
              <w:rPr>
                <w:rFonts w:cs="Times New Roman"/>
                <w:sz w:val="20"/>
                <w:szCs w:val="20"/>
              </w:rPr>
            </w:pPr>
            <w:r w:rsidRPr="00C4362E">
              <w:rPr>
                <w:rFonts w:cs="Times New Roman"/>
                <w:sz w:val="20"/>
                <w:szCs w:val="20"/>
              </w:rPr>
              <w:t>Тип показателя</w:t>
            </w:r>
          </w:p>
        </w:tc>
        <w:tc>
          <w:tcPr>
            <w:tcW w:w="1563" w:type="dxa"/>
            <w:vMerge w:val="restart"/>
          </w:tcPr>
          <w:p w14:paraId="16042F78" w14:textId="77777777" w:rsidR="00C2333F" w:rsidRPr="00C4362E" w:rsidRDefault="00C2333F" w:rsidP="00C2333F">
            <w:pPr>
              <w:rPr>
                <w:rFonts w:cs="Times New Roman"/>
                <w:sz w:val="20"/>
                <w:szCs w:val="20"/>
              </w:rPr>
            </w:pPr>
            <w:r w:rsidRPr="00C4362E">
              <w:rPr>
                <w:rFonts w:cs="Times New Roman"/>
                <w:sz w:val="20"/>
                <w:szCs w:val="20"/>
              </w:rPr>
              <w:t>Единица измерения</w:t>
            </w:r>
          </w:p>
          <w:p w14:paraId="399DD2B4" w14:textId="77777777" w:rsidR="00C2333F" w:rsidRPr="00C4362E" w:rsidRDefault="00C2333F" w:rsidP="00C2333F">
            <w:pPr>
              <w:rPr>
                <w:rFonts w:cs="Times New Roman"/>
                <w:sz w:val="20"/>
                <w:szCs w:val="20"/>
              </w:rPr>
            </w:pPr>
          </w:p>
        </w:tc>
        <w:tc>
          <w:tcPr>
            <w:tcW w:w="960" w:type="dxa"/>
            <w:vMerge w:val="restart"/>
          </w:tcPr>
          <w:p w14:paraId="76A9217F" w14:textId="77777777" w:rsidR="00C2333F" w:rsidRPr="00C4362E" w:rsidRDefault="00C2333F" w:rsidP="00C2333F">
            <w:pPr>
              <w:rPr>
                <w:rFonts w:cs="Times New Roman"/>
                <w:sz w:val="20"/>
                <w:szCs w:val="20"/>
              </w:rPr>
            </w:pPr>
            <w:r w:rsidRPr="00C4362E">
              <w:rPr>
                <w:rFonts w:cs="Times New Roman"/>
                <w:sz w:val="20"/>
                <w:szCs w:val="20"/>
              </w:rPr>
              <w:t xml:space="preserve">Базовое </w:t>
            </w:r>
          </w:p>
          <w:p w14:paraId="51770ABC" w14:textId="77777777" w:rsidR="00C2333F" w:rsidRPr="00C4362E" w:rsidRDefault="00C2333F" w:rsidP="00C2333F">
            <w:pPr>
              <w:rPr>
                <w:rFonts w:cs="Times New Roman"/>
                <w:sz w:val="20"/>
                <w:szCs w:val="20"/>
              </w:rPr>
            </w:pPr>
            <w:r w:rsidRPr="00C4362E">
              <w:rPr>
                <w:rFonts w:cs="Times New Roman"/>
                <w:sz w:val="20"/>
                <w:szCs w:val="20"/>
              </w:rPr>
              <w:t>значение</w:t>
            </w:r>
          </w:p>
        </w:tc>
        <w:tc>
          <w:tcPr>
            <w:tcW w:w="4961" w:type="dxa"/>
            <w:gridSpan w:val="5"/>
          </w:tcPr>
          <w:p w14:paraId="5EE3A30A" w14:textId="77777777" w:rsidR="00C2333F" w:rsidRPr="00C4362E" w:rsidRDefault="00C2333F" w:rsidP="00C2333F">
            <w:pPr>
              <w:rPr>
                <w:rFonts w:cs="Times New Roman"/>
                <w:sz w:val="20"/>
                <w:szCs w:val="20"/>
              </w:rPr>
            </w:pPr>
            <w:r w:rsidRPr="00C4362E">
              <w:rPr>
                <w:rFonts w:cs="Times New Roman"/>
                <w:sz w:val="20"/>
                <w:szCs w:val="20"/>
              </w:rPr>
              <w:t>Планируемое значение по годам реализации программы</w:t>
            </w:r>
          </w:p>
        </w:tc>
        <w:tc>
          <w:tcPr>
            <w:tcW w:w="2015" w:type="dxa"/>
            <w:vMerge w:val="restart"/>
          </w:tcPr>
          <w:p w14:paraId="5DF2A12E" w14:textId="77777777" w:rsidR="00C2333F" w:rsidRPr="00C4362E" w:rsidRDefault="00C2333F" w:rsidP="00C2333F">
            <w:pPr>
              <w:rPr>
                <w:rFonts w:cs="Times New Roman"/>
                <w:sz w:val="20"/>
                <w:szCs w:val="20"/>
              </w:rPr>
            </w:pPr>
            <w:r w:rsidRPr="00C4362E">
              <w:rPr>
                <w:rFonts w:cs="Times New Roman"/>
                <w:sz w:val="20"/>
                <w:szCs w:val="20"/>
              </w:rPr>
              <w:t>Ответственный за достижение показателя</w:t>
            </w:r>
          </w:p>
        </w:tc>
        <w:tc>
          <w:tcPr>
            <w:tcW w:w="1844" w:type="dxa"/>
            <w:vMerge w:val="restart"/>
          </w:tcPr>
          <w:p w14:paraId="401E46CA" w14:textId="77777777" w:rsidR="00C2333F" w:rsidRPr="00C4362E" w:rsidRDefault="00C2333F" w:rsidP="00C2333F">
            <w:pPr>
              <w:rPr>
                <w:rFonts w:cs="Times New Roman"/>
                <w:sz w:val="20"/>
                <w:szCs w:val="20"/>
              </w:rPr>
            </w:pPr>
            <w:r w:rsidRPr="00C4362E">
              <w:rPr>
                <w:rFonts w:cs="Times New Roman"/>
                <w:sz w:val="20"/>
                <w:szCs w:val="20"/>
              </w:rPr>
              <w:t>Номер подпрограммы и мероприятий, оказывающих влияние на достижение показателя</w:t>
            </w:r>
          </w:p>
        </w:tc>
      </w:tr>
      <w:tr w:rsidR="00C2333F" w:rsidRPr="00C4362E" w14:paraId="7CA3B8D7" w14:textId="77777777" w:rsidTr="003B4810">
        <w:tc>
          <w:tcPr>
            <w:tcW w:w="567" w:type="dxa"/>
            <w:vMerge/>
          </w:tcPr>
          <w:p w14:paraId="4BFD732E" w14:textId="77777777" w:rsidR="00C2333F" w:rsidRPr="00C4362E" w:rsidRDefault="00C2333F" w:rsidP="00C2333F">
            <w:pPr>
              <w:rPr>
                <w:rFonts w:cs="Times New Roman"/>
                <w:sz w:val="20"/>
                <w:szCs w:val="20"/>
              </w:rPr>
            </w:pPr>
          </w:p>
        </w:tc>
        <w:tc>
          <w:tcPr>
            <w:tcW w:w="2407" w:type="dxa"/>
            <w:vMerge/>
          </w:tcPr>
          <w:p w14:paraId="55388BC5" w14:textId="77777777" w:rsidR="00C2333F" w:rsidRPr="00C4362E" w:rsidRDefault="00C2333F" w:rsidP="00C2333F">
            <w:pPr>
              <w:rPr>
                <w:rFonts w:cs="Times New Roman"/>
                <w:sz w:val="20"/>
                <w:szCs w:val="20"/>
              </w:rPr>
            </w:pPr>
          </w:p>
        </w:tc>
        <w:tc>
          <w:tcPr>
            <w:tcW w:w="1492" w:type="dxa"/>
            <w:vMerge/>
          </w:tcPr>
          <w:p w14:paraId="7556D928" w14:textId="77777777" w:rsidR="00C2333F" w:rsidRPr="00C4362E" w:rsidRDefault="00C2333F" w:rsidP="00C2333F">
            <w:pPr>
              <w:rPr>
                <w:rFonts w:cs="Times New Roman"/>
                <w:sz w:val="20"/>
                <w:szCs w:val="20"/>
              </w:rPr>
            </w:pPr>
          </w:p>
        </w:tc>
        <w:tc>
          <w:tcPr>
            <w:tcW w:w="1563" w:type="dxa"/>
            <w:vMerge/>
          </w:tcPr>
          <w:p w14:paraId="1FD5D682" w14:textId="77777777" w:rsidR="00C2333F" w:rsidRPr="00C4362E" w:rsidRDefault="00C2333F" w:rsidP="00C2333F">
            <w:pPr>
              <w:rPr>
                <w:rFonts w:cs="Times New Roman"/>
                <w:sz w:val="20"/>
                <w:szCs w:val="20"/>
              </w:rPr>
            </w:pPr>
          </w:p>
        </w:tc>
        <w:tc>
          <w:tcPr>
            <w:tcW w:w="960" w:type="dxa"/>
            <w:vMerge/>
          </w:tcPr>
          <w:p w14:paraId="6993002E" w14:textId="77777777" w:rsidR="00C2333F" w:rsidRPr="00C4362E" w:rsidRDefault="00C2333F" w:rsidP="00C2333F">
            <w:pPr>
              <w:rPr>
                <w:rFonts w:cs="Times New Roman"/>
                <w:sz w:val="20"/>
                <w:szCs w:val="20"/>
              </w:rPr>
            </w:pPr>
          </w:p>
        </w:tc>
        <w:tc>
          <w:tcPr>
            <w:tcW w:w="993" w:type="dxa"/>
          </w:tcPr>
          <w:p w14:paraId="477AE570" w14:textId="77777777" w:rsidR="00C2333F" w:rsidRPr="00C4362E" w:rsidRDefault="00C2333F" w:rsidP="00C2333F">
            <w:pPr>
              <w:rPr>
                <w:rFonts w:cs="Times New Roman"/>
                <w:sz w:val="20"/>
                <w:szCs w:val="20"/>
              </w:rPr>
            </w:pPr>
            <w:r w:rsidRPr="00C4362E">
              <w:rPr>
                <w:rFonts w:cs="Times New Roman"/>
                <w:sz w:val="20"/>
                <w:szCs w:val="20"/>
              </w:rPr>
              <w:t xml:space="preserve">2023 год </w:t>
            </w:r>
          </w:p>
        </w:tc>
        <w:tc>
          <w:tcPr>
            <w:tcW w:w="991" w:type="dxa"/>
          </w:tcPr>
          <w:p w14:paraId="50C0D5C6" w14:textId="77777777" w:rsidR="00C2333F" w:rsidRPr="00C4362E" w:rsidRDefault="00C2333F" w:rsidP="00C2333F">
            <w:pPr>
              <w:rPr>
                <w:rFonts w:cs="Times New Roman"/>
                <w:sz w:val="20"/>
                <w:szCs w:val="20"/>
              </w:rPr>
            </w:pPr>
            <w:r w:rsidRPr="00C4362E">
              <w:rPr>
                <w:rFonts w:cs="Times New Roman"/>
                <w:sz w:val="20"/>
                <w:szCs w:val="20"/>
              </w:rPr>
              <w:t xml:space="preserve">2024 год </w:t>
            </w:r>
          </w:p>
        </w:tc>
        <w:tc>
          <w:tcPr>
            <w:tcW w:w="993" w:type="dxa"/>
          </w:tcPr>
          <w:p w14:paraId="10D5EFD7" w14:textId="77777777" w:rsidR="00C2333F" w:rsidRPr="00C4362E" w:rsidRDefault="00C2333F" w:rsidP="00C2333F">
            <w:pPr>
              <w:rPr>
                <w:rFonts w:cs="Times New Roman"/>
                <w:sz w:val="20"/>
                <w:szCs w:val="20"/>
              </w:rPr>
            </w:pPr>
            <w:r w:rsidRPr="00C4362E">
              <w:rPr>
                <w:rFonts w:cs="Times New Roman"/>
                <w:sz w:val="20"/>
                <w:szCs w:val="20"/>
              </w:rPr>
              <w:t xml:space="preserve">2025 год </w:t>
            </w:r>
          </w:p>
        </w:tc>
        <w:tc>
          <w:tcPr>
            <w:tcW w:w="992" w:type="dxa"/>
          </w:tcPr>
          <w:p w14:paraId="7A5EB596" w14:textId="77777777" w:rsidR="00C2333F" w:rsidRPr="00C4362E" w:rsidRDefault="00C2333F" w:rsidP="00C2333F">
            <w:pPr>
              <w:rPr>
                <w:rFonts w:cs="Times New Roman"/>
                <w:sz w:val="20"/>
                <w:szCs w:val="20"/>
              </w:rPr>
            </w:pPr>
            <w:r w:rsidRPr="00C4362E">
              <w:rPr>
                <w:rFonts w:cs="Times New Roman"/>
                <w:sz w:val="20"/>
                <w:szCs w:val="20"/>
              </w:rPr>
              <w:t>2026 год</w:t>
            </w:r>
          </w:p>
        </w:tc>
        <w:tc>
          <w:tcPr>
            <w:tcW w:w="992" w:type="dxa"/>
          </w:tcPr>
          <w:p w14:paraId="1E693B52" w14:textId="77777777" w:rsidR="00C2333F" w:rsidRPr="00C4362E" w:rsidRDefault="00C2333F" w:rsidP="00C2333F">
            <w:pPr>
              <w:rPr>
                <w:rFonts w:cs="Times New Roman"/>
                <w:sz w:val="20"/>
                <w:szCs w:val="20"/>
              </w:rPr>
            </w:pPr>
            <w:r w:rsidRPr="00C4362E">
              <w:rPr>
                <w:rFonts w:cs="Times New Roman"/>
                <w:sz w:val="20"/>
                <w:szCs w:val="20"/>
              </w:rPr>
              <w:t xml:space="preserve">2027 год </w:t>
            </w:r>
          </w:p>
        </w:tc>
        <w:tc>
          <w:tcPr>
            <w:tcW w:w="2015" w:type="dxa"/>
            <w:vMerge/>
          </w:tcPr>
          <w:p w14:paraId="46158E22" w14:textId="77777777" w:rsidR="00C2333F" w:rsidRPr="00C4362E" w:rsidRDefault="00C2333F" w:rsidP="00C2333F">
            <w:pPr>
              <w:rPr>
                <w:rFonts w:cs="Times New Roman"/>
                <w:sz w:val="20"/>
                <w:szCs w:val="20"/>
              </w:rPr>
            </w:pPr>
          </w:p>
        </w:tc>
        <w:tc>
          <w:tcPr>
            <w:tcW w:w="1844" w:type="dxa"/>
            <w:vMerge/>
          </w:tcPr>
          <w:p w14:paraId="43FA83EB" w14:textId="77777777" w:rsidR="00C2333F" w:rsidRPr="00C4362E" w:rsidRDefault="00C2333F" w:rsidP="00C2333F">
            <w:pPr>
              <w:rPr>
                <w:rFonts w:cs="Times New Roman"/>
                <w:sz w:val="20"/>
                <w:szCs w:val="20"/>
              </w:rPr>
            </w:pPr>
          </w:p>
        </w:tc>
      </w:tr>
      <w:tr w:rsidR="00C2333F" w:rsidRPr="00C4362E" w14:paraId="44DDCDC7" w14:textId="77777777" w:rsidTr="003B4810">
        <w:trPr>
          <w:trHeight w:val="20"/>
        </w:trPr>
        <w:tc>
          <w:tcPr>
            <w:tcW w:w="567" w:type="dxa"/>
          </w:tcPr>
          <w:p w14:paraId="2FF71494" w14:textId="77777777" w:rsidR="00C2333F" w:rsidRPr="00C4362E" w:rsidRDefault="00C2333F" w:rsidP="00C2333F">
            <w:pPr>
              <w:rPr>
                <w:rFonts w:cs="Times New Roman"/>
                <w:sz w:val="20"/>
                <w:szCs w:val="20"/>
              </w:rPr>
            </w:pPr>
            <w:r w:rsidRPr="00C4362E">
              <w:rPr>
                <w:rFonts w:cs="Times New Roman"/>
                <w:sz w:val="20"/>
                <w:szCs w:val="20"/>
              </w:rPr>
              <w:t>1</w:t>
            </w:r>
          </w:p>
        </w:tc>
        <w:tc>
          <w:tcPr>
            <w:tcW w:w="2407" w:type="dxa"/>
          </w:tcPr>
          <w:p w14:paraId="34DD5100" w14:textId="77777777" w:rsidR="00C2333F" w:rsidRPr="00C4362E" w:rsidRDefault="00C2333F" w:rsidP="00C2333F">
            <w:pPr>
              <w:rPr>
                <w:rFonts w:cs="Times New Roman"/>
                <w:sz w:val="20"/>
                <w:szCs w:val="20"/>
              </w:rPr>
            </w:pPr>
            <w:r w:rsidRPr="00C4362E">
              <w:rPr>
                <w:rFonts w:cs="Times New Roman"/>
                <w:sz w:val="20"/>
                <w:szCs w:val="20"/>
              </w:rPr>
              <w:t>2</w:t>
            </w:r>
          </w:p>
        </w:tc>
        <w:tc>
          <w:tcPr>
            <w:tcW w:w="1492" w:type="dxa"/>
          </w:tcPr>
          <w:p w14:paraId="297941AC" w14:textId="77777777" w:rsidR="00C2333F" w:rsidRPr="00C4362E" w:rsidRDefault="00C2333F" w:rsidP="00C2333F">
            <w:pPr>
              <w:rPr>
                <w:rFonts w:cs="Times New Roman"/>
                <w:sz w:val="20"/>
                <w:szCs w:val="20"/>
              </w:rPr>
            </w:pPr>
            <w:r w:rsidRPr="00C4362E">
              <w:rPr>
                <w:rFonts w:cs="Times New Roman"/>
                <w:sz w:val="20"/>
                <w:szCs w:val="20"/>
              </w:rPr>
              <w:t>3</w:t>
            </w:r>
          </w:p>
        </w:tc>
        <w:tc>
          <w:tcPr>
            <w:tcW w:w="1563" w:type="dxa"/>
          </w:tcPr>
          <w:p w14:paraId="2BD920B4" w14:textId="77777777" w:rsidR="00C2333F" w:rsidRPr="00C4362E" w:rsidRDefault="00C2333F" w:rsidP="00C2333F">
            <w:pPr>
              <w:rPr>
                <w:rFonts w:cs="Times New Roman"/>
                <w:sz w:val="20"/>
                <w:szCs w:val="20"/>
              </w:rPr>
            </w:pPr>
            <w:r w:rsidRPr="00C4362E">
              <w:rPr>
                <w:rFonts w:cs="Times New Roman"/>
                <w:sz w:val="20"/>
                <w:szCs w:val="20"/>
              </w:rPr>
              <w:t>4</w:t>
            </w:r>
          </w:p>
        </w:tc>
        <w:tc>
          <w:tcPr>
            <w:tcW w:w="960" w:type="dxa"/>
          </w:tcPr>
          <w:p w14:paraId="43C85C3A" w14:textId="77777777" w:rsidR="00C2333F" w:rsidRPr="00C4362E" w:rsidRDefault="00C2333F" w:rsidP="00C2333F">
            <w:pPr>
              <w:rPr>
                <w:rFonts w:cs="Times New Roman"/>
                <w:sz w:val="20"/>
                <w:szCs w:val="20"/>
              </w:rPr>
            </w:pPr>
            <w:r w:rsidRPr="00C4362E">
              <w:rPr>
                <w:rFonts w:cs="Times New Roman"/>
                <w:sz w:val="20"/>
                <w:szCs w:val="20"/>
              </w:rPr>
              <w:t>5</w:t>
            </w:r>
          </w:p>
        </w:tc>
        <w:tc>
          <w:tcPr>
            <w:tcW w:w="993" w:type="dxa"/>
          </w:tcPr>
          <w:p w14:paraId="7886F7CE" w14:textId="77777777" w:rsidR="00C2333F" w:rsidRPr="00C4362E" w:rsidRDefault="00C2333F" w:rsidP="00C2333F">
            <w:pPr>
              <w:rPr>
                <w:rFonts w:cs="Times New Roman"/>
                <w:sz w:val="20"/>
                <w:szCs w:val="20"/>
              </w:rPr>
            </w:pPr>
            <w:r w:rsidRPr="00C4362E">
              <w:rPr>
                <w:rFonts w:cs="Times New Roman"/>
                <w:sz w:val="20"/>
                <w:szCs w:val="20"/>
              </w:rPr>
              <w:t>6</w:t>
            </w:r>
          </w:p>
        </w:tc>
        <w:tc>
          <w:tcPr>
            <w:tcW w:w="991" w:type="dxa"/>
          </w:tcPr>
          <w:p w14:paraId="6CDD98C3" w14:textId="77777777" w:rsidR="00C2333F" w:rsidRPr="00C4362E" w:rsidRDefault="00C2333F" w:rsidP="00C2333F">
            <w:pPr>
              <w:rPr>
                <w:rFonts w:cs="Times New Roman"/>
                <w:sz w:val="20"/>
                <w:szCs w:val="20"/>
              </w:rPr>
            </w:pPr>
            <w:r w:rsidRPr="00C4362E">
              <w:rPr>
                <w:rFonts w:cs="Times New Roman"/>
                <w:sz w:val="20"/>
                <w:szCs w:val="20"/>
              </w:rPr>
              <w:t>7</w:t>
            </w:r>
          </w:p>
        </w:tc>
        <w:tc>
          <w:tcPr>
            <w:tcW w:w="993" w:type="dxa"/>
          </w:tcPr>
          <w:p w14:paraId="0C3A65A8" w14:textId="77777777" w:rsidR="00C2333F" w:rsidRPr="00C4362E" w:rsidRDefault="00C2333F" w:rsidP="00C2333F">
            <w:pPr>
              <w:rPr>
                <w:rFonts w:cs="Times New Roman"/>
                <w:sz w:val="20"/>
                <w:szCs w:val="20"/>
              </w:rPr>
            </w:pPr>
            <w:r w:rsidRPr="00C4362E">
              <w:rPr>
                <w:rFonts w:cs="Times New Roman"/>
                <w:sz w:val="20"/>
                <w:szCs w:val="20"/>
              </w:rPr>
              <w:t>8</w:t>
            </w:r>
          </w:p>
        </w:tc>
        <w:tc>
          <w:tcPr>
            <w:tcW w:w="992" w:type="dxa"/>
          </w:tcPr>
          <w:p w14:paraId="375A9867" w14:textId="77777777" w:rsidR="00C2333F" w:rsidRPr="00C4362E" w:rsidRDefault="00C2333F" w:rsidP="00C2333F">
            <w:pPr>
              <w:rPr>
                <w:rFonts w:cs="Times New Roman"/>
                <w:sz w:val="20"/>
                <w:szCs w:val="20"/>
              </w:rPr>
            </w:pPr>
            <w:r w:rsidRPr="00C4362E">
              <w:rPr>
                <w:rFonts w:cs="Times New Roman"/>
                <w:sz w:val="20"/>
                <w:szCs w:val="20"/>
              </w:rPr>
              <w:t>9</w:t>
            </w:r>
          </w:p>
        </w:tc>
        <w:tc>
          <w:tcPr>
            <w:tcW w:w="992" w:type="dxa"/>
          </w:tcPr>
          <w:p w14:paraId="29956E01" w14:textId="77777777" w:rsidR="00C2333F" w:rsidRPr="00C4362E" w:rsidRDefault="00C2333F" w:rsidP="00C2333F">
            <w:pPr>
              <w:rPr>
                <w:rFonts w:cs="Times New Roman"/>
                <w:sz w:val="20"/>
                <w:szCs w:val="20"/>
              </w:rPr>
            </w:pPr>
            <w:r w:rsidRPr="00C4362E">
              <w:rPr>
                <w:rFonts w:cs="Times New Roman"/>
                <w:sz w:val="20"/>
                <w:szCs w:val="20"/>
              </w:rPr>
              <w:t>10</w:t>
            </w:r>
          </w:p>
        </w:tc>
        <w:tc>
          <w:tcPr>
            <w:tcW w:w="2015" w:type="dxa"/>
          </w:tcPr>
          <w:p w14:paraId="64A9D3E2" w14:textId="77777777" w:rsidR="00C2333F" w:rsidRPr="00C4362E" w:rsidRDefault="00C2333F" w:rsidP="00C2333F">
            <w:pPr>
              <w:rPr>
                <w:rFonts w:cs="Times New Roman"/>
                <w:sz w:val="20"/>
                <w:szCs w:val="20"/>
              </w:rPr>
            </w:pPr>
            <w:r w:rsidRPr="00C4362E">
              <w:rPr>
                <w:rFonts w:cs="Times New Roman"/>
                <w:sz w:val="20"/>
                <w:szCs w:val="20"/>
              </w:rPr>
              <w:t>11</w:t>
            </w:r>
          </w:p>
        </w:tc>
        <w:tc>
          <w:tcPr>
            <w:tcW w:w="1844" w:type="dxa"/>
          </w:tcPr>
          <w:p w14:paraId="623275CB" w14:textId="77777777" w:rsidR="00C2333F" w:rsidRPr="00C4362E" w:rsidRDefault="00C2333F" w:rsidP="00C2333F">
            <w:pPr>
              <w:rPr>
                <w:rFonts w:cs="Times New Roman"/>
                <w:sz w:val="20"/>
                <w:szCs w:val="20"/>
              </w:rPr>
            </w:pPr>
            <w:r w:rsidRPr="00C4362E">
              <w:rPr>
                <w:rFonts w:cs="Times New Roman"/>
                <w:sz w:val="20"/>
                <w:szCs w:val="20"/>
              </w:rPr>
              <w:t>12</w:t>
            </w:r>
          </w:p>
        </w:tc>
      </w:tr>
      <w:tr w:rsidR="00C2333F" w:rsidRPr="00C4362E" w14:paraId="15E3EC27" w14:textId="77777777" w:rsidTr="00C2333F">
        <w:tc>
          <w:tcPr>
            <w:tcW w:w="15809" w:type="dxa"/>
            <w:gridSpan w:val="12"/>
          </w:tcPr>
          <w:p w14:paraId="0C2C2DC1" w14:textId="77777777" w:rsidR="00C2333F" w:rsidRPr="00C4362E" w:rsidRDefault="00C2333F" w:rsidP="00C2333F">
            <w:pPr>
              <w:rPr>
                <w:rFonts w:cs="Times New Roman"/>
                <w:sz w:val="20"/>
                <w:szCs w:val="20"/>
              </w:rPr>
            </w:pPr>
            <w:r w:rsidRPr="00C4362E">
              <w:rPr>
                <w:rFonts w:cs="Times New Roman"/>
                <w:sz w:val="20"/>
                <w:szCs w:val="20"/>
              </w:rPr>
              <w:t>Цель «Достижение высоких темпов экономического роста, обеспечивающих повышение уровня жизни жителей городского округа Электросталь Московской области»</w:t>
            </w:r>
          </w:p>
        </w:tc>
      </w:tr>
      <w:tr w:rsidR="00C2333F" w:rsidRPr="00C4362E" w14:paraId="5BBFD031" w14:textId="77777777" w:rsidTr="003B4810">
        <w:tc>
          <w:tcPr>
            <w:tcW w:w="567" w:type="dxa"/>
          </w:tcPr>
          <w:p w14:paraId="63E75FFE" w14:textId="77777777" w:rsidR="00C2333F" w:rsidRPr="00C4362E" w:rsidRDefault="00C2333F" w:rsidP="00C2333F">
            <w:pPr>
              <w:rPr>
                <w:rFonts w:cs="Times New Roman"/>
                <w:sz w:val="20"/>
                <w:szCs w:val="20"/>
              </w:rPr>
            </w:pPr>
            <w:r w:rsidRPr="00C4362E">
              <w:rPr>
                <w:rFonts w:cs="Times New Roman"/>
                <w:sz w:val="20"/>
                <w:szCs w:val="20"/>
              </w:rPr>
              <w:t>1</w:t>
            </w:r>
          </w:p>
        </w:tc>
        <w:tc>
          <w:tcPr>
            <w:tcW w:w="2407" w:type="dxa"/>
          </w:tcPr>
          <w:p w14:paraId="3E5A8C95" w14:textId="77777777" w:rsidR="00C2333F" w:rsidRPr="00C4362E" w:rsidRDefault="00C2333F" w:rsidP="00C2333F">
            <w:pPr>
              <w:rPr>
                <w:rFonts w:cs="Times New Roman"/>
                <w:sz w:val="20"/>
                <w:szCs w:val="20"/>
              </w:rPr>
            </w:pPr>
            <w:r w:rsidRPr="00C4362E">
              <w:rPr>
                <w:rFonts w:cs="Times New Roman"/>
                <w:sz w:val="20"/>
                <w:szCs w:val="20"/>
              </w:rPr>
              <w:t>Объем инвестиций, привлеченных в основной капитал (без учета бюджетных инвестиций), на душу населения</w:t>
            </w:r>
          </w:p>
        </w:tc>
        <w:tc>
          <w:tcPr>
            <w:tcW w:w="1492" w:type="dxa"/>
          </w:tcPr>
          <w:p w14:paraId="32D00CE4" w14:textId="77777777" w:rsidR="00C2333F" w:rsidRPr="00C4362E" w:rsidRDefault="00C2333F" w:rsidP="00C2333F">
            <w:pPr>
              <w:rPr>
                <w:rFonts w:cs="Times New Roman"/>
                <w:sz w:val="20"/>
                <w:szCs w:val="20"/>
              </w:rPr>
            </w:pPr>
            <w:r w:rsidRPr="00C4362E">
              <w:rPr>
                <w:rFonts w:cs="Times New Roman"/>
                <w:sz w:val="20"/>
                <w:szCs w:val="20"/>
              </w:rPr>
              <w:t>Приоритетный показатель</w:t>
            </w:r>
          </w:p>
        </w:tc>
        <w:tc>
          <w:tcPr>
            <w:tcW w:w="1563" w:type="dxa"/>
          </w:tcPr>
          <w:p w14:paraId="728B5BB8" w14:textId="77777777" w:rsidR="00C2333F" w:rsidRPr="00C4362E" w:rsidRDefault="00C2333F" w:rsidP="00C2333F">
            <w:pPr>
              <w:rPr>
                <w:rFonts w:cs="Times New Roman"/>
                <w:sz w:val="20"/>
                <w:szCs w:val="20"/>
              </w:rPr>
            </w:pPr>
            <w:r w:rsidRPr="00C4362E">
              <w:rPr>
                <w:rFonts w:cs="Times New Roman"/>
                <w:sz w:val="20"/>
                <w:szCs w:val="20"/>
              </w:rPr>
              <w:t>тыс.рублей</w:t>
            </w:r>
          </w:p>
        </w:tc>
        <w:tc>
          <w:tcPr>
            <w:tcW w:w="960" w:type="dxa"/>
          </w:tcPr>
          <w:p w14:paraId="674A9A54" w14:textId="77777777" w:rsidR="00C2333F" w:rsidRPr="00C4362E" w:rsidRDefault="00215868" w:rsidP="004950D3">
            <w:pPr>
              <w:jc w:val="center"/>
              <w:rPr>
                <w:rFonts w:cs="Times New Roman"/>
                <w:sz w:val="20"/>
                <w:szCs w:val="20"/>
              </w:rPr>
            </w:pPr>
            <w:r w:rsidRPr="00C4362E">
              <w:rPr>
                <w:rFonts w:cs="Times New Roman"/>
                <w:sz w:val="20"/>
                <w:szCs w:val="20"/>
              </w:rPr>
              <w:t>73,68</w:t>
            </w:r>
          </w:p>
        </w:tc>
        <w:tc>
          <w:tcPr>
            <w:tcW w:w="993" w:type="dxa"/>
          </w:tcPr>
          <w:p w14:paraId="340F655A" w14:textId="77777777" w:rsidR="004D4836" w:rsidRPr="00C4362E" w:rsidRDefault="00EA4792" w:rsidP="00EA4792">
            <w:pPr>
              <w:jc w:val="center"/>
              <w:rPr>
                <w:rFonts w:cs="Times New Roman"/>
                <w:sz w:val="20"/>
                <w:szCs w:val="20"/>
              </w:rPr>
            </w:pPr>
            <w:r w:rsidRPr="00C4362E">
              <w:rPr>
                <w:rFonts w:cs="Times New Roman"/>
                <w:sz w:val="20"/>
                <w:szCs w:val="20"/>
              </w:rPr>
              <w:t>19,71</w:t>
            </w:r>
          </w:p>
          <w:p w14:paraId="4DB0098F" w14:textId="77777777" w:rsidR="00C2333F" w:rsidRPr="00C4362E" w:rsidRDefault="00C2333F" w:rsidP="004950D3">
            <w:pPr>
              <w:jc w:val="center"/>
              <w:rPr>
                <w:rFonts w:cs="Times New Roman"/>
                <w:color w:val="00B050"/>
                <w:sz w:val="20"/>
                <w:szCs w:val="20"/>
              </w:rPr>
            </w:pPr>
          </w:p>
        </w:tc>
        <w:tc>
          <w:tcPr>
            <w:tcW w:w="991" w:type="dxa"/>
          </w:tcPr>
          <w:p w14:paraId="383EC77D" w14:textId="7E4E30D9" w:rsidR="0071210E" w:rsidRPr="0071210E" w:rsidRDefault="0071210E" w:rsidP="003A1B15">
            <w:pPr>
              <w:jc w:val="center"/>
              <w:rPr>
                <w:rFonts w:cs="Times New Roman"/>
                <w:color w:val="FF0000"/>
                <w:sz w:val="20"/>
                <w:szCs w:val="20"/>
                <w:highlight w:val="yellow"/>
              </w:rPr>
            </w:pPr>
            <w:r w:rsidRPr="00EC1F02">
              <w:rPr>
                <w:rFonts w:cs="Times New Roman"/>
                <w:sz w:val="20"/>
                <w:szCs w:val="20"/>
              </w:rPr>
              <w:t>56,26</w:t>
            </w:r>
          </w:p>
        </w:tc>
        <w:tc>
          <w:tcPr>
            <w:tcW w:w="993" w:type="dxa"/>
          </w:tcPr>
          <w:p w14:paraId="5B77DEC0" w14:textId="4C54BEFE" w:rsidR="00771BCE" w:rsidRPr="00630C55" w:rsidRDefault="00CF53D5" w:rsidP="004950D3">
            <w:pPr>
              <w:jc w:val="center"/>
              <w:rPr>
                <w:rFonts w:cs="Times New Roman"/>
                <w:sz w:val="20"/>
                <w:szCs w:val="20"/>
              </w:rPr>
            </w:pPr>
            <w:r w:rsidRPr="00630C55">
              <w:rPr>
                <w:rFonts w:cs="Times New Roman"/>
                <w:sz w:val="20"/>
                <w:szCs w:val="20"/>
              </w:rPr>
              <w:t>25,30</w:t>
            </w:r>
          </w:p>
        </w:tc>
        <w:tc>
          <w:tcPr>
            <w:tcW w:w="992" w:type="dxa"/>
          </w:tcPr>
          <w:p w14:paraId="20A94B83" w14:textId="25D7C0D5" w:rsidR="00771BCE" w:rsidRPr="00630C55" w:rsidRDefault="00430218" w:rsidP="004950D3">
            <w:pPr>
              <w:jc w:val="center"/>
              <w:rPr>
                <w:rFonts w:cs="Times New Roman"/>
                <w:color w:val="FF0000"/>
                <w:sz w:val="20"/>
                <w:szCs w:val="20"/>
              </w:rPr>
            </w:pPr>
            <w:r w:rsidRPr="00630C55">
              <w:rPr>
                <w:rFonts w:cs="Times New Roman"/>
                <w:sz w:val="20"/>
                <w:szCs w:val="20"/>
              </w:rPr>
              <w:t>37,12</w:t>
            </w:r>
          </w:p>
        </w:tc>
        <w:tc>
          <w:tcPr>
            <w:tcW w:w="992" w:type="dxa"/>
          </w:tcPr>
          <w:p w14:paraId="19C29950" w14:textId="594785DE" w:rsidR="00771BCE" w:rsidRPr="00630C55" w:rsidRDefault="00430218" w:rsidP="004950D3">
            <w:pPr>
              <w:jc w:val="center"/>
              <w:rPr>
                <w:rFonts w:cs="Times New Roman"/>
                <w:sz w:val="20"/>
                <w:szCs w:val="20"/>
              </w:rPr>
            </w:pPr>
            <w:r w:rsidRPr="00630C55">
              <w:rPr>
                <w:rFonts w:cs="Times New Roman"/>
                <w:sz w:val="20"/>
                <w:szCs w:val="20"/>
              </w:rPr>
              <w:t>39</w:t>
            </w:r>
            <w:r w:rsidR="00771BCE" w:rsidRPr="00630C55">
              <w:rPr>
                <w:rFonts w:cs="Times New Roman"/>
                <w:sz w:val="20"/>
                <w:szCs w:val="20"/>
              </w:rPr>
              <w:t>,11</w:t>
            </w:r>
          </w:p>
        </w:tc>
        <w:tc>
          <w:tcPr>
            <w:tcW w:w="2015" w:type="dxa"/>
          </w:tcPr>
          <w:p w14:paraId="598058CB" w14:textId="77777777" w:rsidR="00C2333F" w:rsidRPr="00C4362E" w:rsidRDefault="00F3278B" w:rsidP="00C2333F">
            <w:pPr>
              <w:rPr>
                <w:rFonts w:cs="Times New Roman"/>
                <w:sz w:val="20"/>
                <w:szCs w:val="20"/>
              </w:rPr>
            </w:pPr>
            <w:r w:rsidRPr="00C4362E">
              <w:rPr>
                <w:rFonts w:cs="Times New Roman"/>
                <w:sz w:val="20"/>
                <w:szCs w:val="20"/>
              </w:rPr>
              <w:t>Муниципальное казенное учреждение</w:t>
            </w:r>
            <w:r w:rsidR="00C2333F" w:rsidRPr="00C4362E">
              <w:rPr>
                <w:rFonts w:cs="Times New Roman"/>
                <w:sz w:val="20"/>
                <w:szCs w:val="20"/>
              </w:rPr>
              <w:t xml:space="preserve"> «Департамент по развитию промышленности, инвестиционной политике и рекламе городского округа Электросталь Московской области»</w:t>
            </w:r>
          </w:p>
        </w:tc>
        <w:tc>
          <w:tcPr>
            <w:tcW w:w="1844" w:type="dxa"/>
          </w:tcPr>
          <w:p w14:paraId="2BDB4F92" w14:textId="77777777" w:rsidR="00C2333F" w:rsidRPr="00C4362E" w:rsidRDefault="00C2333F"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w:t>
            </w:r>
            <w:r w:rsidRPr="00C4362E">
              <w:rPr>
                <w:rFonts w:cs="Times New Roman"/>
                <w:sz w:val="20"/>
                <w:szCs w:val="20"/>
              </w:rPr>
              <w:t xml:space="preserve"> </w:t>
            </w:r>
          </w:p>
          <w:p w14:paraId="17885621" w14:textId="77777777" w:rsidR="00C2333F" w:rsidRPr="00C4362E" w:rsidRDefault="00C2333F" w:rsidP="00C2333F">
            <w:pPr>
              <w:rPr>
                <w:rFonts w:cs="Times New Roman"/>
                <w:sz w:val="20"/>
                <w:szCs w:val="20"/>
              </w:rPr>
            </w:pPr>
            <w:r w:rsidRPr="00C4362E">
              <w:rPr>
                <w:rFonts w:cs="Times New Roman"/>
                <w:sz w:val="20"/>
                <w:szCs w:val="20"/>
              </w:rPr>
              <w:t xml:space="preserve">Мероприятия </w:t>
            </w:r>
          </w:p>
          <w:p w14:paraId="645CEB68" w14:textId="77777777" w:rsidR="00C2333F" w:rsidRPr="00C4362E" w:rsidRDefault="00C2333F" w:rsidP="00C2333F">
            <w:pPr>
              <w:rPr>
                <w:rFonts w:cs="Times New Roman"/>
                <w:sz w:val="20"/>
                <w:szCs w:val="20"/>
              </w:rPr>
            </w:pPr>
            <w:r w:rsidRPr="00C719DF">
              <w:rPr>
                <w:rFonts w:cs="Times New Roman"/>
                <w:sz w:val="20"/>
                <w:szCs w:val="20"/>
              </w:rPr>
              <w:t>02.01, 05.01, 08</w:t>
            </w:r>
            <w:r w:rsidRPr="00C4362E">
              <w:rPr>
                <w:rFonts w:cs="Times New Roman"/>
                <w:sz w:val="20"/>
                <w:szCs w:val="20"/>
              </w:rPr>
              <w:t>.01</w:t>
            </w:r>
          </w:p>
        </w:tc>
      </w:tr>
      <w:tr w:rsidR="00C2333F" w:rsidRPr="00C4362E" w14:paraId="472962BA" w14:textId="77777777" w:rsidTr="00533994">
        <w:trPr>
          <w:trHeight w:val="954"/>
        </w:trPr>
        <w:tc>
          <w:tcPr>
            <w:tcW w:w="567" w:type="dxa"/>
          </w:tcPr>
          <w:p w14:paraId="68A2D8B7" w14:textId="77777777" w:rsidR="00C2333F" w:rsidRPr="00C4362E" w:rsidRDefault="00C2333F" w:rsidP="00C2333F">
            <w:pPr>
              <w:rPr>
                <w:rFonts w:cs="Times New Roman"/>
                <w:sz w:val="20"/>
                <w:szCs w:val="20"/>
              </w:rPr>
            </w:pPr>
            <w:r w:rsidRPr="00C4362E">
              <w:rPr>
                <w:rFonts w:cs="Times New Roman"/>
                <w:sz w:val="20"/>
                <w:szCs w:val="20"/>
              </w:rPr>
              <w:t>2</w:t>
            </w:r>
          </w:p>
        </w:tc>
        <w:tc>
          <w:tcPr>
            <w:tcW w:w="2407" w:type="dxa"/>
          </w:tcPr>
          <w:p w14:paraId="4A60DA6B" w14:textId="77777777" w:rsidR="00C2333F" w:rsidRPr="00C4362E" w:rsidRDefault="00C2333F" w:rsidP="00C2333F">
            <w:pPr>
              <w:rPr>
                <w:rFonts w:cs="Times New Roman"/>
                <w:sz w:val="20"/>
                <w:szCs w:val="20"/>
              </w:rPr>
            </w:pPr>
            <w:r w:rsidRPr="00C4362E">
              <w:rPr>
                <w:rFonts w:cs="Times New Roman"/>
                <w:sz w:val="20"/>
                <w:szCs w:val="20"/>
              </w:rPr>
              <w:t>Увеличение среднемесячной заработной платы работников организаций, не относящихся к субъектам малого предпринимательства</w:t>
            </w:r>
          </w:p>
        </w:tc>
        <w:tc>
          <w:tcPr>
            <w:tcW w:w="1492" w:type="dxa"/>
          </w:tcPr>
          <w:p w14:paraId="00A810F8" w14:textId="77777777" w:rsidR="00C2333F" w:rsidRPr="00C4362E" w:rsidRDefault="00C2333F" w:rsidP="00C2333F">
            <w:pPr>
              <w:rPr>
                <w:rFonts w:cs="Times New Roman"/>
                <w:sz w:val="20"/>
                <w:szCs w:val="20"/>
              </w:rPr>
            </w:pPr>
            <w:r w:rsidRPr="00C4362E">
              <w:rPr>
                <w:rFonts w:cs="Times New Roman"/>
                <w:sz w:val="20"/>
                <w:szCs w:val="20"/>
              </w:rPr>
              <w:t>Приоритетный показатель</w:t>
            </w:r>
          </w:p>
        </w:tc>
        <w:tc>
          <w:tcPr>
            <w:tcW w:w="1563" w:type="dxa"/>
          </w:tcPr>
          <w:p w14:paraId="4A9FA241" w14:textId="77777777" w:rsidR="00C2333F" w:rsidRPr="00C4362E" w:rsidRDefault="00C2333F" w:rsidP="00C2333F">
            <w:pPr>
              <w:rPr>
                <w:rFonts w:cs="Times New Roman"/>
                <w:sz w:val="20"/>
                <w:szCs w:val="20"/>
              </w:rPr>
            </w:pPr>
            <w:r w:rsidRPr="00C4362E">
              <w:rPr>
                <w:rFonts w:cs="Times New Roman"/>
                <w:sz w:val="20"/>
                <w:szCs w:val="20"/>
              </w:rPr>
              <w:t>процент</w:t>
            </w:r>
          </w:p>
        </w:tc>
        <w:tc>
          <w:tcPr>
            <w:tcW w:w="960" w:type="dxa"/>
          </w:tcPr>
          <w:p w14:paraId="69207F3D" w14:textId="77777777" w:rsidR="00C2333F" w:rsidRPr="00C4362E" w:rsidRDefault="00215868" w:rsidP="004950D3">
            <w:pPr>
              <w:jc w:val="center"/>
              <w:rPr>
                <w:rFonts w:cs="Times New Roman"/>
                <w:sz w:val="20"/>
                <w:szCs w:val="20"/>
              </w:rPr>
            </w:pPr>
            <w:r w:rsidRPr="00C4362E">
              <w:rPr>
                <w:rFonts w:cs="Times New Roman"/>
                <w:sz w:val="20"/>
                <w:szCs w:val="20"/>
              </w:rPr>
              <w:t>108,1</w:t>
            </w:r>
          </w:p>
          <w:p w14:paraId="1EBE347C" w14:textId="77777777" w:rsidR="00C2333F" w:rsidRPr="00C4362E" w:rsidRDefault="00C2333F" w:rsidP="004950D3">
            <w:pPr>
              <w:jc w:val="center"/>
              <w:rPr>
                <w:rFonts w:cs="Times New Roman"/>
                <w:sz w:val="20"/>
                <w:szCs w:val="20"/>
              </w:rPr>
            </w:pPr>
          </w:p>
        </w:tc>
        <w:tc>
          <w:tcPr>
            <w:tcW w:w="993" w:type="dxa"/>
          </w:tcPr>
          <w:p w14:paraId="01F02D0D" w14:textId="77777777" w:rsidR="00C2333F" w:rsidRPr="00C4362E" w:rsidRDefault="00EA4792" w:rsidP="004950D3">
            <w:pPr>
              <w:jc w:val="center"/>
              <w:rPr>
                <w:rFonts w:cs="Times New Roman"/>
                <w:sz w:val="20"/>
                <w:szCs w:val="20"/>
              </w:rPr>
            </w:pPr>
            <w:r w:rsidRPr="00C4362E">
              <w:rPr>
                <w:rFonts w:cs="Times New Roman"/>
                <w:sz w:val="20"/>
                <w:szCs w:val="20"/>
              </w:rPr>
              <w:t>106,5</w:t>
            </w:r>
          </w:p>
          <w:p w14:paraId="75FD0171" w14:textId="77777777" w:rsidR="00C2333F" w:rsidRPr="00C4362E" w:rsidRDefault="00C2333F" w:rsidP="004950D3">
            <w:pPr>
              <w:jc w:val="center"/>
              <w:rPr>
                <w:rFonts w:cs="Times New Roman"/>
                <w:sz w:val="20"/>
                <w:szCs w:val="20"/>
              </w:rPr>
            </w:pPr>
          </w:p>
        </w:tc>
        <w:tc>
          <w:tcPr>
            <w:tcW w:w="991" w:type="dxa"/>
          </w:tcPr>
          <w:p w14:paraId="062D5553" w14:textId="704BD60C" w:rsidR="0071210E" w:rsidRPr="0071210E" w:rsidRDefault="0071210E" w:rsidP="004950D3">
            <w:pPr>
              <w:jc w:val="center"/>
              <w:rPr>
                <w:rFonts w:cs="Times New Roman"/>
                <w:color w:val="FF0000"/>
                <w:sz w:val="20"/>
                <w:szCs w:val="20"/>
              </w:rPr>
            </w:pPr>
            <w:r w:rsidRPr="00EC1F02">
              <w:rPr>
                <w:rFonts w:cs="Times New Roman"/>
                <w:sz w:val="20"/>
                <w:szCs w:val="20"/>
              </w:rPr>
              <w:t>136,3</w:t>
            </w:r>
          </w:p>
        </w:tc>
        <w:tc>
          <w:tcPr>
            <w:tcW w:w="993" w:type="dxa"/>
          </w:tcPr>
          <w:p w14:paraId="142F12B8" w14:textId="5F1D9EF6" w:rsidR="00430218" w:rsidRPr="00630C55" w:rsidRDefault="00CF53D5" w:rsidP="004950D3">
            <w:pPr>
              <w:jc w:val="center"/>
              <w:rPr>
                <w:rFonts w:cs="Times New Roman"/>
                <w:sz w:val="20"/>
                <w:szCs w:val="20"/>
                <w:lang w:val="en-US"/>
              </w:rPr>
            </w:pPr>
            <w:r w:rsidRPr="00630C55">
              <w:rPr>
                <w:rFonts w:cs="Times New Roman"/>
                <w:sz w:val="20"/>
                <w:szCs w:val="20"/>
              </w:rPr>
              <w:t>103,6</w:t>
            </w:r>
          </w:p>
        </w:tc>
        <w:tc>
          <w:tcPr>
            <w:tcW w:w="992" w:type="dxa"/>
          </w:tcPr>
          <w:p w14:paraId="6CEDCDD8" w14:textId="64432115" w:rsidR="00430218" w:rsidRPr="00630C55" w:rsidRDefault="00430218" w:rsidP="004950D3">
            <w:pPr>
              <w:jc w:val="center"/>
              <w:rPr>
                <w:rFonts w:cs="Times New Roman"/>
                <w:sz w:val="20"/>
                <w:szCs w:val="20"/>
                <w:lang w:val="en-US"/>
              </w:rPr>
            </w:pPr>
            <w:r w:rsidRPr="00630C55">
              <w:rPr>
                <w:rFonts w:cs="Times New Roman"/>
                <w:sz w:val="20"/>
                <w:szCs w:val="20"/>
                <w:lang w:val="en-US"/>
              </w:rPr>
              <w:t>113,9</w:t>
            </w:r>
          </w:p>
        </w:tc>
        <w:tc>
          <w:tcPr>
            <w:tcW w:w="992" w:type="dxa"/>
          </w:tcPr>
          <w:p w14:paraId="79FECFBA" w14:textId="6B8D5BA7" w:rsidR="00430218" w:rsidRPr="00630C55" w:rsidRDefault="00430218" w:rsidP="004950D3">
            <w:pPr>
              <w:jc w:val="center"/>
              <w:rPr>
                <w:rFonts w:cs="Times New Roman"/>
                <w:sz w:val="20"/>
                <w:szCs w:val="20"/>
                <w:lang w:val="en-US"/>
              </w:rPr>
            </w:pPr>
            <w:r w:rsidRPr="00630C55">
              <w:rPr>
                <w:rFonts w:cs="Times New Roman"/>
                <w:sz w:val="20"/>
                <w:szCs w:val="20"/>
                <w:lang w:val="en-US"/>
              </w:rPr>
              <w:t>113,4</w:t>
            </w:r>
          </w:p>
        </w:tc>
        <w:tc>
          <w:tcPr>
            <w:tcW w:w="2015" w:type="dxa"/>
          </w:tcPr>
          <w:p w14:paraId="3F7400F1" w14:textId="77777777" w:rsidR="00C2333F" w:rsidRPr="00C4362E" w:rsidRDefault="00C2333F"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844" w:type="dxa"/>
          </w:tcPr>
          <w:p w14:paraId="6054E674" w14:textId="77777777" w:rsidR="00C2333F" w:rsidRPr="00C4362E" w:rsidRDefault="00C2333F"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w:t>
            </w:r>
            <w:r w:rsidRPr="00C4362E">
              <w:rPr>
                <w:rFonts w:cs="Times New Roman"/>
                <w:sz w:val="20"/>
                <w:szCs w:val="20"/>
              </w:rPr>
              <w:t xml:space="preserve"> </w:t>
            </w:r>
          </w:p>
          <w:p w14:paraId="3419E63B" w14:textId="77777777" w:rsidR="00C2333F" w:rsidRPr="00C4362E" w:rsidRDefault="00C2333F" w:rsidP="00C2333F">
            <w:pPr>
              <w:rPr>
                <w:rFonts w:cs="Times New Roman"/>
                <w:sz w:val="20"/>
                <w:szCs w:val="20"/>
              </w:rPr>
            </w:pPr>
            <w:r w:rsidRPr="00C4362E">
              <w:rPr>
                <w:rFonts w:cs="Times New Roman"/>
                <w:sz w:val="20"/>
                <w:szCs w:val="20"/>
              </w:rPr>
              <w:t xml:space="preserve">Мероприятия </w:t>
            </w:r>
          </w:p>
          <w:p w14:paraId="60A22319" w14:textId="77777777" w:rsidR="00C2333F" w:rsidRPr="00C4362E" w:rsidRDefault="00C2333F" w:rsidP="00C2333F">
            <w:pPr>
              <w:rPr>
                <w:rFonts w:cs="Times New Roman"/>
                <w:sz w:val="20"/>
                <w:szCs w:val="20"/>
              </w:rPr>
            </w:pPr>
            <w:r w:rsidRPr="00C4362E">
              <w:rPr>
                <w:rFonts w:cs="Times New Roman"/>
                <w:sz w:val="20"/>
                <w:szCs w:val="20"/>
              </w:rPr>
              <w:t xml:space="preserve">02.01, </w:t>
            </w:r>
            <w:r w:rsidRPr="00C719DF">
              <w:rPr>
                <w:rFonts w:cs="Times New Roman"/>
                <w:sz w:val="20"/>
                <w:szCs w:val="20"/>
              </w:rPr>
              <w:t>05.01, 08.01</w:t>
            </w:r>
          </w:p>
        </w:tc>
      </w:tr>
      <w:tr w:rsidR="00C2333F" w:rsidRPr="00C4362E" w14:paraId="20C51B8E" w14:textId="77777777" w:rsidTr="003B4810">
        <w:tc>
          <w:tcPr>
            <w:tcW w:w="567" w:type="dxa"/>
          </w:tcPr>
          <w:p w14:paraId="19BD61F3" w14:textId="77777777" w:rsidR="00C2333F" w:rsidRPr="00C4362E" w:rsidRDefault="00215868" w:rsidP="00C2333F">
            <w:pPr>
              <w:rPr>
                <w:rFonts w:cs="Times New Roman"/>
                <w:sz w:val="20"/>
                <w:szCs w:val="20"/>
              </w:rPr>
            </w:pPr>
            <w:r w:rsidRPr="00C4362E">
              <w:rPr>
                <w:rFonts w:cs="Times New Roman"/>
                <w:sz w:val="20"/>
                <w:szCs w:val="20"/>
              </w:rPr>
              <w:lastRenderedPageBreak/>
              <w:t>3</w:t>
            </w:r>
          </w:p>
        </w:tc>
        <w:tc>
          <w:tcPr>
            <w:tcW w:w="2407" w:type="dxa"/>
          </w:tcPr>
          <w:p w14:paraId="11635BBB" w14:textId="77777777" w:rsidR="00C2333F" w:rsidRPr="00C4362E" w:rsidRDefault="00C2333F" w:rsidP="00C2333F">
            <w:pPr>
              <w:rPr>
                <w:rFonts w:cs="Times New Roman"/>
                <w:sz w:val="20"/>
                <w:szCs w:val="20"/>
              </w:rPr>
            </w:pPr>
            <w:r w:rsidRPr="00C4362E">
              <w:rPr>
                <w:rFonts w:cs="Times New Roman"/>
                <w:sz w:val="20"/>
                <w:szCs w:val="20"/>
              </w:rPr>
              <w:t>Количество созданных рабочих мест</w:t>
            </w:r>
          </w:p>
        </w:tc>
        <w:tc>
          <w:tcPr>
            <w:tcW w:w="1492" w:type="dxa"/>
          </w:tcPr>
          <w:p w14:paraId="2BC2CE1B" w14:textId="77777777" w:rsidR="00C2333F" w:rsidRPr="00C4362E" w:rsidRDefault="00C2333F" w:rsidP="00C2333F">
            <w:pPr>
              <w:rPr>
                <w:rFonts w:cs="Times New Roman"/>
                <w:sz w:val="20"/>
                <w:szCs w:val="20"/>
              </w:rPr>
            </w:pPr>
            <w:r w:rsidRPr="00C4362E">
              <w:rPr>
                <w:rFonts w:cs="Times New Roman"/>
                <w:sz w:val="20"/>
                <w:szCs w:val="20"/>
              </w:rPr>
              <w:t>Приоритетный показатель</w:t>
            </w:r>
          </w:p>
        </w:tc>
        <w:tc>
          <w:tcPr>
            <w:tcW w:w="1563" w:type="dxa"/>
          </w:tcPr>
          <w:p w14:paraId="6B69ABFC" w14:textId="77777777" w:rsidR="00C2333F" w:rsidRPr="00C4362E" w:rsidRDefault="00AE45CB" w:rsidP="00C2333F">
            <w:pPr>
              <w:rPr>
                <w:rFonts w:cs="Times New Roman"/>
                <w:sz w:val="20"/>
                <w:szCs w:val="20"/>
              </w:rPr>
            </w:pPr>
            <w:r w:rsidRPr="00C4362E">
              <w:rPr>
                <w:rFonts w:cs="Times New Roman"/>
                <w:sz w:val="20"/>
                <w:szCs w:val="20"/>
              </w:rPr>
              <w:t>единица</w:t>
            </w:r>
          </w:p>
        </w:tc>
        <w:tc>
          <w:tcPr>
            <w:tcW w:w="960" w:type="dxa"/>
          </w:tcPr>
          <w:p w14:paraId="4FF7DC01" w14:textId="77777777" w:rsidR="00C2333F" w:rsidRPr="00C4362E" w:rsidRDefault="00215868" w:rsidP="004950D3">
            <w:pPr>
              <w:jc w:val="center"/>
              <w:rPr>
                <w:rFonts w:cs="Times New Roman"/>
                <w:sz w:val="20"/>
                <w:szCs w:val="20"/>
              </w:rPr>
            </w:pPr>
            <w:r w:rsidRPr="00C4362E">
              <w:rPr>
                <w:rFonts w:cs="Times New Roman"/>
                <w:sz w:val="20"/>
                <w:szCs w:val="20"/>
              </w:rPr>
              <w:t>495</w:t>
            </w:r>
          </w:p>
          <w:p w14:paraId="72BFFD22" w14:textId="77777777" w:rsidR="00C2333F" w:rsidRPr="00C4362E" w:rsidRDefault="00C2333F" w:rsidP="004950D3">
            <w:pPr>
              <w:jc w:val="center"/>
              <w:rPr>
                <w:rFonts w:cs="Times New Roman"/>
                <w:sz w:val="20"/>
                <w:szCs w:val="20"/>
              </w:rPr>
            </w:pPr>
          </w:p>
        </w:tc>
        <w:tc>
          <w:tcPr>
            <w:tcW w:w="993" w:type="dxa"/>
          </w:tcPr>
          <w:p w14:paraId="4A5EFB56" w14:textId="77777777" w:rsidR="00C2333F" w:rsidRPr="00C4362E" w:rsidRDefault="00EA4792" w:rsidP="004950D3">
            <w:pPr>
              <w:jc w:val="center"/>
              <w:rPr>
                <w:rFonts w:cs="Times New Roman"/>
                <w:sz w:val="20"/>
                <w:szCs w:val="20"/>
              </w:rPr>
            </w:pPr>
            <w:r w:rsidRPr="00C4362E">
              <w:rPr>
                <w:rFonts w:cs="Times New Roman"/>
                <w:sz w:val="20"/>
                <w:szCs w:val="20"/>
              </w:rPr>
              <w:t>1086</w:t>
            </w:r>
          </w:p>
        </w:tc>
        <w:tc>
          <w:tcPr>
            <w:tcW w:w="991" w:type="dxa"/>
          </w:tcPr>
          <w:p w14:paraId="38DCE0FE" w14:textId="7228C117" w:rsidR="0071210E" w:rsidRPr="0071210E" w:rsidRDefault="0071210E" w:rsidP="004950D3">
            <w:pPr>
              <w:jc w:val="center"/>
              <w:rPr>
                <w:rFonts w:cs="Times New Roman"/>
                <w:color w:val="FF0000"/>
                <w:sz w:val="20"/>
                <w:szCs w:val="20"/>
                <w:highlight w:val="yellow"/>
              </w:rPr>
            </w:pPr>
            <w:r w:rsidRPr="00EC1F02">
              <w:rPr>
                <w:rFonts w:cs="Times New Roman"/>
                <w:sz w:val="20"/>
                <w:szCs w:val="20"/>
              </w:rPr>
              <w:t>1000</w:t>
            </w:r>
          </w:p>
        </w:tc>
        <w:tc>
          <w:tcPr>
            <w:tcW w:w="993" w:type="dxa"/>
          </w:tcPr>
          <w:p w14:paraId="0CB04672" w14:textId="63382FB5" w:rsidR="00771BCE" w:rsidRPr="00630C55" w:rsidRDefault="00CF53D5" w:rsidP="004950D3">
            <w:pPr>
              <w:jc w:val="center"/>
              <w:rPr>
                <w:rFonts w:cs="Times New Roman"/>
                <w:color w:val="FF0000"/>
                <w:sz w:val="20"/>
                <w:szCs w:val="20"/>
              </w:rPr>
            </w:pPr>
            <w:r w:rsidRPr="00630C55">
              <w:rPr>
                <w:rFonts w:cs="Times New Roman"/>
                <w:sz w:val="20"/>
                <w:szCs w:val="20"/>
              </w:rPr>
              <w:t>300</w:t>
            </w:r>
          </w:p>
        </w:tc>
        <w:tc>
          <w:tcPr>
            <w:tcW w:w="992" w:type="dxa"/>
          </w:tcPr>
          <w:p w14:paraId="618B328B" w14:textId="6BDFF277" w:rsidR="00771BCE" w:rsidRPr="00630C55" w:rsidRDefault="00430218" w:rsidP="004950D3">
            <w:pPr>
              <w:jc w:val="center"/>
              <w:rPr>
                <w:rFonts w:cs="Times New Roman"/>
                <w:color w:val="FF0000"/>
                <w:sz w:val="20"/>
                <w:szCs w:val="20"/>
              </w:rPr>
            </w:pPr>
            <w:r w:rsidRPr="00630C55">
              <w:rPr>
                <w:rFonts w:cs="Times New Roman"/>
                <w:sz w:val="20"/>
                <w:szCs w:val="20"/>
              </w:rPr>
              <w:t>500</w:t>
            </w:r>
          </w:p>
        </w:tc>
        <w:tc>
          <w:tcPr>
            <w:tcW w:w="992" w:type="dxa"/>
          </w:tcPr>
          <w:p w14:paraId="341EE200" w14:textId="40DBC542" w:rsidR="00771BCE" w:rsidRPr="00630C55" w:rsidRDefault="00430218" w:rsidP="00630C55">
            <w:pPr>
              <w:tabs>
                <w:tab w:val="left" w:pos="239"/>
                <w:tab w:val="center" w:pos="434"/>
              </w:tabs>
              <w:jc w:val="center"/>
              <w:rPr>
                <w:rFonts w:cs="Times New Roman"/>
                <w:sz w:val="20"/>
                <w:szCs w:val="20"/>
              </w:rPr>
            </w:pPr>
            <w:r w:rsidRPr="00630C55">
              <w:rPr>
                <w:rFonts w:cs="Times New Roman"/>
                <w:sz w:val="20"/>
                <w:szCs w:val="20"/>
              </w:rPr>
              <w:t>500</w:t>
            </w:r>
          </w:p>
        </w:tc>
        <w:tc>
          <w:tcPr>
            <w:tcW w:w="2015" w:type="dxa"/>
          </w:tcPr>
          <w:p w14:paraId="1FD0FC3C" w14:textId="77777777" w:rsidR="00C2333F" w:rsidRPr="00C4362E" w:rsidRDefault="00C2333F"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844" w:type="dxa"/>
          </w:tcPr>
          <w:p w14:paraId="2F69424B" w14:textId="77777777" w:rsidR="00C2333F" w:rsidRPr="00C4362E" w:rsidRDefault="00C2333F"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w:t>
            </w:r>
            <w:r w:rsidRPr="00C4362E">
              <w:rPr>
                <w:rFonts w:cs="Times New Roman"/>
                <w:sz w:val="20"/>
                <w:szCs w:val="20"/>
              </w:rPr>
              <w:t xml:space="preserve"> </w:t>
            </w:r>
          </w:p>
          <w:p w14:paraId="74210F6F" w14:textId="77777777" w:rsidR="00C2333F" w:rsidRPr="00C4362E" w:rsidRDefault="00C2333F" w:rsidP="00C2333F">
            <w:pPr>
              <w:rPr>
                <w:rFonts w:cs="Times New Roman"/>
                <w:sz w:val="20"/>
                <w:szCs w:val="20"/>
              </w:rPr>
            </w:pPr>
            <w:r w:rsidRPr="00C4362E">
              <w:rPr>
                <w:rFonts w:cs="Times New Roman"/>
                <w:sz w:val="20"/>
                <w:szCs w:val="20"/>
              </w:rPr>
              <w:t xml:space="preserve">Мероприятия </w:t>
            </w:r>
          </w:p>
          <w:p w14:paraId="335A0D83" w14:textId="77777777" w:rsidR="00C2333F" w:rsidRPr="00C4362E" w:rsidRDefault="00C2333F" w:rsidP="00C2333F">
            <w:pPr>
              <w:rPr>
                <w:rFonts w:cs="Times New Roman"/>
                <w:sz w:val="20"/>
                <w:szCs w:val="20"/>
              </w:rPr>
            </w:pPr>
            <w:r w:rsidRPr="00C719DF">
              <w:rPr>
                <w:rFonts w:cs="Times New Roman"/>
                <w:sz w:val="20"/>
                <w:szCs w:val="20"/>
              </w:rPr>
              <w:t>02.01, 05.01, 08.01</w:t>
            </w:r>
          </w:p>
        </w:tc>
      </w:tr>
      <w:tr w:rsidR="00C2333F" w:rsidRPr="00C4362E" w14:paraId="454266F3" w14:textId="77777777" w:rsidTr="003B4810">
        <w:tc>
          <w:tcPr>
            <w:tcW w:w="567" w:type="dxa"/>
          </w:tcPr>
          <w:p w14:paraId="44BEDC92" w14:textId="77777777" w:rsidR="00C2333F" w:rsidRPr="00C4362E" w:rsidRDefault="00215868" w:rsidP="00C2333F">
            <w:pPr>
              <w:rPr>
                <w:rFonts w:cs="Times New Roman"/>
                <w:sz w:val="20"/>
                <w:szCs w:val="20"/>
              </w:rPr>
            </w:pPr>
            <w:r w:rsidRPr="00C4362E">
              <w:rPr>
                <w:rFonts w:cs="Times New Roman"/>
                <w:sz w:val="20"/>
                <w:szCs w:val="20"/>
              </w:rPr>
              <w:t>4</w:t>
            </w:r>
          </w:p>
        </w:tc>
        <w:tc>
          <w:tcPr>
            <w:tcW w:w="2407" w:type="dxa"/>
            <w:tcBorders>
              <w:top w:val="single" w:sz="4" w:space="0" w:color="000000"/>
              <w:left w:val="single" w:sz="4" w:space="0" w:color="000000"/>
              <w:bottom w:val="single" w:sz="4" w:space="0" w:color="000000"/>
              <w:right w:val="single" w:sz="4" w:space="0" w:color="000000"/>
            </w:tcBorders>
          </w:tcPr>
          <w:p w14:paraId="6920998A" w14:textId="77777777" w:rsidR="00C2333F" w:rsidRPr="00C4362E" w:rsidRDefault="00C2333F" w:rsidP="00C2333F">
            <w:pPr>
              <w:rPr>
                <w:rFonts w:cs="Times New Roman"/>
                <w:sz w:val="20"/>
                <w:szCs w:val="20"/>
              </w:rPr>
            </w:pPr>
            <w:r w:rsidRPr="00C4362E">
              <w:rPr>
                <w:rFonts w:cs="Times New Roman"/>
                <w:sz w:val="20"/>
                <w:szCs w:val="20"/>
              </w:rPr>
              <w:t>Индекс совокупной результативности реализации мероприятий, направленных на развитие конкуренции</w:t>
            </w:r>
          </w:p>
        </w:tc>
        <w:tc>
          <w:tcPr>
            <w:tcW w:w="1492" w:type="dxa"/>
            <w:tcBorders>
              <w:top w:val="single" w:sz="4" w:space="0" w:color="000000"/>
              <w:left w:val="single" w:sz="4" w:space="0" w:color="000000"/>
              <w:bottom w:val="single" w:sz="4" w:space="0" w:color="000000"/>
              <w:right w:val="single" w:sz="4" w:space="0" w:color="000000"/>
            </w:tcBorders>
          </w:tcPr>
          <w:p w14:paraId="22AF2E6F" w14:textId="7357D9F1" w:rsidR="00971657" w:rsidRPr="00C4362E" w:rsidRDefault="005B308F" w:rsidP="00C2333F">
            <w:pPr>
              <w:rPr>
                <w:rFonts w:cs="Times New Roman"/>
                <w:color w:val="FF0000"/>
                <w:sz w:val="20"/>
                <w:szCs w:val="20"/>
              </w:rPr>
            </w:pPr>
            <w:r>
              <w:rPr>
                <w:rFonts w:cs="Times New Roman"/>
                <w:sz w:val="20"/>
                <w:szCs w:val="20"/>
              </w:rPr>
              <w:t xml:space="preserve">Отраслевой показатель </w:t>
            </w:r>
            <w:r w:rsidR="00971657" w:rsidRPr="00B3166F">
              <w:rPr>
                <w:rFonts w:cs="Times New Roman"/>
                <w:sz w:val="20"/>
                <w:szCs w:val="20"/>
              </w:rPr>
              <w:t>Приоритетный</w:t>
            </w:r>
          </w:p>
        </w:tc>
        <w:tc>
          <w:tcPr>
            <w:tcW w:w="1563" w:type="dxa"/>
            <w:tcBorders>
              <w:top w:val="single" w:sz="4" w:space="0" w:color="000000"/>
              <w:left w:val="single" w:sz="4" w:space="0" w:color="000000"/>
              <w:bottom w:val="single" w:sz="4" w:space="0" w:color="000000"/>
              <w:right w:val="single" w:sz="4" w:space="0" w:color="000000"/>
            </w:tcBorders>
          </w:tcPr>
          <w:p w14:paraId="35950FFF" w14:textId="77777777" w:rsidR="00C2333F" w:rsidRPr="00C4362E" w:rsidRDefault="00C2333F" w:rsidP="00C2333F">
            <w:pPr>
              <w:rPr>
                <w:rFonts w:cs="Times New Roman"/>
                <w:sz w:val="20"/>
                <w:szCs w:val="20"/>
              </w:rPr>
            </w:pPr>
            <w:r w:rsidRPr="00C4362E">
              <w:rPr>
                <w:rFonts w:cs="Times New Roman"/>
                <w:sz w:val="20"/>
                <w:szCs w:val="20"/>
              </w:rPr>
              <w:t>единица</w:t>
            </w:r>
          </w:p>
        </w:tc>
        <w:tc>
          <w:tcPr>
            <w:tcW w:w="960" w:type="dxa"/>
            <w:tcBorders>
              <w:top w:val="single" w:sz="4" w:space="0" w:color="000000"/>
              <w:left w:val="single" w:sz="4" w:space="0" w:color="000000"/>
              <w:bottom w:val="single" w:sz="4" w:space="0" w:color="000000"/>
              <w:right w:val="single" w:sz="4" w:space="0" w:color="000000"/>
            </w:tcBorders>
          </w:tcPr>
          <w:p w14:paraId="329381E7" w14:textId="77777777" w:rsidR="00C2333F" w:rsidRPr="00C4362E" w:rsidRDefault="00C2333F" w:rsidP="004950D3">
            <w:pPr>
              <w:jc w:val="center"/>
              <w:rPr>
                <w:rFonts w:cs="Times New Roman"/>
                <w:sz w:val="20"/>
                <w:szCs w:val="20"/>
              </w:rPr>
            </w:pPr>
            <w:r w:rsidRPr="00C4362E">
              <w:rPr>
                <w:rFonts w:cs="Times New Roman"/>
                <w:sz w:val="20"/>
                <w:szCs w:val="20"/>
              </w:rPr>
              <w:t>1</w:t>
            </w:r>
          </w:p>
        </w:tc>
        <w:tc>
          <w:tcPr>
            <w:tcW w:w="993" w:type="dxa"/>
            <w:tcBorders>
              <w:top w:val="single" w:sz="4" w:space="0" w:color="000000"/>
              <w:left w:val="single" w:sz="4" w:space="0" w:color="000000"/>
              <w:bottom w:val="single" w:sz="4" w:space="0" w:color="000000"/>
              <w:right w:val="single" w:sz="4" w:space="0" w:color="000000"/>
            </w:tcBorders>
          </w:tcPr>
          <w:p w14:paraId="5FEB53B5" w14:textId="77777777" w:rsidR="00C2333F" w:rsidRPr="00C4362E" w:rsidRDefault="00C2333F" w:rsidP="004950D3">
            <w:pPr>
              <w:jc w:val="center"/>
              <w:rPr>
                <w:rFonts w:cs="Times New Roman"/>
                <w:sz w:val="20"/>
                <w:szCs w:val="20"/>
              </w:rPr>
            </w:pPr>
            <w:r w:rsidRPr="00C4362E">
              <w:rPr>
                <w:rFonts w:cs="Times New Roman"/>
                <w:sz w:val="20"/>
                <w:szCs w:val="20"/>
              </w:rPr>
              <w:t>1</w:t>
            </w:r>
          </w:p>
        </w:tc>
        <w:tc>
          <w:tcPr>
            <w:tcW w:w="991" w:type="dxa"/>
            <w:tcBorders>
              <w:top w:val="single" w:sz="4" w:space="0" w:color="000000"/>
              <w:left w:val="single" w:sz="4" w:space="0" w:color="000000"/>
              <w:bottom w:val="single" w:sz="4" w:space="0" w:color="000000"/>
              <w:right w:val="single" w:sz="4" w:space="0" w:color="000000"/>
            </w:tcBorders>
          </w:tcPr>
          <w:p w14:paraId="61F729F5" w14:textId="77777777" w:rsidR="00C2333F" w:rsidRPr="00C4362E" w:rsidRDefault="00C2333F" w:rsidP="004950D3">
            <w:pPr>
              <w:jc w:val="center"/>
              <w:rPr>
                <w:rFonts w:cs="Times New Roman"/>
                <w:sz w:val="20"/>
                <w:szCs w:val="20"/>
              </w:rPr>
            </w:pPr>
            <w:r w:rsidRPr="00C4362E">
              <w:rPr>
                <w:rFonts w:cs="Times New Roman"/>
                <w:sz w:val="20"/>
                <w:szCs w:val="20"/>
              </w:rPr>
              <w:t>1</w:t>
            </w:r>
          </w:p>
        </w:tc>
        <w:tc>
          <w:tcPr>
            <w:tcW w:w="993" w:type="dxa"/>
            <w:tcBorders>
              <w:top w:val="single" w:sz="4" w:space="0" w:color="000000"/>
              <w:left w:val="single" w:sz="4" w:space="0" w:color="000000"/>
              <w:bottom w:val="single" w:sz="4" w:space="0" w:color="000000"/>
              <w:right w:val="single" w:sz="4" w:space="0" w:color="000000"/>
            </w:tcBorders>
          </w:tcPr>
          <w:p w14:paraId="621188B9" w14:textId="77777777" w:rsidR="00C2333F" w:rsidRPr="00C4362E" w:rsidRDefault="00C2333F" w:rsidP="004950D3">
            <w:pPr>
              <w:jc w:val="center"/>
              <w:rPr>
                <w:rFonts w:cs="Times New Roman"/>
                <w:sz w:val="20"/>
                <w:szCs w:val="20"/>
              </w:rPr>
            </w:pPr>
            <w:r w:rsidRPr="00C4362E">
              <w:rPr>
                <w:rFonts w:cs="Times New Roman"/>
                <w:sz w:val="20"/>
                <w:szCs w:val="20"/>
              </w:rPr>
              <w:t>1</w:t>
            </w:r>
          </w:p>
        </w:tc>
        <w:tc>
          <w:tcPr>
            <w:tcW w:w="992" w:type="dxa"/>
            <w:tcBorders>
              <w:top w:val="single" w:sz="4" w:space="0" w:color="000000"/>
              <w:left w:val="single" w:sz="4" w:space="0" w:color="000000"/>
              <w:bottom w:val="single" w:sz="4" w:space="0" w:color="000000"/>
              <w:right w:val="single" w:sz="4" w:space="0" w:color="000000"/>
            </w:tcBorders>
          </w:tcPr>
          <w:p w14:paraId="55B7108D" w14:textId="77777777" w:rsidR="00C2333F" w:rsidRPr="00C4362E" w:rsidRDefault="00C2333F" w:rsidP="004950D3">
            <w:pPr>
              <w:jc w:val="center"/>
              <w:rPr>
                <w:rFonts w:cs="Times New Roman"/>
                <w:sz w:val="20"/>
                <w:szCs w:val="20"/>
              </w:rPr>
            </w:pPr>
            <w:r w:rsidRPr="00C4362E">
              <w:rPr>
                <w:rFonts w:cs="Times New Roman"/>
                <w:sz w:val="20"/>
                <w:szCs w:val="20"/>
              </w:rPr>
              <w:t>1</w:t>
            </w:r>
          </w:p>
        </w:tc>
        <w:tc>
          <w:tcPr>
            <w:tcW w:w="992" w:type="dxa"/>
            <w:tcBorders>
              <w:top w:val="single" w:sz="4" w:space="0" w:color="000000"/>
              <w:left w:val="single" w:sz="4" w:space="0" w:color="000000"/>
              <w:bottom w:val="single" w:sz="4" w:space="0" w:color="000000"/>
              <w:right w:val="single" w:sz="4" w:space="0" w:color="000000"/>
            </w:tcBorders>
          </w:tcPr>
          <w:p w14:paraId="6B02C7EA" w14:textId="77777777" w:rsidR="00C2333F" w:rsidRPr="00C4362E" w:rsidRDefault="00C2333F" w:rsidP="004950D3">
            <w:pPr>
              <w:jc w:val="center"/>
              <w:rPr>
                <w:rFonts w:cs="Times New Roman"/>
                <w:sz w:val="20"/>
                <w:szCs w:val="20"/>
              </w:rPr>
            </w:pPr>
            <w:r w:rsidRPr="00C4362E">
              <w:rPr>
                <w:rFonts w:cs="Times New Roman"/>
                <w:sz w:val="20"/>
                <w:szCs w:val="20"/>
              </w:rPr>
              <w:t>1</w:t>
            </w:r>
          </w:p>
        </w:tc>
        <w:tc>
          <w:tcPr>
            <w:tcW w:w="2015" w:type="dxa"/>
            <w:tcBorders>
              <w:top w:val="single" w:sz="4" w:space="0" w:color="000000"/>
              <w:left w:val="single" w:sz="4" w:space="0" w:color="000000"/>
              <w:bottom w:val="single" w:sz="4" w:space="0" w:color="000000"/>
              <w:right w:val="single" w:sz="4" w:space="0" w:color="000000"/>
            </w:tcBorders>
          </w:tcPr>
          <w:p w14:paraId="64BC3BEA" w14:textId="77777777" w:rsidR="00C2333F" w:rsidRPr="00C4362E" w:rsidRDefault="00F3278B" w:rsidP="00F3278B">
            <w:pPr>
              <w:rPr>
                <w:rFonts w:cs="Times New Roman"/>
                <w:sz w:val="20"/>
                <w:szCs w:val="20"/>
              </w:rPr>
            </w:pPr>
            <w:r w:rsidRPr="00C4362E">
              <w:rPr>
                <w:rFonts w:cs="Times New Roman"/>
                <w:sz w:val="20"/>
                <w:szCs w:val="20"/>
              </w:rPr>
              <w:t xml:space="preserve">Муниципальное казенное учреждение городского округа Электросталь Московской области «Управление по конкурентной политике и координации закупок» </w:t>
            </w:r>
          </w:p>
        </w:tc>
        <w:tc>
          <w:tcPr>
            <w:tcW w:w="1844" w:type="dxa"/>
            <w:tcBorders>
              <w:top w:val="single" w:sz="4" w:space="0" w:color="000000"/>
              <w:left w:val="single" w:sz="4" w:space="0" w:color="000000"/>
              <w:bottom w:val="single" w:sz="4" w:space="0" w:color="000000"/>
              <w:right w:val="single" w:sz="4" w:space="0" w:color="000000"/>
            </w:tcBorders>
          </w:tcPr>
          <w:p w14:paraId="24536D08" w14:textId="77777777" w:rsidR="00C2333F" w:rsidRPr="00C3156B" w:rsidRDefault="00C2333F" w:rsidP="00C2333F">
            <w:pPr>
              <w:rPr>
                <w:rFonts w:cs="Times New Roman"/>
                <w:sz w:val="20"/>
                <w:szCs w:val="20"/>
              </w:rPr>
            </w:pPr>
            <w:r w:rsidRPr="00C3156B">
              <w:rPr>
                <w:rFonts w:cs="Times New Roman"/>
                <w:sz w:val="20"/>
                <w:szCs w:val="20"/>
              </w:rPr>
              <w:t xml:space="preserve">Программа </w:t>
            </w:r>
            <w:r w:rsidRPr="00C3156B">
              <w:rPr>
                <w:rFonts w:cs="Times New Roman"/>
                <w:sz w:val="20"/>
                <w:szCs w:val="20"/>
                <w:lang w:val="en-US"/>
              </w:rPr>
              <w:t>II</w:t>
            </w:r>
          </w:p>
          <w:p w14:paraId="2F8A8A66" w14:textId="77777777" w:rsidR="00C2333F" w:rsidRPr="00C3156B" w:rsidRDefault="00C2333F" w:rsidP="00C2333F">
            <w:pPr>
              <w:rPr>
                <w:rFonts w:cs="Times New Roman"/>
                <w:sz w:val="20"/>
                <w:szCs w:val="20"/>
              </w:rPr>
            </w:pPr>
            <w:r w:rsidRPr="00C3156B">
              <w:rPr>
                <w:rFonts w:cs="Times New Roman"/>
                <w:sz w:val="20"/>
                <w:szCs w:val="20"/>
              </w:rPr>
              <w:t>Мероприятия</w:t>
            </w:r>
          </w:p>
          <w:p w14:paraId="70EC3143" w14:textId="77777777" w:rsidR="00C2333F" w:rsidRPr="00C3156B" w:rsidRDefault="00C2333F" w:rsidP="00C2333F">
            <w:pPr>
              <w:rPr>
                <w:rFonts w:cs="Times New Roman"/>
                <w:sz w:val="20"/>
                <w:szCs w:val="20"/>
              </w:rPr>
            </w:pPr>
            <w:r w:rsidRPr="00C3156B">
              <w:rPr>
                <w:rFonts w:cs="Times New Roman"/>
                <w:sz w:val="20"/>
                <w:szCs w:val="20"/>
              </w:rPr>
              <w:t>50.01, 50.02, 50.03,</w:t>
            </w:r>
          </w:p>
          <w:p w14:paraId="302AB8BF" w14:textId="77777777" w:rsidR="00C2333F" w:rsidRPr="00C3156B" w:rsidRDefault="00C2333F" w:rsidP="00C2333F">
            <w:pPr>
              <w:rPr>
                <w:rFonts w:cs="Times New Roman"/>
                <w:sz w:val="20"/>
                <w:szCs w:val="20"/>
              </w:rPr>
            </w:pPr>
            <w:r w:rsidRPr="00C3156B">
              <w:rPr>
                <w:rFonts w:cs="Times New Roman"/>
                <w:sz w:val="20"/>
                <w:szCs w:val="20"/>
              </w:rPr>
              <w:t>50.04, 50.05, 50.06,</w:t>
            </w:r>
          </w:p>
          <w:p w14:paraId="1D832CC2" w14:textId="04887A25" w:rsidR="00DF691C" w:rsidRPr="00C3156B" w:rsidRDefault="00DF691C" w:rsidP="00C2333F">
            <w:pPr>
              <w:rPr>
                <w:rFonts w:cs="Times New Roman"/>
                <w:sz w:val="20"/>
                <w:szCs w:val="20"/>
              </w:rPr>
            </w:pPr>
            <w:r w:rsidRPr="00C3156B">
              <w:rPr>
                <w:rFonts w:cs="Times New Roman"/>
                <w:sz w:val="20"/>
                <w:szCs w:val="20"/>
              </w:rPr>
              <w:t>51.01, 51.02,</w:t>
            </w:r>
          </w:p>
          <w:p w14:paraId="71FE5651" w14:textId="35E4970A" w:rsidR="00C2333F" w:rsidRPr="00C4362E" w:rsidRDefault="00C2333F" w:rsidP="00C2333F">
            <w:pPr>
              <w:rPr>
                <w:rFonts w:cs="Times New Roman"/>
                <w:sz w:val="20"/>
                <w:szCs w:val="20"/>
              </w:rPr>
            </w:pPr>
            <w:r w:rsidRPr="00C3156B">
              <w:rPr>
                <w:rFonts w:cs="Times New Roman"/>
                <w:sz w:val="20"/>
                <w:szCs w:val="20"/>
              </w:rPr>
              <w:t>52.01, 52.02.</w:t>
            </w:r>
          </w:p>
        </w:tc>
      </w:tr>
      <w:tr w:rsidR="00C2333F" w:rsidRPr="00C4362E" w14:paraId="59739771" w14:textId="77777777" w:rsidTr="003B4810">
        <w:tc>
          <w:tcPr>
            <w:tcW w:w="567" w:type="dxa"/>
          </w:tcPr>
          <w:p w14:paraId="1F744621" w14:textId="77777777" w:rsidR="00C2333F" w:rsidRPr="00C4362E" w:rsidRDefault="00215868" w:rsidP="00C2333F">
            <w:pPr>
              <w:rPr>
                <w:rFonts w:cs="Times New Roman"/>
                <w:sz w:val="20"/>
                <w:szCs w:val="20"/>
              </w:rPr>
            </w:pPr>
            <w:r w:rsidRPr="00C4362E">
              <w:rPr>
                <w:rFonts w:cs="Times New Roman"/>
                <w:sz w:val="20"/>
                <w:szCs w:val="20"/>
              </w:rPr>
              <w:t>5</w:t>
            </w:r>
          </w:p>
        </w:tc>
        <w:tc>
          <w:tcPr>
            <w:tcW w:w="2407" w:type="dxa"/>
          </w:tcPr>
          <w:p w14:paraId="4AB32F43" w14:textId="1C55D7F5" w:rsidR="00C2333F" w:rsidRPr="00C4362E" w:rsidRDefault="00C2333F" w:rsidP="00C2333F">
            <w:pPr>
              <w:rPr>
                <w:rFonts w:cs="Times New Roman"/>
                <w:sz w:val="20"/>
                <w:szCs w:val="20"/>
              </w:rPr>
            </w:pPr>
            <w:r w:rsidRPr="00C4362E">
              <w:rPr>
                <w:rFonts w:cs="Times New Roman"/>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492" w:type="dxa"/>
          </w:tcPr>
          <w:p w14:paraId="5728FDEC" w14:textId="77777777" w:rsidR="00C2333F" w:rsidRPr="00C4362E" w:rsidRDefault="00C2333F" w:rsidP="00C2333F">
            <w:pPr>
              <w:rPr>
                <w:rFonts w:cs="Times New Roman"/>
                <w:sz w:val="20"/>
                <w:szCs w:val="20"/>
              </w:rPr>
            </w:pPr>
            <w:r w:rsidRPr="00C4362E">
              <w:rPr>
                <w:rFonts w:cs="Times New Roman"/>
                <w:sz w:val="20"/>
                <w:szCs w:val="20"/>
              </w:rPr>
              <w:t>Приоритетный</w:t>
            </w:r>
          </w:p>
        </w:tc>
        <w:tc>
          <w:tcPr>
            <w:tcW w:w="1563" w:type="dxa"/>
          </w:tcPr>
          <w:p w14:paraId="5AA225BE" w14:textId="77777777" w:rsidR="00C2333F" w:rsidRPr="00C4362E" w:rsidRDefault="00C2333F" w:rsidP="00C2333F">
            <w:pPr>
              <w:rPr>
                <w:rFonts w:cs="Times New Roman"/>
                <w:sz w:val="20"/>
                <w:szCs w:val="20"/>
              </w:rPr>
            </w:pPr>
            <w:r w:rsidRPr="00C4362E">
              <w:rPr>
                <w:rFonts w:cs="Times New Roman"/>
                <w:sz w:val="20"/>
                <w:szCs w:val="20"/>
              </w:rPr>
              <w:t>процент</w:t>
            </w:r>
          </w:p>
        </w:tc>
        <w:tc>
          <w:tcPr>
            <w:tcW w:w="960" w:type="dxa"/>
          </w:tcPr>
          <w:p w14:paraId="198ED027" w14:textId="77777777" w:rsidR="00C2333F" w:rsidRPr="00C4362E" w:rsidRDefault="00215868" w:rsidP="004950D3">
            <w:pPr>
              <w:jc w:val="center"/>
              <w:rPr>
                <w:rFonts w:cs="Times New Roman"/>
                <w:sz w:val="20"/>
                <w:szCs w:val="20"/>
              </w:rPr>
            </w:pPr>
            <w:r w:rsidRPr="00C4362E">
              <w:rPr>
                <w:rFonts w:cs="Times New Roman"/>
                <w:sz w:val="20"/>
                <w:szCs w:val="20"/>
              </w:rPr>
              <w:t>31,61</w:t>
            </w:r>
          </w:p>
        </w:tc>
        <w:tc>
          <w:tcPr>
            <w:tcW w:w="993" w:type="dxa"/>
          </w:tcPr>
          <w:p w14:paraId="16D431C0" w14:textId="77777777" w:rsidR="00C2333F" w:rsidRPr="00C4362E" w:rsidRDefault="00EA4792" w:rsidP="004950D3">
            <w:pPr>
              <w:jc w:val="center"/>
              <w:rPr>
                <w:rFonts w:cs="Times New Roman"/>
                <w:sz w:val="20"/>
                <w:szCs w:val="20"/>
              </w:rPr>
            </w:pPr>
            <w:r w:rsidRPr="00C4362E">
              <w:rPr>
                <w:rFonts w:cs="Times New Roman"/>
                <w:sz w:val="20"/>
                <w:szCs w:val="20"/>
              </w:rPr>
              <w:t>29,26</w:t>
            </w:r>
          </w:p>
        </w:tc>
        <w:tc>
          <w:tcPr>
            <w:tcW w:w="991" w:type="dxa"/>
          </w:tcPr>
          <w:p w14:paraId="65855476" w14:textId="18FFCD36" w:rsidR="0071210E" w:rsidRPr="0071210E" w:rsidRDefault="0071210E" w:rsidP="004950D3">
            <w:pPr>
              <w:jc w:val="center"/>
              <w:rPr>
                <w:rFonts w:cs="Times New Roman"/>
                <w:color w:val="FF0000"/>
                <w:sz w:val="20"/>
                <w:szCs w:val="20"/>
              </w:rPr>
            </w:pPr>
            <w:r w:rsidRPr="00EC1F02">
              <w:rPr>
                <w:rFonts w:cs="Times New Roman"/>
                <w:sz w:val="20"/>
                <w:szCs w:val="20"/>
              </w:rPr>
              <w:t>27,98</w:t>
            </w:r>
          </w:p>
        </w:tc>
        <w:tc>
          <w:tcPr>
            <w:tcW w:w="993" w:type="dxa"/>
          </w:tcPr>
          <w:p w14:paraId="4706182C" w14:textId="132F5989" w:rsidR="002A6D15" w:rsidRPr="00630C55" w:rsidRDefault="002A6D15" w:rsidP="004950D3">
            <w:pPr>
              <w:jc w:val="center"/>
              <w:rPr>
                <w:rFonts w:cs="Times New Roman"/>
                <w:sz w:val="20"/>
                <w:szCs w:val="20"/>
              </w:rPr>
            </w:pPr>
            <w:r w:rsidRPr="00630C55">
              <w:rPr>
                <w:rFonts w:cs="Times New Roman"/>
                <w:sz w:val="20"/>
                <w:szCs w:val="20"/>
              </w:rPr>
              <w:t>27,82</w:t>
            </w:r>
          </w:p>
        </w:tc>
        <w:tc>
          <w:tcPr>
            <w:tcW w:w="992" w:type="dxa"/>
          </w:tcPr>
          <w:p w14:paraId="4FDA19A3" w14:textId="520BA434" w:rsidR="002A6D15" w:rsidRPr="00630C55" w:rsidRDefault="002A6D15" w:rsidP="004950D3">
            <w:pPr>
              <w:jc w:val="center"/>
              <w:rPr>
                <w:rFonts w:cs="Times New Roman"/>
                <w:sz w:val="20"/>
                <w:szCs w:val="20"/>
              </w:rPr>
            </w:pPr>
            <w:r w:rsidRPr="00630C55">
              <w:rPr>
                <w:rFonts w:cs="Times New Roman"/>
                <w:sz w:val="20"/>
                <w:szCs w:val="20"/>
              </w:rPr>
              <w:t>27,74</w:t>
            </w:r>
          </w:p>
        </w:tc>
        <w:tc>
          <w:tcPr>
            <w:tcW w:w="992" w:type="dxa"/>
          </w:tcPr>
          <w:p w14:paraId="7D167141" w14:textId="7A9ACD16" w:rsidR="002A6D15" w:rsidRPr="00630C55" w:rsidRDefault="002A6D15" w:rsidP="004950D3">
            <w:pPr>
              <w:jc w:val="center"/>
              <w:rPr>
                <w:rFonts w:cs="Times New Roman"/>
                <w:sz w:val="20"/>
                <w:szCs w:val="20"/>
              </w:rPr>
            </w:pPr>
            <w:r w:rsidRPr="00630C55">
              <w:rPr>
                <w:rFonts w:cs="Times New Roman"/>
                <w:sz w:val="20"/>
                <w:szCs w:val="20"/>
              </w:rPr>
              <w:t>27,74</w:t>
            </w:r>
          </w:p>
        </w:tc>
        <w:tc>
          <w:tcPr>
            <w:tcW w:w="2015" w:type="dxa"/>
          </w:tcPr>
          <w:p w14:paraId="6103D228" w14:textId="77777777" w:rsidR="00C2333F" w:rsidRPr="00C4362E" w:rsidRDefault="00C2333F"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844" w:type="dxa"/>
          </w:tcPr>
          <w:p w14:paraId="6AA238FF" w14:textId="77777777" w:rsidR="00C2333F" w:rsidRPr="00C4362E" w:rsidRDefault="00C2333F"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III</w:t>
            </w:r>
            <w:r w:rsidRPr="00C4362E">
              <w:rPr>
                <w:rFonts w:cs="Times New Roman"/>
                <w:sz w:val="20"/>
                <w:szCs w:val="20"/>
              </w:rPr>
              <w:t xml:space="preserve"> мероприятия</w:t>
            </w:r>
          </w:p>
          <w:p w14:paraId="6C718120" w14:textId="77777777" w:rsidR="00C2333F" w:rsidRPr="00C4362E" w:rsidRDefault="00C2333F" w:rsidP="00C2333F">
            <w:pPr>
              <w:rPr>
                <w:rFonts w:cs="Times New Roman"/>
                <w:sz w:val="20"/>
                <w:szCs w:val="20"/>
              </w:rPr>
            </w:pPr>
            <w:r w:rsidRPr="00C4362E">
              <w:rPr>
                <w:rFonts w:cs="Times New Roman"/>
                <w:sz w:val="20"/>
                <w:szCs w:val="20"/>
              </w:rPr>
              <w:t>02.01, 02.03</w:t>
            </w:r>
          </w:p>
        </w:tc>
      </w:tr>
      <w:tr w:rsidR="00C2333F" w:rsidRPr="00C4362E" w14:paraId="388C76A8" w14:textId="77777777" w:rsidTr="003B4810">
        <w:tc>
          <w:tcPr>
            <w:tcW w:w="567" w:type="dxa"/>
          </w:tcPr>
          <w:p w14:paraId="4285BCC4" w14:textId="77777777" w:rsidR="00C2333F" w:rsidRPr="00C4362E" w:rsidRDefault="00215868" w:rsidP="003E57BA">
            <w:pPr>
              <w:rPr>
                <w:rFonts w:cs="Times New Roman"/>
                <w:sz w:val="20"/>
                <w:szCs w:val="20"/>
              </w:rPr>
            </w:pPr>
            <w:r w:rsidRPr="00C4362E">
              <w:rPr>
                <w:rFonts w:cs="Times New Roman"/>
                <w:sz w:val="20"/>
                <w:szCs w:val="20"/>
              </w:rPr>
              <w:t>6</w:t>
            </w:r>
          </w:p>
        </w:tc>
        <w:tc>
          <w:tcPr>
            <w:tcW w:w="2407" w:type="dxa"/>
          </w:tcPr>
          <w:p w14:paraId="1FA78891" w14:textId="77777777" w:rsidR="00C2333F" w:rsidRPr="00C4362E" w:rsidRDefault="00C2333F" w:rsidP="00C2333F">
            <w:pPr>
              <w:rPr>
                <w:rFonts w:cs="Times New Roman"/>
                <w:sz w:val="20"/>
                <w:szCs w:val="20"/>
              </w:rPr>
            </w:pPr>
            <w:r w:rsidRPr="00C4362E">
              <w:rPr>
                <w:rFonts w:cs="Times New Roman"/>
                <w:sz w:val="20"/>
                <w:szCs w:val="20"/>
              </w:rPr>
              <w:t>Число субъектов малого и среднего предпринимательства в расчете на 10 тыс. человек населения</w:t>
            </w:r>
          </w:p>
        </w:tc>
        <w:tc>
          <w:tcPr>
            <w:tcW w:w="1492" w:type="dxa"/>
          </w:tcPr>
          <w:p w14:paraId="792EE296" w14:textId="77777777" w:rsidR="00C2333F" w:rsidRPr="00C4362E" w:rsidRDefault="00C2333F" w:rsidP="00C2333F">
            <w:pPr>
              <w:rPr>
                <w:rFonts w:cs="Times New Roman"/>
                <w:sz w:val="20"/>
                <w:szCs w:val="20"/>
              </w:rPr>
            </w:pPr>
            <w:r w:rsidRPr="00C4362E">
              <w:rPr>
                <w:rFonts w:cs="Times New Roman"/>
                <w:sz w:val="20"/>
                <w:szCs w:val="20"/>
              </w:rPr>
              <w:t>Приоритетный</w:t>
            </w:r>
          </w:p>
        </w:tc>
        <w:tc>
          <w:tcPr>
            <w:tcW w:w="1563" w:type="dxa"/>
          </w:tcPr>
          <w:p w14:paraId="16B79260" w14:textId="77777777" w:rsidR="00C2333F" w:rsidRPr="00C4362E" w:rsidRDefault="00C2333F" w:rsidP="00C2333F">
            <w:pPr>
              <w:rPr>
                <w:rFonts w:cs="Times New Roman"/>
                <w:sz w:val="20"/>
                <w:szCs w:val="20"/>
              </w:rPr>
            </w:pPr>
            <w:r w:rsidRPr="00C4362E">
              <w:rPr>
                <w:rFonts w:cs="Times New Roman"/>
                <w:sz w:val="20"/>
                <w:szCs w:val="20"/>
              </w:rPr>
              <w:t>единица</w:t>
            </w:r>
          </w:p>
        </w:tc>
        <w:tc>
          <w:tcPr>
            <w:tcW w:w="960" w:type="dxa"/>
          </w:tcPr>
          <w:p w14:paraId="1B772659" w14:textId="77777777" w:rsidR="00C2333F" w:rsidRPr="00C4362E" w:rsidRDefault="00215868" w:rsidP="004950D3">
            <w:pPr>
              <w:jc w:val="center"/>
              <w:rPr>
                <w:rFonts w:cs="Times New Roman"/>
                <w:sz w:val="20"/>
                <w:szCs w:val="20"/>
              </w:rPr>
            </w:pPr>
            <w:r w:rsidRPr="00C4362E">
              <w:rPr>
                <w:rFonts w:cs="Times New Roman"/>
                <w:sz w:val="20"/>
                <w:szCs w:val="20"/>
              </w:rPr>
              <w:t>364,24</w:t>
            </w:r>
          </w:p>
        </w:tc>
        <w:tc>
          <w:tcPr>
            <w:tcW w:w="993" w:type="dxa"/>
          </w:tcPr>
          <w:p w14:paraId="4506E405" w14:textId="77777777" w:rsidR="00C2333F" w:rsidRPr="00C4362E" w:rsidRDefault="00EA4792" w:rsidP="004950D3">
            <w:pPr>
              <w:jc w:val="center"/>
              <w:rPr>
                <w:rFonts w:cs="Times New Roman"/>
                <w:sz w:val="20"/>
                <w:szCs w:val="20"/>
              </w:rPr>
            </w:pPr>
            <w:r w:rsidRPr="00C4362E">
              <w:rPr>
                <w:rFonts w:cs="Times New Roman"/>
                <w:sz w:val="20"/>
                <w:szCs w:val="20"/>
              </w:rPr>
              <w:t>388,21</w:t>
            </w:r>
          </w:p>
        </w:tc>
        <w:tc>
          <w:tcPr>
            <w:tcW w:w="991" w:type="dxa"/>
          </w:tcPr>
          <w:p w14:paraId="34667CCB" w14:textId="7A270DE4" w:rsidR="0071210E" w:rsidRPr="0071210E" w:rsidRDefault="0071210E" w:rsidP="004950D3">
            <w:pPr>
              <w:jc w:val="center"/>
              <w:rPr>
                <w:rFonts w:cs="Times New Roman"/>
                <w:sz w:val="20"/>
                <w:szCs w:val="20"/>
              </w:rPr>
            </w:pPr>
            <w:r w:rsidRPr="00EC1F02">
              <w:rPr>
                <w:rFonts w:cs="Times New Roman"/>
                <w:sz w:val="20"/>
                <w:szCs w:val="20"/>
              </w:rPr>
              <w:t>419,26</w:t>
            </w:r>
          </w:p>
        </w:tc>
        <w:tc>
          <w:tcPr>
            <w:tcW w:w="993" w:type="dxa"/>
          </w:tcPr>
          <w:p w14:paraId="5ACE3D94" w14:textId="5B489F9E" w:rsidR="002A6D15" w:rsidRPr="00630C55" w:rsidRDefault="002A6D15" w:rsidP="004950D3">
            <w:pPr>
              <w:jc w:val="center"/>
              <w:rPr>
                <w:rFonts w:cs="Times New Roman"/>
                <w:sz w:val="20"/>
                <w:szCs w:val="20"/>
              </w:rPr>
            </w:pPr>
            <w:r w:rsidRPr="00630C55">
              <w:rPr>
                <w:rFonts w:cs="Times New Roman"/>
                <w:sz w:val="20"/>
                <w:szCs w:val="20"/>
              </w:rPr>
              <w:t>428</w:t>
            </w:r>
          </w:p>
        </w:tc>
        <w:tc>
          <w:tcPr>
            <w:tcW w:w="992" w:type="dxa"/>
          </w:tcPr>
          <w:p w14:paraId="351D3BB2" w14:textId="4E59B17F" w:rsidR="002A6D15" w:rsidRPr="00630C55" w:rsidRDefault="002A6D15" w:rsidP="004950D3">
            <w:pPr>
              <w:jc w:val="center"/>
              <w:rPr>
                <w:rFonts w:cs="Times New Roman"/>
                <w:sz w:val="20"/>
                <w:szCs w:val="20"/>
              </w:rPr>
            </w:pPr>
            <w:r w:rsidRPr="00630C55">
              <w:rPr>
                <w:rFonts w:cs="Times New Roman"/>
                <w:sz w:val="20"/>
                <w:szCs w:val="20"/>
              </w:rPr>
              <w:t>437,17</w:t>
            </w:r>
          </w:p>
        </w:tc>
        <w:tc>
          <w:tcPr>
            <w:tcW w:w="992" w:type="dxa"/>
          </w:tcPr>
          <w:p w14:paraId="3D87E8D7" w14:textId="7AB0B0B9" w:rsidR="002A6D15" w:rsidRPr="00630C55" w:rsidRDefault="002A6D15" w:rsidP="004950D3">
            <w:pPr>
              <w:jc w:val="center"/>
              <w:rPr>
                <w:rFonts w:cs="Times New Roman"/>
                <w:sz w:val="20"/>
                <w:szCs w:val="20"/>
              </w:rPr>
            </w:pPr>
            <w:r w:rsidRPr="00630C55">
              <w:rPr>
                <w:rFonts w:cs="Times New Roman"/>
                <w:sz w:val="20"/>
                <w:szCs w:val="20"/>
              </w:rPr>
              <w:t>437,17</w:t>
            </w:r>
          </w:p>
        </w:tc>
        <w:tc>
          <w:tcPr>
            <w:tcW w:w="2015" w:type="dxa"/>
          </w:tcPr>
          <w:p w14:paraId="21FC5D65" w14:textId="77777777" w:rsidR="00C2333F" w:rsidRPr="00C4362E" w:rsidRDefault="00C2333F" w:rsidP="00C2333F">
            <w:pPr>
              <w:rPr>
                <w:rFonts w:cs="Times New Roman"/>
                <w:sz w:val="20"/>
                <w:szCs w:val="20"/>
              </w:rPr>
            </w:pPr>
            <w:r w:rsidRPr="00C4362E">
              <w:rPr>
                <w:rFonts w:cs="Times New Roman"/>
                <w:sz w:val="20"/>
                <w:szCs w:val="20"/>
              </w:rPr>
              <w:t xml:space="preserve">Муниципальное казенное учреждение «Департамент по развитию промышленности, </w:t>
            </w:r>
            <w:r w:rsidRPr="00C4362E">
              <w:rPr>
                <w:rFonts w:cs="Times New Roman"/>
                <w:sz w:val="20"/>
                <w:szCs w:val="20"/>
              </w:rPr>
              <w:lastRenderedPageBreak/>
              <w:t>инвестиционной политике и рекламе городского округа Электросталь Московской области»</w:t>
            </w:r>
          </w:p>
        </w:tc>
        <w:tc>
          <w:tcPr>
            <w:tcW w:w="1844" w:type="dxa"/>
          </w:tcPr>
          <w:p w14:paraId="6997A4A2" w14:textId="77777777" w:rsidR="00C2333F" w:rsidRPr="00C4362E" w:rsidRDefault="00C2333F" w:rsidP="00C2333F">
            <w:pPr>
              <w:rPr>
                <w:rFonts w:cs="Times New Roman"/>
                <w:sz w:val="20"/>
                <w:szCs w:val="20"/>
              </w:rPr>
            </w:pPr>
            <w:r w:rsidRPr="00C4362E">
              <w:rPr>
                <w:rFonts w:cs="Times New Roman"/>
                <w:sz w:val="20"/>
                <w:szCs w:val="20"/>
              </w:rPr>
              <w:lastRenderedPageBreak/>
              <w:t xml:space="preserve">Подпрограмма </w:t>
            </w:r>
            <w:r w:rsidRPr="00C4362E">
              <w:rPr>
                <w:rFonts w:cs="Times New Roman"/>
                <w:sz w:val="20"/>
                <w:szCs w:val="20"/>
                <w:lang w:val="en-US"/>
              </w:rPr>
              <w:t>III</w:t>
            </w:r>
            <w:r w:rsidRPr="00C4362E">
              <w:rPr>
                <w:rFonts w:cs="Times New Roman"/>
                <w:sz w:val="20"/>
                <w:szCs w:val="20"/>
              </w:rPr>
              <w:t xml:space="preserve"> мероприятия</w:t>
            </w:r>
          </w:p>
          <w:p w14:paraId="7993DCD9" w14:textId="77777777" w:rsidR="00C2333F" w:rsidRPr="00C4362E" w:rsidRDefault="00C2333F" w:rsidP="00C2333F">
            <w:pPr>
              <w:rPr>
                <w:rFonts w:cs="Times New Roman"/>
                <w:sz w:val="20"/>
                <w:szCs w:val="20"/>
              </w:rPr>
            </w:pPr>
            <w:r w:rsidRPr="00C4362E">
              <w:rPr>
                <w:rFonts w:cs="Times New Roman"/>
                <w:sz w:val="20"/>
                <w:szCs w:val="20"/>
              </w:rPr>
              <w:t>02.01, 02.03</w:t>
            </w:r>
          </w:p>
        </w:tc>
      </w:tr>
      <w:tr w:rsidR="00C2333F" w:rsidRPr="00C4362E" w14:paraId="745E3B53" w14:textId="77777777" w:rsidTr="003B4810">
        <w:tc>
          <w:tcPr>
            <w:tcW w:w="567" w:type="dxa"/>
          </w:tcPr>
          <w:p w14:paraId="7FB0CE63" w14:textId="77777777" w:rsidR="00C2333F" w:rsidRPr="00C4362E" w:rsidRDefault="00215868" w:rsidP="00C2333F">
            <w:pPr>
              <w:rPr>
                <w:rFonts w:cs="Times New Roman"/>
                <w:sz w:val="20"/>
                <w:szCs w:val="20"/>
              </w:rPr>
            </w:pPr>
            <w:r w:rsidRPr="00C4362E">
              <w:rPr>
                <w:rFonts w:cs="Times New Roman"/>
                <w:sz w:val="20"/>
                <w:szCs w:val="20"/>
              </w:rPr>
              <w:t>7</w:t>
            </w:r>
          </w:p>
        </w:tc>
        <w:tc>
          <w:tcPr>
            <w:tcW w:w="2407" w:type="dxa"/>
          </w:tcPr>
          <w:p w14:paraId="3CEAB77B" w14:textId="34C24821" w:rsidR="00C2333F" w:rsidRPr="00C4362E" w:rsidRDefault="00C2333F" w:rsidP="00C2333F">
            <w:pPr>
              <w:rPr>
                <w:rFonts w:cs="Times New Roman"/>
                <w:sz w:val="20"/>
                <w:szCs w:val="20"/>
              </w:rPr>
            </w:pPr>
            <w:r w:rsidRPr="00C4362E">
              <w:rPr>
                <w:rFonts w:cs="Times New Roman"/>
                <w:sz w:val="20"/>
                <w:szCs w:val="20"/>
              </w:rPr>
              <w:t>Количество вновь созданных субъектов малого и среднего бизнеса</w:t>
            </w:r>
          </w:p>
        </w:tc>
        <w:tc>
          <w:tcPr>
            <w:tcW w:w="1492" w:type="dxa"/>
          </w:tcPr>
          <w:p w14:paraId="138DCBEB" w14:textId="77777777" w:rsidR="00C2333F" w:rsidRPr="00C4362E" w:rsidRDefault="00C2333F" w:rsidP="00C2333F">
            <w:pPr>
              <w:rPr>
                <w:rFonts w:cs="Times New Roman"/>
                <w:sz w:val="20"/>
                <w:szCs w:val="20"/>
              </w:rPr>
            </w:pPr>
            <w:r w:rsidRPr="00C4362E">
              <w:rPr>
                <w:rFonts w:cs="Times New Roman"/>
                <w:sz w:val="20"/>
                <w:szCs w:val="20"/>
              </w:rPr>
              <w:t>Приоритетный</w:t>
            </w:r>
          </w:p>
        </w:tc>
        <w:tc>
          <w:tcPr>
            <w:tcW w:w="1563" w:type="dxa"/>
          </w:tcPr>
          <w:p w14:paraId="41D4AEDE" w14:textId="77777777" w:rsidR="00C2333F" w:rsidRPr="00C4362E" w:rsidRDefault="00C2333F" w:rsidP="00C2333F">
            <w:pPr>
              <w:rPr>
                <w:rFonts w:cs="Times New Roman"/>
                <w:sz w:val="20"/>
                <w:szCs w:val="20"/>
              </w:rPr>
            </w:pPr>
            <w:r w:rsidRPr="00C4362E">
              <w:rPr>
                <w:rFonts w:cs="Times New Roman"/>
                <w:sz w:val="20"/>
                <w:szCs w:val="20"/>
              </w:rPr>
              <w:t>единиц</w:t>
            </w:r>
          </w:p>
        </w:tc>
        <w:tc>
          <w:tcPr>
            <w:tcW w:w="960" w:type="dxa"/>
          </w:tcPr>
          <w:p w14:paraId="174552D8" w14:textId="77777777" w:rsidR="00C2333F" w:rsidRPr="00C4362E" w:rsidRDefault="00215868" w:rsidP="004950D3">
            <w:pPr>
              <w:jc w:val="center"/>
              <w:rPr>
                <w:rFonts w:cs="Times New Roman"/>
                <w:sz w:val="20"/>
                <w:szCs w:val="20"/>
              </w:rPr>
            </w:pPr>
            <w:r w:rsidRPr="00C4362E">
              <w:rPr>
                <w:rFonts w:cs="Times New Roman"/>
                <w:sz w:val="20"/>
                <w:szCs w:val="20"/>
              </w:rPr>
              <w:t>779</w:t>
            </w:r>
          </w:p>
        </w:tc>
        <w:tc>
          <w:tcPr>
            <w:tcW w:w="993" w:type="dxa"/>
          </w:tcPr>
          <w:p w14:paraId="5987D3ED" w14:textId="77777777" w:rsidR="00C2333F" w:rsidRPr="00C4362E" w:rsidRDefault="00EA4792" w:rsidP="004950D3">
            <w:pPr>
              <w:jc w:val="center"/>
              <w:rPr>
                <w:rFonts w:cs="Times New Roman"/>
                <w:sz w:val="20"/>
                <w:szCs w:val="20"/>
              </w:rPr>
            </w:pPr>
            <w:r w:rsidRPr="00C4362E">
              <w:rPr>
                <w:rFonts w:cs="Times New Roman"/>
                <w:sz w:val="20"/>
                <w:szCs w:val="20"/>
              </w:rPr>
              <w:t>800</w:t>
            </w:r>
          </w:p>
        </w:tc>
        <w:tc>
          <w:tcPr>
            <w:tcW w:w="991" w:type="dxa"/>
          </w:tcPr>
          <w:p w14:paraId="4ADA126C" w14:textId="6A22CC1B" w:rsidR="0071210E" w:rsidRPr="0071210E" w:rsidRDefault="0071210E" w:rsidP="004950D3">
            <w:pPr>
              <w:jc w:val="center"/>
              <w:rPr>
                <w:rFonts w:cs="Times New Roman"/>
                <w:color w:val="FF0000"/>
                <w:sz w:val="20"/>
                <w:szCs w:val="20"/>
              </w:rPr>
            </w:pPr>
            <w:r w:rsidRPr="00EC1F02">
              <w:rPr>
                <w:rFonts w:cs="Times New Roman"/>
                <w:sz w:val="20"/>
                <w:szCs w:val="20"/>
              </w:rPr>
              <w:t>842</w:t>
            </w:r>
          </w:p>
        </w:tc>
        <w:tc>
          <w:tcPr>
            <w:tcW w:w="993" w:type="dxa"/>
          </w:tcPr>
          <w:p w14:paraId="2B01A595" w14:textId="2B12BEA3" w:rsidR="00771BCE" w:rsidRPr="00630C55" w:rsidRDefault="00771BCE" w:rsidP="004950D3">
            <w:pPr>
              <w:jc w:val="center"/>
              <w:rPr>
                <w:rFonts w:cs="Times New Roman"/>
                <w:sz w:val="20"/>
                <w:szCs w:val="20"/>
              </w:rPr>
            </w:pPr>
            <w:r w:rsidRPr="00630C55">
              <w:rPr>
                <w:rFonts w:cs="Times New Roman"/>
                <w:sz w:val="20"/>
                <w:szCs w:val="20"/>
              </w:rPr>
              <w:t>850</w:t>
            </w:r>
          </w:p>
        </w:tc>
        <w:tc>
          <w:tcPr>
            <w:tcW w:w="992" w:type="dxa"/>
          </w:tcPr>
          <w:p w14:paraId="793A11A1" w14:textId="677207B0" w:rsidR="00771BCE" w:rsidRPr="00630C55" w:rsidRDefault="00771BCE" w:rsidP="004950D3">
            <w:pPr>
              <w:jc w:val="center"/>
              <w:rPr>
                <w:rFonts w:cs="Times New Roman"/>
                <w:sz w:val="20"/>
                <w:szCs w:val="20"/>
              </w:rPr>
            </w:pPr>
            <w:r w:rsidRPr="00630C55">
              <w:rPr>
                <w:rFonts w:cs="Times New Roman"/>
                <w:sz w:val="20"/>
                <w:szCs w:val="20"/>
              </w:rPr>
              <w:t>860</w:t>
            </w:r>
          </w:p>
        </w:tc>
        <w:tc>
          <w:tcPr>
            <w:tcW w:w="992" w:type="dxa"/>
          </w:tcPr>
          <w:p w14:paraId="43C338C9" w14:textId="3FE1A3EE" w:rsidR="00771BCE" w:rsidRPr="00630C55" w:rsidRDefault="00771BCE" w:rsidP="00630C55">
            <w:pPr>
              <w:tabs>
                <w:tab w:val="left" w:pos="274"/>
                <w:tab w:val="center" w:pos="434"/>
              </w:tabs>
              <w:jc w:val="center"/>
              <w:rPr>
                <w:rFonts w:cs="Times New Roman"/>
                <w:sz w:val="20"/>
                <w:szCs w:val="20"/>
              </w:rPr>
            </w:pPr>
            <w:r w:rsidRPr="00630C55">
              <w:rPr>
                <w:rFonts w:cs="Times New Roman"/>
                <w:sz w:val="20"/>
                <w:szCs w:val="20"/>
              </w:rPr>
              <w:t>870</w:t>
            </w:r>
          </w:p>
        </w:tc>
        <w:tc>
          <w:tcPr>
            <w:tcW w:w="2015" w:type="dxa"/>
          </w:tcPr>
          <w:p w14:paraId="3366550E" w14:textId="77777777" w:rsidR="00C2333F" w:rsidRPr="00C4362E" w:rsidRDefault="00C2333F"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844" w:type="dxa"/>
          </w:tcPr>
          <w:p w14:paraId="77D9D259" w14:textId="77777777" w:rsidR="00C2333F" w:rsidRPr="00C4362E" w:rsidRDefault="00C2333F"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III</w:t>
            </w:r>
            <w:r w:rsidRPr="00C4362E">
              <w:rPr>
                <w:rFonts w:cs="Times New Roman"/>
                <w:sz w:val="20"/>
                <w:szCs w:val="20"/>
              </w:rPr>
              <w:t xml:space="preserve"> мероприятия</w:t>
            </w:r>
          </w:p>
          <w:p w14:paraId="7A679F7B" w14:textId="77777777" w:rsidR="00C2333F" w:rsidRPr="00C4362E" w:rsidRDefault="00C2333F" w:rsidP="00C2333F">
            <w:pPr>
              <w:rPr>
                <w:rFonts w:cs="Times New Roman"/>
                <w:sz w:val="20"/>
                <w:szCs w:val="20"/>
              </w:rPr>
            </w:pPr>
            <w:r w:rsidRPr="00C4362E">
              <w:rPr>
                <w:rFonts w:cs="Times New Roman"/>
                <w:sz w:val="20"/>
                <w:szCs w:val="20"/>
              </w:rPr>
              <w:t>02.01, 02.03</w:t>
            </w:r>
          </w:p>
        </w:tc>
      </w:tr>
      <w:tr w:rsidR="003E57BA" w:rsidRPr="00C4362E" w14:paraId="33AEBEC2" w14:textId="77777777" w:rsidTr="003B4810">
        <w:tc>
          <w:tcPr>
            <w:tcW w:w="567" w:type="dxa"/>
          </w:tcPr>
          <w:p w14:paraId="5E16D2EA" w14:textId="77777777" w:rsidR="003E57BA" w:rsidRPr="002B36C3" w:rsidRDefault="00215868" w:rsidP="00C2333F">
            <w:pPr>
              <w:rPr>
                <w:rFonts w:cs="Times New Roman"/>
                <w:sz w:val="20"/>
                <w:szCs w:val="20"/>
              </w:rPr>
            </w:pPr>
            <w:r w:rsidRPr="002B36C3">
              <w:rPr>
                <w:rFonts w:cs="Times New Roman"/>
                <w:sz w:val="20"/>
                <w:szCs w:val="20"/>
              </w:rPr>
              <w:t>8</w:t>
            </w:r>
          </w:p>
        </w:tc>
        <w:tc>
          <w:tcPr>
            <w:tcW w:w="2407" w:type="dxa"/>
          </w:tcPr>
          <w:p w14:paraId="2CA64D46" w14:textId="47C990E8" w:rsidR="003E57BA" w:rsidRPr="002B36C3" w:rsidRDefault="003E57BA" w:rsidP="00C2333F">
            <w:pPr>
              <w:rPr>
                <w:rFonts w:cs="Times New Roman"/>
                <w:sz w:val="20"/>
                <w:szCs w:val="20"/>
              </w:rPr>
            </w:pPr>
            <w:r w:rsidRPr="002B36C3">
              <w:rPr>
                <w:rFonts w:cs="Times New Roman"/>
                <w:sz w:val="20"/>
                <w:szCs w:val="20"/>
              </w:rPr>
              <w:t xml:space="preserve">Количество объектов недвижимого имущества, предоставленных </w:t>
            </w:r>
            <w:r w:rsidR="003B4810" w:rsidRPr="002B36C3">
              <w:rPr>
                <w:rFonts w:cs="Times New Roman"/>
                <w:sz w:val="20"/>
                <w:szCs w:val="20"/>
              </w:rPr>
              <w:t>субъектам малого</w:t>
            </w:r>
            <w:r w:rsidRPr="002B36C3">
              <w:rPr>
                <w:rFonts w:cs="Times New Roman"/>
                <w:sz w:val="20"/>
                <w:szCs w:val="20"/>
              </w:rPr>
              <w:t xml:space="preserve">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w:t>
            </w:r>
            <w:r w:rsidR="006626E1" w:rsidRPr="002B36C3">
              <w:rPr>
                <w:rFonts w:cs="Times New Roman"/>
                <w:sz w:val="20"/>
                <w:szCs w:val="20"/>
              </w:rPr>
              <w:t xml:space="preserve"> и среднего предпринимательства</w:t>
            </w:r>
          </w:p>
        </w:tc>
        <w:tc>
          <w:tcPr>
            <w:tcW w:w="1492" w:type="dxa"/>
          </w:tcPr>
          <w:p w14:paraId="02EF5059" w14:textId="59E82781" w:rsidR="000A4A84" w:rsidRPr="002B36C3" w:rsidRDefault="000A4A84" w:rsidP="00C2333F">
            <w:pPr>
              <w:rPr>
                <w:rFonts w:cs="Times New Roman"/>
                <w:sz w:val="20"/>
                <w:szCs w:val="20"/>
              </w:rPr>
            </w:pPr>
            <w:r w:rsidRPr="002B36C3">
              <w:rPr>
                <w:rFonts w:cs="Times New Roman"/>
                <w:sz w:val="20"/>
                <w:szCs w:val="20"/>
              </w:rPr>
              <w:t>Отраслевой</w:t>
            </w:r>
          </w:p>
        </w:tc>
        <w:tc>
          <w:tcPr>
            <w:tcW w:w="1563" w:type="dxa"/>
          </w:tcPr>
          <w:p w14:paraId="31EA189C" w14:textId="77777777" w:rsidR="003E57BA" w:rsidRPr="002B36C3" w:rsidRDefault="003E57BA" w:rsidP="00C2333F">
            <w:pPr>
              <w:rPr>
                <w:rFonts w:cs="Times New Roman"/>
                <w:sz w:val="20"/>
                <w:szCs w:val="20"/>
              </w:rPr>
            </w:pPr>
            <w:r w:rsidRPr="002B36C3">
              <w:rPr>
                <w:rFonts w:cs="Times New Roman"/>
                <w:sz w:val="20"/>
                <w:szCs w:val="20"/>
              </w:rPr>
              <w:t>единиц</w:t>
            </w:r>
          </w:p>
        </w:tc>
        <w:tc>
          <w:tcPr>
            <w:tcW w:w="960" w:type="dxa"/>
          </w:tcPr>
          <w:p w14:paraId="7CBEEDF0" w14:textId="77777777" w:rsidR="003E57BA" w:rsidRPr="002B36C3" w:rsidRDefault="003B4810" w:rsidP="004950D3">
            <w:pPr>
              <w:jc w:val="center"/>
              <w:rPr>
                <w:rFonts w:cs="Times New Roman"/>
                <w:color w:val="FF0000"/>
                <w:sz w:val="20"/>
                <w:szCs w:val="20"/>
              </w:rPr>
            </w:pPr>
            <w:r w:rsidRPr="002B36C3">
              <w:rPr>
                <w:rFonts w:cs="Times New Roman"/>
                <w:sz w:val="20"/>
                <w:szCs w:val="20"/>
              </w:rPr>
              <w:t>0</w:t>
            </w:r>
          </w:p>
        </w:tc>
        <w:tc>
          <w:tcPr>
            <w:tcW w:w="993" w:type="dxa"/>
          </w:tcPr>
          <w:p w14:paraId="43BB1C27" w14:textId="77777777" w:rsidR="003E57BA" w:rsidRPr="002B36C3" w:rsidRDefault="003E57BA" w:rsidP="004950D3">
            <w:pPr>
              <w:jc w:val="center"/>
              <w:rPr>
                <w:rFonts w:cs="Times New Roman"/>
                <w:sz w:val="20"/>
                <w:szCs w:val="20"/>
              </w:rPr>
            </w:pPr>
            <w:r w:rsidRPr="002B36C3">
              <w:rPr>
                <w:rFonts w:cs="Times New Roman"/>
                <w:sz w:val="20"/>
                <w:szCs w:val="20"/>
              </w:rPr>
              <w:t>1</w:t>
            </w:r>
          </w:p>
        </w:tc>
        <w:tc>
          <w:tcPr>
            <w:tcW w:w="991" w:type="dxa"/>
          </w:tcPr>
          <w:p w14:paraId="7C33E9B1" w14:textId="77777777" w:rsidR="003E57BA" w:rsidRPr="002B36C3" w:rsidRDefault="003E57BA" w:rsidP="004950D3">
            <w:pPr>
              <w:jc w:val="center"/>
              <w:rPr>
                <w:rFonts w:cs="Times New Roman"/>
                <w:sz w:val="20"/>
                <w:szCs w:val="20"/>
              </w:rPr>
            </w:pPr>
            <w:r w:rsidRPr="002B36C3">
              <w:rPr>
                <w:rFonts w:cs="Times New Roman"/>
                <w:sz w:val="20"/>
                <w:szCs w:val="20"/>
              </w:rPr>
              <w:t>1</w:t>
            </w:r>
          </w:p>
        </w:tc>
        <w:tc>
          <w:tcPr>
            <w:tcW w:w="993" w:type="dxa"/>
          </w:tcPr>
          <w:p w14:paraId="6E993039" w14:textId="77777777" w:rsidR="003E57BA" w:rsidRPr="002B36C3" w:rsidRDefault="003E57BA" w:rsidP="004950D3">
            <w:pPr>
              <w:jc w:val="center"/>
              <w:rPr>
                <w:rFonts w:cs="Times New Roman"/>
                <w:sz w:val="20"/>
                <w:szCs w:val="20"/>
              </w:rPr>
            </w:pPr>
            <w:r w:rsidRPr="002B36C3">
              <w:rPr>
                <w:rFonts w:cs="Times New Roman"/>
                <w:sz w:val="20"/>
                <w:szCs w:val="20"/>
              </w:rPr>
              <w:t>1</w:t>
            </w:r>
          </w:p>
        </w:tc>
        <w:tc>
          <w:tcPr>
            <w:tcW w:w="992" w:type="dxa"/>
          </w:tcPr>
          <w:p w14:paraId="05DBDD8B" w14:textId="77777777" w:rsidR="003E57BA" w:rsidRPr="002B36C3" w:rsidRDefault="003E57BA" w:rsidP="004950D3">
            <w:pPr>
              <w:jc w:val="center"/>
              <w:rPr>
                <w:rFonts w:cs="Times New Roman"/>
                <w:sz w:val="20"/>
                <w:szCs w:val="20"/>
              </w:rPr>
            </w:pPr>
            <w:r w:rsidRPr="002B36C3">
              <w:rPr>
                <w:rFonts w:cs="Times New Roman"/>
                <w:sz w:val="20"/>
                <w:szCs w:val="20"/>
              </w:rPr>
              <w:t>1</w:t>
            </w:r>
          </w:p>
        </w:tc>
        <w:tc>
          <w:tcPr>
            <w:tcW w:w="992" w:type="dxa"/>
          </w:tcPr>
          <w:p w14:paraId="5ECEC116" w14:textId="77777777" w:rsidR="003E57BA" w:rsidRPr="002B36C3" w:rsidRDefault="003E57BA" w:rsidP="004950D3">
            <w:pPr>
              <w:jc w:val="center"/>
              <w:rPr>
                <w:rFonts w:cs="Times New Roman"/>
                <w:sz w:val="20"/>
                <w:szCs w:val="20"/>
              </w:rPr>
            </w:pPr>
            <w:r w:rsidRPr="002B36C3">
              <w:rPr>
                <w:rFonts w:cs="Times New Roman"/>
                <w:sz w:val="20"/>
                <w:szCs w:val="20"/>
              </w:rPr>
              <w:t>1</w:t>
            </w:r>
          </w:p>
        </w:tc>
        <w:tc>
          <w:tcPr>
            <w:tcW w:w="2015" w:type="dxa"/>
          </w:tcPr>
          <w:p w14:paraId="3CD24D8C" w14:textId="77777777" w:rsidR="003E57BA" w:rsidRPr="002B36C3" w:rsidRDefault="003E57BA" w:rsidP="00C2333F">
            <w:pPr>
              <w:rPr>
                <w:rFonts w:cs="Times New Roman"/>
                <w:sz w:val="20"/>
                <w:szCs w:val="20"/>
              </w:rPr>
            </w:pPr>
            <w:r w:rsidRPr="002B36C3">
              <w:rPr>
                <w:rFonts w:cs="Times New Roman"/>
                <w:sz w:val="20"/>
                <w:szCs w:val="20"/>
              </w:rPr>
              <w:t>Комитет имущественных отношений городского округа Электросталь Московской области</w:t>
            </w:r>
          </w:p>
        </w:tc>
        <w:tc>
          <w:tcPr>
            <w:tcW w:w="1844" w:type="dxa"/>
          </w:tcPr>
          <w:p w14:paraId="6AF5C48E" w14:textId="77777777" w:rsidR="00CB763D" w:rsidRPr="002B36C3" w:rsidRDefault="00CB763D" w:rsidP="00CB763D">
            <w:pPr>
              <w:rPr>
                <w:rFonts w:cs="Times New Roman"/>
                <w:sz w:val="20"/>
                <w:szCs w:val="20"/>
              </w:rPr>
            </w:pPr>
            <w:r w:rsidRPr="002B36C3">
              <w:rPr>
                <w:rFonts w:cs="Times New Roman"/>
                <w:sz w:val="20"/>
                <w:szCs w:val="20"/>
              </w:rPr>
              <w:t xml:space="preserve">Подпрограмма </w:t>
            </w:r>
            <w:r w:rsidRPr="002B36C3">
              <w:rPr>
                <w:rFonts w:cs="Times New Roman"/>
                <w:sz w:val="20"/>
                <w:szCs w:val="20"/>
                <w:lang w:val="en-US"/>
              </w:rPr>
              <w:t>III</w:t>
            </w:r>
            <w:r w:rsidRPr="002B36C3">
              <w:rPr>
                <w:rFonts w:cs="Times New Roman"/>
                <w:sz w:val="20"/>
                <w:szCs w:val="20"/>
              </w:rPr>
              <w:t xml:space="preserve"> мероприятие</w:t>
            </w:r>
          </w:p>
          <w:p w14:paraId="71826D79" w14:textId="77777777" w:rsidR="003E57BA" w:rsidRPr="00C4362E" w:rsidRDefault="00CB763D" w:rsidP="00CB763D">
            <w:pPr>
              <w:rPr>
                <w:rFonts w:cs="Times New Roman"/>
                <w:sz w:val="20"/>
                <w:szCs w:val="20"/>
              </w:rPr>
            </w:pPr>
            <w:r w:rsidRPr="002B36C3">
              <w:rPr>
                <w:rFonts w:cs="Times New Roman"/>
                <w:sz w:val="20"/>
                <w:szCs w:val="20"/>
              </w:rPr>
              <w:t>02.04</w:t>
            </w:r>
          </w:p>
        </w:tc>
      </w:tr>
      <w:tr w:rsidR="0024740F" w:rsidRPr="002B36C3" w14:paraId="506E9BEF" w14:textId="77777777" w:rsidTr="003B4810">
        <w:tc>
          <w:tcPr>
            <w:tcW w:w="567" w:type="dxa"/>
          </w:tcPr>
          <w:p w14:paraId="453D1817" w14:textId="3E610487" w:rsidR="0024740F" w:rsidRPr="0024740F" w:rsidRDefault="0024740F" w:rsidP="0024740F">
            <w:pPr>
              <w:rPr>
                <w:rFonts w:cs="Times New Roman"/>
                <w:sz w:val="20"/>
                <w:szCs w:val="20"/>
              </w:rPr>
            </w:pPr>
            <w:r w:rsidRPr="0024740F">
              <w:rPr>
                <w:rFonts w:cs="Times New Roman"/>
                <w:sz w:val="20"/>
                <w:szCs w:val="20"/>
              </w:rPr>
              <w:lastRenderedPageBreak/>
              <w:t>9</w:t>
            </w:r>
          </w:p>
        </w:tc>
        <w:tc>
          <w:tcPr>
            <w:tcW w:w="2407" w:type="dxa"/>
          </w:tcPr>
          <w:p w14:paraId="53D200F9" w14:textId="095F1F43" w:rsidR="0024740F" w:rsidRPr="0024740F" w:rsidRDefault="00926FF6" w:rsidP="0024740F">
            <w:pPr>
              <w:rPr>
                <w:rFonts w:cs="Times New Roman"/>
                <w:sz w:val="20"/>
                <w:szCs w:val="20"/>
              </w:rPr>
            </w:pPr>
            <w:r w:rsidRPr="00926FF6">
              <w:rPr>
                <w:rFonts w:eastAsiaTheme="minorHAnsi" w:cs="Times New Roman"/>
                <w:sz w:val="20"/>
                <w:szCs w:val="20"/>
                <w:lang w:eastAsia="en-US"/>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630C55">
              <w:rPr>
                <w:rFonts w:eastAsiaTheme="minorHAnsi" w:cs="Times New Roman"/>
                <w:sz w:val="20"/>
                <w:szCs w:val="20"/>
                <w:lang w:eastAsia="en-US"/>
              </w:rPr>
              <w:t>городских округов</w:t>
            </w:r>
            <w:r w:rsidRPr="00926FF6">
              <w:rPr>
                <w:rFonts w:eastAsiaTheme="minorHAnsi" w:cs="Times New Roman"/>
                <w:sz w:val="20"/>
                <w:szCs w:val="20"/>
                <w:lang w:eastAsia="en-US"/>
              </w:rPr>
              <w:t xml:space="preserve">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492" w:type="dxa"/>
          </w:tcPr>
          <w:p w14:paraId="3A7C2966" w14:textId="1AC900C8" w:rsidR="0024740F" w:rsidRPr="0024740F" w:rsidRDefault="0024740F" w:rsidP="0024740F">
            <w:pPr>
              <w:rPr>
                <w:rFonts w:cs="Times New Roman"/>
                <w:sz w:val="20"/>
                <w:szCs w:val="20"/>
              </w:rPr>
            </w:pPr>
            <w:r w:rsidRPr="0024740F">
              <w:rPr>
                <w:rFonts w:cs="Times New Roman"/>
                <w:sz w:val="20"/>
                <w:szCs w:val="20"/>
              </w:rPr>
              <w:t>Отраслевой</w:t>
            </w:r>
          </w:p>
        </w:tc>
        <w:tc>
          <w:tcPr>
            <w:tcW w:w="1563" w:type="dxa"/>
          </w:tcPr>
          <w:p w14:paraId="484CF8D5" w14:textId="2C2FACBC" w:rsidR="0024740F" w:rsidRPr="0024740F" w:rsidRDefault="0024740F" w:rsidP="0024740F">
            <w:pPr>
              <w:rPr>
                <w:rFonts w:cs="Times New Roman"/>
                <w:sz w:val="20"/>
                <w:szCs w:val="20"/>
              </w:rPr>
            </w:pPr>
            <w:r w:rsidRPr="0024740F">
              <w:rPr>
                <w:rFonts w:cs="Times New Roman"/>
                <w:sz w:val="20"/>
                <w:szCs w:val="20"/>
              </w:rPr>
              <w:t>единиц</w:t>
            </w:r>
          </w:p>
        </w:tc>
        <w:tc>
          <w:tcPr>
            <w:tcW w:w="960" w:type="dxa"/>
          </w:tcPr>
          <w:p w14:paraId="4BF2E7DB" w14:textId="3C0264FD" w:rsidR="0024740F" w:rsidRPr="00F60D8D" w:rsidRDefault="0024740F" w:rsidP="0024740F">
            <w:pPr>
              <w:jc w:val="center"/>
              <w:rPr>
                <w:rFonts w:cs="Times New Roman"/>
                <w:sz w:val="20"/>
                <w:szCs w:val="20"/>
              </w:rPr>
            </w:pPr>
            <w:r w:rsidRPr="00F60D8D">
              <w:rPr>
                <w:rFonts w:cs="Times New Roman"/>
                <w:sz w:val="20"/>
                <w:szCs w:val="20"/>
              </w:rPr>
              <w:t>-</w:t>
            </w:r>
          </w:p>
        </w:tc>
        <w:tc>
          <w:tcPr>
            <w:tcW w:w="993" w:type="dxa"/>
          </w:tcPr>
          <w:p w14:paraId="40B5ACA7" w14:textId="42E91CB2" w:rsidR="0024740F" w:rsidRPr="00F60D8D" w:rsidRDefault="0024740F" w:rsidP="0024740F">
            <w:pPr>
              <w:jc w:val="center"/>
              <w:rPr>
                <w:rFonts w:cs="Times New Roman"/>
                <w:sz w:val="20"/>
                <w:szCs w:val="20"/>
              </w:rPr>
            </w:pPr>
            <w:r w:rsidRPr="00F60D8D">
              <w:rPr>
                <w:rFonts w:cs="Times New Roman"/>
                <w:sz w:val="20"/>
                <w:szCs w:val="20"/>
              </w:rPr>
              <w:t>-</w:t>
            </w:r>
          </w:p>
        </w:tc>
        <w:tc>
          <w:tcPr>
            <w:tcW w:w="991" w:type="dxa"/>
          </w:tcPr>
          <w:p w14:paraId="14AD5252" w14:textId="3B5BB43C" w:rsidR="0024740F" w:rsidRPr="00F60D8D" w:rsidRDefault="00D76356" w:rsidP="0024740F">
            <w:pPr>
              <w:jc w:val="center"/>
              <w:rPr>
                <w:rFonts w:cs="Times New Roman"/>
                <w:sz w:val="20"/>
                <w:szCs w:val="20"/>
              </w:rPr>
            </w:pPr>
            <w:r w:rsidRPr="00F60D8D">
              <w:rPr>
                <w:rFonts w:cs="Times New Roman"/>
                <w:sz w:val="20"/>
                <w:szCs w:val="20"/>
              </w:rPr>
              <w:t>1</w:t>
            </w:r>
          </w:p>
        </w:tc>
        <w:tc>
          <w:tcPr>
            <w:tcW w:w="993" w:type="dxa"/>
          </w:tcPr>
          <w:p w14:paraId="583BCA7C" w14:textId="2422091D" w:rsidR="0024740F" w:rsidRPr="00630C55" w:rsidRDefault="00F9123F" w:rsidP="0024740F">
            <w:pPr>
              <w:jc w:val="center"/>
              <w:rPr>
                <w:rFonts w:cs="Times New Roman"/>
                <w:sz w:val="20"/>
                <w:szCs w:val="20"/>
              </w:rPr>
            </w:pPr>
            <w:r w:rsidRPr="00630C55">
              <w:rPr>
                <w:rFonts w:cs="Times New Roman"/>
                <w:sz w:val="20"/>
                <w:szCs w:val="20"/>
              </w:rPr>
              <w:t>-</w:t>
            </w:r>
          </w:p>
        </w:tc>
        <w:tc>
          <w:tcPr>
            <w:tcW w:w="992" w:type="dxa"/>
          </w:tcPr>
          <w:p w14:paraId="08D3E7D1" w14:textId="30531B85" w:rsidR="0024740F" w:rsidRPr="00630C55" w:rsidRDefault="00F9123F" w:rsidP="0024740F">
            <w:pPr>
              <w:jc w:val="center"/>
              <w:rPr>
                <w:rFonts w:cs="Times New Roman"/>
                <w:sz w:val="20"/>
                <w:szCs w:val="20"/>
              </w:rPr>
            </w:pPr>
            <w:r w:rsidRPr="00630C55">
              <w:rPr>
                <w:rFonts w:cs="Times New Roman"/>
                <w:sz w:val="20"/>
                <w:szCs w:val="20"/>
              </w:rPr>
              <w:t>-</w:t>
            </w:r>
          </w:p>
        </w:tc>
        <w:tc>
          <w:tcPr>
            <w:tcW w:w="992" w:type="dxa"/>
          </w:tcPr>
          <w:p w14:paraId="4470FE90" w14:textId="420C0B89" w:rsidR="0024740F" w:rsidRPr="00630C55" w:rsidRDefault="00F9123F" w:rsidP="0024740F">
            <w:pPr>
              <w:jc w:val="center"/>
              <w:rPr>
                <w:rFonts w:cs="Times New Roman"/>
                <w:sz w:val="20"/>
                <w:szCs w:val="20"/>
              </w:rPr>
            </w:pPr>
            <w:r w:rsidRPr="00630C55">
              <w:rPr>
                <w:rFonts w:cs="Times New Roman"/>
                <w:sz w:val="20"/>
                <w:szCs w:val="20"/>
              </w:rPr>
              <w:t>-</w:t>
            </w:r>
          </w:p>
        </w:tc>
        <w:tc>
          <w:tcPr>
            <w:tcW w:w="2015" w:type="dxa"/>
          </w:tcPr>
          <w:p w14:paraId="3DE2B8A6" w14:textId="3824ADAA" w:rsidR="0024740F" w:rsidRPr="00F60D8D" w:rsidRDefault="00D76356" w:rsidP="0024740F">
            <w:pPr>
              <w:rPr>
                <w:rFonts w:cs="Times New Roman"/>
                <w:sz w:val="20"/>
                <w:szCs w:val="20"/>
              </w:rPr>
            </w:pPr>
            <w:r w:rsidRPr="00F60D8D">
              <w:rPr>
                <w:rFonts w:cs="Times New Roman"/>
                <w:sz w:val="20"/>
                <w:szCs w:val="20"/>
              </w:rPr>
              <w:t>Управление по потребительскому рынку и сельскому хозяйству</w:t>
            </w:r>
          </w:p>
        </w:tc>
        <w:tc>
          <w:tcPr>
            <w:tcW w:w="1844" w:type="dxa"/>
          </w:tcPr>
          <w:p w14:paraId="3DD28615" w14:textId="16A678CE" w:rsidR="0024740F" w:rsidRPr="00D76356" w:rsidRDefault="0024740F" w:rsidP="0024740F">
            <w:pPr>
              <w:rPr>
                <w:rFonts w:cs="Times New Roman"/>
                <w:sz w:val="20"/>
                <w:szCs w:val="20"/>
              </w:rPr>
            </w:pPr>
            <w:r w:rsidRPr="00D76356">
              <w:rPr>
                <w:rFonts w:cs="Times New Roman"/>
                <w:sz w:val="20"/>
                <w:szCs w:val="20"/>
              </w:rPr>
              <w:t xml:space="preserve">Подпрограмма </w:t>
            </w:r>
            <w:r w:rsidRPr="00D76356">
              <w:rPr>
                <w:rFonts w:cs="Times New Roman"/>
                <w:sz w:val="20"/>
                <w:szCs w:val="20"/>
                <w:lang w:val="en-US"/>
              </w:rPr>
              <w:t xml:space="preserve">III </w:t>
            </w:r>
            <w:r w:rsidRPr="00D76356">
              <w:rPr>
                <w:rFonts w:cs="Times New Roman"/>
                <w:sz w:val="20"/>
                <w:szCs w:val="20"/>
              </w:rPr>
              <w:t>мероприятие 02.05</w:t>
            </w:r>
          </w:p>
        </w:tc>
      </w:tr>
      <w:tr w:rsidR="00E561FD" w:rsidRPr="002B36C3" w14:paraId="6C6C2567" w14:textId="77777777" w:rsidTr="003B4810">
        <w:tc>
          <w:tcPr>
            <w:tcW w:w="567" w:type="dxa"/>
          </w:tcPr>
          <w:p w14:paraId="1B3D648A" w14:textId="1AC607C6" w:rsidR="00E561FD" w:rsidRPr="0024740F" w:rsidRDefault="00F9123F" w:rsidP="0024740F">
            <w:pPr>
              <w:rPr>
                <w:rFonts w:cs="Times New Roman"/>
                <w:sz w:val="20"/>
                <w:szCs w:val="20"/>
              </w:rPr>
            </w:pPr>
            <w:r>
              <w:rPr>
                <w:rFonts w:cs="Times New Roman"/>
                <w:sz w:val="20"/>
                <w:szCs w:val="20"/>
              </w:rPr>
              <w:t>10</w:t>
            </w:r>
          </w:p>
        </w:tc>
        <w:tc>
          <w:tcPr>
            <w:tcW w:w="2407" w:type="dxa"/>
          </w:tcPr>
          <w:p w14:paraId="1D46CFD6" w14:textId="5287B1D5" w:rsidR="00E561FD" w:rsidRPr="00926FF6" w:rsidRDefault="00E561FD" w:rsidP="00E561FD">
            <w:pPr>
              <w:rPr>
                <w:rFonts w:eastAsiaTheme="minorHAnsi" w:cs="Times New Roman"/>
                <w:sz w:val="20"/>
                <w:szCs w:val="20"/>
                <w:lang w:eastAsia="en-US"/>
              </w:rPr>
            </w:pPr>
            <w:r w:rsidRPr="00E561FD">
              <w:rPr>
                <w:rFonts w:eastAsiaTheme="minorHAnsi" w:cs="Times New Roman"/>
                <w:sz w:val="20"/>
                <w:szCs w:val="20"/>
                <w:lang w:eastAsia="en-US"/>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630C55">
              <w:rPr>
                <w:rFonts w:eastAsiaTheme="minorHAnsi" w:cs="Times New Roman"/>
                <w:sz w:val="20"/>
                <w:szCs w:val="20"/>
                <w:lang w:eastAsia="en-US"/>
              </w:rPr>
              <w:t>муниципальных образований Московской</w:t>
            </w:r>
            <w:r w:rsidRPr="00E561FD">
              <w:rPr>
                <w:rFonts w:eastAsiaTheme="minorHAnsi" w:cs="Times New Roman"/>
                <w:sz w:val="20"/>
                <w:szCs w:val="20"/>
                <w:lang w:eastAsia="en-US"/>
              </w:rPr>
              <w:t xml:space="preserve"> области без проведения торгов на льготных условиях при организации: мобильной торговли (в мобильных </w:t>
            </w:r>
            <w:r w:rsidRPr="00E561FD">
              <w:rPr>
                <w:rFonts w:eastAsiaTheme="minorHAnsi" w:cs="Times New Roman"/>
                <w:sz w:val="20"/>
                <w:szCs w:val="20"/>
                <w:lang w:eastAsia="en-US"/>
              </w:rPr>
              <w:lastRenderedPageBreak/>
              <w:t>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492" w:type="dxa"/>
          </w:tcPr>
          <w:p w14:paraId="40A00614" w14:textId="3ABE1A76" w:rsidR="00E561FD" w:rsidRPr="0024740F" w:rsidRDefault="00E561FD" w:rsidP="0024740F">
            <w:pPr>
              <w:rPr>
                <w:rFonts w:cs="Times New Roman"/>
                <w:sz w:val="20"/>
                <w:szCs w:val="20"/>
              </w:rPr>
            </w:pPr>
            <w:r>
              <w:rPr>
                <w:rFonts w:cs="Times New Roman"/>
                <w:sz w:val="20"/>
                <w:szCs w:val="20"/>
              </w:rPr>
              <w:lastRenderedPageBreak/>
              <w:t>Отраслевой</w:t>
            </w:r>
          </w:p>
        </w:tc>
        <w:tc>
          <w:tcPr>
            <w:tcW w:w="1563" w:type="dxa"/>
          </w:tcPr>
          <w:p w14:paraId="56161617" w14:textId="2A09F1CB" w:rsidR="00E561FD" w:rsidRPr="0024740F" w:rsidRDefault="00E561FD" w:rsidP="0024740F">
            <w:pPr>
              <w:rPr>
                <w:rFonts w:cs="Times New Roman"/>
                <w:sz w:val="20"/>
                <w:szCs w:val="20"/>
              </w:rPr>
            </w:pPr>
            <w:r>
              <w:rPr>
                <w:rFonts w:cs="Times New Roman"/>
                <w:sz w:val="20"/>
                <w:szCs w:val="20"/>
              </w:rPr>
              <w:t>единиц</w:t>
            </w:r>
          </w:p>
        </w:tc>
        <w:tc>
          <w:tcPr>
            <w:tcW w:w="960" w:type="dxa"/>
          </w:tcPr>
          <w:p w14:paraId="285A4E9E" w14:textId="39CBB736" w:rsidR="00E561FD" w:rsidRPr="00F60D8D" w:rsidRDefault="00F9123F" w:rsidP="0024740F">
            <w:pPr>
              <w:jc w:val="center"/>
              <w:rPr>
                <w:rFonts w:cs="Times New Roman"/>
                <w:sz w:val="20"/>
                <w:szCs w:val="20"/>
              </w:rPr>
            </w:pPr>
            <w:r>
              <w:rPr>
                <w:rFonts w:cs="Times New Roman"/>
                <w:sz w:val="20"/>
                <w:szCs w:val="20"/>
              </w:rPr>
              <w:t>-</w:t>
            </w:r>
          </w:p>
        </w:tc>
        <w:tc>
          <w:tcPr>
            <w:tcW w:w="993" w:type="dxa"/>
          </w:tcPr>
          <w:p w14:paraId="2B86CA35" w14:textId="5740577A" w:rsidR="00E561FD" w:rsidRPr="00F60D8D" w:rsidRDefault="00F9123F" w:rsidP="0024740F">
            <w:pPr>
              <w:jc w:val="center"/>
              <w:rPr>
                <w:rFonts w:cs="Times New Roman"/>
                <w:sz w:val="20"/>
                <w:szCs w:val="20"/>
              </w:rPr>
            </w:pPr>
            <w:r>
              <w:rPr>
                <w:rFonts w:cs="Times New Roman"/>
                <w:sz w:val="20"/>
                <w:szCs w:val="20"/>
              </w:rPr>
              <w:t>-</w:t>
            </w:r>
          </w:p>
        </w:tc>
        <w:tc>
          <w:tcPr>
            <w:tcW w:w="991" w:type="dxa"/>
          </w:tcPr>
          <w:p w14:paraId="6D081FAE" w14:textId="5A68BA63" w:rsidR="00E561FD" w:rsidRPr="00F60D8D" w:rsidRDefault="00F9123F" w:rsidP="0024740F">
            <w:pPr>
              <w:jc w:val="center"/>
              <w:rPr>
                <w:rFonts w:cs="Times New Roman"/>
                <w:sz w:val="20"/>
                <w:szCs w:val="20"/>
              </w:rPr>
            </w:pPr>
            <w:r>
              <w:rPr>
                <w:rFonts w:cs="Times New Roman"/>
                <w:sz w:val="20"/>
                <w:szCs w:val="20"/>
              </w:rPr>
              <w:t>-</w:t>
            </w:r>
          </w:p>
        </w:tc>
        <w:tc>
          <w:tcPr>
            <w:tcW w:w="993" w:type="dxa"/>
          </w:tcPr>
          <w:p w14:paraId="6BB43A8A" w14:textId="63235A9D" w:rsidR="00E561FD" w:rsidRPr="00F60D8D" w:rsidRDefault="00F9123F" w:rsidP="0024740F">
            <w:pPr>
              <w:jc w:val="center"/>
              <w:rPr>
                <w:rFonts w:cs="Times New Roman"/>
                <w:sz w:val="20"/>
                <w:szCs w:val="20"/>
              </w:rPr>
            </w:pPr>
            <w:r>
              <w:rPr>
                <w:rFonts w:cs="Times New Roman"/>
                <w:sz w:val="20"/>
                <w:szCs w:val="20"/>
              </w:rPr>
              <w:t>1</w:t>
            </w:r>
          </w:p>
        </w:tc>
        <w:tc>
          <w:tcPr>
            <w:tcW w:w="992" w:type="dxa"/>
          </w:tcPr>
          <w:p w14:paraId="7C36A25C" w14:textId="5E581CB0" w:rsidR="00E561FD" w:rsidRPr="00F60D8D" w:rsidRDefault="00F9123F" w:rsidP="0024740F">
            <w:pPr>
              <w:jc w:val="center"/>
              <w:rPr>
                <w:rFonts w:cs="Times New Roman"/>
                <w:sz w:val="20"/>
                <w:szCs w:val="20"/>
              </w:rPr>
            </w:pPr>
            <w:r>
              <w:rPr>
                <w:rFonts w:cs="Times New Roman"/>
                <w:sz w:val="20"/>
                <w:szCs w:val="20"/>
              </w:rPr>
              <w:t>1</w:t>
            </w:r>
          </w:p>
        </w:tc>
        <w:tc>
          <w:tcPr>
            <w:tcW w:w="992" w:type="dxa"/>
          </w:tcPr>
          <w:p w14:paraId="56FFA8B8" w14:textId="75517C1A" w:rsidR="00E561FD" w:rsidRPr="00F60D8D" w:rsidRDefault="00F9123F" w:rsidP="0024740F">
            <w:pPr>
              <w:jc w:val="center"/>
              <w:rPr>
                <w:rFonts w:cs="Times New Roman"/>
                <w:sz w:val="20"/>
                <w:szCs w:val="20"/>
              </w:rPr>
            </w:pPr>
            <w:r>
              <w:rPr>
                <w:rFonts w:cs="Times New Roman"/>
                <w:sz w:val="20"/>
                <w:szCs w:val="20"/>
              </w:rPr>
              <w:t>1</w:t>
            </w:r>
          </w:p>
        </w:tc>
        <w:tc>
          <w:tcPr>
            <w:tcW w:w="2015" w:type="dxa"/>
          </w:tcPr>
          <w:p w14:paraId="28F87A14" w14:textId="6C1C5E11" w:rsidR="00E561FD" w:rsidRPr="00F60D8D" w:rsidRDefault="00F9123F" w:rsidP="0024740F">
            <w:pPr>
              <w:rPr>
                <w:rFonts w:cs="Times New Roman"/>
                <w:sz w:val="20"/>
                <w:szCs w:val="20"/>
              </w:rPr>
            </w:pPr>
            <w:r w:rsidRPr="00F9123F">
              <w:rPr>
                <w:rFonts w:cs="Times New Roman"/>
                <w:sz w:val="20"/>
                <w:szCs w:val="20"/>
              </w:rPr>
              <w:t>Управление по потребительскому рынку и сельскому хозяйству</w:t>
            </w:r>
          </w:p>
        </w:tc>
        <w:tc>
          <w:tcPr>
            <w:tcW w:w="1844" w:type="dxa"/>
          </w:tcPr>
          <w:p w14:paraId="5F7025EF" w14:textId="78316A40" w:rsidR="00E561FD" w:rsidRPr="00D76356" w:rsidRDefault="00F9123F" w:rsidP="0024740F">
            <w:pPr>
              <w:rPr>
                <w:rFonts w:cs="Times New Roman"/>
                <w:sz w:val="20"/>
                <w:szCs w:val="20"/>
              </w:rPr>
            </w:pPr>
            <w:r w:rsidRPr="00F9123F">
              <w:rPr>
                <w:rFonts w:cs="Times New Roman"/>
                <w:sz w:val="20"/>
                <w:szCs w:val="20"/>
              </w:rPr>
              <w:t>Подпрограмма III мероприятие 02.05</w:t>
            </w:r>
          </w:p>
        </w:tc>
      </w:tr>
      <w:tr w:rsidR="00C2333F" w:rsidRPr="00C4362E" w14:paraId="65432EF5" w14:textId="77777777" w:rsidTr="003B4810">
        <w:tc>
          <w:tcPr>
            <w:tcW w:w="567" w:type="dxa"/>
            <w:tcBorders>
              <w:top w:val="single" w:sz="4" w:space="0" w:color="000000"/>
              <w:left w:val="single" w:sz="4" w:space="0" w:color="000000"/>
              <w:bottom w:val="single" w:sz="4" w:space="0" w:color="000000"/>
              <w:right w:val="single" w:sz="4" w:space="0" w:color="auto"/>
            </w:tcBorders>
          </w:tcPr>
          <w:p w14:paraId="51D8DF6F" w14:textId="3A24E769" w:rsidR="00C2333F" w:rsidRPr="00C4362E" w:rsidRDefault="00F9123F" w:rsidP="00C2333F">
            <w:pPr>
              <w:rPr>
                <w:rFonts w:cs="Times New Roman"/>
                <w:sz w:val="20"/>
                <w:szCs w:val="20"/>
              </w:rPr>
            </w:pPr>
            <w:r>
              <w:rPr>
                <w:rFonts w:cs="Times New Roman"/>
                <w:sz w:val="20"/>
                <w:szCs w:val="20"/>
              </w:rPr>
              <w:t>11</w:t>
            </w:r>
          </w:p>
        </w:tc>
        <w:tc>
          <w:tcPr>
            <w:tcW w:w="2407" w:type="dxa"/>
            <w:tcBorders>
              <w:top w:val="single" w:sz="4" w:space="0" w:color="000000"/>
              <w:left w:val="single" w:sz="4" w:space="0" w:color="auto"/>
              <w:bottom w:val="single" w:sz="4" w:space="0" w:color="000000"/>
              <w:right w:val="single" w:sz="4" w:space="0" w:color="000000"/>
            </w:tcBorders>
          </w:tcPr>
          <w:p w14:paraId="08007FB1" w14:textId="77777777" w:rsidR="00C2333F" w:rsidRPr="00C4362E" w:rsidRDefault="00C2333F" w:rsidP="00C2333F">
            <w:pPr>
              <w:rPr>
                <w:rFonts w:cs="Times New Roman"/>
                <w:sz w:val="20"/>
                <w:szCs w:val="20"/>
              </w:rPr>
            </w:pPr>
            <w:r w:rsidRPr="00C4362E">
              <w:rPr>
                <w:rFonts w:cs="Times New Roman"/>
                <w:sz w:val="20"/>
                <w:szCs w:val="20"/>
              </w:rPr>
              <w:t xml:space="preserve">Обеспеченность населения площадью торговых объектов </w:t>
            </w:r>
          </w:p>
        </w:tc>
        <w:tc>
          <w:tcPr>
            <w:tcW w:w="1492" w:type="dxa"/>
            <w:tcBorders>
              <w:left w:val="single" w:sz="4" w:space="0" w:color="000000"/>
              <w:right w:val="single" w:sz="4" w:space="0" w:color="000000"/>
            </w:tcBorders>
          </w:tcPr>
          <w:p w14:paraId="162F5F07" w14:textId="77777777" w:rsidR="00C2333F" w:rsidRPr="00C4362E" w:rsidRDefault="00C2333F" w:rsidP="00C2333F">
            <w:pPr>
              <w:rPr>
                <w:rFonts w:cs="Times New Roman"/>
                <w:sz w:val="20"/>
                <w:szCs w:val="20"/>
              </w:rPr>
            </w:pPr>
            <w:r w:rsidRPr="00C4362E">
              <w:rPr>
                <w:rFonts w:cs="Times New Roman"/>
                <w:sz w:val="20"/>
                <w:szCs w:val="20"/>
              </w:rPr>
              <w:t>Приоритетный, СЭР,</w:t>
            </w:r>
          </w:p>
          <w:p w14:paraId="325D4C16" w14:textId="5432F073" w:rsidR="00C2333F" w:rsidRPr="00C4362E" w:rsidRDefault="00C2333F" w:rsidP="00C2333F">
            <w:pPr>
              <w:rPr>
                <w:rFonts w:cs="Times New Roman"/>
                <w:sz w:val="20"/>
                <w:szCs w:val="20"/>
              </w:rPr>
            </w:pPr>
            <w:r w:rsidRPr="00C4362E">
              <w:rPr>
                <w:rFonts w:cs="Times New Roman"/>
                <w:sz w:val="20"/>
                <w:szCs w:val="20"/>
              </w:rPr>
              <w:t>показатель госпрограммы</w:t>
            </w:r>
          </w:p>
        </w:tc>
        <w:tc>
          <w:tcPr>
            <w:tcW w:w="1563" w:type="dxa"/>
            <w:tcBorders>
              <w:top w:val="single" w:sz="4" w:space="0" w:color="000000"/>
              <w:left w:val="single" w:sz="4" w:space="0" w:color="000000"/>
              <w:bottom w:val="single" w:sz="4" w:space="0" w:color="000000"/>
              <w:right w:val="single" w:sz="4" w:space="0" w:color="000000"/>
            </w:tcBorders>
          </w:tcPr>
          <w:p w14:paraId="403CB8D7" w14:textId="77777777" w:rsidR="00C2333F" w:rsidRPr="00C4362E" w:rsidRDefault="00C2333F" w:rsidP="00C2333F">
            <w:pPr>
              <w:rPr>
                <w:rFonts w:cs="Times New Roman"/>
                <w:sz w:val="20"/>
                <w:szCs w:val="20"/>
              </w:rPr>
            </w:pPr>
            <w:r w:rsidRPr="00C4362E">
              <w:rPr>
                <w:rFonts w:cs="Times New Roman"/>
                <w:sz w:val="20"/>
                <w:szCs w:val="20"/>
              </w:rPr>
              <w:t>кв. м/</w:t>
            </w:r>
          </w:p>
          <w:p w14:paraId="748BE991" w14:textId="77777777" w:rsidR="00C2333F" w:rsidRPr="00C4362E" w:rsidRDefault="00C2333F" w:rsidP="00C2333F">
            <w:pPr>
              <w:rPr>
                <w:rFonts w:cs="Times New Roman"/>
                <w:i/>
                <w:sz w:val="20"/>
                <w:szCs w:val="20"/>
              </w:rPr>
            </w:pPr>
            <w:r w:rsidRPr="00C4362E">
              <w:rPr>
                <w:rFonts w:cs="Times New Roman"/>
                <w:sz w:val="20"/>
                <w:szCs w:val="20"/>
              </w:rPr>
              <w:t>1000 человек</w:t>
            </w:r>
          </w:p>
        </w:tc>
        <w:tc>
          <w:tcPr>
            <w:tcW w:w="960" w:type="dxa"/>
          </w:tcPr>
          <w:p w14:paraId="368C5B3C" w14:textId="77777777" w:rsidR="00C2333F" w:rsidRPr="00C4362E" w:rsidRDefault="00215868" w:rsidP="004950D3">
            <w:pPr>
              <w:jc w:val="center"/>
              <w:rPr>
                <w:rFonts w:cs="Times New Roman"/>
                <w:sz w:val="20"/>
                <w:szCs w:val="20"/>
              </w:rPr>
            </w:pPr>
            <w:r w:rsidRPr="00C4362E">
              <w:rPr>
                <w:rFonts w:cs="Times New Roman"/>
                <w:sz w:val="20"/>
                <w:szCs w:val="20"/>
              </w:rPr>
              <w:t>1807,6</w:t>
            </w:r>
          </w:p>
        </w:tc>
        <w:tc>
          <w:tcPr>
            <w:tcW w:w="993" w:type="dxa"/>
          </w:tcPr>
          <w:p w14:paraId="4194D481" w14:textId="77777777" w:rsidR="00C2333F" w:rsidRPr="00C4362E" w:rsidRDefault="00F3278B" w:rsidP="004950D3">
            <w:pPr>
              <w:jc w:val="center"/>
              <w:rPr>
                <w:rFonts w:cs="Times New Roman"/>
                <w:sz w:val="20"/>
                <w:szCs w:val="20"/>
              </w:rPr>
            </w:pPr>
            <w:r w:rsidRPr="00C4362E">
              <w:rPr>
                <w:rFonts w:cs="Times New Roman"/>
                <w:sz w:val="20"/>
                <w:szCs w:val="20"/>
              </w:rPr>
              <w:t>1948,5</w:t>
            </w:r>
          </w:p>
        </w:tc>
        <w:tc>
          <w:tcPr>
            <w:tcW w:w="991" w:type="dxa"/>
          </w:tcPr>
          <w:p w14:paraId="05A92C30" w14:textId="04446F0C" w:rsidR="00563721" w:rsidRPr="00563721" w:rsidRDefault="00563721" w:rsidP="00BF2C4A">
            <w:pPr>
              <w:jc w:val="center"/>
              <w:rPr>
                <w:rFonts w:cs="Times New Roman"/>
                <w:color w:val="FF0000"/>
                <w:sz w:val="20"/>
                <w:szCs w:val="20"/>
              </w:rPr>
            </w:pPr>
            <w:r w:rsidRPr="00EC1F02">
              <w:rPr>
                <w:rFonts w:cs="Times New Roman"/>
                <w:sz w:val="20"/>
                <w:szCs w:val="20"/>
              </w:rPr>
              <w:t>1977,8</w:t>
            </w:r>
          </w:p>
        </w:tc>
        <w:tc>
          <w:tcPr>
            <w:tcW w:w="993" w:type="dxa"/>
            <w:tcBorders>
              <w:top w:val="single" w:sz="4" w:space="0" w:color="000000"/>
              <w:left w:val="single" w:sz="4" w:space="0" w:color="000000"/>
              <w:bottom w:val="single" w:sz="4" w:space="0" w:color="000000"/>
              <w:right w:val="single" w:sz="4" w:space="0" w:color="000000"/>
            </w:tcBorders>
          </w:tcPr>
          <w:p w14:paraId="4610E050" w14:textId="522D7D0B" w:rsidR="00CF53D5" w:rsidRPr="00630C55" w:rsidRDefault="00CF53D5" w:rsidP="00BF2C4A">
            <w:pPr>
              <w:jc w:val="center"/>
              <w:rPr>
                <w:rFonts w:cs="Times New Roman"/>
                <w:sz w:val="20"/>
                <w:szCs w:val="20"/>
              </w:rPr>
            </w:pPr>
            <w:r w:rsidRPr="00630C55">
              <w:rPr>
                <w:rFonts w:cs="Times New Roman"/>
                <w:sz w:val="20"/>
                <w:szCs w:val="20"/>
              </w:rPr>
              <w:t>1994,5</w:t>
            </w:r>
          </w:p>
        </w:tc>
        <w:tc>
          <w:tcPr>
            <w:tcW w:w="992" w:type="dxa"/>
            <w:tcBorders>
              <w:top w:val="single" w:sz="4" w:space="0" w:color="000000"/>
              <w:left w:val="single" w:sz="4" w:space="0" w:color="000000"/>
              <w:bottom w:val="single" w:sz="4" w:space="0" w:color="000000"/>
              <w:right w:val="single" w:sz="4" w:space="0" w:color="000000"/>
            </w:tcBorders>
          </w:tcPr>
          <w:p w14:paraId="107A43B8" w14:textId="541EE91C" w:rsidR="00783433" w:rsidRPr="00630C55" w:rsidRDefault="00783433" w:rsidP="00BF2C4A">
            <w:pPr>
              <w:jc w:val="center"/>
              <w:rPr>
                <w:rFonts w:cs="Times New Roman"/>
                <w:sz w:val="20"/>
                <w:szCs w:val="20"/>
              </w:rPr>
            </w:pPr>
            <w:r w:rsidRPr="00630C55">
              <w:rPr>
                <w:rFonts w:cs="Times New Roman"/>
                <w:sz w:val="20"/>
                <w:szCs w:val="20"/>
              </w:rPr>
              <w:t>2026,2</w:t>
            </w:r>
          </w:p>
        </w:tc>
        <w:tc>
          <w:tcPr>
            <w:tcW w:w="992" w:type="dxa"/>
            <w:tcBorders>
              <w:top w:val="single" w:sz="4" w:space="0" w:color="000000"/>
              <w:left w:val="single" w:sz="4" w:space="0" w:color="000000"/>
              <w:bottom w:val="single" w:sz="4" w:space="0" w:color="000000"/>
              <w:right w:val="single" w:sz="4" w:space="0" w:color="000000"/>
            </w:tcBorders>
          </w:tcPr>
          <w:p w14:paraId="3D84977A" w14:textId="0294370C" w:rsidR="00783433" w:rsidRPr="00630C55" w:rsidRDefault="00783433" w:rsidP="00BF2C4A">
            <w:pPr>
              <w:jc w:val="center"/>
              <w:rPr>
                <w:rFonts w:cs="Times New Roman"/>
                <w:sz w:val="20"/>
                <w:szCs w:val="20"/>
              </w:rPr>
            </w:pPr>
            <w:r w:rsidRPr="00630C55">
              <w:rPr>
                <w:rFonts w:cs="Times New Roman"/>
                <w:sz w:val="20"/>
                <w:szCs w:val="20"/>
              </w:rPr>
              <w:t>2044,4</w:t>
            </w:r>
          </w:p>
        </w:tc>
        <w:tc>
          <w:tcPr>
            <w:tcW w:w="2015" w:type="dxa"/>
            <w:tcBorders>
              <w:left w:val="single" w:sz="4" w:space="0" w:color="000000"/>
              <w:right w:val="single" w:sz="4" w:space="0" w:color="auto"/>
            </w:tcBorders>
          </w:tcPr>
          <w:p w14:paraId="22B3EE8D" w14:textId="77777777" w:rsidR="00C2333F" w:rsidRPr="00C4362E" w:rsidRDefault="00C2333F" w:rsidP="00C2333F">
            <w:pPr>
              <w:rPr>
                <w:rFonts w:cs="Times New Roman"/>
                <w:sz w:val="20"/>
                <w:szCs w:val="20"/>
              </w:rPr>
            </w:pPr>
            <w:r w:rsidRPr="00C4362E">
              <w:rPr>
                <w:rFonts w:cs="Times New Roman"/>
                <w:sz w:val="20"/>
                <w:szCs w:val="20"/>
              </w:rPr>
              <w:t>Управление по потребительскому рынку и сельскому хозяйству</w:t>
            </w:r>
          </w:p>
        </w:tc>
        <w:tc>
          <w:tcPr>
            <w:tcW w:w="1844" w:type="dxa"/>
            <w:tcBorders>
              <w:left w:val="single" w:sz="4" w:space="0" w:color="auto"/>
              <w:right w:val="single" w:sz="4" w:space="0" w:color="000000"/>
            </w:tcBorders>
          </w:tcPr>
          <w:p w14:paraId="6BD358C8" w14:textId="77777777" w:rsidR="00C2333F" w:rsidRPr="00C4362E" w:rsidRDefault="00C2333F"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IV</w:t>
            </w:r>
            <w:r w:rsidRPr="00C4362E">
              <w:rPr>
                <w:rFonts w:cs="Times New Roman"/>
                <w:sz w:val="20"/>
                <w:szCs w:val="20"/>
              </w:rPr>
              <w:t xml:space="preserve"> мероприятия</w:t>
            </w:r>
          </w:p>
          <w:p w14:paraId="2601EE63" w14:textId="77777777" w:rsidR="00C2333F" w:rsidRPr="00C4362E" w:rsidRDefault="00C2333F" w:rsidP="00C2333F">
            <w:pPr>
              <w:rPr>
                <w:rFonts w:cs="Times New Roman"/>
                <w:sz w:val="20"/>
                <w:szCs w:val="20"/>
              </w:rPr>
            </w:pPr>
            <w:r w:rsidRPr="00C4362E">
              <w:rPr>
                <w:rFonts w:cs="Times New Roman"/>
                <w:sz w:val="20"/>
                <w:szCs w:val="20"/>
                <w:lang w:val="en-US"/>
              </w:rPr>
              <w:t>01</w:t>
            </w:r>
            <w:r w:rsidRPr="00C4362E">
              <w:rPr>
                <w:rFonts w:cs="Times New Roman"/>
                <w:sz w:val="20"/>
                <w:szCs w:val="20"/>
              </w:rPr>
              <w:t>.01, 01.02, 01.04,</w:t>
            </w:r>
          </w:p>
          <w:p w14:paraId="33231E03" w14:textId="77777777" w:rsidR="00C2333F" w:rsidRPr="00C4362E" w:rsidRDefault="00C2333F" w:rsidP="00C2333F">
            <w:pPr>
              <w:rPr>
                <w:rFonts w:cs="Times New Roman"/>
                <w:sz w:val="20"/>
                <w:szCs w:val="20"/>
              </w:rPr>
            </w:pPr>
            <w:r w:rsidRPr="00C4362E">
              <w:rPr>
                <w:rFonts w:cs="Times New Roman"/>
                <w:sz w:val="20"/>
                <w:szCs w:val="20"/>
              </w:rPr>
              <w:t>01.05, 01.06, 01.07, 01.08</w:t>
            </w:r>
          </w:p>
        </w:tc>
      </w:tr>
      <w:tr w:rsidR="00C2333F" w:rsidRPr="00C4362E" w14:paraId="3DA02F32" w14:textId="77777777" w:rsidTr="003B4810">
        <w:tc>
          <w:tcPr>
            <w:tcW w:w="567" w:type="dxa"/>
            <w:tcBorders>
              <w:top w:val="single" w:sz="4" w:space="0" w:color="000000"/>
              <w:left w:val="single" w:sz="4" w:space="0" w:color="000000"/>
              <w:bottom w:val="single" w:sz="4" w:space="0" w:color="000000"/>
              <w:right w:val="single" w:sz="4" w:space="0" w:color="auto"/>
            </w:tcBorders>
          </w:tcPr>
          <w:p w14:paraId="5D6D4CFC" w14:textId="34CE6EA1" w:rsidR="00C2333F" w:rsidRPr="00C4362E" w:rsidRDefault="00F9123F" w:rsidP="00C2333F">
            <w:pPr>
              <w:rPr>
                <w:rFonts w:cs="Times New Roman"/>
                <w:sz w:val="20"/>
                <w:szCs w:val="20"/>
              </w:rPr>
            </w:pPr>
            <w:r>
              <w:rPr>
                <w:rFonts w:cs="Times New Roman"/>
                <w:sz w:val="20"/>
                <w:szCs w:val="20"/>
              </w:rPr>
              <w:t>12</w:t>
            </w:r>
          </w:p>
        </w:tc>
        <w:tc>
          <w:tcPr>
            <w:tcW w:w="2407" w:type="dxa"/>
            <w:tcBorders>
              <w:top w:val="single" w:sz="4" w:space="0" w:color="000000"/>
              <w:left w:val="single" w:sz="4" w:space="0" w:color="auto"/>
              <w:bottom w:val="single" w:sz="4" w:space="0" w:color="000000"/>
              <w:right w:val="single" w:sz="4" w:space="0" w:color="000000"/>
            </w:tcBorders>
          </w:tcPr>
          <w:p w14:paraId="452F5389" w14:textId="77777777" w:rsidR="00C2333F" w:rsidRPr="00C4362E" w:rsidRDefault="00C2333F" w:rsidP="00C2333F">
            <w:pPr>
              <w:rPr>
                <w:rFonts w:cs="Times New Roman"/>
                <w:i/>
                <w:sz w:val="20"/>
                <w:szCs w:val="20"/>
              </w:rPr>
            </w:pPr>
            <w:r w:rsidRPr="00C4362E">
              <w:rPr>
                <w:rFonts w:cs="Times New Roman"/>
                <w:sz w:val="20"/>
                <w:szCs w:val="20"/>
              </w:rPr>
              <w:t>Обеспеченность населения предприятиями общественного питания</w:t>
            </w:r>
          </w:p>
        </w:tc>
        <w:tc>
          <w:tcPr>
            <w:tcW w:w="1492" w:type="dxa"/>
            <w:tcBorders>
              <w:left w:val="single" w:sz="4" w:space="0" w:color="000000"/>
              <w:right w:val="single" w:sz="4" w:space="0" w:color="000000"/>
            </w:tcBorders>
          </w:tcPr>
          <w:p w14:paraId="43A48F81" w14:textId="77777777" w:rsidR="00C2333F" w:rsidRPr="00C4362E" w:rsidRDefault="00C2333F" w:rsidP="00C2333F">
            <w:pPr>
              <w:rPr>
                <w:rFonts w:cs="Times New Roman"/>
                <w:sz w:val="20"/>
                <w:szCs w:val="20"/>
              </w:rPr>
            </w:pPr>
            <w:r w:rsidRPr="00C4362E">
              <w:rPr>
                <w:rFonts w:cs="Times New Roman"/>
                <w:sz w:val="20"/>
                <w:szCs w:val="20"/>
              </w:rPr>
              <w:t>Приоритетный, показатель госпрограммы</w:t>
            </w:r>
          </w:p>
        </w:tc>
        <w:tc>
          <w:tcPr>
            <w:tcW w:w="1563" w:type="dxa"/>
            <w:tcBorders>
              <w:top w:val="single" w:sz="4" w:space="0" w:color="000000"/>
              <w:left w:val="single" w:sz="4" w:space="0" w:color="000000"/>
              <w:bottom w:val="single" w:sz="4" w:space="0" w:color="000000"/>
              <w:right w:val="single" w:sz="4" w:space="0" w:color="000000"/>
            </w:tcBorders>
          </w:tcPr>
          <w:p w14:paraId="1B220E73" w14:textId="77777777" w:rsidR="00C2333F" w:rsidRPr="00C4362E" w:rsidRDefault="00C2333F" w:rsidP="00C2333F">
            <w:pPr>
              <w:rPr>
                <w:rFonts w:cs="Times New Roman"/>
                <w:sz w:val="20"/>
                <w:szCs w:val="20"/>
              </w:rPr>
            </w:pPr>
            <w:r w:rsidRPr="00C4362E">
              <w:rPr>
                <w:rFonts w:cs="Times New Roman"/>
                <w:sz w:val="20"/>
                <w:szCs w:val="20"/>
              </w:rPr>
              <w:t>пос. мест/</w:t>
            </w:r>
          </w:p>
          <w:p w14:paraId="0491094E" w14:textId="77777777" w:rsidR="00C2333F" w:rsidRPr="00C4362E" w:rsidRDefault="00C2333F" w:rsidP="00C2333F">
            <w:pPr>
              <w:rPr>
                <w:rFonts w:cs="Times New Roman"/>
                <w:sz w:val="20"/>
                <w:szCs w:val="20"/>
              </w:rPr>
            </w:pPr>
            <w:r w:rsidRPr="00C4362E">
              <w:rPr>
                <w:rFonts w:cs="Times New Roman"/>
                <w:sz w:val="20"/>
                <w:szCs w:val="20"/>
              </w:rPr>
              <w:t>1000 человек</w:t>
            </w:r>
          </w:p>
        </w:tc>
        <w:tc>
          <w:tcPr>
            <w:tcW w:w="960" w:type="dxa"/>
          </w:tcPr>
          <w:p w14:paraId="4B1E994D" w14:textId="77777777" w:rsidR="00C2333F" w:rsidRPr="00C4362E" w:rsidRDefault="00C2333F" w:rsidP="004950D3">
            <w:pPr>
              <w:jc w:val="center"/>
              <w:rPr>
                <w:rFonts w:cs="Times New Roman"/>
                <w:sz w:val="20"/>
                <w:szCs w:val="20"/>
              </w:rPr>
            </w:pPr>
            <w:r w:rsidRPr="00C4362E">
              <w:rPr>
                <w:rFonts w:cs="Times New Roman"/>
                <w:sz w:val="20"/>
                <w:szCs w:val="20"/>
              </w:rPr>
              <w:t>40,2</w:t>
            </w:r>
          </w:p>
        </w:tc>
        <w:tc>
          <w:tcPr>
            <w:tcW w:w="993" w:type="dxa"/>
          </w:tcPr>
          <w:p w14:paraId="6FEC0001" w14:textId="77777777" w:rsidR="00C2333F" w:rsidRPr="00C4362E" w:rsidRDefault="00F3278B" w:rsidP="004950D3">
            <w:pPr>
              <w:jc w:val="center"/>
              <w:rPr>
                <w:rFonts w:cs="Times New Roman"/>
                <w:color w:val="00B050"/>
                <w:sz w:val="20"/>
                <w:szCs w:val="20"/>
              </w:rPr>
            </w:pPr>
            <w:r w:rsidRPr="00C4362E">
              <w:rPr>
                <w:rFonts w:cs="Times New Roman"/>
                <w:sz w:val="20"/>
                <w:szCs w:val="20"/>
              </w:rPr>
              <w:t>41,52</w:t>
            </w:r>
          </w:p>
        </w:tc>
        <w:tc>
          <w:tcPr>
            <w:tcW w:w="991" w:type="dxa"/>
          </w:tcPr>
          <w:p w14:paraId="4BC908D2" w14:textId="4732AAD4" w:rsidR="00563721" w:rsidRPr="00563721" w:rsidRDefault="00563721" w:rsidP="004950D3">
            <w:pPr>
              <w:jc w:val="center"/>
              <w:rPr>
                <w:rFonts w:cs="Times New Roman"/>
                <w:color w:val="FF0000"/>
                <w:sz w:val="20"/>
                <w:szCs w:val="20"/>
              </w:rPr>
            </w:pPr>
            <w:r w:rsidRPr="00EC1F02">
              <w:rPr>
                <w:rFonts w:cs="Times New Roman"/>
                <w:sz w:val="20"/>
                <w:szCs w:val="20"/>
              </w:rPr>
              <w:t>42,65</w:t>
            </w:r>
          </w:p>
        </w:tc>
        <w:tc>
          <w:tcPr>
            <w:tcW w:w="993" w:type="dxa"/>
            <w:tcBorders>
              <w:top w:val="single" w:sz="4" w:space="0" w:color="000000"/>
              <w:left w:val="single" w:sz="4" w:space="0" w:color="000000"/>
              <w:bottom w:val="single" w:sz="4" w:space="0" w:color="000000"/>
              <w:right w:val="single" w:sz="4" w:space="0" w:color="000000"/>
            </w:tcBorders>
          </w:tcPr>
          <w:p w14:paraId="7A642DD6" w14:textId="72A1BE8D" w:rsidR="00CF53D5" w:rsidRPr="00CF53D5" w:rsidRDefault="00CF53D5" w:rsidP="004950D3">
            <w:pPr>
              <w:jc w:val="center"/>
              <w:rPr>
                <w:rFonts w:cs="Times New Roman"/>
                <w:sz w:val="20"/>
                <w:szCs w:val="20"/>
              </w:rPr>
            </w:pPr>
            <w:r w:rsidRPr="00630C55">
              <w:rPr>
                <w:rFonts w:cs="Times New Roman"/>
                <w:sz w:val="20"/>
                <w:szCs w:val="20"/>
              </w:rPr>
              <w:t>42,85</w:t>
            </w:r>
          </w:p>
        </w:tc>
        <w:tc>
          <w:tcPr>
            <w:tcW w:w="992" w:type="dxa"/>
            <w:tcBorders>
              <w:top w:val="single" w:sz="4" w:space="0" w:color="000000"/>
              <w:left w:val="single" w:sz="4" w:space="0" w:color="000000"/>
              <w:bottom w:val="single" w:sz="4" w:space="0" w:color="000000"/>
              <w:right w:val="single" w:sz="4" w:space="0" w:color="000000"/>
            </w:tcBorders>
          </w:tcPr>
          <w:p w14:paraId="703F6ADE" w14:textId="724D3999" w:rsidR="00C2333F" w:rsidRPr="00C4362E" w:rsidRDefault="00562611" w:rsidP="004950D3">
            <w:pPr>
              <w:jc w:val="center"/>
              <w:rPr>
                <w:rFonts w:cs="Times New Roman"/>
                <w:sz w:val="20"/>
                <w:szCs w:val="20"/>
              </w:rPr>
            </w:pPr>
            <w:r>
              <w:rPr>
                <w:rFonts w:cs="Times New Roman"/>
                <w:sz w:val="20"/>
                <w:szCs w:val="20"/>
              </w:rPr>
              <w:t>44,90</w:t>
            </w:r>
          </w:p>
        </w:tc>
        <w:tc>
          <w:tcPr>
            <w:tcW w:w="992" w:type="dxa"/>
            <w:tcBorders>
              <w:top w:val="single" w:sz="4" w:space="0" w:color="000000"/>
              <w:left w:val="single" w:sz="4" w:space="0" w:color="000000"/>
              <w:bottom w:val="single" w:sz="4" w:space="0" w:color="000000"/>
              <w:right w:val="single" w:sz="4" w:space="0" w:color="000000"/>
            </w:tcBorders>
          </w:tcPr>
          <w:p w14:paraId="4BF3B7DD" w14:textId="6E5948DD" w:rsidR="00C2333F" w:rsidRPr="00C4362E" w:rsidRDefault="00562611" w:rsidP="004950D3">
            <w:pPr>
              <w:jc w:val="center"/>
              <w:rPr>
                <w:rFonts w:cs="Times New Roman"/>
                <w:sz w:val="20"/>
                <w:szCs w:val="20"/>
              </w:rPr>
            </w:pPr>
            <w:r>
              <w:rPr>
                <w:rFonts w:cs="Times New Roman"/>
                <w:sz w:val="20"/>
                <w:szCs w:val="20"/>
              </w:rPr>
              <w:t>45,00</w:t>
            </w:r>
          </w:p>
        </w:tc>
        <w:tc>
          <w:tcPr>
            <w:tcW w:w="2015" w:type="dxa"/>
            <w:tcBorders>
              <w:left w:val="single" w:sz="4" w:space="0" w:color="000000"/>
              <w:right w:val="single" w:sz="4" w:space="0" w:color="auto"/>
            </w:tcBorders>
          </w:tcPr>
          <w:p w14:paraId="5FE184CE" w14:textId="77777777" w:rsidR="00C2333F" w:rsidRPr="00C4362E" w:rsidRDefault="00C2333F" w:rsidP="00C2333F">
            <w:pPr>
              <w:rPr>
                <w:rFonts w:cs="Times New Roman"/>
                <w:sz w:val="20"/>
                <w:szCs w:val="20"/>
              </w:rPr>
            </w:pPr>
            <w:r w:rsidRPr="00C4362E">
              <w:rPr>
                <w:rFonts w:cs="Times New Roman"/>
                <w:sz w:val="20"/>
                <w:szCs w:val="20"/>
              </w:rPr>
              <w:t>Управление по потребительскому рынку и сельскому хозяйству</w:t>
            </w:r>
          </w:p>
        </w:tc>
        <w:tc>
          <w:tcPr>
            <w:tcW w:w="1844" w:type="dxa"/>
            <w:tcBorders>
              <w:left w:val="single" w:sz="4" w:space="0" w:color="auto"/>
              <w:right w:val="single" w:sz="4" w:space="0" w:color="000000"/>
            </w:tcBorders>
          </w:tcPr>
          <w:p w14:paraId="69B0C5C6" w14:textId="77777777" w:rsidR="00C2333F" w:rsidRPr="00C4362E" w:rsidRDefault="00C2333F"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IV</w:t>
            </w:r>
            <w:r w:rsidRPr="00C4362E">
              <w:rPr>
                <w:rFonts w:cs="Times New Roman"/>
                <w:sz w:val="20"/>
                <w:szCs w:val="20"/>
              </w:rPr>
              <w:t xml:space="preserve"> мероприятие 51.01</w:t>
            </w:r>
          </w:p>
        </w:tc>
      </w:tr>
      <w:tr w:rsidR="00C2333F" w:rsidRPr="00C4362E" w14:paraId="0A24EE14" w14:textId="77777777" w:rsidTr="003B4810">
        <w:tc>
          <w:tcPr>
            <w:tcW w:w="567" w:type="dxa"/>
            <w:tcBorders>
              <w:top w:val="single" w:sz="4" w:space="0" w:color="000000"/>
              <w:left w:val="single" w:sz="4" w:space="0" w:color="000000"/>
              <w:bottom w:val="single" w:sz="4" w:space="0" w:color="auto"/>
              <w:right w:val="single" w:sz="4" w:space="0" w:color="auto"/>
            </w:tcBorders>
          </w:tcPr>
          <w:p w14:paraId="453F6B14" w14:textId="6E76D4E7" w:rsidR="00C2333F" w:rsidRPr="00F9123F" w:rsidRDefault="00F9123F" w:rsidP="00215868">
            <w:pPr>
              <w:rPr>
                <w:rFonts w:cs="Times New Roman"/>
                <w:sz w:val="20"/>
                <w:szCs w:val="20"/>
              </w:rPr>
            </w:pPr>
            <w:r>
              <w:rPr>
                <w:rFonts w:cs="Times New Roman"/>
                <w:sz w:val="20"/>
                <w:szCs w:val="20"/>
              </w:rPr>
              <w:t>13</w:t>
            </w:r>
          </w:p>
        </w:tc>
        <w:tc>
          <w:tcPr>
            <w:tcW w:w="2407" w:type="dxa"/>
            <w:tcBorders>
              <w:top w:val="single" w:sz="4" w:space="0" w:color="000000"/>
              <w:left w:val="single" w:sz="4" w:space="0" w:color="auto"/>
              <w:bottom w:val="single" w:sz="4" w:space="0" w:color="auto"/>
              <w:right w:val="single" w:sz="4" w:space="0" w:color="000000"/>
            </w:tcBorders>
          </w:tcPr>
          <w:p w14:paraId="2CFBB6E8" w14:textId="77777777" w:rsidR="00C2333F" w:rsidRPr="00C4362E" w:rsidRDefault="00C2333F" w:rsidP="00C2333F">
            <w:pPr>
              <w:rPr>
                <w:rFonts w:cs="Times New Roman"/>
                <w:sz w:val="20"/>
                <w:szCs w:val="20"/>
              </w:rPr>
            </w:pPr>
            <w:r w:rsidRPr="00C4362E">
              <w:rPr>
                <w:rFonts w:cs="Times New Roman"/>
                <w:sz w:val="20"/>
                <w:szCs w:val="20"/>
              </w:rPr>
              <w:t>Обеспеченность населения предприятиями бытового обслуживания</w:t>
            </w:r>
          </w:p>
        </w:tc>
        <w:tc>
          <w:tcPr>
            <w:tcW w:w="1492" w:type="dxa"/>
            <w:tcBorders>
              <w:left w:val="single" w:sz="4" w:space="0" w:color="000000"/>
              <w:bottom w:val="single" w:sz="4" w:space="0" w:color="auto"/>
              <w:right w:val="single" w:sz="4" w:space="0" w:color="000000"/>
            </w:tcBorders>
          </w:tcPr>
          <w:p w14:paraId="4FA4B78D" w14:textId="77777777" w:rsidR="00C2333F" w:rsidRPr="00C4362E" w:rsidRDefault="00C2333F" w:rsidP="00C2333F">
            <w:pPr>
              <w:rPr>
                <w:rFonts w:cs="Times New Roman"/>
                <w:sz w:val="20"/>
                <w:szCs w:val="20"/>
              </w:rPr>
            </w:pPr>
            <w:r w:rsidRPr="00C4362E">
              <w:rPr>
                <w:rFonts w:cs="Times New Roman"/>
                <w:sz w:val="20"/>
                <w:szCs w:val="20"/>
              </w:rPr>
              <w:t>Приоритетный, показатель госпрограммы</w:t>
            </w:r>
          </w:p>
        </w:tc>
        <w:tc>
          <w:tcPr>
            <w:tcW w:w="1563" w:type="dxa"/>
            <w:tcBorders>
              <w:top w:val="single" w:sz="4" w:space="0" w:color="000000"/>
              <w:left w:val="single" w:sz="4" w:space="0" w:color="000000"/>
              <w:bottom w:val="single" w:sz="4" w:space="0" w:color="auto"/>
              <w:right w:val="single" w:sz="4" w:space="0" w:color="000000"/>
            </w:tcBorders>
          </w:tcPr>
          <w:p w14:paraId="7D226AD2" w14:textId="77777777" w:rsidR="00C2333F" w:rsidRPr="00C4362E" w:rsidRDefault="00C2333F" w:rsidP="00C2333F">
            <w:pPr>
              <w:rPr>
                <w:rFonts w:cs="Times New Roman"/>
                <w:sz w:val="20"/>
                <w:szCs w:val="20"/>
              </w:rPr>
            </w:pPr>
            <w:r w:rsidRPr="00C4362E">
              <w:rPr>
                <w:rFonts w:cs="Times New Roman"/>
                <w:sz w:val="20"/>
                <w:szCs w:val="20"/>
              </w:rPr>
              <w:t>раб. мест/</w:t>
            </w:r>
          </w:p>
          <w:p w14:paraId="2C68E8E2" w14:textId="77777777" w:rsidR="00C2333F" w:rsidRPr="00C4362E" w:rsidRDefault="00C2333F" w:rsidP="00C2333F">
            <w:pPr>
              <w:rPr>
                <w:rFonts w:cs="Times New Roman"/>
                <w:sz w:val="20"/>
                <w:szCs w:val="20"/>
              </w:rPr>
            </w:pPr>
            <w:r w:rsidRPr="00C4362E">
              <w:rPr>
                <w:rFonts w:cs="Times New Roman"/>
                <w:sz w:val="20"/>
                <w:szCs w:val="20"/>
              </w:rPr>
              <w:t>1000 человек</w:t>
            </w:r>
          </w:p>
        </w:tc>
        <w:tc>
          <w:tcPr>
            <w:tcW w:w="960" w:type="dxa"/>
          </w:tcPr>
          <w:p w14:paraId="4FBB03D6" w14:textId="77777777" w:rsidR="00C2333F" w:rsidRPr="00C4362E" w:rsidRDefault="00C2333F" w:rsidP="004950D3">
            <w:pPr>
              <w:jc w:val="center"/>
              <w:rPr>
                <w:rFonts w:cs="Times New Roman"/>
                <w:sz w:val="20"/>
                <w:szCs w:val="20"/>
              </w:rPr>
            </w:pPr>
            <w:r w:rsidRPr="00C4362E">
              <w:rPr>
                <w:rFonts w:cs="Times New Roman"/>
                <w:sz w:val="20"/>
                <w:szCs w:val="20"/>
              </w:rPr>
              <w:t>8,2</w:t>
            </w:r>
          </w:p>
        </w:tc>
        <w:tc>
          <w:tcPr>
            <w:tcW w:w="993" w:type="dxa"/>
          </w:tcPr>
          <w:p w14:paraId="548F0B7F" w14:textId="77777777" w:rsidR="00C2333F" w:rsidRPr="00C4362E" w:rsidRDefault="00C2333F" w:rsidP="004950D3">
            <w:pPr>
              <w:jc w:val="center"/>
              <w:rPr>
                <w:rFonts w:cs="Times New Roman"/>
                <w:color w:val="00B050"/>
                <w:sz w:val="20"/>
                <w:szCs w:val="20"/>
              </w:rPr>
            </w:pPr>
            <w:r w:rsidRPr="00C4362E">
              <w:rPr>
                <w:rFonts w:cs="Times New Roman"/>
                <w:sz w:val="20"/>
                <w:szCs w:val="20"/>
              </w:rPr>
              <w:t>8,</w:t>
            </w:r>
            <w:r w:rsidR="00F3278B" w:rsidRPr="00C4362E">
              <w:rPr>
                <w:rFonts w:cs="Times New Roman"/>
                <w:sz w:val="20"/>
                <w:szCs w:val="20"/>
              </w:rPr>
              <w:t>64</w:t>
            </w:r>
          </w:p>
        </w:tc>
        <w:tc>
          <w:tcPr>
            <w:tcW w:w="991" w:type="dxa"/>
          </w:tcPr>
          <w:p w14:paraId="0EB8F06A" w14:textId="1D7F056D" w:rsidR="00563721" w:rsidRPr="00563721" w:rsidRDefault="00563721" w:rsidP="004950D3">
            <w:pPr>
              <w:jc w:val="center"/>
              <w:rPr>
                <w:rFonts w:cs="Times New Roman"/>
                <w:color w:val="FF0000"/>
                <w:sz w:val="20"/>
                <w:szCs w:val="20"/>
              </w:rPr>
            </w:pPr>
            <w:r w:rsidRPr="00EC1F02">
              <w:rPr>
                <w:rFonts w:cs="Times New Roman"/>
                <w:sz w:val="20"/>
                <w:szCs w:val="20"/>
              </w:rPr>
              <w:t>8,8</w:t>
            </w:r>
          </w:p>
        </w:tc>
        <w:tc>
          <w:tcPr>
            <w:tcW w:w="993" w:type="dxa"/>
            <w:tcBorders>
              <w:top w:val="single" w:sz="4" w:space="0" w:color="000000"/>
              <w:left w:val="single" w:sz="4" w:space="0" w:color="000000"/>
              <w:bottom w:val="single" w:sz="4" w:space="0" w:color="auto"/>
              <w:right w:val="single" w:sz="4" w:space="0" w:color="000000"/>
            </w:tcBorders>
          </w:tcPr>
          <w:p w14:paraId="67EBCDD9" w14:textId="330699D9" w:rsidR="00CF53D5" w:rsidRPr="00CF53D5" w:rsidRDefault="00CF53D5" w:rsidP="004950D3">
            <w:pPr>
              <w:jc w:val="center"/>
              <w:rPr>
                <w:rFonts w:cs="Times New Roman"/>
                <w:sz w:val="20"/>
                <w:szCs w:val="20"/>
              </w:rPr>
            </w:pPr>
            <w:r w:rsidRPr="00630C55">
              <w:rPr>
                <w:rFonts w:cs="Times New Roman"/>
                <w:sz w:val="20"/>
                <w:szCs w:val="20"/>
              </w:rPr>
              <w:t>9,32</w:t>
            </w:r>
          </w:p>
        </w:tc>
        <w:tc>
          <w:tcPr>
            <w:tcW w:w="992" w:type="dxa"/>
            <w:tcBorders>
              <w:top w:val="single" w:sz="4" w:space="0" w:color="000000"/>
              <w:left w:val="single" w:sz="4" w:space="0" w:color="000000"/>
              <w:bottom w:val="single" w:sz="4" w:space="0" w:color="auto"/>
              <w:right w:val="single" w:sz="4" w:space="0" w:color="000000"/>
            </w:tcBorders>
          </w:tcPr>
          <w:p w14:paraId="5C44F8A3" w14:textId="77777777" w:rsidR="00C2333F" w:rsidRPr="00C4362E" w:rsidRDefault="00C2333F" w:rsidP="004950D3">
            <w:pPr>
              <w:jc w:val="center"/>
              <w:rPr>
                <w:rFonts w:cs="Times New Roman"/>
                <w:sz w:val="20"/>
                <w:szCs w:val="20"/>
              </w:rPr>
            </w:pPr>
            <w:r w:rsidRPr="00C4362E">
              <w:rPr>
                <w:rFonts w:cs="Times New Roman"/>
                <w:sz w:val="20"/>
                <w:szCs w:val="20"/>
              </w:rPr>
              <w:t>9,4</w:t>
            </w:r>
          </w:p>
        </w:tc>
        <w:tc>
          <w:tcPr>
            <w:tcW w:w="992" w:type="dxa"/>
            <w:tcBorders>
              <w:top w:val="single" w:sz="4" w:space="0" w:color="000000"/>
              <w:left w:val="single" w:sz="4" w:space="0" w:color="000000"/>
              <w:bottom w:val="single" w:sz="4" w:space="0" w:color="auto"/>
              <w:right w:val="single" w:sz="4" w:space="0" w:color="000000"/>
            </w:tcBorders>
          </w:tcPr>
          <w:p w14:paraId="5D037A40" w14:textId="77777777" w:rsidR="00C2333F" w:rsidRPr="00C4362E" w:rsidRDefault="00C2333F" w:rsidP="004950D3">
            <w:pPr>
              <w:jc w:val="center"/>
              <w:rPr>
                <w:rFonts w:cs="Times New Roman"/>
                <w:sz w:val="20"/>
                <w:szCs w:val="20"/>
              </w:rPr>
            </w:pPr>
            <w:r w:rsidRPr="00C4362E">
              <w:rPr>
                <w:rFonts w:cs="Times New Roman"/>
                <w:sz w:val="20"/>
                <w:szCs w:val="20"/>
              </w:rPr>
              <w:t>9,5</w:t>
            </w:r>
          </w:p>
        </w:tc>
        <w:tc>
          <w:tcPr>
            <w:tcW w:w="2015" w:type="dxa"/>
            <w:tcBorders>
              <w:left w:val="single" w:sz="4" w:space="0" w:color="000000"/>
              <w:bottom w:val="single" w:sz="4" w:space="0" w:color="auto"/>
              <w:right w:val="single" w:sz="4" w:space="0" w:color="auto"/>
            </w:tcBorders>
          </w:tcPr>
          <w:p w14:paraId="6975DECF" w14:textId="77777777" w:rsidR="00C2333F" w:rsidRPr="00C4362E" w:rsidRDefault="00C2333F" w:rsidP="00C2333F">
            <w:pPr>
              <w:rPr>
                <w:rFonts w:cs="Times New Roman"/>
                <w:sz w:val="20"/>
                <w:szCs w:val="20"/>
              </w:rPr>
            </w:pPr>
            <w:r w:rsidRPr="00C4362E">
              <w:rPr>
                <w:rFonts w:cs="Times New Roman"/>
                <w:sz w:val="20"/>
                <w:szCs w:val="20"/>
              </w:rPr>
              <w:t>Управление по потребительскому рынку и сельскому хозяйству</w:t>
            </w:r>
          </w:p>
        </w:tc>
        <w:tc>
          <w:tcPr>
            <w:tcW w:w="1844" w:type="dxa"/>
            <w:tcBorders>
              <w:left w:val="single" w:sz="4" w:space="0" w:color="auto"/>
              <w:bottom w:val="single" w:sz="4" w:space="0" w:color="auto"/>
              <w:right w:val="single" w:sz="4" w:space="0" w:color="000000"/>
            </w:tcBorders>
          </w:tcPr>
          <w:p w14:paraId="69F1AB2D" w14:textId="77777777" w:rsidR="00C2333F" w:rsidRPr="00C4362E" w:rsidRDefault="00C2333F"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IV</w:t>
            </w:r>
            <w:r w:rsidRPr="00C4362E">
              <w:rPr>
                <w:rFonts w:cs="Times New Roman"/>
                <w:sz w:val="20"/>
                <w:szCs w:val="20"/>
              </w:rPr>
              <w:t xml:space="preserve"> мероприятия</w:t>
            </w:r>
          </w:p>
          <w:p w14:paraId="7740C07A" w14:textId="77777777" w:rsidR="00C2333F" w:rsidRPr="00C4362E" w:rsidRDefault="00C2333F" w:rsidP="00C2333F">
            <w:pPr>
              <w:rPr>
                <w:rFonts w:cs="Times New Roman"/>
                <w:sz w:val="20"/>
                <w:szCs w:val="20"/>
              </w:rPr>
            </w:pPr>
            <w:r w:rsidRPr="00C4362E">
              <w:rPr>
                <w:rFonts w:cs="Times New Roman"/>
                <w:sz w:val="20"/>
                <w:szCs w:val="20"/>
              </w:rPr>
              <w:t>52.01, 52.02</w:t>
            </w:r>
          </w:p>
        </w:tc>
      </w:tr>
      <w:tr w:rsidR="00C2333F" w:rsidRPr="00C4362E" w14:paraId="426255A7" w14:textId="77777777" w:rsidTr="003B4810">
        <w:tc>
          <w:tcPr>
            <w:tcW w:w="567" w:type="dxa"/>
            <w:tcBorders>
              <w:top w:val="single" w:sz="4" w:space="0" w:color="auto"/>
              <w:left w:val="single" w:sz="4" w:space="0" w:color="000000"/>
              <w:bottom w:val="single" w:sz="4" w:space="0" w:color="auto"/>
              <w:right w:val="single" w:sz="4" w:space="0" w:color="auto"/>
            </w:tcBorders>
          </w:tcPr>
          <w:p w14:paraId="45CE1C27" w14:textId="5FD28785" w:rsidR="00C2333F" w:rsidRPr="00C4362E" w:rsidRDefault="00F9123F" w:rsidP="00215868">
            <w:pPr>
              <w:rPr>
                <w:rFonts w:cs="Times New Roman"/>
                <w:sz w:val="20"/>
                <w:szCs w:val="20"/>
              </w:rPr>
            </w:pPr>
            <w:r>
              <w:rPr>
                <w:rFonts w:cs="Times New Roman"/>
                <w:sz w:val="20"/>
                <w:szCs w:val="20"/>
              </w:rPr>
              <w:t>14</w:t>
            </w:r>
          </w:p>
        </w:tc>
        <w:tc>
          <w:tcPr>
            <w:tcW w:w="2407" w:type="dxa"/>
            <w:tcBorders>
              <w:top w:val="single" w:sz="4" w:space="0" w:color="auto"/>
              <w:left w:val="single" w:sz="4" w:space="0" w:color="auto"/>
              <w:bottom w:val="single" w:sz="4" w:space="0" w:color="000000"/>
              <w:right w:val="single" w:sz="4" w:space="0" w:color="000000"/>
            </w:tcBorders>
          </w:tcPr>
          <w:p w14:paraId="0F1AE86D" w14:textId="77777777" w:rsidR="00C2333F" w:rsidRPr="00C4362E" w:rsidRDefault="00C2333F" w:rsidP="00C2333F">
            <w:pPr>
              <w:rPr>
                <w:rFonts w:cs="Times New Roman"/>
                <w:sz w:val="20"/>
                <w:szCs w:val="20"/>
              </w:rPr>
            </w:pPr>
            <w:r w:rsidRPr="00C4362E">
              <w:rPr>
                <w:rFonts w:cs="Times New Roman"/>
                <w:sz w:val="20"/>
                <w:szCs w:val="20"/>
              </w:rPr>
              <w:t>Доля обращений по вопросу защиты прав потребителей от общего количества поступивших обращений</w:t>
            </w:r>
          </w:p>
        </w:tc>
        <w:tc>
          <w:tcPr>
            <w:tcW w:w="1492" w:type="dxa"/>
            <w:tcBorders>
              <w:top w:val="single" w:sz="4" w:space="0" w:color="auto"/>
              <w:left w:val="single" w:sz="4" w:space="0" w:color="000000"/>
              <w:right w:val="single" w:sz="4" w:space="0" w:color="000000"/>
            </w:tcBorders>
          </w:tcPr>
          <w:p w14:paraId="1653526D" w14:textId="77777777" w:rsidR="00C2333F" w:rsidRPr="00C4362E" w:rsidRDefault="00C2333F" w:rsidP="00C2333F">
            <w:pPr>
              <w:rPr>
                <w:rFonts w:cs="Times New Roman"/>
                <w:sz w:val="20"/>
                <w:szCs w:val="20"/>
              </w:rPr>
            </w:pPr>
            <w:r w:rsidRPr="00C4362E">
              <w:rPr>
                <w:rFonts w:cs="Times New Roman"/>
                <w:sz w:val="20"/>
                <w:szCs w:val="20"/>
              </w:rPr>
              <w:t>Приоритетный, показатель региональной программы</w:t>
            </w:r>
          </w:p>
        </w:tc>
        <w:tc>
          <w:tcPr>
            <w:tcW w:w="1563" w:type="dxa"/>
            <w:tcBorders>
              <w:top w:val="single" w:sz="4" w:space="0" w:color="auto"/>
              <w:left w:val="single" w:sz="4" w:space="0" w:color="000000"/>
              <w:bottom w:val="single" w:sz="4" w:space="0" w:color="000000"/>
              <w:right w:val="single" w:sz="4" w:space="0" w:color="000000"/>
            </w:tcBorders>
          </w:tcPr>
          <w:p w14:paraId="158DD540" w14:textId="77777777" w:rsidR="00C2333F" w:rsidRPr="00C4362E" w:rsidRDefault="00C2333F" w:rsidP="00C2333F">
            <w:pPr>
              <w:rPr>
                <w:rFonts w:cs="Times New Roman"/>
                <w:sz w:val="20"/>
                <w:szCs w:val="20"/>
              </w:rPr>
            </w:pPr>
            <w:r w:rsidRPr="00C4362E">
              <w:rPr>
                <w:rFonts w:cs="Times New Roman"/>
                <w:sz w:val="20"/>
                <w:szCs w:val="20"/>
              </w:rPr>
              <w:t>процент</w:t>
            </w:r>
          </w:p>
        </w:tc>
        <w:tc>
          <w:tcPr>
            <w:tcW w:w="960" w:type="dxa"/>
          </w:tcPr>
          <w:p w14:paraId="7D3AADD2" w14:textId="77777777" w:rsidR="00C2333F" w:rsidRPr="00C4362E" w:rsidRDefault="00C2333F" w:rsidP="004950D3">
            <w:pPr>
              <w:jc w:val="center"/>
              <w:rPr>
                <w:rFonts w:cs="Times New Roman"/>
                <w:sz w:val="20"/>
                <w:szCs w:val="20"/>
              </w:rPr>
            </w:pPr>
            <w:r w:rsidRPr="00C4362E">
              <w:rPr>
                <w:rFonts w:cs="Times New Roman"/>
                <w:sz w:val="20"/>
                <w:szCs w:val="20"/>
              </w:rPr>
              <w:t>32</w:t>
            </w:r>
          </w:p>
        </w:tc>
        <w:tc>
          <w:tcPr>
            <w:tcW w:w="993" w:type="dxa"/>
          </w:tcPr>
          <w:p w14:paraId="4F2B4C9F" w14:textId="77777777" w:rsidR="00C2333F" w:rsidRPr="00C4362E" w:rsidRDefault="00C2333F" w:rsidP="004950D3">
            <w:pPr>
              <w:jc w:val="center"/>
              <w:rPr>
                <w:rFonts w:cs="Times New Roman"/>
                <w:sz w:val="20"/>
                <w:szCs w:val="20"/>
              </w:rPr>
            </w:pPr>
            <w:r w:rsidRPr="00C4362E">
              <w:rPr>
                <w:rFonts w:cs="Times New Roman"/>
                <w:sz w:val="20"/>
                <w:szCs w:val="20"/>
              </w:rPr>
              <w:t>3</w:t>
            </w:r>
            <w:r w:rsidR="00215868" w:rsidRPr="00C4362E">
              <w:rPr>
                <w:rFonts w:cs="Times New Roman"/>
                <w:sz w:val="20"/>
                <w:szCs w:val="20"/>
              </w:rPr>
              <w:t>3</w:t>
            </w:r>
          </w:p>
        </w:tc>
        <w:tc>
          <w:tcPr>
            <w:tcW w:w="991" w:type="dxa"/>
          </w:tcPr>
          <w:p w14:paraId="4B274900" w14:textId="435F47EF" w:rsidR="00C2333F" w:rsidRPr="00C4362E" w:rsidRDefault="00C2333F" w:rsidP="004950D3">
            <w:pPr>
              <w:jc w:val="center"/>
              <w:rPr>
                <w:rFonts w:cs="Times New Roman"/>
                <w:sz w:val="20"/>
                <w:szCs w:val="20"/>
              </w:rPr>
            </w:pPr>
            <w:r w:rsidRPr="00562611">
              <w:rPr>
                <w:rFonts w:cs="Times New Roman"/>
                <w:sz w:val="20"/>
                <w:szCs w:val="20"/>
              </w:rPr>
              <w:t>2</w:t>
            </w:r>
            <w:r w:rsidR="00F34206" w:rsidRPr="00562611">
              <w:rPr>
                <w:rFonts w:cs="Times New Roman"/>
                <w:sz w:val="20"/>
                <w:szCs w:val="20"/>
              </w:rPr>
              <w:t>5</w:t>
            </w:r>
          </w:p>
        </w:tc>
        <w:tc>
          <w:tcPr>
            <w:tcW w:w="993" w:type="dxa"/>
            <w:tcBorders>
              <w:top w:val="single" w:sz="4" w:space="0" w:color="auto"/>
              <w:left w:val="single" w:sz="4" w:space="0" w:color="000000"/>
              <w:bottom w:val="single" w:sz="4" w:space="0" w:color="000000"/>
              <w:right w:val="single" w:sz="4" w:space="0" w:color="000000"/>
            </w:tcBorders>
          </w:tcPr>
          <w:p w14:paraId="3D286BA7" w14:textId="494666DC" w:rsidR="00CF53D5" w:rsidRPr="00630C55" w:rsidRDefault="00CF53D5" w:rsidP="004950D3">
            <w:pPr>
              <w:jc w:val="center"/>
              <w:rPr>
                <w:rFonts w:cs="Times New Roman"/>
                <w:sz w:val="20"/>
                <w:szCs w:val="20"/>
              </w:rPr>
            </w:pPr>
            <w:r w:rsidRPr="00630C55">
              <w:rPr>
                <w:rFonts w:cs="Times New Roman"/>
                <w:sz w:val="20"/>
                <w:szCs w:val="20"/>
              </w:rPr>
              <w:t>18</w:t>
            </w:r>
          </w:p>
        </w:tc>
        <w:tc>
          <w:tcPr>
            <w:tcW w:w="992" w:type="dxa"/>
            <w:tcBorders>
              <w:top w:val="single" w:sz="4" w:space="0" w:color="auto"/>
              <w:left w:val="single" w:sz="4" w:space="0" w:color="000000"/>
              <w:bottom w:val="single" w:sz="4" w:space="0" w:color="000000"/>
              <w:right w:val="single" w:sz="4" w:space="0" w:color="000000"/>
            </w:tcBorders>
          </w:tcPr>
          <w:p w14:paraId="52B6B9A9" w14:textId="6E785AC9" w:rsidR="006C532D" w:rsidRPr="00630C55" w:rsidRDefault="006C532D" w:rsidP="004950D3">
            <w:pPr>
              <w:jc w:val="center"/>
              <w:rPr>
                <w:rFonts w:cs="Times New Roman"/>
                <w:sz w:val="20"/>
                <w:szCs w:val="20"/>
              </w:rPr>
            </w:pPr>
            <w:r w:rsidRPr="00630C55">
              <w:rPr>
                <w:rFonts w:cs="Times New Roman"/>
                <w:sz w:val="20"/>
                <w:szCs w:val="20"/>
              </w:rPr>
              <w:t>17</w:t>
            </w:r>
          </w:p>
        </w:tc>
        <w:tc>
          <w:tcPr>
            <w:tcW w:w="992" w:type="dxa"/>
            <w:tcBorders>
              <w:top w:val="single" w:sz="4" w:space="0" w:color="auto"/>
              <w:left w:val="single" w:sz="4" w:space="0" w:color="000000"/>
              <w:bottom w:val="single" w:sz="4" w:space="0" w:color="000000"/>
              <w:right w:val="single" w:sz="4" w:space="0" w:color="000000"/>
            </w:tcBorders>
          </w:tcPr>
          <w:p w14:paraId="46FD79FC" w14:textId="10E32248" w:rsidR="006C532D" w:rsidRPr="00630C55" w:rsidRDefault="006C532D" w:rsidP="004950D3">
            <w:pPr>
              <w:jc w:val="center"/>
              <w:rPr>
                <w:rFonts w:cs="Times New Roman"/>
                <w:sz w:val="20"/>
                <w:szCs w:val="20"/>
              </w:rPr>
            </w:pPr>
            <w:r w:rsidRPr="00630C55">
              <w:rPr>
                <w:rFonts w:cs="Times New Roman"/>
                <w:sz w:val="20"/>
                <w:szCs w:val="20"/>
              </w:rPr>
              <w:t>16</w:t>
            </w:r>
          </w:p>
        </w:tc>
        <w:tc>
          <w:tcPr>
            <w:tcW w:w="2015" w:type="dxa"/>
            <w:tcBorders>
              <w:top w:val="single" w:sz="4" w:space="0" w:color="auto"/>
              <w:left w:val="single" w:sz="4" w:space="0" w:color="000000"/>
              <w:right w:val="single" w:sz="4" w:space="0" w:color="auto"/>
            </w:tcBorders>
          </w:tcPr>
          <w:p w14:paraId="053DA07A" w14:textId="77777777" w:rsidR="00C2333F" w:rsidRPr="00C4362E" w:rsidRDefault="00C2333F" w:rsidP="00C2333F">
            <w:pPr>
              <w:rPr>
                <w:rFonts w:cs="Times New Roman"/>
                <w:sz w:val="20"/>
                <w:szCs w:val="20"/>
              </w:rPr>
            </w:pPr>
            <w:r w:rsidRPr="00C4362E">
              <w:rPr>
                <w:rFonts w:cs="Times New Roman"/>
                <w:sz w:val="20"/>
                <w:szCs w:val="20"/>
              </w:rPr>
              <w:t>Управление по потребительскому рынку и сельскому хозяйству</w:t>
            </w:r>
          </w:p>
        </w:tc>
        <w:tc>
          <w:tcPr>
            <w:tcW w:w="1844" w:type="dxa"/>
            <w:tcBorders>
              <w:top w:val="single" w:sz="4" w:space="0" w:color="auto"/>
              <w:left w:val="single" w:sz="4" w:space="0" w:color="auto"/>
              <w:right w:val="single" w:sz="4" w:space="0" w:color="000000"/>
            </w:tcBorders>
          </w:tcPr>
          <w:p w14:paraId="28421953" w14:textId="77777777" w:rsidR="00C2333F" w:rsidRPr="00C4362E" w:rsidRDefault="00C2333F"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IV</w:t>
            </w:r>
            <w:r w:rsidRPr="00C4362E">
              <w:rPr>
                <w:rFonts w:cs="Times New Roman"/>
                <w:sz w:val="20"/>
                <w:szCs w:val="20"/>
              </w:rPr>
              <w:t xml:space="preserve"> мероприятия </w:t>
            </w:r>
          </w:p>
          <w:p w14:paraId="0AD2570D" w14:textId="77777777" w:rsidR="00C2333F" w:rsidRPr="00C4362E" w:rsidRDefault="00C2333F" w:rsidP="00C2333F">
            <w:pPr>
              <w:rPr>
                <w:rFonts w:cs="Times New Roman"/>
                <w:sz w:val="20"/>
                <w:szCs w:val="20"/>
              </w:rPr>
            </w:pPr>
            <w:r w:rsidRPr="00C4362E">
              <w:rPr>
                <w:rFonts w:cs="Times New Roman"/>
                <w:sz w:val="20"/>
                <w:szCs w:val="20"/>
              </w:rPr>
              <w:t>53.01, 53.02</w:t>
            </w:r>
          </w:p>
        </w:tc>
      </w:tr>
    </w:tbl>
    <w:p w14:paraId="4F042A8B" w14:textId="77777777" w:rsidR="00552E19" w:rsidRPr="00C4362E" w:rsidRDefault="00C2333F" w:rsidP="00F27183">
      <w:pPr>
        <w:rPr>
          <w:rFonts w:cs="Times New Roman"/>
        </w:rPr>
      </w:pPr>
      <w:r w:rsidRPr="00C4362E">
        <w:rPr>
          <w:rFonts w:cs="Times New Roman"/>
        </w:rPr>
        <w:br w:type="page"/>
      </w:r>
    </w:p>
    <w:p w14:paraId="517CCFE4" w14:textId="078D33AD" w:rsidR="00C2333F" w:rsidRPr="00C4362E" w:rsidRDefault="00C2333F" w:rsidP="00D33EC3">
      <w:pPr>
        <w:jc w:val="center"/>
        <w:rPr>
          <w:rFonts w:cs="Times New Roman"/>
        </w:rPr>
      </w:pPr>
      <w:r w:rsidRPr="00C4362E">
        <w:rPr>
          <w:rFonts w:cs="Times New Roman"/>
        </w:rPr>
        <w:lastRenderedPageBreak/>
        <w:t xml:space="preserve">4. Перечень мероприятий подпрограммы </w:t>
      </w:r>
      <w:r w:rsidRPr="00C4362E">
        <w:rPr>
          <w:rFonts w:cs="Times New Roman"/>
          <w:lang w:val="en-US"/>
        </w:rPr>
        <w:t>I</w:t>
      </w:r>
    </w:p>
    <w:p w14:paraId="47D2C74B" w14:textId="79C53ADC" w:rsidR="00A444A7" w:rsidRDefault="00C2333F" w:rsidP="00F27183">
      <w:pPr>
        <w:jc w:val="center"/>
        <w:rPr>
          <w:rFonts w:cs="Times New Roman"/>
        </w:rPr>
      </w:pPr>
      <w:r w:rsidRPr="00C4362E">
        <w:rPr>
          <w:rFonts w:cs="Times New Roman"/>
        </w:rPr>
        <w:t>«Инвестиции»</w:t>
      </w:r>
    </w:p>
    <w:p w14:paraId="7ABCA2B0" w14:textId="77777777" w:rsidR="00CB6680" w:rsidRDefault="00CB6680" w:rsidP="00F27183">
      <w:pPr>
        <w:jc w:val="center"/>
        <w:rPr>
          <w:rFonts w:cs="Times New Roman"/>
        </w:rPr>
      </w:pPr>
    </w:p>
    <w:tbl>
      <w:tblPr>
        <w:tblStyle w:val="af"/>
        <w:tblW w:w="16018" w:type="dxa"/>
        <w:tblInd w:w="-714" w:type="dxa"/>
        <w:tblLayout w:type="fixed"/>
        <w:tblLook w:val="04A0" w:firstRow="1" w:lastRow="0" w:firstColumn="1" w:lastColumn="0" w:noHBand="0" w:noVBand="1"/>
      </w:tblPr>
      <w:tblGrid>
        <w:gridCol w:w="567"/>
        <w:gridCol w:w="2694"/>
        <w:gridCol w:w="1324"/>
        <w:gridCol w:w="1953"/>
        <w:gridCol w:w="834"/>
        <w:gridCol w:w="708"/>
        <w:gridCol w:w="709"/>
        <w:gridCol w:w="851"/>
        <w:gridCol w:w="885"/>
        <w:gridCol w:w="886"/>
        <w:gridCol w:w="886"/>
        <w:gridCol w:w="886"/>
        <w:gridCol w:w="851"/>
        <w:gridCol w:w="850"/>
        <w:gridCol w:w="1134"/>
      </w:tblGrid>
      <w:tr w:rsidR="00CB6680" w14:paraId="62F15D52" w14:textId="77777777" w:rsidTr="00162D20">
        <w:tc>
          <w:tcPr>
            <w:tcW w:w="567" w:type="dxa"/>
            <w:vMerge w:val="restart"/>
          </w:tcPr>
          <w:p w14:paraId="1F071444" w14:textId="77777777" w:rsidR="00CB6680" w:rsidRPr="00FD5CB8" w:rsidRDefault="00CB6680" w:rsidP="00162D20">
            <w:pPr>
              <w:jc w:val="center"/>
              <w:rPr>
                <w:rFonts w:ascii="Times New Roman" w:hAnsi="Times New Roman" w:cs="Times New Roman"/>
                <w:sz w:val="20"/>
                <w:szCs w:val="20"/>
              </w:rPr>
            </w:pPr>
            <w:r>
              <w:rPr>
                <w:rFonts w:ascii="Times New Roman" w:hAnsi="Times New Roman" w:cs="Times New Roman"/>
                <w:sz w:val="20"/>
                <w:szCs w:val="20"/>
              </w:rPr>
              <w:t>№ п/п</w:t>
            </w:r>
          </w:p>
        </w:tc>
        <w:tc>
          <w:tcPr>
            <w:tcW w:w="2694" w:type="dxa"/>
            <w:vMerge w:val="restart"/>
          </w:tcPr>
          <w:p w14:paraId="6DA1246E" w14:textId="77777777" w:rsidR="00CB6680" w:rsidRPr="00FD5CB8" w:rsidRDefault="00CB6680" w:rsidP="00162D20">
            <w:pPr>
              <w:jc w:val="center"/>
              <w:rPr>
                <w:rFonts w:ascii="Times New Roman" w:hAnsi="Times New Roman" w:cs="Times New Roman"/>
                <w:sz w:val="20"/>
                <w:szCs w:val="20"/>
              </w:rPr>
            </w:pPr>
            <w:r>
              <w:rPr>
                <w:rFonts w:ascii="Times New Roman" w:hAnsi="Times New Roman" w:cs="Times New Roman"/>
                <w:sz w:val="20"/>
                <w:szCs w:val="20"/>
              </w:rPr>
              <w:t>Мероприятие подпрограммы</w:t>
            </w:r>
          </w:p>
        </w:tc>
        <w:tc>
          <w:tcPr>
            <w:tcW w:w="1324" w:type="dxa"/>
            <w:vMerge w:val="restart"/>
          </w:tcPr>
          <w:p w14:paraId="59FF84D9" w14:textId="77777777" w:rsidR="00CB6680" w:rsidRPr="00FD5CB8" w:rsidRDefault="00CB6680" w:rsidP="00162D20">
            <w:pPr>
              <w:jc w:val="center"/>
              <w:rPr>
                <w:rFonts w:ascii="Times New Roman" w:hAnsi="Times New Roman" w:cs="Times New Roman"/>
                <w:sz w:val="20"/>
                <w:szCs w:val="20"/>
              </w:rPr>
            </w:pPr>
            <w:r>
              <w:rPr>
                <w:rFonts w:ascii="Times New Roman" w:hAnsi="Times New Roman" w:cs="Times New Roman"/>
                <w:sz w:val="20"/>
                <w:szCs w:val="20"/>
              </w:rPr>
              <w:t>Сроки исполнения мероприятия</w:t>
            </w:r>
          </w:p>
        </w:tc>
        <w:tc>
          <w:tcPr>
            <w:tcW w:w="1953" w:type="dxa"/>
            <w:vMerge w:val="restart"/>
          </w:tcPr>
          <w:p w14:paraId="3A986075" w14:textId="77777777" w:rsidR="00CB6680" w:rsidRPr="00FD5CB8" w:rsidRDefault="00CB6680" w:rsidP="00162D20">
            <w:pPr>
              <w:jc w:val="center"/>
              <w:rPr>
                <w:rFonts w:ascii="Times New Roman" w:hAnsi="Times New Roman" w:cs="Times New Roman"/>
                <w:sz w:val="20"/>
                <w:szCs w:val="20"/>
              </w:rPr>
            </w:pPr>
            <w:r>
              <w:rPr>
                <w:rFonts w:ascii="Times New Roman" w:hAnsi="Times New Roman" w:cs="Times New Roman"/>
                <w:sz w:val="20"/>
                <w:szCs w:val="20"/>
              </w:rPr>
              <w:t>Источники финансирования</w:t>
            </w:r>
          </w:p>
        </w:tc>
        <w:tc>
          <w:tcPr>
            <w:tcW w:w="834" w:type="dxa"/>
            <w:vMerge w:val="restart"/>
          </w:tcPr>
          <w:p w14:paraId="02B94A5D" w14:textId="77777777" w:rsidR="00CB6680" w:rsidRPr="00FD5CB8" w:rsidRDefault="00CB6680" w:rsidP="00162D20">
            <w:pPr>
              <w:jc w:val="center"/>
              <w:rPr>
                <w:rFonts w:ascii="Times New Roman" w:hAnsi="Times New Roman" w:cs="Times New Roman"/>
                <w:sz w:val="20"/>
                <w:szCs w:val="20"/>
              </w:rPr>
            </w:pPr>
            <w:r>
              <w:rPr>
                <w:rFonts w:ascii="Times New Roman" w:hAnsi="Times New Roman" w:cs="Times New Roman"/>
                <w:sz w:val="20"/>
                <w:szCs w:val="20"/>
              </w:rPr>
              <w:t>Всего (тыс. руб.)</w:t>
            </w:r>
          </w:p>
        </w:tc>
        <w:tc>
          <w:tcPr>
            <w:tcW w:w="6662" w:type="dxa"/>
            <w:gridSpan w:val="8"/>
          </w:tcPr>
          <w:p w14:paraId="19668DCE" w14:textId="77777777" w:rsidR="00CB6680" w:rsidRPr="00FD5CB8" w:rsidRDefault="00CB6680" w:rsidP="00162D20">
            <w:pPr>
              <w:jc w:val="center"/>
              <w:rPr>
                <w:rFonts w:ascii="Times New Roman" w:hAnsi="Times New Roman" w:cs="Times New Roman"/>
                <w:sz w:val="20"/>
                <w:szCs w:val="20"/>
              </w:rPr>
            </w:pPr>
            <w:r w:rsidRPr="00FD5CB8">
              <w:rPr>
                <w:rFonts w:ascii="Times New Roman" w:hAnsi="Times New Roman" w:cs="Times New Roman"/>
                <w:sz w:val="20"/>
                <w:szCs w:val="20"/>
              </w:rPr>
              <w:t>Объем финансирования по годам (тыс. руб.)</w:t>
            </w:r>
          </w:p>
        </w:tc>
        <w:tc>
          <w:tcPr>
            <w:tcW w:w="850" w:type="dxa"/>
          </w:tcPr>
          <w:p w14:paraId="0E5ADE46" w14:textId="77777777" w:rsidR="00CB6680" w:rsidRPr="00FD5CB8" w:rsidRDefault="00CB6680" w:rsidP="00162D20">
            <w:pPr>
              <w:jc w:val="center"/>
              <w:rPr>
                <w:rFonts w:ascii="Times New Roman" w:hAnsi="Times New Roman" w:cs="Times New Roman"/>
                <w:sz w:val="20"/>
                <w:szCs w:val="20"/>
              </w:rPr>
            </w:pPr>
          </w:p>
        </w:tc>
        <w:tc>
          <w:tcPr>
            <w:tcW w:w="1134" w:type="dxa"/>
          </w:tcPr>
          <w:p w14:paraId="4F0DE404" w14:textId="77777777" w:rsidR="00CB6680" w:rsidRPr="0086337D" w:rsidRDefault="00CB6680" w:rsidP="00162D20">
            <w:pPr>
              <w:jc w:val="center"/>
              <w:rPr>
                <w:rFonts w:ascii="Times New Roman" w:hAnsi="Times New Roman" w:cs="Times New Roman"/>
                <w:sz w:val="20"/>
                <w:szCs w:val="20"/>
              </w:rPr>
            </w:pPr>
            <w:r w:rsidRPr="0086337D">
              <w:rPr>
                <w:rFonts w:ascii="Times New Roman" w:hAnsi="Times New Roman" w:cs="Times New Roman"/>
                <w:sz w:val="20"/>
                <w:szCs w:val="20"/>
              </w:rPr>
              <w:t>Ответственный за выполнение мероприятия</w:t>
            </w:r>
          </w:p>
        </w:tc>
      </w:tr>
      <w:tr w:rsidR="00CB6680" w14:paraId="458BC4FE" w14:textId="77777777" w:rsidTr="00162D20">
        <w:tc>
          <w:tcPr>
            <w:tcW w:w="567" w:type="dxa"/>
            <w:vMerge/>
          </w:tcPr>
          <w:p w14:paraId="6095F3E5" w14:textId="77777777" w:rsidR="00CB6680" w:rsidRPr="00FD5CB8" w:rsidRDefault="00CB6680" w:rsidP="00162D20">
            <w:pPr>
              <w:jc w:val="center"/>
              <w:rPr>
                <w:rFonts w:ascii="Times New Roman" w:hAnsi="Times New Roman" w:cs="Times New Roman"/>
                <w:sz w:val="20"/>
                <w:szCs w:val="20"/>
              </w:rPr>
            </w:pPr>
          </w:p>
        </w:tc>
        <w:tc>
          <w:tcPr>
            <w:tcW w:w="2694" w:type="dxa"/>
            <w:vMerge/>
          </w:tcPr>
          <w:p w14:paraId="73BA819D" w14:textId="77777777" w:rsidR="00CB6680" w:rsidRPr="00FD5CB8" w:rsidRDefault="00CB6680" w:rsidP="00162D20">
            <w:pPr>
              <w:jc w:val="center"/>
              <w:rPr>
                <w:rFonts w:ascii="Times New Roman" w:hAnsi="Times New Roman" w:cs="Times New Roman"/>
                <w:sz w:val="20"/>
                <w:szCs w:val="20"/>
              </w:rPr>
            </w:pPr>
          </w:p>
        </w:tc>
        <w:tc>
          <w:tcPr>
            <w:tcW w:w="1324" w:type="dxa"/>
            <w:vMerge/>
          </w:tcPr>
          <w:p w14:paraId="550B53AD" w14:textId="77777777" w:rsidR="00CB6680" w:rsidRPr="00FD5CB8" w:rsidRDefault="00CB6680" w:rsidP="00162D20">
            <w:pPr>
              <w:jc w:val="center"/>
              <w:rPr>
                <w:rFonts w:ascii="Times New Roman" w:hAnsi="Times New Roman" w:cs="Times New Roman"/>
                <w:sz w:val="20"/>
                <w:szCs w:val="20"/>
              </w:rPr>
            </w:pPr>
          </w:p>
        </w:tc>
        <w:tc>
          <w:tcPr>
            <w:tcW w:w="1953" w:type="dxa"/>
            <w:vMerge/>
          </w:tcPr>
          <w:p w14:paraId="2E960690" w14:textId="77777777" w:rsidR="00CB6680" w:rsidRPr="00FD5CB8" w:rsidRDefault="00CB6680" w:rsidP="00162D20">
            <w:pPr>
              <w:jc w:val="center"/>
              <w:rPr>
                <w:rFonts w:ascii="Times New Roman" w:hAnsi="Times New Roman" w:cs="Times New Roman"/>
                <w:sz w:val="20"/>
                <w:szCs w:val="20"/>
              </w:rPr>
            </w:pPr>
          </w:p>
        </w:tc>
        <w:tc>
          <w:tcPr>
            <w:tcW w:w="834" w:type="dxa"/>
            <w:vMerge/>
          </w:tcPr>
          <w:p w14:paraId="4C869FAC" w14:textId="77777777" w:rsidR="00CB6680" w:rsidRPr="00FD5CB8" w:rsidRDefault="00CB6680" w:rsidP="00162D20">
            <w:pPr>
              <w:jc w:val="center"/>
              <w:rPr>
                <w:rFonts w:ascii="Times New Roman" w:hAnsi="Times New Roman" w:cs="Times New Roman"/>
                <w:sz w:val="20"/>
                <w:szCs w:val="20"/>
              </w:rPr>
            </w:pPr>
          </w:p>
        </w:tc>
        <w:tc>
          <w:tcPr>
            <w:tcW w:w="708" w:type="dxa"/>
          </w:tcPr>
          <w:p w14:paraId="63A86FC2" w14:textId="77777777" w:rsidR="00CB6680" w:rsidRPr="00FD5CB8" w:rsidRDefault="00CB6680" w:rsidP="00162D20">
            <w:pPr>
              <w:jc w:val="center"/>
              <w:rPr>
                <w:rFonts w:ascii="Times New Roman" w:hAnsi="Times New Roman" w:cs="Times New Roman"/>
                <w:sz w:val="20"/>
                <w:szCs w:val="20"/>
              </w:rPr>
            </w:pPr>
            <w:r>
              <w:rPr>
                <w:rFonts w:ascii="Times New Roman" w:hAnsi="Times New Roman" w:cs="Times New Roman"/>
                <w:sz w:val="20"/>
                <w:szCs w:val="20"/>
              </w:rPr>
              <w:t>2023</w:t>
            </w:r>
          </w:p>
        </w:tc>
        <w:tc>
          <w:tcPr>
            <w:tcW w:w="709" w:type="dxa"/>
          </w:tcPr>
          <w:p w14:paraId="4FD4635B" w14:textId="77777777" w:rsidR="00CB6680" w:rsidRPr="00FD5CB8" w:rsidRDefault="00CB6680" w:rsidP="00162D20">
            <w:pPr>
              <w:jc w:val="center"/>
              <w:rPr>
                <w:rFonts w:ascii="Times New Roman" w:hAnsi="Times New Roman" w:cs="Times New Roman"/>
                <w:sz w:val="20"/>
                <w:szCs w:val="20"/>
              </w:rPr>
            </w:pPr>
            <w:r>
              <w:rPr>
                <w:rFonts w:ascii="Times New Roman" w:hAnsi="Times New Roman" w:cs="Times New Roman"/>
                <w:sz w:val="20"/>
                <w:szCs w:val="20"/>
              </w:rPr>
              <w:t>2024</w:t>
            </w:r>
          </w:p>
        </w:tc>
        <w:tc>
          <w:tcPr>
            <w:tcW w:w="4394" w:type="dxa"/>
            <w:gridSpan w:val="5"/>
          </w:tcPr>
          <w:p w14:paraId="21F479E5" w14:textId="77777777" w:rsidR="00CB6680" w:rsidRPr="00FD5CB8" w:rsidRDefault="00CB6680" w:rsidP="00162D20">
            <w:pPr>
              <w:jc w:val="center"/>
              <w:rPr>
                <w:rFonts w:ascii="Times New Roman" w:hAnsi="Times New Roman" w:cs="Times New Roman"/>
                <w:sz w:val="20"/>
                <w:szCs w:val="20"/>
              </w:rPr>
            </w:pPr>
            <w:r>
              <w:rPr>
                <w:rFonts w:ascii="Times New Roman" w:hAnsi="Times New Roman" w:cs="Times New Roman"/>
                <w:sz w:val="20"/>
                <w:szCs w:val="20"/>
              </w:rPr>
              <w:t>2025</w:t>
            </w:r>
          </w:p>
        </w:tc>
        <w:tc>
          <w:tcPr>
            <w:tcW w:w="851" w:type="dxa"/>
          </w:tcPr>
          <w:p w14:paraId="3AF505E2" w14:textId="77777777" w:rsidR="00CB6680" w:rsidRPr="00FD5CB8" w:rsidRDefault="00CB6680" w:rsidP="00162D20">
            <w:pPr>
              <w:jc w:val="center"/>
              <w:rPr>
                <w:rFonts w:ascii="Times New Roman" w:hAnsi="Times New Roman" w:cs="Times New Roman"/>
                <w:sz w:val="20"/>
                <w:szCs w:val="20"/>
              </w:rPr>
            </w:pPr>
            <w:r>
              <w:rPr>
                <w:rFonts w:ascii="Times New Roman" w:hAnsi="Times New Roman" w:cs="Times New Roman"/>
                <w:sz w:val="20"/>
                <w:szCs w:val="20"/>
              </w:rPr>
              <w:t>2026</w:t>
            </w:r>
          </w:p>
        </w:tc>
        <w:tc>
          <w:tcPr>
            <w:tcW w:w="850" w:type="dxa"/>
          </w:tcPr>
          <w:p w14:paraId="64EF71B6" w14:textId="77777777" w:rsidR="00CB6680" w:rsidRPr="00FD5CB8" w:rsidRDefault="00CB6680" w:rsidP="00162D20">
            <w:pPr>
              <w:jc w:val="center"/>
              <w:rPr>
                <w:rFonts w:ascii="Times New Roman" w:hAnsi="Times New Roman" w:cs="Times New Roman"/>
                <w:sz w:val="20"/>
                <w:szCs w:val="20"/>
              </w:rPr>
            </w:pPr>
            <w:r>
              <w:rPr>
                <w:rFonts w:ascii="Times New Roman" w:hAnsi="Times New Roman" w:cs="Times New Roman"/>
                <w:sz w:val="20"/>
                <w:szCs w:val="20"/>
              </w:rPr>
              <w:t>2027</w:t>
            </w:r>
          </w:p>
        </w:tc>
        <w:tc>
          <w:tcPr>
            <w:tcW w:w="1134" w:type="dxa"/>
          </w:tcPr>
          <w:p w14:paraId="50EA3F50" w14:textId="77777777" w:rsidR="00CB6680" w:rsidRPr="00FD5CB8" w:rsidRDefault="00CB6680" w:rsidP="00162D20">
            <w:pPr>
              <w:jc w:val="center"/>
              <w:rPr>
                <w:rFonts w:cs="Times New Roman"/>
                <w:sz w:val="20"/>
                <w:szCs w:val="20"/>
              </w:rPr>
            </w:pPr>
          </w:p>
        </w:tc>
      </w:tr>
      <w:tr w:rsidR="00CB6680" w14:paraId="3B3395ED" w14:textId="77777777" w:rsidTr="00162D20">
        <w:tc>
          <w:tcPr>
            <w:tcW w:w="567" w:type="dxa"/>
          </w:tcPr>
          <w:p w14:paraId="1E111174" w14:textId="77777777" w:rsidR="00CB6680" w:rsidRPr="00FD5CB8" w:rsidRDefault="00CB6680" w:rsidP="00162D20">
            <w:pPr>
              <w:jc w:val="center"/>
              <w:rPr>
                <w:rFonts w:ascii="Times New Roman" w:hAnsi="Times New Roman" w:cs="Times New Roman"/>
                <w:sz w:val="20"/>
                <w:szCs w:val="20"/>
              </w:rPr>
            </w:pPr>
            <w:r>
              <w:rPr>
                <w:rFonts w:ascii="Times New Roman" w:hAnsi="Times New Roman" w:cs="Times New Roman"/>
                <w:sz w:val="20"/>
                <w:szCs w:val="20"/>
              </w:rPr>
              <w:t>1</w:t>
            </w:r>
          </w:p>
        </w:tc>
        <w:tc>
          <w:tcPr>
            <w:tcW w:w="2694" w:type="dxa"/>
          </w:tcPr>
          <w:p w14:paraId="0FD74611" w14:textId="77777777" w:rsidR="00CB6680" w:rsidRPr="00FD5CB8" w:rsidRDefault="00CB6680" w:rsidP="00162D20">
            <w:pPr>
              <w:jc w:val="center"/>
              <w:rPr>
                <w:rFonts w:ascii="Times New Roman" w:hAnsi="Times New Roman" w:cs="Times New Roman"/>
                <w:sz w:val="20"/>
                <w:szCs w:val="20"/>
              </w:rPr>
            </w:pPr>
            <w:r>
              <w:rPr>
                <w:rFonts w:ascii="Times New Roman" w:hAnsi="Times New Roman" w:cs="Times New Roman"/>
                <w:sz w:val="20"/>
                <w:szCs w:val="20"/>
              </w:rPr>
              <w:t>2</w:t>
            </w:r>
          </w:p>
        </w:tc>
        <w:tc>
          <w:tcPr>
            <w:tcW w:w="1324" w:type="dxa"/>
          </w:tcPr>
          <w:p w14:paraId="50A7B31F" w14:textId="77777777" w:rsidR="00CB6680" w:rsidRPr="00FD5CB8" w:rsidRDefault="00CB6680" w:rsidP="00162D20">
            <w:pPr>
              <w:jc w:val="center"/>
              <w:rPr>
                <w:rFonts w:ascii="Times New Roman" w:hAnsi="Times New Roman" w:cs="Times New Roman"/>
                <w:sz w:val="20"/>
                <w:szCs w:val="20"/>
              </w:rPr>
            </w:pPr>
            <w:r>
              <w:rPr>
                <w:rFonts w:ascii="Times New Roman" w:hAnsi="Times New Roman" w:cs="Times New Roman"/>
                <w:sz w:val="20"/>
                <w:szCs w:val="20"/>
              </w:rPr>
              <w:t>3</w:t>
            </w:r>
          </w:p>
        </w:tc>
        <w:tc>
          <w:tcPr>
            <w:tcW w:w="1953" w:type="dxa"/>
          </w:tcPr>
          <w:p w14:paraId="4C8F87E6" w14:textId="77777777" w:rsidR="00CB6680" w:rsidRPr="00FD5CB8" w:rsidRDefault="00CB6680" w:rsidP="00162D20">
            <w:pPr>
              <w:jc w:val="center"/>
              <w:rPr>
                <w:rFonts w:ascii="Times New Roman" w:hAnsi="Times New Roman" w:cs="Times New Roman"/>
                <w:sz w:val="20"/>
                <w:szCs w:val="20"/>
              </w:rPr>
            </w:pPr>
            <w:r>
              <w:rPr>
                <w:rFonts w:ascii="Times New Roman" w:hAnsi="Times New Roman" w:cs="Times New Roman"/>
                <w:sz w:val="20"/>
                <w:szCs w:val="20"/>
              </w:rPr>
              <w:t>4</w:t>
            </w:r>
          </w:p>
        </w:tc>
        <w:tc>
          <w:tcPr>
            <w:tcW w:w="834" w:type="dxa"/>
          </w:tcPr>
          <w:p w14:paraId="395D6204" w14:textId="77777777" w:rsidR="00CB6680" w:rsidRPr="00FD5CB8" w:rsidRDefault="00CB6680" w:rsidP="00162D20">
            <w:pPr>
              <w:jc w:val="center"/>
              <w:rPr>
                <w:rFonts w:ascii="Times New Roman" w:hAnsi="Times New Roman" w:cs="Times New Roman"/>
                <w:sz w:val="20"/>
                <w:szCs w:val="20"/>
              </w:rPr>
            </w:pPr>
            <w:r>
              <w:rPr>
                <w:rFonts w:ascii="Times New Roman" w:hAnsi="Times New Roman" w:cs="Times New Roman"/>
                <w:sz w:val="20"/>
                <w:szCs w:val="20"/>
              </w:rPr>
              <w:t>5</w:t>
            </w:r>
          </w:p>
        </w:tc>
        <w:tc>
          <w:tcPr>
            <w:tcW w:w="708" w:type="dxa"/>
          </w:tcPr>
          <w:p w14:paraId="4E85F6AA" w14:textId="77777777" w:rsidR="00CB6680" w:rsidRPr="00FD5CB8" w:rsidRDefault="00CB6680" w:rsidP="00162D20">
            <w:pPr>
              <w:jc w:val="center"/>
              <w:rPr>
                <w:rFonts w:ascii="Times New Roman" w:hAnsi="Times New Roman" w:cs="Times New Roman"/>
                <w:sz w:val="20"/>
                <w:szCs w:val="20"/>
              </w:rPr>
            </w:pPr>
            <w:r>
              <w:rPr>
                <w:rFonts w:ascii="Times New Roman" w:hAnsi="Times New Roman" w:cs="Times New Roman"/>
                <w:sz w:val="20"/>
                <w:szCs w:val="20"/>
              </w:rPr>
              <w:t>6</w:t>
            </w:r>
          </w:p>
        </w:tc>
        <w:tc>
          <w:tcPr>
            <w:tcW w:w="709" w:type="dxa"/>
          </w:tcPr>
          <w:p w14:paraId="0454AEFA" w14:textId="77777777" w:rsidR="00CB6680" w:rsidRPr="00FD5CB8" w:rsidRDefault="00CB6680" w:rsidP="00162D20">
            <w:pPr>
              <w:jc w:val="center"/>
              <w:rPr>
                <w:rFonts w:ascii="Times New Roman" w:hAnsi="Times New Roman" w:cs="Times New Roman"/>
                <w:sz w:val="20"/>
                <w:szCs w:val="20"/>
              </w:rPr>
            </w:pPr>
            <w:r>
              <w:rPr>
                <w:rFonts w:ascii="Times New Roman" w:hAnsi="Times New Roman" w:cs="Times New Roman"/>
                <w:sz w:val="20"/>
                <w:szCs w:val="20"/>
              </w:rPr>
              <w:t>7</w:t>
            </w:r>
          </w:p>
        </w:tc>
        <w:tc>
          <w:tcPr>
            <w:tcW w:w="4394" w:type="dxa"/>
            <w:gridSpan w:val="5"/>
          </w:tcPr>
          <w:p w14:paraId="3FC970C8" w14:textId="77777777" w:rsidR="00CB6680" w:rsidRPr="00FD5CB8" w:rsidRDefault="00CB6680" w:rsidP="00162D20">
            <w:pPr>
              <w:jc w:val="center"/>
              <w:rPr>
                <w:rFonts w:ascii="Times New Roman" w:hAnsi="Times New Roman" w:cs="Times New Roman"/>
                <w:sz w:val="20"/>
                <w:szCs w:val="20"/>
              </w:rPr>
            </w:pPr>
            <w:r>
              <w:rPr>
                <w:rFonts w:ascii="Times New Roman" w:hAnsi="Times New Roman" w:cs="Times New Roman"/>
                <w:sz w:val="20"/>
                <w:szCs w:val="20"/>
              </w:rPr>
              <w:t>8</w:t>
            </w:r>
          </w:p>
        </w:tc>
        <w:tc>
          <w:tcPr>
            <w:tcW w:w="851" w:type="dxa"/>
          </w:tcPr>
          <w:p w14:paraId="2DF878D5" w14:textId="77777777" w:rsidR="00CB6680" w:rsidRPr="00FD5CB8" w:rsidRDefault="00CB6680" w:rsidP="00162D20">
            <w:pPr>
              <w:jc w:val="center"/>
              <w:rPr>
                <w:rFonts w:ascii="Times New Roman" w:hAnsi="Times New Roman" w:cs="Times New Roman"/>
                <w:sz w:val="20"/>
                <w:szCs w:val="20"/>
              </w:rPr>
            </w:pPr>
            <w:r>
              <w:rPr>
                <w:rFonts w:ascii="Times New Roman" w:hAnsi="Times New Roman" w:cs="Times New Roman"/>
                <w:sz w:val="20"/>
                <w:szCs w:val="20"/>
              </w:rPr>
              <w:t>9</w:t>
            </w:r>
          </w:p>
        </w:tc>
        <w:tc>
          <w:tcPr>
            <w:tcW w:w="850" w:type="dxa"/>
          </w:tcPr>
          <w:p w14:paraId="3040447E" w14:textId="77777777" w:rsidR="00CB6680" w:rsidRPr="00FD5CB8" w:rsidRDefault="00CB6680" w:rsidP="00162D20">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Pr>
          <w:p w14:paraId="2C9069B2" w14:textId="77777777" w:rsidR="00CB6680" w:rsidRPr="0086337D" w:rsidRDefault="00CB6680" w:rsidP="00162D20">
            <w:pPr>
              <w:jc w:val="center"/>
              <w:rPr>
                <w:rFonts w:ascii="Times New Roman" w:hAnsi="Times New Roman" w:cs="Times New Roman"/>
                <w:sz w:val="20"/>
                <w:szCs w:val="20"/>
              </w:rPr>
            </w:pPr>
            <w:r w:rsidRPr="0086337D">
              <w:rPr>
                <w:rFonts w:ascii="Times New Roman" w:hAnsi="Times New Roman" w:cs="Times New Roman"/>
                <w:sz w:val="20"/>
                <w:szCs w:val="20"/>
              </w:rPr>
              <w:t>1</w:t>
            </w:r>
            <w:r>
              <w:rPr>
                <w:rFonts w:ascii="Times New Roman" w:hAnsi="Times New Roman" w:cs="Times New Roman"/>
                <w:sz w:val="20"/>
                <w:szCs w:val="20"/>
              </w:rPr>
              <w:t>1</w:t>
            </w:r>
          </w:p>
        </w:tc>
      </w:tr>
      <w:tr w:rsidR="00CB6680" w14:paraId="1897D2A7" w14:textId="77777777" w:rsidTr="00162D20">
        <w:tc>
          <w:tcPr>
            <w:tcW w:w="567" w:type="dxa"/>
            <w:vMerge w:val="restart"/>
          </w:tcPr>
          <w:p w14:paraId="450B6AC8" w14:textId="77777777" w:rsidR="00CB6680" w:rsidRPr="00FD5CB8" w:rsidRDefault="00CB6680" w:rsidP="00CB6680">
            <w:pPr>
              <w:jc w:val="center"/>
              <w:rPr>
                <w:rFonts w:ascii="Times New Roman" w:hAnsi="Times New Roman" w:cs="Times New Roman"/>
                <w:sz w:val="20"/>
                <w:szCs w:val="20"/>
              </w:rPr>
            </w:pPr>
            <w:r>
              <w:rPr>
                <w:rFonts w:ascii="Times New Roman" w:hAnsi="Times New Roman" w:cs="Times New Roman"/>
                <w:sz w:val="20"/>
                <w:szCs w:val="20"/>
              </w:rPr>
              <w:t xml:space="preserve">1. </w:t>
            </w:r>
          </w:p>
        </w:tc>
        <w:tc>
          <w:tcPr>
            <w:tcW w:w="2694" w:type="dxa"/>
            <w:vMerge w:val="restart"/>
          </w:tcPr>
          <w:p w14:paraId="04C1F54B" w14:textId="77777777" w:rsidR="00CB6680" w:rsidRPr="00C4362E" w:rsidRDefault="00CB6680" w:rsidP="00CB6680">
            <w:pPr>
              <w:rPr>
                <w:rFonts w:ascii="Times New Roman" w:hAnsi="Times New Roman" w:cs="Times New Roman"/>
                <w:bCs/>
                <w:sz w:val="20"/>
                <w:szCs w:val="20"/>
              </w:rPr>
            </w:pPr>
            <w:r w:rsidRPr="00C4362E">
              <w:rPr>
                <w:rFonts w:ascii="Times New Roman" w:hAnsi="Times New Roman" w:cs="Times New Roman"/>
                <w:bCs/>
                <w:sz w:val="20"/>
                <w:szCs w:val="20"/>
              </w:rPr>
              <w:t xml:space="preserve">Основное мероприятие 02. </w:t>
            </w:r>
          </w:p>
          <w:p w14:paraId="0DA522BA" w14:textId="1FEBEA75" w:rsidR="00CB6680" w:rsidRPr="00FD5CB8" w:rsidRDefault="00CB6680" w:rsidP="00CB6680">
            <w:pPr>
              <w:rPr>
                <w:rFonts w:ascii="Times New Roman" w:hAnsi="Times New Roman" w:cs="Times New Roman"/>
                <w:sz w:val="20"/>
                <w:szCs w:val="20"/>
              </w:rPr>
            </w:pPr>
            <w:r w:rsidRPr="00C4362E">
              <w:rPr>
                <w:rFonts w:ascii="Times New Roman" w:hAnsi="Times New Roman" w:cs="Times New Roman"/>
                <w:sz w:val="20"/>
                <w:szCs w:val="20"/>
              </w:rPr>
              <w:t>Создание и (или) развитие индустриальных (промышленных) парков, промышленных технопарков, инновационно-технологических центров, промышленных площадок, особых экономических зон</w:t>
            </w:r>
          </w:p>
        </w:tc>
        <w:tc>
          <w:tcPr>
            <w:tcW w:w="1324" w:type="dxa"/>
            <w:vMerge w:val="restart"/>
          </w:tcPr>
          <w:p w14:paraId="1331EFBF" w14:textId="7B023EBA" w:rsidR="00CB6680" w:rsidRPr="00FD5CB8" w:rsidRDefault="00CB6680" w:rsidP="00373795">
            <w:pPr>
              <w:jc w:val="center"/>
              <w:rPr>
                <w:rFonts w:ascii="Times New Roman" w:hAnsi="Times New Roman" w:cs="Times New Roman"/>
                <w:sz w:val="20"/>
                <w:szCs w:val="20"/>
              </w:rPr>
            </w:pPr>
            <w:r w:rsidRPr="00C4362E">
              <w:rPr>
                <w:rFonts w:ascii="Times New Roman" w:hAnsi="Times New Roman" w:cs="Times New Roman"/>
                <w:sz w:val="20"/>
                <w:szCs w:val="20"/>
              </w:rPr>
              <w:t xml:space="preserve">2023-2027 </w:t>
            </w:r>
          </w:p>
        </w:tc>
        <w:tc>
          <w:tcPr>
            <w:tcW w:w="1953" w:type="dxa"/>
          </w:tcPr>
          <w:p w14:paraId="7DC7325F" w14:textId="481B3752" w:rsidR="00CB6680" w:rsidRPr="00FD5CB8" w:rsidRDefault="00CB6680" w:rsidP="00CB6680">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8346" w:type="dxa"/>
            <w:gridSpan w:val="10"/>
            <w:vMerge w:val="restart"/>
          </w:tcPr>
          <w:p w14:paraId="5DE46B5C" w14:textId="015CBC4B" w:rsidR="00CB6680" w:rsidRPr="00FD5CB8" w:rsidRDefault="00CB6680" w:rsidP="00CB6680">
            <w:pPr>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1EF78436" w14:textId="5DB03022" w:rsidR="00CB6680" w:rsidRPr="0086337D" w:rsidRDefault="00CB6680" w:rsidP="00CB6680">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CB6680" w14:paraId="1D568F4F" w14:textId="77777777" w:rsidTr="00162D20">
        <w:tc>
          <w:tcPr>
            <w:tcW w:w="567" w:type="dxa"/>
            <w:vMerge/>
          </w:tcPr>
          <w:p w14:paraId="13790BA4" w14:textId="77777777" w:rsidR="00CB6680" w:rsidRPr="00FD5CB8" w:rsidRDefault="00CB6680" w:rsidP="00CB6680">
            <w:pPr>
              <w:jc w:val="center"/>
              <w:rPr>
                <w:rFonts w:ascii="Times New Roman" w:hAnsi="Times New Roman" w:cs="Times New Roman"/>
                <w:sz w:val="20"/>
                <w:szCs w:val="20"/>
              </w:rPr>
            </w:pPr>
          </w:p>
        </w:tc>
        <w:tc>
          <w:tcPr>
            <w:tcW w:w="2694" w:type="dxa"/>
            <w:vMerge/>
          </w:tcPr>
          <w:p w14:paraId="25C0442F" w14:textId="77777777" w:rsidR="00CB6680" w:rsidRPr="00FD5CB8" w:rsidRDefault="00CB6680" w:rsidP="00CB6680">
            <w:pPr>
              <w:jc w:val="center"/>
              <w:rPr>
                <w:rFonts w:ascii="Times New Roman" w:hAnsi="Times New Roman" w:cs="Times New Roman"/>
                <w:sz w:val="20"/>
                <w:szCs w:val="20"/>
              </w:rPr>
            </w:pPr>
          </w:p>
        </w:tc>
        <w:tc>
          <w:tcPr>
            <w:tcW w:w="1324" w:type="dxa"/>
            <w:vMerge/>
          </w:tcPr>
          <w:p w14:paraId="5C047BFD" w14:textId="77777777" w:rsidR="00CB6680" w:rsidRPr="00FD5CB8" w:rsidRDefault="00CB6680" w:rsidP="00CB6680">
            <w:pPr>
              <w:jc w:val="center"/>
              <w:rPr>
                <w:rFonts w:ascii="Times New Roman" w:hAnsi="Times New Roman" w:cs="Times New Roman"/>
                <w:sz w:val="20"/>
                <w:szCs w:val="20"/>
              </w:rPr>
            </w:pPr>
          </w:p>
        </w:tc>
        <w:tc>
          <w:tcPr>
            <w:tcW w:w="1953" w:type="dxa"/>
          </w:tcPr>
          <w:p w14:paraId="33158C9A" w14:textId="57261D5A" w:rsidR="00CB6680" w:rsidRPr="00FD5CB8" w:rsidRDefault="00CB6680" w:rsidP="00CB6680">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8346" w:type="dxa"/>
            <w:gridSpan w:val="10"/>
            <w:vMerge/>
          </w:tcPr>
          <w:p w14:paraId="5CBFB4CE" w14:textId="77777777" w:rsidR="00CB6680" w:rsidRPr="00FD5CB8" w:rsidRDefault="00CB6680" w:rsidP="00CB6680">
            <w:pPr>
              <w:rPr>
                <w:rFonts w:ascii="Times New Roman" w:hAnsi="Times New Roman" w:cs="Times New Roman"/>
                <w:sz w:val="20"/>
                <w:szCs w:val="20"/>
              </w:rPr>
            </w:pPr>
          </w:p>
        </w:tc>
        <w:tc>
          <w:tcPr>
            <w:tcW w:w="1134" w:type="dxa"/>
            <w:vMerge/>
          </w:tcPr>
          <w:p w14:paraId="418819E7" w14:textId="77777777" w:rsidR="00CB6680" w:rsidRPr="0086337D" w:rsidRDefault="00CB6680" w:rsidP="00CB6680">
            <w:pPr>
              <w:jc w:val="center"/>
              <w:rPr>
                <w:rFonts w:ascii="Times New Roman" w:hAnsi="Times New Roman" w:cs="Times New Roman"/>
                <w:sz w:val="20"/>
                <w:szCs w:val="20"/>
              </w:rPr>
            </w:pPr>
          </w:p>
        </w:tc>
      </w:tr>
      <w:tr w:rsidR="00CB6680" w14:paraId="7801274E" w14:textId="77777777" w:rsidTr="00162D20">
        <w:tc>
          <w:tcPr>
            <w:tcW w:w="567" w:type="dxa"/>
            <w:vMerge w:val="restart"/>
          </w:tcPr>
          <w:p w14:paraId="1CC47BC1" w14:textId="77777777" w:rsidR="00CB6680" w:rsidRPr="00FD5CB8" w:rsidRDefault="00CB6680" w:rsidP="00CB6680">
            <w:pPr>
              <w:jc w:val="center"/>
              <w:rPr>
                <w:rFonts w:ascii="Times New Roman" w:hAnsi="Times New Roman" w:cs="Times New Roman"/>
                <w:sz w:val="20"/>
                <w:szCs w:val="20"/>
              </w:rPr>
            </w:pPr>
            <w:r>
              <w:rPr>
                <w:rFonts w:ascii="Times New Roman" w:hAnsi="Times New Roman" w:cs="Times New Roman"/>
                <w:sz w:val="20"/>
                <w:szCs w:val="20"/>
              </w:rPr>
              <w:t>1.1.</w:t>
            </w:r>
          </w:p>
        </w:tc>
        <w:tc>
          <w:tcPr>
            <w:tcW w:w="2694" w:type="dxa"/>
            <w:vMerge w:val="restart"/>
          </w:tcPr>
          <w:p w14:paraId="1C351C7E" w14:textId="77777777" w:rsidR="00CB6680" w:rsidRPr="002B36C3" w:rsidRDefault="00CB6680" w:rsidP="00CB6680">
            <w:pPr>
              <w:rPr>
                <w:rFonts w:ascii="Times New Roman" w:hAnsi="Times New Roman" w:cs="Times New Roman"/>
                <w:sz w:val="20"/>
                <w:szCs w:val="20"/>
              </w:rPr>
            </w:pPr>
            <w:r w:rsidRPr="002B36C3">
              <w:rPr>
                <w:rFonts w:ascii="Times New Roman" w:hAnsi="Times New Roman" w:cs="Times New Roman"/>
                <w:sz w:val="20"/>
                <w:szCs w:val="20"/>
              </w:rPr>
              <w:t xml:space="preserve">Мероприятие 02.01. </w:t>
            </w:r>
          </w:p>
          <w:p w14:paraId="12DE3249" w14:textId="3C92CFC9" w:rsidR="00CB6680" w:rsidRPr="00FD5CB8" w:rsidRDefault="00CB6680" w:rsidP="00CB6680">
            <w:pPr>
              <w:rPr>
                <w:rFonts w:ascii="Times New Roman" w:hAnsi="Times New Roman" w:cs="Times New Roman"/>
                <w:sz w:val="20"/>
                <w:szCs w:val="20"/>
              </w:rPr>
            </w:pPr>
            <w:r w:rsidRPr="002B36C3">
              <w:rPr>
                <w:rFonts w:ascii="Times New Roman" w:hAnsi="Times New Roman" w:cs="Times New Roman"/>
                <w:sz w:val="20"/>
                <w:szCs w:val="20"/>
              </w:rPr>
              <w:t>Создание и развитие индустриальных (промышленных) парков, промышленных площадок на территориях муниципальных образований Московской области</w:t>
            </w:r>
          </w:p>
        </w:tc>
        <w:tc>
          <w:tcPr>
            <w:tcW w:w="1324" w:type="dxa"/>
            <w:vMerge w:val="restart"/>
          </w:tcPr>
          <w:p w14:paraId="713BE1A0" w14:textId="122D9D8F" w:rsidR="00CB6680" w:rsidRPr="00FD5CB8" w:rsidRDefault="00CB6680" w:rsidP="00373795">
            <w:pPr>
              <w:jc w:val="center"/>
              <w:rPr>
                <w:rFonts w:ascii="Times New Roman" w:hAnsi="Times New Roman" w:cs="Times New Roman"/>
                <w:sz w:val="20"/>
                <w:szCs w:val="20"/>
              </w:rPr>
            </w:pPr>
            <w:r w:rsidRPr="002B36C3">
              <w:rPr>
                <w:rFonts w:ascii="Times New Roman" w:hAnsi="Times New Roman" w:cs="Times New Roman"/>
                <w:sz w:val="20"/>
                <w:szCs w:val="20"/>
              </w:rPr>
              <w:t xml:space="preserve">2023-2027 </w:t>
            </w:r>
          </w:p>
        </w:tc>
        <w:tc>
          <w:tcPr>
            <w:tcW w:w="1953" w:type="dxa"/>
          </w:tcPr>
          <w:p w14:paraId="214B9F6D" w14:textId="3DD6C6EA" w:rsidR="00CB6680" w:rsidRPr="00FD5CB8" w:rsidRDefault="00CB6680" w:rsidP="00CB6680">
            <w:pPr>
              <w:rPr>
                <w:rFonts w:ascii="Times New Roman" w:hAnsi="Times New Roman" w:cs="Times New Roman"/>
                <w:sz w:val="20"/>
                <w:szCs w:val="20"/>
              </w:rPr>
            </w:pPr>
            <w:r w:rsidRPr="002B36C3">
              <w:rPr>
                <w:rFonts w:ascii="Times New Roman" w:hAnsi="Times New Roman" w:cs="Times New Roman"/>
                <w:sz w:val="20"/>
                <w:szCs w:val="20"/>
              </w:rPr>
              <w:t>Итого:</w:t>
            </w:r>
          </w:p>
        </w:tc>
        <w:tc>
          <w:tcPr>
            <w:tcW w:w="8346" w:type="dxa"/>
            <w:gridSpan w:val="10"/>
            <w:vMerge w:val="restart"/>
          </w:tcPr>
          <w:p w14:paraId="6D2FEC71" w14:textId="7399C92F" w:rsidR="00CB6680" w:rsidRPr="00FD5CB8" w:rsidRDefault="00CB6680" w:rsidP="00CB6680">
            <w:pPr>
              <w:rPr>
                <w:rFonts w:ascii="Times New Roman" w:hAnsi="Times New Roman" w:cs="Times New Roman"/>
                <w:sz w:val="20"/>
                <w:szCs w:val="20"/>
              </w:rPr>
            </w:pPr>
            <w:r w:rsidRPr="002B36C3">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12057FB6" w14:textId="69B70497" w:rsidR="00CB6680" w:rsidRPr="0086337D" w:rsidRDefault="00CB6680" w:rsidP="00CB6680">
            <w:pPr>
              <w:jc w:val="center"/>
              <w:rPr>
                <w:rFonts w:ascii="Times New Roman" w:hAnsi="Times New Roman" w:cs="Times New Roman"/>
                <w:sz w:val="20"/>
                <w:szCs w:val="20"/>
              </w:rPr>
            </w:pPr>
            <w:r w:rsidRPr="002B36C3">
              <w:rPr>
                <w:rFonts w:ascii="Times New Roman" w:hAnsi="Times New Roman" w:cs="Times New Roman"/>
                <w:sz w:val="20"/>
                <w:szCs w:val="20"/>
              </w:rPr>
              <w:t>МКУ «Департамент по развитию промышленности, инвестиционной политике и рекламе»</w:t>
            </w:r>
          </w:p>
        </w:tc>
      </w:tr>
      <w:tr w:rsidR="00CB6680" w14:paraId="640248C8" w14:textId="77777777" w:rsidTr="00162D20">
        <w:tc>
          <w:tcPr>
            <w:tcW w:w="567" w:type="dxa"/>
            <w:vMerge/>
          </w:tcPr>
          <w:p w14:paraId="5F4DD265" w14:textId="77777777" w:rsidR="00CB6680" w:rsidRPr="00FD5CB8" w:rsidRDefault="00CB6680" w:rsidP="00162D20">
            <w:pPr>
              <w:jc w:val="center"/>
              <w:rPr>
                <w:rFonts w:ascii="Times New Roman" w:hAnsi="Times New Roman" w:cs="Times New Roman"/>
                <w:sz w:val="20"/>
                <w:szCs w:val="20"/>
              </w:rPr>
            </w:pPr>
          </w:p>
        </w:tc>
        <w:tc>
          <w:tcPr>
            <w:tcW w:w="2694" w:type="dxa"/>
            <w:vMerge/>
          </w:tcPr>
          <w:p w14:paraId="478D5EA8" w14:textId="77777777" w:rsidR="00CB6680" w:rsidRPr="00FD5CB8" w:rsidRDefault="00CB6680" w:rsidP="00162D20">
            <w:pPr>
              <w:jc w:val="center"/>
              <w:rPr>
                <w:rFonts w:ascii="Times New Roman" w:hAnsi="Times New Roman" w:cs="Times New Roman"/>
                <w:sz w:val="20"/>
                <w:szCs w:val="20"/>
              </w:rPr>
            </w:pPr>
          </w:p>
        </w:tc>
        <w:tc>
          <w:tcPr>
            <w:tcW w:w="1324" w:type="dxa"/>
            <w:vMerge/>
          </w:tcPr>
          <w:p w14:paraId="15753770" w14:textId="77777777" w:rsidR="00CB6680" w:rsidRPr="00FD5CB8" w:rsidRDefault="00CB6680" w:rsidP="00162D20">
            <w:pPr>
              <w:jc w:val="center"/>
              <w:rPr>
                <w:rFonts w:ascii="Times New Roman" w:hAnsi="Times New Roman" w:cs="Times New Roman"/>
                <w:sz w:val="20"/>
                <w:szCs w:val="20"/>
              </w:rPr>
            </w:pPr>
          </w:p>
        </w:tc>
        <w:tc>
          <w:tcPr>
            <w:tcW w:w="1953" w:type="dxa"/>
          </w:tcPr>
          <w:p w14:paraId="4CDC8673" w14:textId="3932B784" w:rsidR="00CB6680" w:rsidRPr="00FD5CB8" w:rsidRDefault="00CB6680" w:rsidP="00162D20">
            <w:pPr>
              <w:rPr>
                <w:rFonts w:ascii="Times New Roman" w:hAnsi="Times New Roman" w:cs="Times New Roman"/>
                <w:sz w:val="20"/>
                <w:szCs w:val="20"/>
              </w:rPr>
            </w:pPr>
            <w:r w:rsidRPr="00CB6680">
              <w:rPr>
                <w:rFonts w:ascii="Times New Roman" w:hAnsi="Times New Roman" w:cs="Times New Roman"/>
                <w:sz w:val="20"/>
                <w:szCs w:val="20"/>
              </w:rPr>
              <w:t>Средства бюджета городского округа Электросталь Московской области</w:t>
            </w:r>
          </w:p>
        </w:tc>
        <w:tc>
          <w:tcPr>
            <w:tcW w:w="8346" w:type="dxa"/>
            <w:gridSpan w:val="10"/>
            <w:vMerge/>
          </w:tcPr>
          <w:p w14:paraId="431EBD8C" w14:textId="77777777" w:rsidR="00CB6680" w:rsidRPr="00FD5CB8" w:rsidRDefault="00CB6680" w:rsidP="00162D20">
            <w:pPr>
              <w:jc w:val="center"/>
              <w:rPr>
                <w:rFonts w:ascii="Times New Roman" w:hAnsi="Times New Roman" w:cs="Times New Roman"/>
                <w:sz w:val="20"/>
                <w:szCs w:val="20"/>
              </w:rPr>
            </w:pPr>
          </w:p>
        </w:tc>
        <w:tc>
          <w:tcPr>
            <w:tcW w:w="1134" w:type="dxa"/>
            <w:vMerge/>
          </w:tcPr>
          <w:p w14:paraId="0D5A808D" w14:textId="77777777" w:rsidR="00CB6680" w:rsidRPr="0086337D" w:rsidRDefault="00CB6680" w:rsidP="00162D20">
            <w:pPr>
              <w:jc w:val="center"/>
              <w:rPr>
                <w:rFonts w:ascii="Times New Roman" w:hAnsi="Times New Roman" w:cs="Times New Roman"/>
                <w:sz w:val="20"/>
                <w:szCs w:val="20"/>
              </w:rPr>
            </w:pPr>
          </w:p>
        </w:tc>
      </w:tr>
      <w:tr w:rsidR="00CB6680" w14:paraId="7A975960" w14:textId="77777777" w:rsidTr="00162D20">
        <w:tc>
          <w:tcPr>
            <w:tcW w:w="567" w:type="dxa"/>
            <w:vMerge/>
          </w:tcPr>
          <w:p w14:paraId="46AF1D43" w14:textId="77777777" w:rsidR="00CB6680" w:rsidRPr="00FD5CB8" w:rsidRDefault="00CB6680" w:rsidP="00162D20">
            <w:pPr>
              <w:jc w:val="center"/>
              <w:rPr>
                <w:rFonts w:ascii="Times New Roman" w:hAnsi="Times New Roman" w:cs="Times New Roman"/>
                <w:sz w:val="20"/>
                <w:szCs w:val="20"/>
              </w:rPr>
            </w:pPr>
          </w:p>
        </w:tc>
        <w:tc>
          <w:tcPr>
            <w:tcW w:w="2694" w:type="dxa"/>
            <w:vMerge w:val="restart"/>
          </w:tcPr>
          <w:p w14:paraId="3462562E" w14:textId="77777777" w:rsidR="00CB6680" w:rsidRDefault="00CB6680" w:rsidP="00CB6680">
            <w:pPr>
              <w:rPr>
                <w:rFonts w:ascii="Times New Roman" w:hAnsi="Times New Roman" w:cs="Times New Roman"/>
                <w:sz w:val="20"/>
                <w:szCs w:val="20"/>
              </w:rPr>
            </w:pPr>
            <w:r w:rsidRPr="002B36C3">
              <w:rPr>
                <w:rFonts w:ascii="Times New Roman" w:hAnsi="Times New Roman" w:cs="Times New Roman"/>
                <w:sz w:val="20"/>
                <w:szCs w:val="20"/>
              </w:rPr>
              <w:t>Увеличение среднемесячной заработной платы работников организаций, не относящихся к субъектам малого предпринимательства, процент</w:t>
            </w:r>
          </w:p>
          <w:p w14:paraId="07FA652C" w14:textId="77777777" w:rsidR="00CB6680" w:rsidRPr="00FD5CB8" w:rsidRDefault="00CB6680" w:rsidP="00162D20">
            <w:pPr>
              <w:rPr>
                <w:rFonts w:ascii="Times New Roman" w:hAnsi="Times New Roman" w:cs="Times New Roman"/>
                <w:sz w:val="20"/>
                <w:szCs w:val="20"/>
              </w:rPr>
            </w:pPr>
          </w:p>
        </w:tc>
        <w:tc>
          <w:tcPr>
            <w:tcW w:w="1324" w:type="dxa"/>
            <w:vMerge w:val="restart"/>
          </w:tcPr>
          <w:p w14:paraId="2C07F651" w14:textId="2D37F331" w:rsidR="00CB6680" w:rsidRPr="00FD5CB8" w:rsidRDefault="00CB668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1953" w:type="dxa"/>
            <w:vMerge w:val="restart"/>
          </w:tcPr>
          <w:p w14:paraId="48815725" w14:textId="56796C93" w:rsidR="00CB6680" w:rsidRPr="00FD5CB8" w:rsidRDefault="00CB668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834" w:type="dxa"/>
            <w:vMerge w:val="restart"/>
          </w:tcPr>
          <w:p w14:paraId="24F8F87D" w14:textId="3B91010C" w:rsidR="00CB6680" w:rsidRPr="00FD5CB8" w:rsidRDefault="00CB6680" w:rsidP="00162D20">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708" w:type="dxa"/>
            <w:vMerge w:val="restart"/>
          </w:tcPr>
          <w:p w14:paraId="7E61A946" w14:textId="44E1F723" w:rsidR="00CB6680" w:rsidRPr="00FD5CB8" w:rsidRDefault="00CB6680" w:rsidP="00162D20">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709" w:type="dxa"/>
            <w:vMerge w:val="restart"/>
          </w:tcPr>
          <w:p w14:paraId="03A7E8C8" w14:textId="2BD2C206" w:rsidR="00CB6680" w:rsidRPr="00FD5CB8" w:rsidRDefault="00CB6680" w:rsidP="00162D20">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5B99E7FE" w14:textId="49DA130B" w:rsidR="00CB6680" w:rsidRPr="00FD5CB8" w:rsidRDefault="00162D20" w:rsidP="00162D20">
            <w:pPr>
              <w:jc w:val="center"/>
              <w:rPr>
                <w:rFonts w:ascii="Times New Roman" w:hAnsi="Times New Roman" w:cs="Times New Roman"/>
                <w:sz w:val="20"/>
                <w:szCs w:val="20"/>
              </w:rPr>
            </w:pPr>
            <w:r>
              <w:rPr>
                <w:rFonts w:ascii="Times New Roman" w:hAnsi="Times New Roman" w:cs="Times New Roman"/>
                <w:sz w:val="20"/>
                <w:szCs w:val="20"/>
              </w:rPr>
              <w:t>Итого</w:t>
            </w:r>
            <w:r w:rsidR="00CB6680">
              <w:rPr>
                <w:rFonts w:ascii="Times New Roman" w:hAnsi="Times New Roman" w:cs="Times New Roman"/>
                <w:sz w:val="20"/>
                <w:szCs w:val="20"/>
              </w:rPr>
              <w:t xml:space="preserve"> 2025 год</w:t>
            </w:r>
          </w:p>
        </w:tc>
        <w:tc>
          <w:tcPr>
            <w:tcW w:w="3543" w:type="dxa"/>
            <w:gridSpan w:val="4"/>
          </w:tcPr>
          <w:p w14:paraId="3A65E2FA" w14:textId="68DAFDED" w:rsidR="00CB6680" w:rsidRPr="00FD5CB8" w:rsidRDefault="00CB6680" w:rsidP="00162D20">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1" w:type="dxa"/>
            <w:vMerge w:val="restart"/>
          </w:tcPr>
          <w:p w14:paraId="71C15347" w14:textId="599873E8" w:rsidR="00CB6680" w:rsidRPr="00FD5CB8" w:rsidRDefault="00CB6680" w:rsidP="00162D20">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0" w:type="dxa"/>
            <w:vMerge w:val="restart"/>
          </w:tcPr>
          <w:p w14:paraId="20A4CF6B" w14:textId="48A373A8" w:rsidR="00CB6680" w:rsidRPr="00FD5CB8" w:rsidRDefault="00CB6680" w:rsidP="00162D2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1134" w:type="dxa"/>
            <w:vMerge w:val="restart"/>
          </w:tcPr>
          <w:p w14:paraId="6DB602D3" w14:textId="0B473213" w:rsidR="00CB6680" w:rsidRPr="0086337D" w:rsidRDefault="00CB6680" w:rsidP="00162D20">
            <w:pPr>
              <w:jc w:val="center"/>
              <w:rPr>
                <w:rFonts w:ascii="Times New Roman" w:hAnsi="Times New Roman" w:cs="Times New Roman"/>
                <w:sz w:val="20"/>
                <w:szCs w:val="20"/>
              </w:rPr>
            </w:pPr>
            <w:r>
              <w:rPr>
                <w:rFonts w:ascii="Times New Roman" w:hAnsi="Times New Roman" w:cs="Times New Roman"/>
                <w:sz w:val="20"/>
                <w:szCs w:val="20"/>
              </w:rPr>
              <w:t>Х</w:t>
            </w:r>
          </w:p>
        </w:tc>
      </w:tr>
      <w:tr w:rsidR="00CB6680" w14:paraId="6DF63B2C" w14:textId="77777777" w:rsidTr="00162D20">
        <w:tc>
          <w:tcPr>
            <w:tcW w:w="567" w:type="dxa"/>
            <w:vMerge/>
          </w:tcPr>
          <w:p w14:paraId="1B4CBA7A" w14:textId="77777777" w:rsidR="00CB6680" w:rsidRPr="0086337D" w:rsidRDefault="00CB6680" w:rsidP="00162D20">
            <w:pPr>
              <w:jc w:val="center"/>
              <w:rPr>
                <w:rFonts w:ascii="Times New Roman" w:hAnsi="Times New Roman" w:cs="Times New Roman"/>
                <w:sz w:val="20"/>
                <w:szCs w:val="20"/>
              </w:rPr>
            </w:pPr>
          </w:p>
        </w:tc>
        <w:tc>
          <w:tcPr>
            <w:tcW w:w="2694" w:type="dxa"/>
            <w:vMerge/>
          </w:tcPr>
          <w:p w14:paraId="699AA4DF" w14:textId="77777777" w:rsidR="00CB6680" w:rsidRPr="0086337D" w:rsidRDefault="00CB6680" w:rsidP="00162D20">
            <w:pPr>
              <w:rPr>
                <w:rFonts w:ascii="Times New Roman" w:hAnsi="Times New Roman" w:cs="Times New Roman"/>
                <w:sz w:val="20"/>
                <w:szCs w:val="20"/>
              </w:rPr>
            </w:pPr>
          </w:p>
        </w:tc>
        <w:tc>
          <w:tcPr>
            <w:tcW w:w="1324" w:type="dxa"/>
            <w:vMerge/>
          </w:tcPr>
          <w:p w14:paraId="6CB3F4F2" w14:textId="77777777" w:rsidR="00CB6680" w:rsidRPr="0086337D" w:rsidRDefault="00CB6680" w:rsidP="00162D20">
            <w:pPr>
              <w:jc w:val="center"/>
              <w:rPr>
                <w:rFonts w:ascii="Times New Roman" w:hAnsi="Times New Roman" w:cs="Times New Roman"/>
                <w:sz w:val="20"/>
                <w:szCs w:val="20"/>
              </w:rPr>
            </w:pPr>
          </w:p>
        </w:tc>
        <w:tc>
          <w:tcPr>
            <w:tcW w:w="1953" w:type="dxa"/>
            <w:vMerge/>
          </w:tcPr>
          <w:p w14:paraId="4EC8E45F" w14:textId="77777777" w:rsidR="00CB6680" w:rsidRPr="0086337D" w:rsidRDefault="00CB6680" w:rsidP="00162D20">
            <w:pPr>
              <w:jc w:val="center"/>
              <w:rPr>
                <w:rFonts w:ascii="Times New Roman" w:hAnsi="Times New Roman" w:cs="Times New Roman"/>
                <w:sz w:val="20"/>
                <w:szCs w:val="20"/>
              </w:rPr>
            </w:pPr>
          </w:p>
        </w:tc>
        <w:tc>
          <w:tcPr>
            <w:tcW w:w="834" w:type="dxa"/>
            <w:vMerge/>
          </w:tcPr>
          <w:p w14:paraId="0BEDDF1D" w14:textId="77777777" w:rsidR="00CB6680" w:rsidRPr="0086337D" w:rsidRDefault="00CB6680" w:rsidP="00162D20">
            <w:pPr>
              <w:jc w:val="center"/>
              <w:rPr>
                <w:rFonts w:ascii="Times New Roman" w:hAnsi="Times New Roman" w:cs="Times New Roman"/>
                <w:sz w:val="20"/>
                <w:szCs w:val="20"/>
              </w:rPr>
            </w:pPr>
          </w:p>
        </w:tc>
        <w:tc>
          <w:tcPr>
            <w:tcW w:w="708" w:type="dxa"/>
            <w:vMerge/>
          </w:tcPr>
          <w:p w14:paraId="3F9523C4" w14:textId="77777777" w:rsidR="00CB6680" w:rsidRPr="0086337D" w:rsidRDefault="00CB6680" w:rsidP="00162D20">
            <w:pPr>
              <w:jc w:val="center"/>
              <w:rPr>
                <w:rFonts w:ascii="Times New Roman" w:hAnsi="Times New Roman" w:cs="Times New Roman"/>
                <w:sz w:val="20"/>
                <w:szCs w:val="20"/>
              </w:rPr>
            </w:pPr>
          </w:p>
        </w:tc>
        <w:tc>
          <w:tcPr>
            <w:tcW w:w="709" w:type="dxa"/>
            <w:vMerge/>
          </w:tcPr>
          <w:p w14:paraId="5789F3F0" w14:textId="77777777" w:rsidR="00CB6680" w:rsidRPr="0086337D" w:rsidRDefault="00CB6680" w:rsidP="00162D20">
            <w:pPr>
              <w:jc w:val="center"/>
              <w:rPr>
                <w:rFonts w:ascii="Times New Roman" w:hAnsi="Times New Roman" w:cs="Times New Roman"/>
                <w:sz w:val="20"/>
                <w:szCs w:val="20"/>
              </w:rPr>
            </w:pPr>
          </w:p>
        </w:tc>
        <w:tc>
          <w:tcPr>
            <w:tcW w:w="851" w:type="dxa"/>
            <w:vMerge/>
          </w:tcPr>
          <w:p w14:paraId="626020F1" w14:textId="77777777" w:rsidR="00CB6680" w:rsidRPr="0086337D" w:rsidRDefault="00CB6680" w:rsidP="00162D20">
            <w:pPr>
              <w:jc w:val="center"/>
              <w:rPr>
                <w:rFonts w:ascii="Times New Roman" w:hAnsi="Times New Roman" w:cs="Times New Roman"/>
                <w:sz w:val="20"/>
                <w:szCs w:val="20"/>
              </w:rPr>
            </w:pPr>
          </w:p>
        </w:tc>
        <w:tc>
          <w:tcPr>
            <w:tcW w:w="885" w:type="dxa"/>
          </w:tcPr>
          <w:p w14:paraId="1CDCA6D4" w14:textId="344C4B49" w:rsidR="00CB6680" w:rsidRPr="0086337D" w:rsidRDefault="00CB6680" w:rsidP="00162D2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86" w:type="dxa"/>
          </w:tcPr>
          <w:p w14:paraId="57F8CE5C" w14:textId="6DF0EF5B" w:rsidR="00CB6680" w:rsidRPr="0086337D" w:rsidRDefault="00CB6680" w:rsidP="00162D2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86" w:type="dxa"/>
          </w:tcPr>
          <w:p w14:paraId="7F1173DD" w14:textId="4F1B6CF8" w:rsidR="00CB6680" w:rsidRPr="0086337D" w:rsidRDefault="00CB6680" w:rsidP="00162D2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86" w:type="dxa"/>
          </w:tcPr>
          <w:p w14:paraId="5B96DA52" w14:textId="6A304A1F" w:rsidR="00CB6680" w:rsidRPr="0086337D" w:rsidRDefault="00CB6680" w:rsidP="00162D2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1" w:type="dxa"/>
            <w:vMerge/>
          </w:tcPr>
          <w:p w14:paraId="45427180" w14:textId="77777777" w:rsidR="00CB6680" w:rsidRPr="0086337D" w:rsidRDefault="00CB6680" w:rsidP="00162D20">
            <w:pPr>
              <w:jc w:val="center"/>
              <w:rPr>
                <w:rFonts w:ascii="Times New Roman" w:hAnsi="Times New Roman" w:cs="Times New Roman"/>
                <w:sz w:val="20"/>
                <w:szCs w:val="20"/>
              </w:rPr>
            </w:pPr>
          </w:p>
        </w:tc>
        <w:tc>
          <w:tcPr>
            <w:tcW w:w="850" w:type="dxa"/>
            <w:vMerge/>
          </w:tcPr>
          <w:p w14:paraId="2109230E" w14:textId="77777777" w:rsidR="00CB6680" w:rsidRPr="0086337D" w:rsidRDefault="00CB6680" w:rsidP="00162D20">
            <w:pPr>
              <w:jc w:val="center"/>
              <w:rPr>
                <w:rFonts w:ascii="Times New Roman" w:hAnsi="Times New Roman" w:cs="Times New Roman"/>
                <w:sz w:val="20"/>
                <w:szCs w:val="20"/>
              </w:rPr>
            </w:pPr>
          </w:p>
        </w:tc>
        <w:tc>
          <w:tcPr>
            <w:tcW w:w="1134" w:type="dxa"/>
            <w:vMerge/>
          </w:tcPr>
          <w:p w14:paraId="7692849C" w14:textId="77777777" w:rsidR="00CB6680" w:rsidRPr="0086337D" w:rsidRDefault="00CB6680" w:rsidP="00162D20">
            <w:pPr>
              <w:jc w:val="center"/>
              <w:rPr>
                <w:rFonts w:ascii="Times New Roman" w:hAnsi="Times New Roman" w:cs="Times New Roman"/>
                <w:sz w:val="20"/>
                <w:szCs w:val="20"/>
              </w:rPr>
            </w:pPr>
          </w:p>
        </w:tc>
      </w:tr>
      <w:tr w:rsidR="00CB6680" w14:paraId="1B7CE938" w14:textId="77777777" w:rsidTr="00162D20">
        <w:tc>
          <w:tcPr>
            <w:tcW w:w="567" w:type="dxa"/>
            <w:vMerge/>
          </w:tcPr>
          <w:p w14:paraId="1A48F369" w14:textId="77777777" w:rsidR="00CB6680" w:rsidRPr="0086337D" w:rsidRDefault="00CB6680" w:rsidP="00162D20">
            <w:pPr>
              <w:jc w:val="center"/>
              <w:rPr>
                <w:rFonts w:ascii="Times New Roman" w:hAnsi="Times New Roman" w:cs="Times New Roman"/>
                <w:sz w:val="20"/>
                <w:szCs w:val="20"/>
              </w:rPr>
            </w:pPr>
          </w:p>
        </w:tc>
        <w:tc>
          <w:tcPr>
            <w:tcW w:w="2694" w:type="dxa"/>
            <w:vMerge/>
          </w:tcPr>
          <w:p w14:paraId="7BAEB053" w14:textId="77777777" w:rsidR="00CB6680" w:rsidRPr="0086337D" w:rsidRDefault="00CB6680" w:rsidP="00162D20">
            <w:pPr>
              <w:rPr>
                <w:rFonts w:ascii="Times New Roman" w:hAnsi="Times New Roman" w:cs="Times New Roman"/>
                <w:sz w:val="20"/>
                <w:szCs w:val="20"/>
              </w:rPr>
            </w:pPr>
          </w:p>
        </w:tc>
        <w:tc>
          <w:tcPr>
            <w:tcW w:w="1324" w:type="dxa"/>
            <w:vMerge/>
          </w:tcPr>
          <w:p w14:paraId="77AF4E4B" w14:textId="77777777" w:rsidR="00CB6680" w:rsidRPr="0086337D" w:rsidRDefault="00CB6680" w:rsidP="00162D20">
            <w:pPr>
              <w:jc w:val="center"/>
              <w:rPr>
                <w:rFonts w:ascii="Times New Roman" w:hAnsi="Times New Roman" w:cs="Times New Roman"/>
                <w:sz w:val="20"/>
                <w:szCs w:val="20"/>
              </w:rPr>
            </w:pPr>
          </w:p>
        </w:tc>
        <w:tc>
          <w:tcPr>
            <w:tcW w:w="1953" w:type="dxa"/>
            <w:vMerge/>
          </w:tcPr>
          <w:p w14:paraId="1B5B940D" w14:textId="77777777" w:rsidR="00CB6680" w:rsidRPr="0086337D" w:rsidRDefault="00CB6680" w:rsidP="00162D20">
            <w:pPr>
              <w:jc w:val="center"/>
              <w:rPr>
                <w:rFonts w:ascii="Times New Roman" w:hAnsi="Times New Roman" w:cs="Times New Roman"/>
                <w:sz w:val="20"/>
                <w:szCs w:val="20"/>
              </w:rPr>
            </w:pPr>
          </w:p>
        </w:tc>
        <w:tc>
          <w:tcPr>
            <w:tcW w:w="834" w:type="dxa"/>
          </w:tcPr>
          <w:p w14:paraId="234B737E" w14:textId="4198CED8" w:rsidR="00CB6680" w:rsidRPr="0086337D" w:rsidRDefault="00CB6680" w:rsidP="00162D20">
            <w:pPr>
              <w:jc w:val="center"/>
              <w:rPr>
                <w:rFonts w:ascii="Times New Roman" w:hAnsi="Times New Roman" w:cs="Times New Roman"/>
                <w:sz w:val="20"/>
                <w:szCs w:val="20"/>
              </w:rPr>
            </w:pPr>
            <w:r>
              <w:rPr>
                <w:rFonts w:ascii="Times New Roman" w:hAnsi="Times New Roman" w:cs="Times New Roman"/>
                <w:sz w:val="20"/>
                <w:szCs w:val="20"/>
              </w:rPr>
              <w:t>106,5</w:t>
            </w:r>
          </w:p>
        </w:tc>
        <w:tc>
          <w:tcPr>
            <w:tcW w:w="708" w:type="dxa"/>
          </w:tcPr>
          <w:p w14:paraId="209A682A" w14:textId="1E441401" w:rsidR="00CB6680" w:rsidRPr="0086337D" w:rsidRDefault="00CB6680" w:rsidP="00162D20">
            <w:pPr>
              <w:jc w:val="center"/>
              <w:rPr>
                <w:rFonts w:ascii="Times New Roman" w:hAnsi="Times New Roman" w:cs="Times New Roman"/>
                <w:sz w:val="20"/>
                <w:szCs w:val="20"/>
              </w:rPr>
            </w:pPr>
            <w:r>
              <w:rPr>
                <w:rFonts w:ascii="Times New Roman" w:hAnsi="Times New Roman" w:cs="Times New Roman"/>
                <w:sz w:val="20"/>
                <w:szCs w:val="20"/>
              </w:rPr>
              <w:t>106,5</w:t>
            </w:r>
          </w:p>
        </w:tc>
        <w:tc>
          <w:tcPr>
            <w:tcW w:w="709" w:type="dxa"/>
          </w:tcPr>
          <w:p w14:paraId="5E9AE05C" w14:textId="34C0348B" w:rsidR="00CB6680" w:rsidRPr="0086337D" w:rsidRDefault="00CB6680"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769DFFBC" w14:textId="4CAC8B97" w:rsidR="00CB6680" w:rsidRPr="0086337D" w:rsidRDefault="00CB6680"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85" w:type="dxa"/>
          </w:tcPr>
          <w:p w14:paraId="2668D918" w14:textId="12740A8E" w:rsidR="00CB6680" w:rsidRPr="0086337D" w:rsidRDefault="00CB6680"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1F5D22B2" w14:textId="08C5B63E" w:rsidR="00CB6680" w:rsidRPr="0086337D" w:rsidRDefault="00CB6680"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5308CA40" w14:textId="23ED1508" w:rsidR="00CB6680" w:rsidRPr="0086337D" w:rsidRDefault="00CB6680"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1343CCF3" w14:textId="594CA9B3" w:rsidR="00CB6680" w:rsidRPr="0086337D" w:rsidRDefault="00CB6680"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2B1A35A2" w14:textId="6D17110A" w:rsidR="00CB6680" w:rsidRPr="0086337D" w:rsidRDefault="00CB6680"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78859E6" w14:textId="28F5A4BF" w:rsidR="00CB6680" w:rsidRPr="0086337D" w:rsidRDefault="00CB6680"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vMerge/>
          </w:tcPr>
          <w:p w14:paraId="34EDA26C" w14:textId="77777777" w:rsidR="00CB6680" w:rsidRPr="0086337D" w:rsidRDefault="00CB6680" w:rsidP="00162D20">
            <w:pPr>
              <w:jc w:val="center"/>
              <w:rPr>
                <w:rFonts w:ascii="Times New Roman" w:hAnsi="Times New Roman" w:cs="Times New Roman"/>
                <w:sz w:val="20"/>
                <w:szCs w:val="20"/>
              </w:rPr>
            </w:pPr>
          </w:p>
        </w:tc>
      </w:tr>
      <w:tr w:rsidR="00162D20" w14:paraId="4A34E115" w14:textId="77777777" w:rsidTr="00162D20">
        <w:tc>
          <w:tcPr>
            <w:tcW w:w="567" w:type="dxa"/>
            <w:vMerge/>
          </w:tcPr>
          <w:p w14:paraId="220BD6F9" w14:textId="77777777" w:rsidR="00162D20" w:rsidRPr="0086337D" w:rsidRDefault="00162D20" w:rsidP="00162D20">
            <w:pPr>
              <w:jc w:val="center"/>
              <w:rPr>
                <w:rFonts w:ascii="Times New Roman" w:hAnsi="Times New Roman" w:cs="Times New Roman"/>
                <w:sz w:val="20"/>
                <w:szCs w:val="20"/>
              </w:rPr>
            </w:pPr>
          </w:p>
        </w:tc>
        <w:tc>
          <w:tcPr>
            <w:tcW w:w="2694" w:type="dxa"/>
            <w:vMerge w:val="restart"/>
          </w:tcPr>
          <w:p w14:paraId="3B42C8D4" w14:textId="742B1B38" w:rsidR="00162D20" w:rsidRPr="0086337D" w:rsidRDefault="00162D20" w:rsidP="00162D20">
            <w:pPr>
              <w:rPr>
                <w:rFonts w:ascii="Times New Roman" w:hAnsi="Times New Roman" w:cs="Times New Roman"/>
                <w:sz w:val="20"/>
                <w:szCs w:val="20"/>
              </w:rPr>
            </w:pPr>
            <w:r w:rsidRPr="00162D20">
              <w:rPr>
                <w:rFonts w:ascii="Times New Roman" w:hAnsi="Times New Roman" w:cs="Times New Roman"/>
                <w:sz w:val="20"/>
                <w:szCs w:val="20"/>
              </w:rPr>
              <w:t>Количество резидентов, привлеченных на территорию индустриальных (промышленных) парков (за отчетный год), единиц</w:t>
            </w:r>
          </w:p>
        </w:tc>
        <w:tc>
          <w:tcPr>
            <w:tcW w:w="1324" w:type="dxa"/>
            <w:vMerge w:val="restart"/>
          </w:tcPr>
          <w:p w14:paraId="0C1F339A" w14:textId="34C01C2B" w:rsidR="00162D20" w:rsidRPr="0086337D" w:rsidRDefault="00162D2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1953" w:type="dxa"/>
            <w:vMerge w:val="restart"/>
          </w:tcPr>
          <w:p w14:paraId="240B5278" w14:textId="49057BF5" w:rsidR="00162D20" w:rsidRPr="0086337D" w:rsidRDefault="00162D2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834" w:type="dxa"/>
            <w:vMerge w:val="restart"/>
          </w:tcPr>
          <w:p w14:paraId="61678FEC" w14:textId="7BDC47F5" w:rsidR="00162D20" w:rsidRPr="0086337D" w:rsidRDefault="00162D20" w:rsidP="00162D20">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708" w:type="dxa"/>
            <w:vMerge w:val="restart"/>
          </w:tcPr>
          <w:p w14:paraId="5D0931C4" w14:textId="4CC18D25" w:rsidR="00162D20" w:rsidRPr="0086337D" w:rsidRDefault="00162D20" w:rsidP="00162D20">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709" w:type="dxa"/>
            <w:vMerge w:val="restart"/>
          </w:tcPr>
          <w:p w14:paraId="44C70EA9" w14:textId="3850AA1F" w:rsidR="00162D20" w:rsidRPr="0086337D" w:rsidRDefault="00162D20" w:rsidP="00162D20">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238A36CC" w14:textId="4048A8E1" w:rsidR="00162D20" w:rsidRPr="0086337D" w:rsidRDefault="00162D20" w:rsidP="00162D20">
            <w:pPr>
              <w:jc w:val="center"/>
              <w:rPr>
                <w:rFonts w:ascii="Times New Roman" w:hAnsi="Times New Roman" w:cs="Times New Roman"/>
                <w:sz w:val="20"/>
                <w:szCs w:val="20"/>
              </w:rPr>
            </w:pPr>
            <w:r>
              <w:rPr>
                <w:rFonts w:ascii="Times New Roman" w:hAnsi="Times New Roman" w:cs="Times New Roman"/>
                <w:sz w:val="20"/>
                <w:szCs w:val="20"/>
              </w:rPr>
              <w:t xml:space="preserve">Итого 2025 </w:t>
            </w:r>
          </w:p>
        </w:tc>
        <w:tc>
          <w:tcPr>
            <w:tcW w:w="3543" w:type="dxa"/>
            <w:gridSpan w:val="4"/>
          </w:tcPr>
          <w:p w14:paraId="0864FBF1" w14:textId="3E8395AE" w:rsidR="00162D20" w:rsidRPr="0086337D" w:rsidRDefault="00162D20" w:rsidP="00162D20">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1" w:type="dxa"/>
            <w:vMerge w:val="restart"/>
          </w:tcPr>
          <w:p w14:paraId="2521F923" w14:textId="2B76A6E0" w:rsidR="00162D20" w:rsidRPr="0086337D" w:rsidRDefault="00162D20" w:rsidP="00162D20">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0" w:type="dxa"/>
            <w:vMerge w:val="restart"/>
          </w:tcPr>
          <w:p w14:paraId="235F6A1D" w14:textId="01ECB326" w:rsidR="00162D20" w:rsidRPr="0086337D" w:rsidRDefault="00162D20" w:rsidP="00162D2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1134" w:type="dxa"/>
            <w:vMerge w:val="restart"/>
          </w:tcPr>
          <w:p w14:paraId="1E76AF6E" w14:textId="727133C7" w:rsidR="00162D20" w:rsidRPr="0086337D" w:rsidRDefault="00162D20" w:rsidP="00162D20">
            <w:pPr>
              <w:jc w:val="center"/>
              <w:rPr>
                <w:rFonts w:ascii="Times New Roman" w:hAnsi="Times New Roman" w:cs="Times New Roman"/>
                <w:sz w:val="20"/>
                <w:szCs w:val="20"/>
              </w:rPr>
            </w:pPr>
            <w:r>
              <w:rPr>
                <w:rFonts w:ascii="Times New Roman" w:hAnsi="Times New Roman" w:cs="Times New Roman"/>
                <w:sz w:val="20"/>
                <w:szCs w:val="20"/>
              </w:rPr>
              <w:t>Х</w:t>
            </w:r>
          </w:p>
        </w:tc>
      </w:tr>
      <w:tr w:rsidR="00162D20" w14:paraId="79207BA5" w14:textId="77777777" w:rsidTr="00162D20">
        <w:tc>
          <w:tcPr>
            <w:tcW w:w="567" w:type="dxa"/>
            <w:vMerge/>
          </w:tcPr>
          <w:p w14:paraId="69ABBF76" w14:textId="77777777" w:rsidR="00162D20" w:rsidRPr="0086337D" w:rsidRDefault="00162D20" w:rsidP="00162D20">
            <w:pPr>
              <w:jc w:val="center"/>
              <w:rPr>
                <w:rFonts w:ascii="Times New Roman" w:hAnsi="Times New Roman" w:cs="Times New Roman"/>
                <w:sz w:val="20"/>
                <w:szCs w:val="20"/>
              </w:rPr>
            </w:pPr>
          </w:p>
        </w:tc>
        <w:tc>
          <w:tcPr>
            <w:tcW w:w="2694" w:type="dxa"/>
            <w:vMerge/>
          </w:tcPr>
          <w:p w14:paraId="7CDD1417" w14:textId="77777777" w:rsidR="00162D20" w:rsidRPr="0086337D" w:rsidRDefault="00162D20" w:rsidP="00162D20">
            <w:pPr>
              <w:rPr>
                <w:rFonts w:ascii="Times New Roman" w:hAnsi="Times New Roman" w:cs="Times New Roman"/>
                <w:sz w:val="20"/>
                <w:szCs w:val="20"/>
              </w:rPr>
            </w:pPr>
          </w:p>
        </w:tc>
        <w:tc>
          <w:tcPr>
            <w:tcW w:w="1324" w:type="dxa"/>
            <w:vMerge/>
          </w:tcPr>
          <w:p w14:paraId="4858AAB8" w14:textId="77777777" w:rsidR="00162D20" w:rsidRPr="0086337D" w:rsidRDefault="00162D20" w:rsidP="00162D20">
            <w:pPr>
              <w:jc w:val="center"/>
              <w:rPr>
                <w:rFonts w:ascii="Times New Roman" w:hAnsi="Times New Roman" w:cs="Times New Roman"/>
                <w:sz w:val="20"/>
                <w:szCs w:val="20"/>
              </w:rPr>
            </w:pPr>
          </w:p>
        </w:tc>
        <w:tc>
          <w:tcPr>
            <w:tcW w:w="1953" w:type="dxa"/>
            <w:vMerge/>
          </w:tcPr>
          <w:p w14:paraId="0C9A3222" w14:textId="77777777" w:rsidR="00162D20" w:rsidRPr="0086337D" w:rsidRDefault="00162D20" w:rsidP="00162D20">
            <w:pPr>
              <w:jc w:val="center"/>
              <w:rPr>
                <w:rFonts w:ascii="Times New Roman" w:hAnsi="Times New Roman" w:cs="Times New Roman"/>
                <w:sz w:val="20"/>
                <w:szCs w:val="20"/>
              </w:rPr>
            </w:pPr>
          </w:p>
        </w:tc>
        <w:tc>
          <w:tcPr>
            <w:tcW w:w="834" w:type="dxa"/>
            <w:vMerge/>
          </w:tcPr>
          <w:p w14:paraId="1281FB4D" w14:textId="77777777" w:rsidR="00162D20" w:rsidRPr="0086337D" w:rsidRDefault="00162D20" w:rsidP="00162D20">
            <w:pPr>
              <w:jc w:val="center"/>
              <w:rPr>
                <w:rFonts w:ascii="Times New Roman" w:hAnsi="Times New Roman" w:cs="Times New Roman"/>
                <w:sz w:val="20"/>
                <w:szCs w:val="20"/>
              </w:rPr>
            </w:pPr>
          </w:p>
        </w:tc>
        <w:tc>
          <w:tcPr>
            <w:tcW w:w="708" w:type="dxa"/>
            <w:vMerge/>
          </w:tcPr>
          <w:p w14:paraId="1F926E40" w14:textId="77777777" w:rsidR="00162D20" w:rsidRPr="0086337D" w:rsidRDefault="00162D20" w:rsidP="00162D20">
            <w:pPr>
              <w:jc w:val="center"/>
              <w:rPr>
                <w:rFonts w:ascii="Times New Roman" w:hAnsi="Times New Roman" w:cs="Times New Roman"/>
                <w:sz w:val="20"/>
                <w:szCs w:val="20"/>
              </w:rPr>
            </w:pPr>
          </w:p>
        </w:tc>
        <w:tc>
          <w:tcPr>
            <w:tcW w:w="709" w:type="dxa"/>
            <w:vMerge/>
          </w:tcPr>
          <w:p w14:paraId="4F9C4658" w14:textId="77777777" w:rsidR="00162D20" w:rsidRPr="0086337D" w:rsidRDefault="00162D20" w:rsidP="00162D20">
            <w:pPr>
              <w:jc w:val="center"/>
              <w:rPr>
                <w:rFonts w:ascii="Times New Roman" w:hAnsi="Times New Roman" w:cs="Times New Roman"/>
                <w:sz w:val="20"/>
                <w:szCs w:val="20"/>
              </w:rPr>
            </w:pPr>
          </w:p>
        </w:tc>
        <w:tc>
          <w:tcPr>
            <w:tcW w:w="851" w:type="dxa"/>
            <w:vMerge/>
          </w:tcPr>
          <w:p w14:paraId="3943878B" w14:textId="77777777" w:rsidR="00162D20" w:rsidRPr="0086337D" w:rsidRDefault="00162D20" w:rsidP="00162D20">
            <w:pPr>
              <w:jc w:val="center"/>
              <w:rPr>
                <w:rFonts w:ascii="Times New Roman" w:hAnsi="Times New Roman" w:cs="Times New Roman"/>
                <w:sz w:val="20"/>
                <w:szCs w:val="20"/>
              </w:rPr>
            </w:pPr>
          </w:p>
        </w:tc>
        <w:tc>
          <w:tcPr>
            <w:tcW w:w="885" w:type="dxa"/>
          </w:tcPr>
          <w:p w14:paraId="6EB3B6B6" w14:textId="59121B29" w:rsidR="00162D20" w:rsidRPr="0086337D" w:rsidRDefault="00162D20" w:rsidP="00162D2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86" w:type="dxa"/>
          </w:tcPr>
          <w:p w14:paraId="7F754E70" w14:textId="26A8E3C4" w:rsidR="00162D20" w:rsidRPr="0086337D" w:rsidRDefault="00162D20" w:rsidP="00162D2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86" w:type="dxa"/>
          </w:tcPr>
          <w:p w14:paraId="524F154C" w14:textId="383690F3" w:rsidR="00162D20" w:rsidRPr="0086337D" w:rsidRDefault="00162D20" w:rsidP="00162D2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86" w:type="dxa"/>
          </w:tcPr>
          <w:p w14:paraId="3CAC0FC1" w14:textId="20637D57" w:rsidR="00162D20" w:rsidRPr="0086337D" w:rsidRDefault="00162D20" w:rsidP="00162D2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1" w:type="dxa"/>
            <w:vMerge/>
          </w:tcPr>
          <w:p w14:paraId="2FE545FE" w14:textId="77777777" w:rsidR="00162D20" w:rsidRPr="0086337D" w:rsidRDefault="00162D20" w:rsidP="00162D20">
            <w:pPr>
              <w:jc w:val="center"/>
              <w:rPr>
                <w:rFonts w:ascii="Times New Roman" w:hAnsi="Times New Roman" w:cs="Times New Roman"/>
                <w:sz w:val="20"/>
                <w:szCs w:val="20"/>
              </w:rPr>
            </w:pPr>
          </w:p>
        </w:tc>
        <w:tc>
          <w:tcPr>
            <w:tcW w:w="850" w:type="dxa"/>
            <w:vMerge/>
          </w:tcPr>
          <w:p w14:paraId="09BAE3D0" w14:textId="77777777" w:rsidR="00162D20" w:rsidRPr="0086337D" w:rsidRDefault="00162D20" w:rsidP="00162D20">
            <w:pPr>
              <w:jc w:val="center"/>
              <w:rPr>
                <w:rFonts w:ascii="Times New Roman" w:hAnsi="Times New Roman" w:cs="Times New Roman"/>
                <w:sz w:val="20"/>
                <w:szCs w:val="20"/>
              </w:rPr>
            </w:pPr>
          </w:p>
        </w:tc>
        <w:tc>
          <w:tcPr>
            <w:tcW w:w="1134" w:type="dxa"/>
            <w:vMerge/>
          </w:tcPr>
          <w:p w14:paraId="61C2616D" w14:textId="77777777" w:rsidR="00162D20" w:rsidRPr="0086337D" w:rsidRDefault="00162D20" w:rsidP="00162D20">
            <w:pPr>
              <w:jc w:val="center"/>
              <w:rPr>
                <w:rFonts w:ascii="Times New Roman" w:hAnsi="Times New Roman" w:cs="Times New Roman"/>
                <w:sz w:val="20"/>
                <w:szCs w:val="20"/>
              </w:rPr>
            </w:pPr>
          </w:p>
        </w:tc>
      </w:tr>
      <w:tr w:rsidR="00CB6680" w14:paraId="3A91867B" w14:textId="77777777" w:rsidTr="00162D20">
        <w:tc>
          <w:tcPr>
            <w:tcW w:w="567" w:type="dxa"/>
            <w:vMerge/>
          </w:tcPr>
          <w:p w14:paraId="6E345C1B" w14:textId="77777777" w:rsidR="00CB6680" w:rsidRPr="0086337D" w:rsidRDefault="00CB6680" w:rsidP="00162D20">
            <w:pPr>
              <w:jc w:val="center"/>
              <w:rPr>
                <w:rFonts w:ascii="Times New Roman" w:hAnsi="Times New Roman" w:cs="Times New Roman"/>
                <w:sz w:val="20"/>
                <w:szCs w:val="20"/>
              </w:rPr>
            </w:pPr>
          </w:p>
        </w:tc>
        <w:tc>
          <w:tcPr>
            <w:tcW w:w="2694" w:type="dxa"/>
            <w:vMerge/>
          </w:tcPr>
          <w:p w14:paraId="69BE58B0" w14:textId="77777777" w:rsidR="00CB6680" w:rsidRPr="0086337D" w:rsidRDefault="00CB6680" w:rsidP="00162D20">
            <w:pPr>
              <w:rPr>
                <w:rFonts w:ascii="Times New Roman" w:hAnsi="Times New Roman" w:cs="Times New Roman"/>
                <w:sz w:val="20"/>
                <w:szCs w:val="20"/>
              </w:rPr>
            </w:pPr>
          </w:p>
        </w:tc>
        <w:tc>
          <w:tcPr>
            <w:tcW w:w="1324" w:type="dxa"/>
            <w:vMerge/>
          </w:tcPr>
          <w:p w14:paraId="465D52E5" w14:textId="77777777" w:rsidR="00CB6680" w:rsidRPr="0086337D" w:rsidRDefault="00CB6680" w:rsidP="00162D20">
            <w:pPr>
              <w:jc w:val="center"/>
              <w:rPr>
                <w:rFonts w:ascii="Times New Roman" w:hAnsi="Times New Roman" w:cs="Times New Roman"/>
                <w:sz w:val="20"/>
                <w:szCs w:val="20"/>
              </w:rPr>
            </w:pPr>
          </w:p>
        </w:tc>
        <w:tc>
          <w:tcPr>
            <w:tcW w:w="1953" w:type="dxa"/>
            <w:vMerge/>
          </w:tcPr>
          <w:p w14:paraId="0541F7CF" w14:textId="77777777" w:rsidR="00CB6680" w:rsidRPr="0086337D" w:rsidRDefault="00CB6680" w:rsidP="00162D20">
            <w:pPr>
              <w:jc w:val="center"/>
              <w:rPr>
                <w:rFonts w:ascii="Times New Roman" w:hAnsi="Times New Roman" w:cs="Times New Roman"/>
                <w:sz w:val="20"/>
                <w:szCs w:val="20"/>
              </w:rPr>
            </w:pPr>
          </w:p>
        </w:tc>
        <w:tc>
          <w:tcPr>
            <w:tcW w:w="834" w:type="dxa"/>
          </w:tcPr>
          <w:p w14:paraId="4ECC60CB" w14:textId="4A76A588" w:rsidR="00CB6680" w:rsidRPr="0086337D" w:rsidRDefault="00162D20" w:rsidP="00162D20">
            <w:pPr>
              <w:jc w:val="center"/>
              <w:rPr>
                <w:rFonts w:ascii="Times New Roman" w:hAnsi="Times New Roman" w:cs="Times New Roman"/>
                <w:sz w:val="20"/>
                <w:szCs w:val="20"/>
              </w:rPr>
            </w:pPr>
            <w:r>
              <w:rPr>
                <w:rFonts w:ascii="Times New Roman" w:hAnsi="Times New Roman" w:cs="Times New Roman"/>
                <w:sz w:val="20"/>
                <w:szCs w:val="20"/>
              </w:rPr>
              <w:t>0</w:t>
            </w:r>
          </w:p>
        </w:tc>
        <w:tc>
          <w:tcPr>
            <w:tcW w:w="708" w:type="dxa"/>
          </w:tcPr>
          <w:p w14:paraId="11AA261D" w14:textId="44B93B88" w:rsidR="00CB6680" w:rsidRPr="0086337D" w:rsidRDefault="00162D20"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4784DC42" w14:textId="112DA42E" w:rsidR="00CB6680" w:rsidRPr="0086337D" w:rsidRDefault="00162D20" w:rsidP="00162D20">
            <w:pPr>
              <w:jc w:val="center"/>
              <w:rPr>
                <w:rFonts w:ascii="Times New Roman" w:hAnsi="Times New Roman" w:cs="Times New Roman"/>
                <w:sz w:val="20"/>
                <w:szCs w:val="20"/>
              </w:rPr>
            </w:pPr>
            <w:r>
              <w:rPr>
                <w:rFonts w:ascii="Times New Roman" w:hAnsi="Times New Roman" w:cs="Times New Roman"/>
                <w:sz w:val="20"/>
                <w:szCs w:val="20"/>
              </w:rPr>
              <w:t>0</w:t>
            </w:r>
          </w:p>
        </w:tc>
        <w:tc>
          <w:tcPr>
            <w:tcW w:w="851" w:type="dxa"/>
          </w:tcPr>
          <w:p w14:paraId="4F02B2E2" w14:textId="1F002F09" w:rsidR="00CB6680" w:rsidRPr="007B34D0" w:rsidRDefault="00162D20" w:rsidP="00162D20">
            <w:pPr>
              <w:jc w:val="center"/>
              <w:rPr>
                <w:rFonts w:ascii="Times New Roman" w:hAnsi="Times New Roman" w:cs="Times New Roman"/>
                <w:sz w:val="20"/>
                <w:szCs w:val="20"/>
              </w:rPr>
            </w:pPr>
            <w:r w:rsidRPr="007B34D0">
              <w:rPr>
                <w:rFonts w:ascii="Times New Roman" w:hAnsi="Times New Roman" w:cs="Times New Roman"/>
                <w:sz w:val="20"/>
                <w:szCs w:val="20"/>
              </w:rPr>
              <w:t>0</w:t>
            </w:r>
          </w:p>
        </w:tc>
        <w:tc>
          <w:tcPr>
            <w:tcW w:w="885" w:type="dxa"/>
          </w:tcPr>
          <w:p w14:paraId="359558F3" w14:textId="65193A31" w:rsidR="00CB6680" w:rsidRPr="007B34D0" w:rsidRDefault="00162D20" w:rsidP="00162D20">
            <w:pPr>
              <w:jc w:val="center"/>
              <w:rPr>
                <w:rFonts w:ascii="Times New Roman" w:hAnsi="Times New Roman" w:cs="Times New Roman"/>
                <w:sz w:val="20"/>
                <w:szCs w:val="20"/>
              </w:rPr>
            </w:pPr>
            <w:r w:rsidRPr="007B34D0">
              <w:rPr>
                <w:rFonts w:ascii="Times New Roman" w:hAnsi="Times New Roman" w:cs="Times New Roman"/>
                <w:sz w:val="20"/>
                <w:szCs w:val="20"/>
              </w:rPr>
              <w:t>0</w:t>
            </w:r>
          </w:p>
        </w:tc>
        <w:tc>
          <w:tcPr>
            <w:tcW w:w="886" w:type="dxa"/>
          </w:tcPr>
          <w:p w14:paraId="3D823BBE" w14:textId="13DA6669" w:rsidR="00CB6680" w:rsidRPr="007B34D0" w:rsidRDefault="00162D20" w:rsidP="00162D20">
            <w:pPr>
              <w:jc w:val="center"/>
              <w:rPr>
                <w:rFonts w:ascii="Times New Roman" w:hAnsi="Times New Roman" w:cs="Times New Roman"/>
                <w:sz w:val="20"/>
                <w:szCs w:val="20"/>
              </w:rPr>
            </w:pPr>
            <w:r w:rsidRPr="007B34D0">
              <w:rPr>
                <w:rFonts w:ascii="Times New Roman" w:hAnsi="Times New Roman" w:cs="Times New Roman"/>
                <w:sz w:val="20"/>
                <w:szCs w:val="20"/>
              </w:rPr>
              <w:t>0</w:t>
            </w:r>
          </w:p>
        </w:tc>
        <w:tc>
          <w:tcPr>
            <w:tcW w:w="886" w:type="dxa"/>
          </w:tcPr>
          <w:p w14:paraId="483ABD37" w14:textId="3C97803E" w:rsidR="00CB6680" w:rsidRPr="007B34D0" w:rsidRDefault="00162D20" w:rsidP="00162D20">
            <w:pPr>
              <w:jc w:val="center"/>
              <w:rPr>
                <w:rFonts w:ascii="Times New Roman" w:hAnsi="Times New Roman" w:cs="Times New Roman"/>
                <w:sz w:val="20"/>
                <w:szCs w:val="20"/>
              </w:rPr>
            </w:pPr>
            <w:r w:rsidRPr="007B34D0">
              <w:rPr>
                <w:rFonts w:ascii="Times New Roman" w:hAnsi="Times New Roman" w:cs="Times New Roman"/>
                <w:sz w:val="20"/>
                <w:szCs w:val="20"/>
              </w:rPr>
              <w:t>0</w:t>
            </w:r>
          </w:p>
        </w:tc>
        <w:tc>
          <w:tcPr>
            <w:tcW w:w="886" w:type="dxa"/>
          </w:tcPr>
          <w:p w14:paraId="1079D4FA" w14:textId="1B1FA9E9" w:rsidR="00CB6680" w:rsidRPr="007B34D0" w:rsidRDefault="00162D20" w:rsidP="00162D20">
            <w:pPr>
              <w:jc w:val="center"/>
              <w:rPr>
                <w:rFonts w:ascii="Times New Roman" w:hAnsi="Times New Roman" w:cs="Times New Roman"/>
                <w:sz w:val="20"/>
                <w:szCs w:val="20"/>
              </w:rPr>
            </w:pPr>
            <w:r w:rsidRPr="007B34D0">
              <w:rPr>
                <w:rFonts w:ascii="Times New Roman" w:hAnsi="Times New Roman" w:cs="Times New Roman"/>
                <w:sz w:val="20"/>
                <w:szCs w:val="20"/>
              </w:rPr>
              <w:t>0</w:t>
            </w:r>
          </w:p>
        </w:tc>
        <w:tc>
          <w:tcPr>
            <w:tcW w:w="851" w:type="dxa"/>
          </w:tcPr>
          <w:p w14:paraId="2CEC472C" w14:textId="28C60BE3" w:rsidR="00CB6680" w:rsidRPr="007B34D0" w:rsidRDefault="00162D20" w:rsidP="00162D20">
            <w:pPr>
              <w:jc w:val="center"/>
              <w:rPr>
                <w:rFonts w:ascii="Times New Roman" w:hAnsi="Times New Roman" w:cs="Times New Roman"/>
                <w:sz w:val="20"/>
                <w:szCs w:val="20"/>
              </w:rPr>
            </w:pPr>
            <w:r w:rsidRPr="007B34D0">
              <w:rPr>
                <w:rFonts w:ascii="Times New Roman" w:hAnsi="Times New Roman" w:cs="Times New Roman"/>
                <w:sz w:val="20"/>
                <w:szCs w:val="20"/>
              </w:rPr>
              <w:t>0</w:t>
            </w:r>
          </w:p>
        </w:tc>
        <w:tc>
          <w:tcPr>
            <w:tcW w:w="850" w:type="dxa"/>
          </w:tcPr>
          <w:p w14:paraId="7F734057" w14:textId="50C2DECD" w:rsidR="00CB6680" w:rsidRPr="007B34D0" w:rsidRDefault="00162D20" w:rsidP="00162D20">
            <w:pPr>
              <w:jc w:val="center"/>
              <w:rPr>
                <w:rFonts w:ascii="Times New Roman" w:hAnsi="Times New Roman" w:cs="Times New Roman"/>
                <w:sz w:val="20"/>
                <w:szCs w:val="20"/>
              </w:rPr>
            </w:pPr>
            <w:r w:rsidRPr="007B34D0">
              <w:rPr>
                <w:rFonts w:ascii="Times New Roman" w:hAnsi="Times New Roman" w:cs="Times New Roman"/>
                <w:sz w:val="20"/>
                <w:szCs w:val="20"/>
              </w:rPr>
              <w:t>0</w:t>
            </w:r>
          </w:p>
        </w:tc>
        <w:tc>
          <w:tcPr>
            <w:tcW w:w="1134" w:type="dxa"/>
            <w:vMerge/>
          </w:tcPr>
          <w:p w14:paraId="03785640" w14:textId="77777777" w:rsidR="00CB6680" w:rsidRPr="0086337D" w:rsidRDefault="00CB6680" w:rsidP="00162D20">
            <w:pPr>
              <w:jc w:val="center"/>
              <w:rPr>
                <w:rFonts w:ascii="Times New Roman" w:hAnsi="Times New Roman" w:cs="Times New Roman"/>
                <w:sz w:val="20"/>
                <w:szCs w:val="20"/>
              </w:rPr>
            </w:pPr>
          </w:p>
        </w:tc>
      </w:tr>
      <w:tr w:rsidR="00B47117" w14:paraId="36D97FA6" w14:textId="77777777" w:rsidTr="00162D20">
        <w:tc>
          <w:tcPr>
            <w:tcW w:w="567" w:type="dxa"/>
            <w:vMerge w:val="restart"/>
          </w:tcPr>
          <w:p w14:paraId="5F8F63A6" w14:textId="1049B2B1" w:rsidR="00B47117" w:rsidRPr="00B47117" w:rsidRDefault="00B47117" w:rsidP="00B47117">
            <w:pPr>
              <w:jc w:val="center"/>
              <w:rPr>
                <w:rFonts w:ascii="Times New Roman" w:hAnsi="Times New Roman" w:cs="Times New Roman"/>
                <w:sz w:val="20"/>
                <w:szCs w:val="20"/>
              </w:rPr>
            </w:pPr>
            <w:r w:rsidRPr="00B47117">
              <w:rPr>
                <w:rFonts w:ascii="Times New Roman" w:hAnsi="Times New Roman" w:cs="Times New Roman"/>
                <w:sz w:val="20"/>
                <w:szCs w:val="20"/>
              </w:rPr>
              <w:t>2.</w:t>
            </w:r>
          </w:p>
        </w:tc>
        <w:tc>
          <w:tcPr>
            <w:tcW w:w="2694" w:type="dxa"/>
            <w:vMerge w:val="restart"/>
          </w:tcPr>
          <w:p w14:paraId="7B03222B" w14:textId="77777777" w:rsidR="00B47117" w:rsidRPr="00C4362E" w:rsidRDefault="00B47117" w:rsidP="00B47117">
            <w:pPr>
              <w:rPr>
                <w:rFonts w:ascii="Times New Roman" w:hAnsi="Times New Roman" w:cs="Times New Roman"/>
                <w:sz w:val="20"/>
                <w:szCs w:val="20"/>
              </w:rPr>
            </w:pPr>
            <w:r w:rsidRPr="00C4362E">
              <w:rPr>
                <w:rFonts w:ascii="Times New Roman" w:hAnsi="Times New Roman" w:cs="Times New Roman"/>
                <w:bCs/>
                <w:sz w:val="20"/>
                <w:szCs w:val="20"/>
              </w:rPr>
              <w:t>Основное мероприятие 05.</w:t>
            </w:r>
            <w:r w:rsidRPr="00C4362E">
              <w:rPr>
                <w:rFonts w:ascii="Times New Roman" w:hAnsi="Times New Roman" w:cs="Times New Roman"/>
                <w:sz w:val="20"/>
                <w:szCs w:val="20"/>
              </w:rPr>
              <w:t xml:space="preserve"> </w:t>
            </w:r>
          </w:p>
          <w:p w14:paraId="1AEEC274" w14:textId="4242D0C5" w:rsidR="00B47117" w:rsidRPr="00C4362E" w:rsidRDefault="00B47117" w:rsidP="00B47117">
            <w:pPr>
              <w:rPr>
                <w:rFonts w:cs="Times New Roman"/>
                <w:bCs/>
                <w:sz w:val="20"/>
                <w:szCs w:val="20"/>
              </w:rPr>
            </w:pPr>
            <w:r w:rsidRPr="00C4362E">
              <w:rPr>
                <w:rFonts w:ascii="Times New Roman" w:hAnsi="Times New Roman" w:cs="Times New Roman"/>
                <w:sz w:val="20"/>
                <w:szCs w:val="20"/>
              </w:rPr>
              <w:t>Организация работ по поддержке и развитию промышленного потенциала на террито</w:t>
            </w:r>
            <w:r w:rsidRPr="00B47117">
              <w:rPr>
                <w:rFonts w:ascii="Times New Roman" w:hAnsi="Times New Roman" w:cs="Times New Roman"/>
                <w:sz w:val="20"/>
                <w:szCs w:val="20"/>
              </w:rPr>
              <w:t>рии городских округов Московской области</w:t>
            </w:r>
          </w:p>
        </w:tc>
        <w:tc>
          <w:tcPr>
            <w:tcW w:w="1324" w:type="dxa"/>
            <w:vMerge w:val="restart"/>
          </w:tcPr>
          <w:p w14:paraId="54A6AC3D" w14:textId="7D827183" w:rsidR="00B47117" w:rsidRPr="00E72503" w:rsidRDefault="00B47117" w:rsidP="00B47117">
            <w:pPr>
              <w:jc w:val="center"/>
              <w:rPr>
                <w:rFonts w:cs="Times New Roman"/>
                <w:sz w:val="20"/>
                <w:szCs w:val="20"/>
              </w:rPr>
            </w:pPr>
            <w:r>
              <w:rPr>
                <w:rFonts w:ascii="Times New Roman" w:hAnsi="Times New Roman" w:cs="Times New Roman"/>
                <w:sz w:val="20"/>
                <w:szCs w:val="20"/>
              </w:rPr>
              <w:t>2023-2024</w:t>
            </w:r>
          </w:p>
        </w:tc>
        <w:tc>
          <w:tcPr>
            <w:tcW w:w="1953" w:type="dxa"/>
          </w:tcPr>
          <w:p w14:paraId="192A80AC" w14:textId="1AE95784" w:rsidR="00B47117" w:rsidRPr="00C4362E" w:rsidRDefault="00B47117" w:rsidP="00B47117">
            <w:pPr>
              <w:rPr>
                <w:rFonts w:cs="Times New Roman"/>
                <w:sz w:val="20"/>
                <w:szCs w:val="20"/>
              </w:rPr>
            </w:pPr>
            <w:r w:rsidRPr="00C4362E">
              <w:rPr>
                <w:rFonts w:ascii="Times New Roman" w:hAnsi="Times New Roman" w:cs="Times New Roman"/>
                <w:sz w:val="20"/>
                <w:szCs w:val="20"/>
              </w:rPr>
              <w:t>Итого:</w:t>
            </w:r>
          </w:p>
        </w:tc>
        <w:tc>
          <w:tcPr>
            <w:tcW w:w="8346" w:type="dxa"/>
            <w:gridSpan w:val="10"/>
            <w:vMerge w:val="restart"/>
          </w:tcPr>
          <w:p w14:paraId="0E96F82A" w14:textId="3091DFE1" w:rsidR="00B47117" w:rsidRPr="00C4362E" w:rsidRDefault="00B47117" w:rsidP="00B47117">
            <w:pP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50BB2724" w14:textId="467B60A1" w:rsidR="00B47117" w:rsidRPr="00B47117" w:rsidRDefault="00B47117" w:rsidP="00B47117">
            <w:pPr>
              <w:jc w:val="center"/>
              <w:rPr>
                <w:rFonts w:ascii="Times New Roman" w:hAnsi="Times New Roman" w:cs="Times New Roman"/>
                <w:sz w:val="20"/>
                <w:szCs w:val="20"/>
              </w:rPr>
            </w:pPr>
            <w:r w:rsidRPr="00B47117">
              <w:rPr>
                <w:rFonts w:ascii="Times New Roman" w:hAnsi="Times New Roman" w:cs="Times New Roman"/>
                <w:sz w:val="20"/>
                <w:szCs w:val="20"/>
              </w:rPr>
              <w:t>Х</w:t>
            </w:r>
          </w:p>
        </w:tc>
      </w:tr>
      <w:tr w:rsidR="00B47117" w14:paraId="7E5A34C9" w14:textId="77777777" w:rsidTr="00162D20">
        <w:tc>
          <w:tcPr>
            <w:tcW w:w="567" w:type="dxa"/>
            <w:vMerge/>
          </w:tcPr>
          <w:p w14:paraId="647720A8" w14:textId="77777777" w:rsidR="00B47117" w:rsidRPr="00B47117" w:rsidRDefault="00B47117" w:rsidP="00B47117">
            <w:pPr>
              <w:jc w:val="center"/>
              <w:rPr>
                <w:rFonts w:cs="Times New Roman"/>
                <w:sz w:val="20"/>
                <w:szCs w:val="20"/>
              </w:rPr>
            </w:pPr>
          </w:p>
        </w:tc>
        <w:tc>
          <w:tcPr>
            <w:tcW w:w="2694" w:type="dxa"/>
            <w:vMerge/>
          </w:tcPr>
          <w:p w14:paraId="492CB269" w14:textId="77777777" w:rsidR="00B47117" w:rsidRPr="00C4362E" w:rsidRDefault="00B47117" w:rsidP="00B47117">
            <w:pPr>
              <w:rPr>
                <w:rFonts w:cs="Times New Roman"/>
                <w:bCs/>
                <w:sz w:val="20"/>
                <w:szCs w:val="20"/>
              </w:rPr>
            </w:pPr>
          </w:p>
        </w:tc>
        <w:tc>
          <w:tcPr>
            <w:tcW w:w="1324" w:type="dxa"/>
            <w:vMerge/>
          </w:tcPr>
          <w:p w14:paraId="52C536C4" w14:textId="77777777" w:rsidR="00B47117" w:rsidRDefault="00B47117" w:rsidP="00B47117">
            <w:pPr>
              <w:jc w:val="center"/>
              <w:rPr>
                <w:rFonts w:cs="Times New Roman"/>
                <w:sz w:val="20"/>
                <w:szCs w:val="20"/>
              </w:rPr>
            </w:pPr>
          </w:p>
        </w:tc>
        <w:tc>
          <w:tcPr>
            <w:tcW w:w="1953" w:type="dxa"/>
          </w:tcPr>
          <w:p w14:paraId="72D2E81F" w14:textId="04CF2F9C" w:rsidR="00B47117" w:rsidRPr="00C4362E" w:rsidRDefault="00B47117" w:rsidP="00B47117">
            <w:pPr>
              <w:rPr>
                <w:rFonts w:cs="Times New Roman"/>
                <w:sz w:val="20"/>
                <w:szCs w:val="20"/>
              </w:rPr>
            </w:pPr>
            <w:r w:rsidRPr="00162D20">
              <w:rPr>
                <w:rFonts w:ascii="Times New Roman" w:hAnsi="Times New Roman" w:cs="Times New Roman"/>
                <w:sz w:val="20"/>
                <w:szCs w:val="20"/>
              </w:rPr>
              <w:t>Средства бюджета городского округа Электросталь Московской области</w:t>
            </w:r>
          </w:p>
        </w:tc>
        <w:tc>
          <w:tcPr>
            <w:tcW w:w="8346" w:type="dxa"/>
            <w:gridSpan w:val="10"/>
            <w:vMerge/>
          </w:tcPr>
          <w:p w14:paraId="201FF52F" w14:textId="77777777" w:rsidR="00B47117" w:rsidRPr="00C4362E" w:rsidRDefault="00B47117" w:rsidP="00B47117">
            <w:pPr>
              <w:rPr>
                <w:rFonts w:cs="Times New Roman"/>
                <w:sz w:val="20"/>
                <w:szCs w:val="20"/>
              </w:rPr>
            </w:pPr>
          </w:p>
        </w:tc>
        <w:tc>
          <w:tcPr>
            <w:tcW w:w="1134" w:type="dxa"/>
            <w:vMerge/>
          </w:tcPr>
          <w:p w14:paraId="050DD2BC" w14:textId="77777777" w:rsidR="00B47117" w:rsidRPr="00F44953" w:rsidRDefault="00B47117" w:rsidP="00B47117">
            <w:pPr>
              <w:jc w:val="center"/>
              <w:rPr>
                <w:rFonts w:cs="Times New Roman"/>
                <w:sz w:val="20"/>
                <w:szCs w:val="20"/>
              </w:rPr>
            </w:pPr>
          </w:p>
        </w:tc>
      </w:tr>
      <w:tr w:rsidR="00B47117" w14:paraId="3505BDBC" w14:textId="77777777" w:rsidTr="00162D20">
        <w:tc>
          <w:tcPr>
            <w:tcW w:w="567" w:type="dxa"/>
            <w:vMerge/>
          </w:tcPr>
          <w:p w14:paraId="5D389D9E" w14:textId="576842D5" w:rsidR="00B47117" w:rsidRDefault="00B47117" w:rsidP="00B47117">
            <w:pPr>
              <w:jc w:val="center"/>
              <w:rPr>
                <w:rFonts w:cs="Times New Roman"/>
                <w:sz w:val="20"/>
                <w:szCs w:val="20"/>
              </w:rPr>
            </w:pPr>
          </w:p>
        </w:tc>
        <w:tc>
          <w:tcPr>
            <w:tcW w:w="2694" w:type="dxa"/>
            <w:vMerge w:val="restart"/>
          </w:tcPr>
          <w:p w14:paraId="5BB35835" w14:textId="77777777" w:rsidR="00B47117" w:rsidRPr="00C4362E" w:rsidRDefault="00B47117" w:rsidP="00B47117">
            <w:pPr>
              <w:rPr>
                <w:rFonts w:ascii="Times New Roman" w:hAnsi="Times New Roman" w:cs="Times New Roman"/>
                <w:sz w:val="20"/>
                <w:szCs w:val="20"/>
              </w:rPr>
            </w:pPr>
            <w:r w:rsidRPr="00C4362E">
              <w:rPr>
                <w:rFonts w:ascii="Times New Roman" w:hAnsi="Times New Roman" w:cs="Times New Roman"/>
                <w:bCs/>
                <w:sz w:val="20"/>
                <w:szCs w:val="20"/>
              </w:rPr>
              <w:t>Основное мероприятие 05.</w:t>
            </w:r>
            <w:r w:rsidRPr="00C4362E">
              <w:rPr>
                <w:rFonts w:ascii="Times New Roman" w:hAnsi="Times New Roman" w:cs="Times New Roman"/>
                <w:sz w:val="20"/>
                <w:szCs w:val="20"/>
              </w:rPr>
              <w:t xml:space="preserve"> </w:t>
            </w:r>
          </w:p>
          <w:p w14:paraId="6003933C" w14:textId="4D24841E" w:rsidR="00B47117" w:rsidRPr="00C4362E" w:rsidRDefault="00B47117" w:rsidP="00B47117">
            <w:pPr>
              <w:rPr>
                <w:rFonts w:cs="Times New Roman"/>
                <w:bCs/>
                <w:sz w:val="20"/>
                <w:szCs w:val="20"/>
              </w:rPr>
            </w:pPr>
            <w:r w:rsidRPr="00C4362E">
              <w:rPr>
                <w:rFonts w:ascii="Times New Roman" w:hAnsi="Times New Roman" w:cs="Times New Roman"/>
                <w:sz w:val="20"/>
                <w:szCs w:val="20"/>
              </w:rPr>
              <w:t xml:space="preserve">Организация работ по поддержке и развитию промышленного потенциала на территории </w:t>
            </w:r>
            <w:r w:rsidRPr="00B47117">
              <w:rPr>
                <w:rFonts w:ascii="Times New Roman" w:hAnsi="Times New Roman" w:cs="Times New Roman"/>
                <w:sz w:val="20"/>
                <w:szCs w:val="20"/>
              </w:rPr>
              <w:t>муниципальных образований Московской</w:t>
            </w:r>
            <w:r w:rsidRPr="00C4362E">
              <w:rPr>
                <w:rFonts w:ascii="Times New Roman" w:hAnsi="Times New Roman" w:cs="Times New Roman"/>
                <w:sz w:val="20"/>
                <w:szCs w:val="20"/>
              </w:rPr>
              <w:t xml:space="preserve"> области</w:t>
            </w:r>
          </w:p>
        </w:tc>
        <w:tc>
          <w:tcPr>
            <w:tcW w:w="1324" w:type="dxa"/>
            <w:vMerge w:val="restart"/>
          </w:tcPr>
          <w:p w14:paraId="043440AA" w14:textId="5668EBDF" w:rsidR="00B47117" w:rsidRPr="00E72503" w:rsidRDefault="00B47117" w:rsidP="00B47117">
            <w:pPr>
              <w:jc w:val="center"/>
              <w:rPr>
                <w:rFonts w:ascii="Times New Roman" w:hAnsi="Times New Roman" w:cs="Times New Roman"/>
                <w:sz w:val="20"/>
                <w:szCs w:val="20"/>
              </w:rPr>
            </w:pPr>
            <w:r w:rsidRPr="00E72503">
              <w:rPr>
                <w:rFonts w:ascii="Times New Roman" w:hAnsi="Times New Roman" w:cs="Times New Roman"/>
                <w:sz w:val="20"/>
                <w:szCs w:val="20"/>
              </w:rPr>
              <w:t xml:space="preserve">2025-2027 </w:t>
            </w:r>
          </w:p>
        </w:tc>
        <w:tc>
          <w:tcPr>
            <w:tcW w:w="1953" w:type="dxa"/>
          </w:tcPr>
          <w:p w14:paraId="63A16165" w14:textId="0A425780" w:rsidR="00B47117" w:rsidRPr="00C4362E" w:rsidRDefault="00B47117" w:rsidP="00B47117">
            <w:pPr>
              <w:rPr>
                <w:rFonts w:cs="Times New Roman"/>
                <w:sz w:val="20"/>
                <w:szCs w:val="20"/>
              </w:rPr>
            </w:pPr>
            <w:r w:rsidRPr="00C4362E">
              <w:rPr>
                <w:rFonts w:ascii="Times New Roman" w:hAnsi="Times New Roman" w:cs="Times New Roman"/>
                <w:sz w:val="20"/>
                <w:szCs w:val="20"/>
              </w:rPr>
              <w:t>Итого:</w:t>
            </w:r>
          </w:p>
        </w:tc>
        <w:tc>
          <w:tcPr>
            <w:tcW w:w="8346" w:type="dxa"/>
            <w:gridSpan w:val="10"/>
            <w:vMerge w:val="restart"/>
          </w:tcPr>
          <w:p w14:paraId="41223CE7" w14:textId="40E254D5" w:rsidR="00B47117" w:rsidRPr="00C4362E" w:rsidRDefault="00B47117" w:rsidP="00B47117">
            <w:pP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59874242" w14:textId="375067A8" w:rsidR="00B47117" w:rsidRPr="00F44953" w:rsidRDefault="00B47117" w:rsidP="00B47117">
            <w:pPr>
              <w:jc w:val="center"/>
              <w:rPr>
                <w:rFonts w:ascii="Times New Roman" w:hAnsi="Times New Roman" w:cs="Times New Roman"/>
                <w:sz w:val="20"/>
                <w:szCs w:val="20"/>
              </w:rPr>
            </w:pPr>
            <w:r w:rsidRPr="00F44953">
              <w:rPr>
                <w:rFonts w:ascii="Times New Roman" w:hAnsi="Times New Roman" w:cs="Times New Roman"/>
                <w:sz w:val="20"/>
                <w:szCs w:val="20"/>
              </w:rPr>
              <w:t>Х</w:t>
            </w:r>
          </w:p>
        </w:tc>
      </w:tr>
      <w:tr w:rsidR="00B47117" w14:paraId="2767E66A" w14:textId="77777777" w:rsidTr="00AC74BA">
        <w:trPr>
          <w:trHeight w:val="1390"/>
        </w:trPr>
        <w:tc>
          <w:tcPr>
            <w:tcW w:w="567" w:type="dxa"/>
            <w:vMerge/>
          </w:tcPr>
          <w:p w14:paraId="1AE613A5" w14:textId="30554D55" w:rsidR="00B47117" w:rsidRDefault="00B47117" w:rsidP="00B47117">
            <w:pPr>
              <w:jc w:val="center"/>
              <w:rPr>
                <w:rFonts w:cs="Times New Roman"/>
                <w:sz w:val="20"/>
                <w:szCs w:val="20"/>
              </w:rPr>
            </w:pPr>
          </w:p>
        </w:tc>
        <w:tc>
          <w:tcPr>
            <w:tcW w:w="2694" w:type="dxa"/>
            <w:vMerge/>
          </w:tcPr>
          <w:p w14:paraId="078C6E92" w14:textId="77777777" w:rsidR="00B47117" w:rsidRPr="00C4362E" w:rsidRDefault="00B47117" w:rsidP="00B47117">
            <w:pPr>
              <w:rPr>
                <w:rFonts w:cs="Times New Roman"/>
                <w:bCs/>
                <w:sz w:val="20"/>
                <w:szCs w:val="20"/>
              </w:rPr>
            </w:pPr>
          </w:p>
        </w:tc>
        <w:tc>
          <w:tcPr>
            <w:tcW w:w="1324" w:type="dxa"/>
            <w:vMerge/>
          </w:tcPr>
          <w:p w14:paraId="317A9169" w14:textId="77777777" w:rsidR="00B47117" w:rsidRPr="00C4362E" w:rsidRDefault="00B47117" w:rsidP="00B47117">
            <w:pPr>
              <w:jc w:val="center"/>
              <w:rPr>
                <w:rFonts w:cs="Times New Roman"/>
                <w:sz w:val="20"/>
                <w:szCs w:val="20"/>
              </w:rPr>
            </w:pPr>
          </w:p>
        </w:tc>
        <w:tc>
          <w:tcPr>
            <w:tcW w:w="1953" w:type="dxa"/>
          </w:tcPr>
          <w:p w14:paraId="46292FBA" w14:textId="2E238BE3" w:rsidR="00B47117" w:rsidRPr="00C4362E" w:rsidRDefault="00B47117" w:rsidP="00B47117">
            <w:pPr>
              <w:rPr>
                <w:rFonts w:cs="Times New Roman"/>
                <w:sz w:val="20"/>
                <w:szCs w:val="20"/>
              </w:rPr>
            </w:pPr>
            <w:r w:rsidRPr="00162D20">
              <w:rPr>
                <w:rFonts w:ascii="Times New Roman" w:hAnsi="Times New Roman" w:cs="Times New Roman"/>
                <w:sz w:val="20"/>
                <w:szCs w:val="20"/>
              </w:rPr>
              <w:t>Средства бюджета городского округа Электросталь Московской области</w:t>
            </w:r>
          </w:p>
        </w:tc>
        <w:tc>
          <w:tcPr>
            <w:tcW w:w="8346" w:type="dxa"/>
            <w:gridSpan w:val="10"/>
            <w:vMerge/>
          </w:tcPr>
          <w:p w14:paraId="3518D075" w14:textId="77777777" w:rsidR="00B47117" w:rsidRPr="00C4362E" w:rsidRDefault="00B47117" w:rsidP="00B47117">
            <w:pPr>
              <w:rPr>
                <w:rFonts w:cs="Times New Roman"/>
                <w:sz w:val="20"/>
                <w:szCs w:val="20"/>
              </w:rPr>
            </w:pPr>
          </w:p>
        </w:tc>
        <w:tc>
          <w:tcPr>
            <w:tcW w:w="1134" w:type="dxa"/>
            <w:vMerge/>
          </w:tcPr>
          <w:p w14:paraId="1401E2D6" w14:textId="77777777" w:rsidR="00B47117" w:rsidRPr="00C4362E" w:rsidRDefault="00B47117" w:rsidP="00B47117">
            <w:pPr>
              <w:jc w:val="center"/>
              <w:rPr>
                <w:rFonts w:cs="Times New Roman"/>
                <w:sz w:val="20"/>
                <w:szCs w:val="20"/>
              </w:rPr>
            </w:pPr>
          </w:p>
        </w:tc>
      </w:tr>
      <w:tr w:rsidR="004A1DA0" w14:paraId="338FC56C" w14:textId="77777777" w:rsidTr="00E72503">
        <w:trPr>
          <w:trHeight w:val="70"/>
        </w:trPr>
        <w:tc>
          <w:tcPr>
            <w:tcW w:w="567" w:type="dxa"/>
            <w:vMerge w:val="restart"/>
          </w:tcPr>
          <w:p w14:paraId="2CF4AD54" w14:textId="7F74F889" w:rsidR="004A1DA0" w:rsidRPr="002F5931" w:rsidRDefault="004A1DA0" w:rsidP="00162D20">
            <w:pPr>
              <w:jc w:val="center"/>
              <w:rPr>
                <w:rFonts w:ascii="Times New Roman" w:hAnsi="Times New Roman" w:cs="Times New Roman"/>
                <w:sz w:val="20"/>
                <w:szCs w:val="20"/>
              </w:rPr>
            </w:pPr>
            <w:r>
              <w:rPr>
                <w:rFonts w:ascii="Times New Roman" w:hAnsi="Times New Roman" w:cs="Times New Roman"/>
                <w:sz w:val="20"/>
                <w:szCs w:val="20"/>
              </w:rPr>
              <w:t>2.1.</w:t>
            </w:r>
          </w:p>
        </w:tc>
        <w:tc>
          <w:tcPr>
            <w:tcW w:w="2694" w:type="dxa"/>
            <w:vMerge w:val="restart"/>
          </w:tcPr>
          <w:p w14:paraId="5583877C" w14:textId="77777777" w:rsidR="004A1DA0" w:rsidRPr="00806C00" w:rsidRDefault="004A1DA0" w:rsidP="00162D20">
            <w:pPr>
              <w:rPr>
                <w:rFonts w:ascii="Times New Roman" w:hAnsi="Times New Roman" w:cs="Times New Roman"/>
                <w:sz w:val="20"/>
                <w:szCs w:val="20"/>
              </w:rPr>
            </w:pPr>
            <w:r w:rsidRPr="00806C00">
              <w:rPr>
                <w:rFonts w:ascii="Times New Roman" w:hAnsi="Times New Roman" w:cs="Times New Roman"/>
                <w:sz w:val="20"/>
                <w:szCs w:val="20"/>
              </w:rPr>
              <w:t>Мероприятие 05.01.</w:t>
            </w:r>
          </w:p>
          <w:p w14:paraId="31F17C23" w14:textId="77777777" w:rsidR="004A1DA0" w:rsidRPr="00806C00" w:rsidRDefault="004A1DA0" w:rsidP="00162D20">
            <w:pPr>
              <w:rPr>
                <w:rFonts w:ascii="Times New Roman" w:hAnsi="Times New Roman" w:cs="Times New Roman"/>
                <w:sz w:val="20"/>
                <w:szCs w:val="20"/>
              </w:rPr>
            </w:pPr>
            <w:r w:rsidRPr="00806C00">
              <w:rPr>
                <w:rFonts w:ascii="Times New Roman" w:hAnsi="Times New Roman" w:cs="Times New Roman"/>
                <w:sz w:val="20"/>
                <w:szCs w:val="20"/>
              </w:rPr>
              <w:t>Создание новых рабочих мест за счет проводимых мероприятий, направленных на расширение имеющихся производств</w:t>
            </w:r>
          </w:p>
          <w:p w14:paraId="41AA41F0" w14:textId="77777777" w:rsidR="004A1DA0" w:rsidRPr="002F5931" w:rsidRDefault="004A1DA0" w:rsidP="00162D20">
            <w:pPr>
              <w:rPr>
                <w:rFonts w:ascii="Times New Roman" w:hAnsi="Times New Roman" w:cs="Times New Roman"/>
                <w:sz w:val="20"/>
                <w:szCs w:val="20"/>
              </w:rPr>
            </w:pPr>
          </w:p>
        </w:tc>
        <w:tc>
          <w:tcPr>
            <w:tcW w:w="1324" w:type="dxa"/>
            <w:vMerge w:val="restart"/>
          </w:tcPr>
          <w:p w14:paraId="3BB06689" w14:textId="30363652" w:rsidR="004A1DA0" w:rsidRPr="002F5931" w:rsidRDefault="004A1DA0" w:rsidP="00373795">
            <w:pPr>
              <w:jc w:val="center"/>
              <w:rPr>
                <w:rFonts w:ascii="Times New Roman" w:hAnsi="Times New Roman" w:cs="Times New Roman"/>
                <w:sz w:val="20"/>
                <w:szCs w:val="20"/>
              </w:rPr>
            </w:pPr>
            <w:r w:rsidRPr="00806C00">
              <w:rPr>
                <w:rFonts w:ascii="Times New Roman" w:hAnsi="Times New Roman" w:cs="Times New Roman"/>
                <w:sz w:val="20"/>
                <w:szCs w:val="20"/>
              </w:rPr>
              <w:t xml:space="preserve">2023-2027 </w:t>
            </w:r>
          </w:p>
        </w:tc>
        <w:tc>
          <w:tcPr>
            <w:tcW w:w="1953" w:type="dxa"/>
          </w:tcPr>
          <w:p w14:paraId="795A6125" w14:textId="62D0C3EB" w:rsidR="004A1DA0" w:rsidRPr="002F5931" w:rsidRDefault="004A1DA0" w:rsidP="00331F07">
            <w:pPr>
              <w:rPr>
                <w:rFonts w:ascii="Times New Roman" w:hAnsi="Times New Roman" w:cs="Times New Roman"/>
                <w:sz w:val="20"/>
                <w:szCs w:val="20"/>
              </w:rPr>
            </w:pPr>
            <w:r>
              <w:rPr>
                <w:rFonts w:ascii="Times New Roman" w:hAnsi="Times New Roman" w:cs="Times New Roman"/>
                <w:sz w:val="20"/>
                <w:szCs w:val="20"/>
              </w:rPr>
              <w:t>Итого:</w:t>
            </w:r>
          </w:p>
        </w:tc>
        <w:tc>
          <w:tcPr>
            <w:tcW w:w="8346" w:type="dxa"/>
            <w:gridSpan w:val="10"/>
            <w:vMerge w:val="restart"/>
          </w:tcPr>
          <w:p w14:paraId="4DF2F16F" w14:textId="5E166355" w:rsidR="004A1DA0" w:rsidRPr="002F5931" w:rsidRDefault="004A1DA0" w:rsidP="00331F07">
            <w:pPr>
              <w:rPr>
                <w:rFonts w:ascii="Times New Roman" w:hAnsi="Times New Roman" w:cs="Times New Roman"/>
                <w:sz w:val="20"/>
                <w:szCs w:val="20"/>
              </w:rPr>
            </w:pPr>
            <w:r w:rsidRPr="00331F07">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6C30DF7B" w14:textId="29FA673F" w:rsidR="004A1DA0" w:rsidRPr="00806C00" w:rsidRDefault="004A1DA0" w:rsidP="00331F07">
            <w:pPr>
              <w:rPr>
                <w:rFonts w:ascii="Times New Roman" w:hAnsi="Times New Roman" w:cs="Times New Roman"/>
                <w:sz w:val="20"/>
                <w:szCs w:val="20"/>
              </w:rPr>
            </w:pPr>
            <w:r w:rsidRPr="00806C00">
              <w:rPr>
                <w:rFonts w:ascii="Times New Roman" w:hAnsi="Times New Roman" w:cs="Times New Roman"/>
                <w:sz w:val="20"/>
                <w:szCs w:val="20"/>
              </w:rPr>
              <w:t>МКУ «Департамент по развитию промышленности, инвестиционной политике и рекламе»</w:t>
            </w:r>
          </w:p>
          <w:p w14:paraId="7C250723" w14:textId="77777777" w:rsidR="004A1DA0" w:rsidRPr="002F5931" w:rsidRDefault="004A1DA0" w:rsidP="00162D20">
            <w:pPr>
              <w:jc w:val="center"/>
              <w:rPr>
                <w:rFonts w:ascii="Times New Roman" w:hAnsi="Times New Roman" w:cs="Times New Roman"/>
                <w:sz w:val="20"/>
                <w:szCs w:val="20"/>
              </w:rPr>
            </w:pPr>
          </w:p>
        </w:tc>
      </w:tr>
      <w:tr w:rsidR="004A1DA0" w14:paraId="4400E785" w14:textId="77777777" w:rsidTr="00E72503">
        <w:trPr>
          <w:trHeight w:val="1160"/>
        </w:trPr>
        <w:tc>
          <w:tcPr>
            <w:tcW w:w="567" w:type="dxa"/>
            <w:vMerge/>
          </w:tcPr>
          <w:p w14:paraId="2D9595E1" w14:textId="77777777" w:rsidR="004A1DA0" w:rsidRPr="002F5931" w:rsidRDefault="004A1DA0" w:rsidP="00162D20">
            <w:pPr>
              <w:jc w:val="center"/>
              <w:rPr>
                <w:rFonts w:ascii="Times New Roman" w:hAnsi="Times New Roman" w:cs="Times New Roman"/>
                <w:sz w:val="20"/>
                <w:szCs w:val="20"/>
              </w:rPr>
            </w:pPr>
          </w:p>
        </w:tc>
        <w:tc>
          <w:tcPr>
            <w:tcW w:w="2694" w:type="dxa"/>
            <w:vMerge/>
            <w:tcBorders>
              <w:bottom w:val="single" w:sz="4" w:space="0" w:color="auto"/>
            </w:tcBorders>
          </w:tcPr>
          <w:p w14:paraId="5EA3A3D1" w14:textId="77777777" w:rsidR="004A1DA0" w:rsidRPr="002F5931" w:rsidRDefault="004A1DA0" w:rsidP="00162D20">
            <w:pPr>
              <w:rPr>
                <w:rFonts w:ascii="Times New Roman" w:hAnsi="Times New Roman" w:cs="Times New Roman"/>
                <w:sz w:val="20"/>
                <w:szCs w:val="20"/>
              </w:rPr>
            </w:pPr>
          </w:p>
        </w:tc>
        <w:tc>
          <w:tcPr>
            <w:tcW w:w="1324" w:type="dxa"/>
            <w:vMerge/>
            <w:tcBorders>
              <w:bottom w:val="single" w:sz="4" w:space="0" w:color="auto"/>
            </w:tcBorders>
          </w:tcPr>
          <w:p w14:paraId="46D062EA" w14:textId="77777777" w:rsidR="004A1DA0" w:rsidRPr="002F5931" w:rsidRDefault="004A1DA0" w:rsidP="00162D20">
            <w:pPr>
              <w:jc w:val="center"/>
              <w:rPr>
                <w:rFonts w:ascii="Times New Roman" w:hAnsi="Times New Roman" w:cs="Times New Roman"/>
                <w:sz w:val="20"/>
                <w:szCs w:val="20"/>
              </w:rPr>
            </w:pPr>
          </w:p>
        </w:tc>
        <w:tc>
          <w:tcPr>
            <w:tcW w:w="1953" w:type="dxa"/>
            <w:tcBorders>
              <w:bottom w:val="single" w:sz="4" w:space="0" w:color="auto"/>
            </w:tcBorders>
          </w:tcPr>
          <w:p w14:paraId="436F8A9E" w14:textId="67CA7D75" w:rsidR="004A1DA0" w:rsidRPr="002F5931" w:rsidRDefault="004A1DA0" w:rsidP="00331F07">
            <w:pPr>
              <w:rPr>
                <w:rFonts w:ascii="Times New Roman" w:hAnsi="Times New Roman" w:cs="Times New Roman"/>
                <w:sz w:val="20"/>
                <w:szCs w:val="20"/>
              </w:rPr>
            </w:pPr>
            <w:r w:rsidRPr="00331F07">
              <w:rPr>
                <w:rFonts w:ascii="Times New Roman" w:hAnsi="Times New Roman" w:cs="Times New Roman"/>
                <w:sz w:val="20"/>
                <w:szCs w:val="20"/>
              </w:rPr>
              <w:t>Средства бюджета городского округа Электросталь Московской области</w:t>
            </w:r>
          </w:p>
        </w:tc>
        <w:tc>
          <w:tcPr>
            <w:tcW w:w="8346" w:type="dxa"/>
            <w:gridSpan w:val="10"/>
            <w:vMerge/>
            <w:tcBorders>
              <w:bottom w:val="single" w:sz="4" w:space="0" w:color="auto"/>
            </w:tcBorders>
          </w:tcPr>
          <w:p w14:paraId="31655FAF" w14:textId="554B115B" w:rsidR="004A1DA0" w:rsidRPr="002F5931" w:rsidRDefault="004A1DA0" w:rsidP="00162D20">
            <w:pPr>
              <w:jc w:val="center"/>
              <w:rPr>
                <w:rFonts w:ascii="Times New Roman" w:hAnsi="Times New Roman" w:cs="Times New Roman"/>
                <w:sz w:val="20"/>
                <w:szCs w:val="20"/>
              </w:rPr>
            </w:pPr>
          </w:p>
        </w:tc>
        <w:tc>
          <w:tcPr>
            <w:tcW w:w="1134" w:type="dxa"/>
            <w:vMerge/>
            <w:tcBorders>
              <w:bottom w:val="single" w:sz="4" w:space="0" w:color="auto"/>
            </w:tcBorders>
          </w:tcPr>
          <w:p w14:paraId="19148A0E" w14:textId="77777777" w:rsidR="004A1DA0" w:rsidRPr="002F5931" w:rsidRDefault="004A1DA0" w:rsidP="00162D20">
            <w:pPr>
              <w:jc w:val="center"/>
              <w:rPr>
                <w:rFonts w:ascii="Times New Roman" w:hAnsi="Times New Roman" w:cs="Times New Roman"/>
                <w:sz w:val="20"/>
                <w:szCs w:val="20"/>
              </w:rPr>
            </w:pPr>
          </w:p>
        </w:tc>
      </w:tr>
      <w:tr w:rsidR="004A1DA0" w14:paraId="66A091B5" w14:textId="77777777" w:rsidTr="00162D20">
        <w:tc>
          <w:tcPr>
            <w:tcW w:w="567" w:type="dxa"/>
            <w:vMerge/>
          </w:tcPr>
          <w:p w14:paraId="650279F0" w14:textId="77777777" w:rsidR="004A1DA0" w:rsidRPr="00557876" w:rsidRDefault="004A1DA0" w:rsidP="00162D20">
            <w:pPr>
              <w:jc w:val="center"/>
              <w:rPr>
                <w:rFonts w:ascii="Times New Roman" w:hAnsi="Times New Roman" w:cs="Times New Roman"/>
                <w:sz w:val="20"/>
                <w:szCs w:val="20"/>
              </w:rPr>
            </w:pPr>
          </w:p>
        </w:tc>
        <w:tc>
          <w:tcPr>
            <w:tcW w:w="2694" w:type="dxa"/>
            <w:vMerge w:val="restart"/>
          </w:tcPr>
          <w:p w14:paraId="646FCF15" w14:textId="77777777" w:rsidR="004A1DA0" w:rsidRDefault="004A1DA0" w:rsidP="00162D20">
            <w:pPr>
              <w:rPr>
                <w:rFonts w:ascii="Times New Roman" w:hAnsi="Times New Roman" w:cs="Times New Roman"/>
                <w:sz w:val="20"/>
                <w:szCs w:val="20"/>
              </w:rPr>
            </w:pPr>
            <w:r w:rsidRPr="003B7B13">
              <w:rPr>
                <w:rFonts w:ascii="Times New Roman" w:hAnsi="Times New Roman" w:cs="Times New Roman"/>
                <w:sz w:val="20"/>
                <w:szCs w:val="20"/>
              </w:rPr>
              <w:t>Количество созданных рабочих мест, единиц</w:t>
            </w:r>
          </w:p>
          <w:p w14:paraId="3068408E" w14:textId="77777777" w:rsidR="004A1DA0" w:rsidRDefault="004A1DA0" w:rsidP="00162D20">
            <w:pPr>
              <w:rPr>
                <w:rFonts w:ascii="Times New Roman" w:hAnsi="Times New Roman" w:cs="Times New Roman"/>
                <w:sz w:val="20"/>
                <w:szCs w:val="20"/>
              </w:rPr>
            </w:pPr>
          </w:p>
          <w:p w14:paraId="2A815EF4" w14:textId="77777777" w:rsidR="004A1DA0" w:rsidRDefault="004A1DA0" w:rsidP="00162D20">
            <w:pPr>
              <w:rPr>
                <w:rFonts w:ascii="Times New Roman" w:hAnsi="Times New Roman" w:cs="Times New Roman"/>
                <w:sz w:val="20"/>
                <w:szCs w:val="20"/>
              </w:rPr>
            </w:pPr>
          </w:p>
          <w:p w14:paraId="4024888A" w14:textId="77777777" w:rsidR="004A1DA0" w:rsidRDefault="004A1DA0" w:rsidP="00162D20">
            <w:pPr>
              <w:rPr>
                <w:rFonts w:ascii="Times New Roman" w:hAnsi="Times New Roman" w:cs="Times New Roman"/>
                <w:sz w:val="20"/>
                <w:szCs w:val="20"/>
              </w:rPr>
            </w:pPr>
          </w:p>
          <w:p w14:paraId="5496DE10" w14:textId="77777777" w:rsidR="004A1DA0" w:rsidRDefault="004A1DA0" w:rsidP="00162D20">
            <w:pPr>
              <w:rPr>
                <w:rFonts w:ascii="Times New Roman" w:hAnsi="Times New Roman" w:cs="Times New Roman"/>
                <w:sz w:val="20"/>
                <w:szCs w:val="20"/>
              </w:rPr>
            </w:pPr>
          </w:p>
          <w:p w14:paraId="2B0CD8FC" w14:textId="6EC0A465" w:rsidR="004A1DA0" w:rsidRPr="00557876" w:rsidRDefault="004A1DA0" w:rsidP="00162D20">
            <w:pPr>
              <w:rPr>
                <w:rFonts w:ascii="Times New Roman" w:hAnsi="Times New Roman" w:cs="Times New Roman"/>
                <w:sz w:val="20"/>
                <w:szCs w:val="20"/>
              </w:rPr>
            </w:pPr>
          </w:p>
        </w:tc>
        <w:tc>
          <w:tcPr>
            <w:tcW w:w="1324" w:type="dxa"/>
            <w:vMerge w:val="restart"/>
          </w:tcPr>
          <w:p w14:paraId="26ED0B7F" w14:textId="6F6F9B05"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1953" w:type="dxa"/>
            <w:vMerge w:val="restart"/>
          </w:tcPr>
          <w:p w14:paraId="6EDED9B5" w14:textId="279AF10D"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834" w:type="dxa"/>
            <w:vMerge w:val="restart"/>
          </w:tcPr>
          <w:p w14:paraId="7652D509" w14:textId="68627467"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708" w:type="dxa"/>
            <w:vMerge w:val="restart"/>
          </w:tcPr>
          <w:p w14:paraId="62C3A3D7" w14:textId="241887A2"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709" w:type="dxa"/>
            <w:vMerge w:val="restart"/>
          </w:tcPr>
          <w:p w14:paraId="06716CC4" w14:textId="5C182120"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48663FC5" w14:textId="24BBA936"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543" w:type="dxa"/>
            <w:gridSpan w:val="4"/>
          </w:tcPr>
          <w:p w14:paraId="15A9349F" w14:textId="4E573543"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1" w:type="dxa"/>
            <w:vMerge w:val="restart"/>
          </w:tcPr>
          <w:p w14:paraId="17547940" w14:textId="3AB79C11"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0" w:type="dxa"/>
            <w:vMerge w:val="restart"/>
          </w:tcPr>
          <w:p w14:paraId="1EBC5CA7" w14:textId="30EB01AF"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1134" w:type="dxa"/>
            <w:vMerge w:val="restart"/>
          </w:tcPr>
          <w:p w14:paraId="3B3B2253" w14:textId="7E1E384A"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Х</w:t>
            </w:r>
          </w:p>
        </w:tc>
      </w:tr>
      <w:tr w:rsidR="004A1DA0" w14:paraId="442FF58A" w14:textId="77777777" w:rsidTr="00162D20">
        <w:tc>
          <w:tcPr>
            <w:tcW w:w="567" w:type="dxa"/>
            <w:vMerge/>
          </w:tcPr>
          <w:p w14:paraId="3902B880" w14:textId="77777777" w:rsidR="004A1DA0" w:rsidRPr="00557876" w:rsidRDefault="004A1DA0" w:rsidP="00162D20">
            <w:pPr>
              <w:jc w:val="center"/>
              <w:rPr>
                <w:rFonts w:ascii="Times New Roman" w:hAnsi="Times New Roman" w:cs="Times New Roman"/>
                <w:sz w:val="20"/>
                <w:szCs w:val="20"/>
              </w:rPr>
            </w:pPr>
          </w:p>
        </w:tc>
        <w:tc>
          <w:tcPr>
            <w:tcW w:w="2694" w:type="dxa"/>
            <w:vMerge/>
          </w:tcPr>
          <w:p w14:paraId="386CE7FC" w14:textId="77777777" w:rsidR="004A1DA0" w:rsidRPr="00557876" w:rsidRDefault="004A1DA0" w:rsidP="00162D20">
            <w:pPr>
              <w:rPr>
                <w:rFonts w:ascii="Times New Roman" w:hAnsi="Times New Roman" w:cs="Times New Roman"/>
                <w:sz w:val="20"/>
                <w:szCs w:val="20"/>
              </w:rPr>
            </w:pPr>
          </w:p>
        </w:tc>
        <w:tc>
          <w:tcPr>
            <w:tcW w:w="1324" w:type="dxa"/>
            <w:vMerge/>
          </w:tcPr>
          <w:p w14:paraId="450C6E16" w14:textId="77777777" w:rsidR="004A1DA0" w:rsidRPr="00557876" w:rsidRDefault="004A1DA0" w:rsidP="00162D20">
            <w:pPr>
              <w:jc w:val="center"/>
              <w:rPr>
                <w:rFonts w:ascii="Times New Roman" w:hAnsi="Times New Roman" w:cs="Times New Roman"/>
                <w:sz w:val="20"/>
                <w:szCs w:val="20"/>
              </w:rPr>
            </w:pPr>
          </w:p>
        </w:tc>
        <w:tc>
          <w:tcPr>
            <w:tcW w:w="1953" w:type="dxa"/>
            <w:vMerge/>
          </w:tcPr>
          <w:p w14:paraId="08E81D09" w14:textId="77777777" w:rsidR="004A1DA0" w:rsidRPr="00557876" w:rsidRDefault="004A1DA0" w:rsidP="00162D20">
            <w:pPr>
              <w:jc w:val="center"/>
              <w:rPr>
                <w:rFonts w:ascii="Times New Roman" w:hAnsi="Times New Roman" w:cs="Times New Roman"/>
                <w:sz w:val="20"/>
                <w:szCs w:val="20"/>
              </w:rPr>
            </w:pPr>
          </w:p>
        </w:tc>
        <w:tc>
          <w:tcPr>
            <w:tcW w:w="834" w:type="dxa"/>
            <w:vMerge/>
          </w:tcPr>
          <w:p w14:paraId="4BAE89FB" w14:textId="77777777" w:rsidR="004A1DA0" w:rsidRPr="00557876" w:rsidRDefault="004A1DA0" w:rsidP="00162D20">
            <w:pPr>
              <w:jc w:val="center"/>
              <w:rPr>
                <w:rFonts w:ascii="Times New Roman" w:hAnsi="Times New Roman" w:cs="Times New Roman"/>
                <w:sz w:val="20"/>
                <w:szCs w:val="20"/>
              </w:rPr>
            </w:pPr>
          </w:p>
        </w:tc>
        <w:tc>
          <w:tcPr>
            <w:tcW w:w="708" w:type="dxa"/>
            <w:vMerge/>
          </w:tcPr>
          <w:p w14:paraId="01F0465E" w14:textId="77777777" w:rsidR="004A1DA0" w:rsidRPr="00557876" w:rsidRDefault="004A1DA0" w:rsidP="00162D20">
            <w:pPr>
              <w:jc w:val="center"/>
              <w:rPr>
                <w:rFonts w:ascii="Times New Roman" w:hAnsi="Times New Roman" w:cs="Times New Roman"/>
                <w:sz w:val="20"/>
                <w:szCs w:val="20"/>
              </w:rPr>
            </w:pPr>
          </w:p>
        </w:tc>
        <w:tc>
          <w:tcPr>
            <w:tcW w:w="709" w:type="dxa"/>
            <w:vMerge/>
          </w:tcPr>
          <w:p w14:paraId="79C83200" w14:textId="77777777" w:rsidR="004A1DA0" w:rsidRPr="00557876" w:rsidRDefault="004A1DA0" w:rsidP="00162D20">
            <w:pPr>
              <w:jc w:val="center"/>
              <w:rPr>
                <w:rFonts w:ascii="Times New Roman" w:hAnsi="Times New Roman" w:cs="Times New Roman"/>
                <w:sz w:val="20"/>
                <w:szCs w:val="20"/>
              </w:rPr>
            </w:pPr>
          </w:p>
        </w:tc>
        <w:tc>
          <w:tcPr>
            <w:tcW w:w="851" w:type="dxa"/>
            <w:vMerge/>
          </w:tcPr>
          <w:p w14:paraId="10333080" w14:textId="77777777" w:rsidR="004A1DA0" w:rsidRPr="00557876" w:rsidRDefault="004A1DA0" w:rsidP="00162D20">
            <w:pPr>
              <w:jc w:val="center"/>
              <w:rPr>
                <w:rFonts w:ascii="Times New Roman" w:hAnsi="Times New Roman" w:cs="Times New Roman"/>
                <w:sz w:val="20"/>
                <w:szCs w:val="20"/>
              </w:rPr>
            </w:pPr>
          </w:p>
        </w:tc>
        <w:tc>
          <w:tcPr>
            <w:tcW w:w="885" w:type="dxa"/>
          </w:tcPr>
          <w:p w14:paraId="16D86AB4" w14:textId="02A33179"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86" w:type="dxa"/>
          </w:tcPr>
          <w:p w14:paraId="07824AD2" w14:textId="49AD922C"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86" w:type="dxa"/>
          </w:tcPr>
          <w:p w14:paraId="2C7CFC15" w14:textId="22CD8A10"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86" w:type="dxa"/>
          </w:tcPr>
          <w:p w14:paraId="51DF8865" w14:textId="42365DC1"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1" w:type="dxa"/>
            <w:vMerge/>
          </w:tcPr>
          <w:p w14:paraId="07807192" w14:textId="77777777" w:rsidR="004A1DA0" w:rsidRPr="00557876" w:rsidRDefault="004A1DA0" w:rsidP="00162D20">
            <w:pPr>
              <w:jc w:val="center"/>
              <w:rPr>
                <w:rFonts w:ascii="Times New Roman" w:hAnsi="Times New Roman" w:cs="Times New Roman"/>
                <w:sz w:val="20"/>
                <w:szCs w:val="20"/>
              </w:rPr>
            </w:pPr>
          </w:p>
        </w:tc>
        <w:tc>
          <w:tcPr>
            <w:tcW w:w="850" w:type="dxa"/>
            <w:vMerge/>
          </w:tcPr>
          <w:p w14:paraId="6591B093" w14:textId="77777777" w:rsidR="004A1DA0" w:rsidRPr="00557876" w:rsidRDefault="004A1DA0" w:rsidP="00162D20">
            <w:pPr>
              <w:jc w:val="center"/>
              <w:rPr>
                <w:rFonts w:ascii="Times New Roman" w:hAnsi="Times New Roman" w:cs="Times New Roman"/>
                <w:sz w:val="20"/>
                <w:szCs w:val="20"/>
              </w:rPr>
            </w:pPr>
          </w:p>
        </w:tc>
        <w:tc>
          <w:tcPr>
            <w:tcW w:w="1134" w:type="dxa"/>
            <w:vMerge/>
          </w:tcPr>
          <w:p w14:paraId="212FDCA2" w14:textId="77777777" w:rsidR="004A1DA0" w:rsidRPr="00557876" w:rsidRDefault="004A1DA0" w:rsidP="00162D20">
            <w:pPr>
              <w:jc w:val="center"/>
              <w:rPr>
                <w:rFonts w:ascii="Times New Roman" w:hAnsi="Times New Roman" w:cs="Times New Roman"/>
                <w:sz w:val="20"/>
                <w:szCs w:val="20"/>
              </w:rPr>
            </w:pPr>
          </w:p>
        </w:tc>
      </w:tr>
      <w:tr w:rsidR="004A1DA0" w14:paraId="20731B57" w14:textId="77777777" w:rsidTr="00162D20">
        <w:tc>
          <w:tcPr>
            <w:tcW w:w="567" w:type="dxa"/>
            <w:vMerge/>
          </w:tcPr>
          <w:p w14:paraId="7EEB7BEE" w14:textId="77777777" w:rsidR="004A1DA0" w:rsidRPr="00557876" w:rsidRDefault="004A1DA0" w:rsidP="00162D20">
            <w:pPr>
              <w:jc w:val="center"/>
              <w:rPr>
                <w:rFonts w:ascii="Times New Roman" w:hAnsi="Times New Roman" w:cs="Times New Roman"/>
                <w:sz w:val="20"/>
                <w:szCs w:val="20"/>
              </w:rPr>
            </w:pPr>
          </w:p>
        </w:tc>
        <w:tc>
          <w:tcPr>
            <w:tcW w:w="2694" w:type="dxa"/>
            <w:vMerge/>
          </w:tcPr>
          <w:p w14:paraId="2AFE60A2" w14:textId="77777777" w:rsidR="004A1DA0" w:rsidRPr="00557876" w:rsidRDefault="004A1DA0" w:rsidP="00162D20">
            <w:pPr>
              <w:rPr>
                <w:rFonts w:ascii="Times New Roman" w:hAnsi="Times New Roman" w:cs="Times New Roman"/>
                <w:sz w:val="20"/>
                <w:szCs w:val="20"/>
              </w:rPr>
            </w:pPr>
          </w:p>
        </w:tc>
        <w:tc>
          <w:tcPr>
            <w:tcW w:w="1324" w:type="dxa"/>
            <w:vMerge/>
          </w:tcPr>
          <w:p w14:paraId="7BCDF466" w14:textId="77777777" w:rsidR="004A1DA0" w:rsidRPr="00557876" w:rsidRDefault="004A1DA0" w:rsidP="00162D20">
            <w:pPr>
              <w:jc w:val="center"/>
              <w:rPr>
                <w:rFonts w:ascii="Times New Roman" w:hAnsi="Times New Roman" w:cs="Times New Roman"/>
                <w:sz w:val="20"/>
                <w:szCs w:val="20"/>
              </w:rPr>
            </w:pPr>
          </w:p>
        </w:tc>
        <w:tc>
          <w:tcPr>
            <w:tcW w:w="1953" w:type="dxa"/>
            <w:vMerge/>
          </w:tcPr>
          <w:p w14:paraId="2725ED2F" w14:textId="77777777" w:rsidR="004A1DA0" w:rsidRPr="00557876" w:rsidRDefault="004A1DA0" w:rsidP="00162D20">
            <w:pPr>
              <w:jc w:val="center"/>
              <w:rPr>
                <w:rFonts w:ascii="Times New Roman" w:hAnsi="Times New Roman" w:cs="Times New Roman"/>
                <w:sz w:val="20"/>
                <w:szCs w:val="20"/>
              </w:rPr>
            </w:pPr>
          </w:p>
        </w:tc>
        <w:tc>
          <w:tcPr>
            <w:tcW w:w="834" w:type="dxa"/>
          </w:tcPr>
          <w:p w14:paraId="7508EEED" w14:textId="42AC5151"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1086</w:t>
            </w:r>
          </w:p>
        </w:tc>
        <w:tc>
          <w:tcPr>
            <w:tcW w:w="708" w:type="dxa"/>
          </w:tcPr>
          <w:p w14:paraId="72C2E58B" w14:textId="67B879D9"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1086</w:t>
            </w:r>
          </w:p>
        </w:tc>
        <w:tc>
          <w:tcPr>
            <w:tcW w:w="709" w:type="dxa"/>
          </w:tcPr>
          <w:p w14:paraId="39ECF19E" w14:textId="2B27697A"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51FE186F" w14:textId="22063986"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85" w:type="dxa"/>
          </w:tcPr>
          <w:p w14:paraId="1BFC3298" w14:textId="63D9991A"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352DA3A5" w14:textId="2DD368F7"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32EBD426" w14:textId="226EA280"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1C367C2A" w14:textId="095CC904"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7146203C" w14:textId="479860FD"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A4F9ADB" w14:textId="3BCDAF24"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vMerge/>
          </w:tcPr>
          <w:p w14:paraId="4AF47D2E" w14:textId="77777777" w:rsidR="004A1DA0" w:rsidRPr="00557876" w:rsidRDefault="004A1DA0" w:rsidP="00162D20">
            <w:pPr>
              <w:jc w:val="center"/>
              <w:rPr>
                <w:rFonts w:ascii="Times New Roman" w:hAnsi="Times New Roman" w:cs="Times New Roman"/>
                <w:sz w:val="20"/>
                <w:szCs w:val="20"/>
              </w:rPr>
            </w:pPr>
          </w:p>
        </w:tc>
      </w:tr>
      <w:tr w:rsidR="004A1DA0" w14:paraId="2762FB29" w14:textId="77777777" w:rsidTr="00162D20">
        <w:tc>
          <w:tcPr>
            <w:tcW w:w="567" w:type="dxa"/>
            <w:vMerge/>
          </w:tcPr>
          <w:p w14:paraId="7AEC92F9" w14:textId="77777777" w:rsidR="004A1DA0" w:rsidRPr="00557876" w:rsidRDefault="004A1DA0" w:rsidP="00162D20">
            <w:pPr>
              <w:jc w:val="center"/>
              <w:rPr>
                <w:rFonts w:ascii="Times New Roman" w:hAnsi="Times New Roman" w:cs="Times New Roman"/>
                <w:sz w:val="20"/>
                <w:szCs w:val="20"/>
              </w:rPr>
            </w:pPr>
          </w:p>
        </w:tc>
        <w:tc>
          <w:tcPr>
            <w:tcW w:w="2694" w:type="dxa"/>
            <w:vMerge w:val="restart"/>
          </w:tcPr>
          <w:p w14:paraId="60CF4767" w14:textId="2D8CF753" w:rsidR="004A1DA0" w:rsidRPr="00B47117" w:rsidRDefault="004A1DA0" w:rsidP="00162D20">
            <w:pPr>
              <w:rPr>
                <w:rFonts w:ascii="Times New Roman" w:hAnsi="Times New Roman" w:cs="Times New Roman"/>
                <w:sz w:val="20"/>
                <w:szCs w:val="20"/>
              </w:rPr>
            </w:pPr>
            <w:r w:rsidRPr="00B47117">
              <w:rPr>
                <w:rFonts w:ascii="Times New Roman" w:hAnsi="Times New Roman" w:cs="Times New Roman"/>
                <w:sz w:val="20"/>
                <w:szCs w:val="20"/>
              </w:rPr>
              <w:t>Предприятия городского округа, осуществившие промышленные экскурсии (за отчетный год), единиц</w:t>
            </w:r>
          </w:p>
        </w:tc>
        <w:tc>
          <w:tcPr>
            <w:tcW w:w="1324" w:type="dxa"/>
            <w:vMerge w:val="restart"/>
          </w:tcPr>
          <w:p w14:paraId="0AF31875" w14:textId="3A2FE8A5"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1953" w:type="dxa"/>
            <w:vMerge w:val="restart"/>
          </w:tcPr>
          <w:p w14:paraId="2AFDF268" w14:textId="5AFCCBE5"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834" w:type="dxa"/>
            <w:vMerge w:val="restart"/>
          </w:tcPr>
          <w:p w14:paraId="6B495892" w14:textId="2F26F4BF"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708" w:type="dxa"/>
            <w:vMerge w:val="restart"/>
          </w:tcPr>
          <w:p w14:paraId="77D7BC3E" w14:textId="04881417"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709" w:type="dxa"/>
            <w:vMerge w:val="restart"/>
          </w:tcPr>
          <w:p w14:paraId="2A5D833F" w14:textId="73775B84"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6080D0F1" w14:textId="44FEDAC1"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543" w:type="dxa"/>
            <w:gridSpan w:val="4"/>
          </w:tcPr>
          <w:p w14:paraId="48DC8B36" w14:textId="001AE513"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1" w:type="dxa"/>
            <w:vMerge w:val="restart"/>
          </w:tcPr>
          <w:p w14:paraId="4FD57267" w14:textId="22D2BDE8"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0" w:type="dxa"/>
            <w:vMerge w:val="restart"/>
          </w:tcPr>
          <w:p w14:paraId="4A92C6D0" w14:textId="09CC2303"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1134" w:type="dxa"/>
            <w:vMerge w:val="restart"/>
          </w:tcPr>
          <w:p w14:paraId="7BE1FAE4" w14:textId="7767CEA7"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Х</w:t>
            </w:r>
          </w:p>
        </w:tc>
      </w:tr>
      <w:tr w:rsidR="004A1DA0" w14:paraId="5E16B77A" w14:textId="77777777" w:rsidTr="00162D20">
        <w:tc>
          <w:tcPr>
            <w:tcW w:w="567" w:type="dxa"/>
            <w:vMerge/>
          </w:tcPr>
          <w:p w14:paraId="1B4A10F7" w14:textId="77777777" w:rsidR="004A1DA0" w:rsidRPr="00557876" w:rsidRDefault="004A1DA0" w:rsidP="00162D20">
            <w:pPr>
              <w:jc w:val="center"/>
              <w:rPr>
                <w:rFonts w:ascii="Times New Roman" w:hAnsi="Times New Roman" w:cs="Times New Roman"/>
                <w:sz w:val="20"/>
                <w:szCs w:val="20"/>
              </w:rPr>
            </w:pPr>
          </w:p>
        </w:tc>
        <w:tc>
          <w:tcPr>
            <w:tcW w:w="2694" w:type="dxa"/>
            <w:vMerge/>
          </w:tcPr>
          <w:p w14:paraId="037988A2" w14:textId="77777777" w:rsidR="004A1DA0" w:rsidRPr="00B47117" w:rsidRDefault="004A1DA0" w:rsidP="00162D20">
            <w:pPr>
              <w:rPr>
                <w:rFonts w:ascii="Times New Roman" w:hAnsi="Times New Roman" w:cs="Times New Roman"/>
                <w:sz w:val="20"/>
                <w:szCs w:val="20"/>
              </w:rPr>
            </w:pPr>
          </w:p>
        </w:tc>
        <w:tc>
          <w:tcPr>
            <w:tcW w:w="1324" w:type="dxa"/>
            <w:vMerge/>
          </w:tcPr>
          <w:p w14:paraId="687B6B77" w14:textId="77777777" w:rsidR="004A1DA0" w:rsidRPr="00557876" w:rsidRDefault="004A1DA0" w:rsidP="00162D20">
            <w:pPr>
              <w:jc w:val="center"/>
              <w:rPr>
                <w:rFonts w:ascii="Times New Roman" w:hAnsi="Times New Roman" w:cs="Times New Roman"/>
                <w:sz w:val="20"/>
                <w:szCs w:val="20"/>
              </w:rPr>
            </w:pPr>
          </w:p>
        </w:tc>
        <w:tc>
          <w:tcPr>
            <w:tcW w:w="1953" w:type="dxa"/>
            <w:vMerge/>
          </w:tcPr>
          <w:p w14:paraId="61D6B268" w14:textId="77777777" w:rsidR="004A1DA0" w:rsidRPr="00557876" w:rsidRDefault="004A1DA0" w:rsidP="00162D20">
            <w:pPr>
              <w:jc w:val="center"/>
              <w:rPr>
                <w:rFonts w:ascii="Times New Roman" w:hAnsi="Times New Roman" w:cs="Times New Roman"/>
                <w:sz w:val="20"/>
                <w:szCs w:val="20"/>
              </w:rPr>
            </w:pPr>
          </w:p>
        </w:tc>
        <w:tc>
          <w:tcPr>
            <w:tcW w:w="834" w:type="dxa"/>
            <w:vMerge/>
          </w:tcPr>
          <w:p w14:paraId="04873B7E" w14:textId="77777777" w:rsidR="004A1DA0" w:rsidRPr="00557876" w:rsidRDefault="004A1DA0" w:rsidP="00162D20">
            <w:pPr>
              <w:jc w:val="center"/>
              <w:rPr>
                <w:rFonts w:ascii="Times New Roman" w:hAnsi="Times New Roman" w:cs="Times New Roman"/>
                <w:sz w:val="20"/>
                <w:szCs w:val="20"/>
              </w:rPr>
            </w:pPr>
          </w:p>
        </w:tc>
        <w:tc>
          <w:tcPr>
            <w:tcW w:w="708" w:type="dxa"/>
            <w:vMerge/>
          </w:tcPr>
          <w:p w14:paraId="5301FFFA" w14:textId="77777777" w:rsidR="004A1DA0" w:rsidRPr="00557876" w:rsidRDefault="004A1DA0" w:rsidP="00162D20">
            <w:pPr>
              <w:jc w:val="center"/>
              <w:rPr>
                <w:rFonts w:ascii="Times New Roman" w:hAnsi="Times New Roman" w:cs="Times New Roman"/>
                <w:sz w:val="20"/>
                <w:szCs w:val="20"/>
              </w:rPr>
            </w:pPr>
          </w:p>
        </w:tc>
        <w:tc>
          <w:tcPr>
            <w:tcW w:w="709" w:type="dxa"/>
            <w:vMerge/>
          </w:tcPr>
          <w:p w14:paraId="0EC6044C" w14:textId="77777777" w:rsidR="004A1DA0" w:rsidRPr="00557876" w:rsidRDefault="004A1DA0" w:rsidP="00162D20">
            <w:pPr>
              <w:jc w:val="center"/>
              <w:rPr>
                <w:rFonts w:ascii="Times New Roman" w:hAnsi="Times New Roman" w:cs="Times New Roman"/>
                <w:sz w:val="20"/>
                <w:szCs w:val="20"/>
              </w:rPr>
            </w:pPr>
          </w:p>
        </w:tc>
        <w:tc>
          <w:tcPr>
            <w:tcW w:w="851" w:type="dxa"/>
            <w:vMerge/>
          </w:tcPr>
          <w:p w14:paraId="5D9F8F5B" w14:textId="77777777" w:rsidR="004A1DA0" w:rsidRPr="00557876" w:rsidRDefault="004A1DA0" w:rsidP="00162D20">
            <w:pPr>
              <w:jc w:val="center"/>
              <w:rPr>
                <w:rFonts w:ascii="Times New Roman" w:hAnsi="Times New Roman" w:cs="Times New Roman"/>
                <w:sz w:val="20"/>
                <w:szCs w:val="20"/>
              </w:rPr>
            </w:pPr>
          </w:p>
        </w:tc>
        <w:tc>
          <w:tcPr>
            <w:tcW w:w="885" w:type="dxa"/>
          </w:tcPr>
          <w:p w14:paraId="4D4B754B" w14:textId="2D3CD1D0"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86" w:type="dxa"/>
          </w:tcPr>
          <w:p w14:paraId="62DF92EA" w14:textId="1149EA8A"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86" w:type="dxa"/>
          </w:tcPr>
          <w:p w14:paraId="3613FE97" w14:textId="5BB758AB"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86" w:type="dxa"/>
          </w:tcPr>
          <w:p w14:paraId="381AA9B1" w14:textId="23D17C3A"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1" w:type="dxa"/>
            <w:vMerge/>
          </w:tcPr>
          <w:p w14:paraId="71ECC609" w14:textId="77777777" w:rsidR="004A1DA0" w:rsidRPr="00557876" w:rsidRDefault="004A1DA0" w:rsidP="00162D20">
            <w:pPr>
              <w:jc w:val="center"/>
              <w:rPr>
                <w:rFonts w:ascii="Times New Roman" w:hAnsi="Times New Roman" w:cs="Times New Roman"/>
                <w:sz w:val="20"/>
                <w:szCs w:val="20"/>
              </w:rPr>
            </w:pPr>
          </w:p>
        </w:tc>
        <w:tc>
          <w:tcPr>
            <w:tcW w:w="850" w:type="dxa"/>
            <w:vMerge/>
          </w:tcPr>
          <w:p w14:paraId="23764633" w14:textId="77777777" w:rsidR="004A1DA0" w:rsidRPr="00557876" w:rsidRDefault="004A1DA0" w:rsidP="00162D20">
            <w:pPr>
              <w:jc w:val="center"/>
              <w:rPr>
                <w:rFonts w:ascii="Times New Roman" w:hAnsi="Times New Roman" w:cs="Times New Roman"/>
                <w:sz w:val="20"/>
                <w:szCs w:val="20"/>
              </w:rPr>
            </w:pPr>
          </w:p>
        </w:tc>
        <w:tc>
          <w:tcPr>
            <w:tcW w:w="1134" w:type="dxa"/>
            <w:vMerge/>
          </w:tcPr>
          <w:p w14:paraId="0B6FE0FB" w14:textId="77777777" w:rsidR="004A1DA0" w:rsidRPr="00557876" w:rsidRDefault="004A1DA0" w:rsidP="00162D20">
            <w:pPr>
              <w:jc w:val="center"/>
              <w:rPr>
                <w:rFonts w:ascii="Times New Roman" w:hAnsi="Times New Roman" w:cs="Times New Roman"/>
                <w:sz w:val="20"/>
                <w:szCs w:val="20"/>
              </w:rPr>
            </w:pPr>
          </w:p>
        </w:tc>
      </w:tr>
      <w:tr w:rsidR="004A1DA0" w14:paraId="4050CBC4" w14:textId="77777777" w:rsidTr="00162D20">
        <w:tc>
          <w:tcPr>
            <w:tcW w:w="567" w:type="dxa"/>
            <w:vMerge/>
          </w:tcPr>
          <w:p w14:paraId="2889A94D" w14:textId="77777777" w:rsidR="004A1DA0" w:rsidRPr="00557876" w:rsidRDefault="004A1DA0" w:rsidP="00162D20">
            <w:pPr>
              <w:jc w:val="center"/>
              <w:rPr>
                <w:rFonts w:ascii="Times New Roman" w:hAnsi="Times New Roman" w:cs="Times New Roman"/>
                <w:sz w:val="20"/>
                <w:szCs w:val="20"/>
              </w:rPr>
            </w:pPr>
          </w:p>
        </w:tc>
        <w:tc>
          <w:tcPr>
            <w:tcW w:w="2694" w:type="dxa"/>
            <w:vMerge/>
          </w:tcPr>
          <w:p w14:paraId="4430AA9E" w14:textId="77777777" w:rsidR="004A1DA0" w:rsidRPr="00B47117" w:rsidRDefault="004A1DA0" w:rsidP="00162D20">
            <w:pPr>
              <w:rPr>
                <w:rFonts w:ascii="Times New Roman" w:hAnsi="Times New Roman" w:cs="Times New Roman"/>
                <w:sz w:val="20"/>
                <w:szCs w:val="20"/>
              </w:rPr>
            </w:pPr>
          </w:p>
        </w:tc>
        <w:tc>
          <w:tcPr>
            <w:tcW w:w="1324" w:type="dxa"/>
            <w:vMerge/>
          </w:tcPr>
          <w:p w14:paraId="1A0E395B" w14:textId="77777777" w:rsidR="004A1DA0" w:rsidRPr="00557876" w:rsidRDefault="004A1DA0" w:rsidP="00162D20">
            <w:pPr>
              <w:jc w:val="center"/>
              <w:rPr>
                <w:rFonts w:ascii="Times New Roman" w:hAnsi="Times New Roman" w:cs="Times New Roman"/>
                <w:sz w:val="20"/>
                <w:szCs w:val="20"/>
              </w:rPr>
            </w:pPr>
          </w:p>
        </w:tc>
        <w:tc>
          <w:tcPr>
            <w:tcW w:w="1953" w:type="dxa"/>
            <w:vMerge/>
          </w:tcPr>
          <w:p w14:paraId="2EBB1640" w14:textId="77777777" w:rsidR="004A1DA0" w:rsidRPr="00557876" w:rsidRDefault="004A1DA0" w:rsidP="00162D20">
            <w:pPr>
              <w:jc w:val="center"/>
              <w:rPr>
                <w:rFonts w:ascii="Times New Roman" w:hAnsi="Times New Roman" w:cs="Times New Roman"/>
                <w:sz w:val="20"/>
                <w:szCs w:val="20"/>
              </w:rPr>
            </w:pPr>
          </w:p>
        </w:tc>
        <w:tc>
          <w:tcPr>
            <w:tcW w:w="834" w:type="dxa"/>
          </w:tcPr>
          <w:p w14:paraId="5A5165F2" w14:textId="3AD1F40A"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4</w:t>
            </w:r>
          </w:p>
        </w:tc>
        <w:tc>
          <w:tcPr>
            <w:tcW w:w="708" w:type="dxa"/>
          </w:tcPr>
          <w:p w14:paraId="7FC0E6CD" w14:textId="238BF083"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26634A46" w14:textId="4A969300"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4</w:t>
            </w:r>
          </w:p>
        </w:tc>
        <w:tc>
          <w:tcPr>
            <w:tcW w:w="851" w:type="dxa"/>
          </w:tcPr>
          <w:p w14:paraId="4A252663" w14:textId="0D9256CC"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85" w:type="dxa"/>
          </w:tcPr>
          <w:p w14:paraId="0E3E7E55" w14:textId="421883E3"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0E81389B" w14:textId="418862A6"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0E654EDB" w14:textId="283D4336"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5F8ED20B" w14:textId="51483E57"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051CC977" w14:textId="5B8C73A2"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3C698910" w14:textId="363CFA80" w:rsidR="004A1DA0" w:rsidRPr="00557876" w:rsidRDefault="004A1DA0"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vMerge/>
          </w:tcPr>
          <w:p w14:paraId="37BBF272" w14:textId="77777777" w:rsidR="004A1DA0" w:rsidRPr="00557876" w:rsidRDefault="004A1DA0" w:rsidP="00162D20">
            <w:pPr>
              <w:jc w:val="center"/>
              <w:rPr>
                <w:rFonts w:ascii="Times New Roman" w:hAnsi="Times New Roman" w:cs="Times New Roman"/>
                <w:sz w:val="20"/>
                <w:szCs w:val="20"/>
              </w:rPr>
            </w:pPr>
          </w:p>
        </w:tc>
      </w:tr>
      <w:tr w:rsidR="004A1DA0" w14:paraId="429D1CC9" w14:textId="77777777" w:rsidTr="00162D20">
        <w:tc>
          <w:tcPr>
            <w:tcW w:w="567" w:type="dxa"/>
            <w:vMerge/>
          </w:tcPr>
          <w:p w14:paraId="29DFA5A1" w14:textId="77777777" w:rsidR="004A1DA0" w:rsidRPr="00493D25" w:rsidRDefault="004A1DA0" w:rsidP="00162D20">
            <w:pPr>
              <w:jc w:val="center"/>
              <w:rPr>
                <w:rFonts w:ascii="Times New Roman" w:hAnsi="Times New Roman" w:cs="Times New Roman"/>
                <w:sz w:val="20"/>
                <w:szCs w:val="20"/>
              </w:rPr>
            </w:pPr>
          </w:p>
        </w:tc>
        <w:tc>
          <w:tcPr>
            <w:tcW w:w="2694" w:type="dxa"/>
            <w:vMerge w:val="restart"/>
          </w:tcPr>
          <w:p w14:paraId="03E1EDCE" w14:textId="0EF87108" w:rsidR="004A1DA0" w:rsidRPr="00B47117" w:rsidRDefault="004A1DA0" w:rsidP="00333782">
            <w:pPr>
              <w:rPr>
                <w:rFonts w:ascii="Times New Roman" w:hAnsi="Times New Roman" w:cs="Times New Roman"/>
                <w:sz w:val="20"/>
                <w:szCs w:val="20"/>
              </w:rPr>
            </w:pPr>
            <w:r w:rsidRPr="00B47117">
              <w:rPr>
                <w:rFonts w:ascii="Times New Roman" w:hAnsi="Times New Roman" w:cs="Times New Roman"/>
                <w:sz w:val="20"/>
                <w:szCs w:val="20"/>
              </w:rPr>
              <w:t>Предприятия муниципальных образований, осуществившие промышленные экскурсии (за отчетный год), единиц</w:t>
            </w:r>
          </w:p>
        </w:tc>
        <w:tc>
          <w:tcPr>
            <w:tcW w:w="1324" w:type="dxa"/>
            <w:vMerge w:val="restart"/>
          </w:tcPr>
          <w:p w14:paraId="0D6CA2EC" w14:textId="3B6B3A31" w:rsidR="004A1DA0" w:rsidRPr="00493D25" w:rsidRDefault="004A1DA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1953" w:type="dxa"/>
            <w:vMerge w:val="restart"/>
          </w:tcPr>
          <w:p w14:paraId="1BB2FC39" w14:textId="1BA43C86" w:rsidR="004A1DA0" w:rsidRPr="00493D25" w:rsidRDefault="004A1DA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834" w:type="dxa"/>
            <w:vMerge w:val="restart"/>
          </w:tcPr>
          <w:p w14:paraId="3C82CAEF" w14:textId="6C14EA8A" w:rsidR="004A1DA0" w:rsidRPr="00493D25" w:rsidRDefault="004A1DA0" w:rsidP="00162D20">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708" w:type="dxa"/>
            <w:vMerge w:val="restart"/>
          </w:tcPr>
          <w:p w14:paraId="00AFFD75" w14:textId="79769788" w:rsidR="004A1DA0" w:rsidRPr="00493D25" w:rsidRDefault="004A1DA0" w:rsidP="00162D20">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709" w:type="dxa"/>
            <w:vMerge w:val="restart"/>
          </w:tcPr>
          <w:p w14:paraId="7A9B21AE" w14:textId="55A02FB8" w:rsidR="004A1DA0" w:rsidRPr="00493D25" w:rsidRDefault="004A1DA0" w:rsidP="00162D20">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2C68088C" w14:textId="7D5394A9" w:rsidR="004A1DA0" w:rsidRPr="00493D25" w:rsidRDefault="004A1DA0" w:rsidP="00162D20">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543" w:type="dxa"/>
            <w:gridSpan w:val="4"/>
          </w:tcPr>
          <w:p w14:paraId="2E1CBD4D" w14:textId="0A7B0A0A" w:rsidR="004A1DA0" w:rsidRPr="00493D25" w:rsidRDefault="004A1DA0" w:rsidP="00162D20">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1" w:type="dxa"/>
            <w:vMerge w:val="restart"/>
          </w:tcPr>
          <w:p w14:paraId="1F96EFAB" w14:textId="7FE3CBCC" w:rsidR="004A1DA0" w:rsidRPr="00493D25" w:rsidRDefault="004A1DA0" w:rsidP="00162D20">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0" w:type="dxa"/>
            <w:vMerge w:val="restart"/>
          </w:tcPr>
          <w:p w14:paraId="7C752B8A" w14:textId="610E4852" w:rsidR="004A1DA0" w:rsidRPr="00493D25" w:rsidRDefault="004A1DA0" w:rsidP="00162D2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1134" w:type="dxa"/>
            <w:vMerge w:val="restart"/>
          </w:tcPr>
          <w:p w14:paraId="361444B8" w14:textId="3905763F" w:rsidR="004A1DA0" w:rsidRPr="00493D25" w:rsidRDefault="004A1DA0" w:rsidP="00162D20">
            <w:pPr>
              <w:jc w:val="center"/>
              <w:rPr>
                <w:rFonts w:ascii="Times New Roman" w:hAnsi="Times New Roman" w:cs="Times New Roman"/>
                <w:sz w:val="20"/>
                <w:szCs w:val="20"/>
              </w:rPr>
            </w:pPr>
            <w:r>
              <w:rPr>
                <w:rFonts w:ascii="Times New Roman" w:hAnsi="Times New Roman" w:cs="Times New Roman"/>
                <w:sz w:val="20"/>
                <w:szCs w:val="20"/>
              </w:rPr>
              <w:t>Х</w:t>
            </w:r>
          </w:p>
        </w:tc>
      </w:tr>
      <w:tr w:rsidR="004A1DA0" w14:paraId="1F1C7E51" w14:textId="77777777" w:rsidTr="00162D20">
        <w:tc>
          <w:tcPr>
            <w:tcW w:w="567" w:type="dxa"/>
            <w:vMerge/>
          </w:tcPr>
          <w:p w14:paraId="206631F9" w14:textId="77777777" w:rsidR="004A1DA0" w:rsidRPr="00493D25" w:rsidRDefault="004A1DA0" w:rsidP="00162D20">
            <w:pPr>
              <w:jc w:val="center"/>
              <w:rPr>
                <w:rFonts w:ascii="Times New Roman" w:hAnsi="Times New Roman" w:cs="Times New Roman"/>
                <w:sz w:val="20"/>
                <w:szCs w:val="20"/>
              </w:rPr>
            </w:pPr>
          </w:p>
        </w:tc>
        <w:tc>
          <w:tcPr>
            <w:tcW w:w="2694" w:type="dxa"/>
            <w:vMerge/>
          </w:tcPr>
          <w:p w14:paraId="0B97E6F7" w14:textId="77777777" w:rsidR="004A1DA0" w:rsidRPr="00493D25" w:rsidRDefault="004A1DA0" w:rsidP="00162D20">
            <w:pPr>
              <w:rPr>
                <w:rFonts w:ascii="Times New Roman" w:hAnsi="Times New Roman" w:cs="Times New Roman"/>
                <w:sz w:val="20"/>
                <w:szCs w:val="20"/>
              </w:rPr>
            </w:pPr>
          </w:p>
        </w:tc>
        <w:tc>
          <w:tcPr>
            <w:tcW w:w="1324" w:type="dxa"/>
            <w:vMerge/>
          </w:tcPr>
          <w:p w14:paraId="5D844C79" w14:textId="77777777" w:rsidR="004A1DA0" w:rsidRPr="00493D25" w:rsidRDefault="004A1DA0" w:rsidP="00162D20">
            <w:pPr>
              <w:jc w:val="center"/>
              <w:rPr>
                <w:rFonts w:ascii="Times New Roman" w:hAnsi="Times New Roman" w:cs="Times New Roman"/>
                <w:sz w:val="20"/>
                <w:szCs w:val="20"/>
              </w:rPr>
            </w:pPr>
          </w:p>
        </w:tc>
        <w:tc>
          <w:tcPr>
            <w:tcW w:w="1953" w:type="dxa"/>
            <w:vMerge/>
          </w:tcPr>
          <w:p w14:paraId="3776A762" w14:textId="77777777" w:rsidR="004A1DA0" w:rsidRPr="00493D25" w:rsidRDefault="004A1DA0" w:rsidP="00162D20">
            <w:pPr>
              <w:jc w:val="center"/>
              <w:rPr>
                <w:rFonts w:ascii="Times New Roman" w:hAnsi="Times New Roman" w:cs="Times New Roman"/>
                <w:sz w:val="20"/>
                <w:szCs w:val="20"/>
              </w:rPr>
            </w:pPr>
          </w:p>
        </w:tc>
        <w:tc>
          <w:tcPr>
            <w:tcW w:w="834" w:type="dxa"/>
            <w:vMerge/>
          </w:tcPr>
          <w:p w14:paraId="5E0023E1" w14:textId="77777777" w:rsidR="004A1DA0" w:rsidRPr="00493D25" w:rsidRDefault="004A1DA0" w:rsidP="00162D20">
            <w:pPr>
              <w:jc w:val="center"/>
              <w:rPr>
                <w:rFonts w:ascii="Times New Roman" w:hAnsi="Times New Roman" w:cs="Times New Roman"/>
                <w:sz w:val="20"/>
                <w:szCs w:val="20"/>
              </w:rPr>
            </w:pPr>
          </w:p>
        </w:tc>
        <w:tc>
          <w:tcPr>
            <w:tcW w:w="708" w:type="dxa"/>
            <w:vMerge/>
          </w:tcPr>
          <w:p w14:paraId="466D614E" w14:textId="77777777" w:rsidR="004A1DA0" w:rsidRPr="00493D25" w:rsidRDefault="004A1DA0" w:rsidP="00162D20">
            <w:pPr>
              <w:jc w:val="center"/>
              <w:rPr>
                <w:rFonts w:ascii="Times New Roman" w:hAnsi="Times New Roman" w:cs="Times New Roman"/>
                <w:sz w:val="20"/>
                <w:szCs w:val="20"/>
              </w:rPr>
            </w:pPr>
          </w:p>
        </w:tc>
        <w:tc>
          <w:tcPr>
            <w:tcW w:w="709" w:type="dxa"/>
            <w:vMerge/>
          </w:tcPr>
          <w:p w14:paraId="6D3ABCC2" w14:textId="77777777" w:rsidR="004A1DA0" w:rsidRPr="00493D25" w:rsidRDefault="004A1DA0" w:rsidP="00162D20">
            <w:pPr>
              <w:jc w:val="center"/>
              <w:rPr>
                <w:rFonts w:ascii="Times New Roman" w:hAnsi="Times New Roman" w:cs="Times New Roman"/>
                <w:sz w:val="20"/>
                <w:szCs w:val="20"/>
              </w:rPr>
            </w:pPr>
          </w:p>
        </w:tc>
        <w:tc>
          <w:tcPr>
            <w:tcW w:w="851" w:type="dxa"/>
            <w:vMerge/>
          </w:tcPr>
          <w:p w14:paraId="01684D00" w14:textId="77777777" w:rsidR="004A1DA0" w:rsidRPr="00493D25" w:rsidRDefault="004A1DA0" w:rsidP="00162D20">
            <w:pPr>
              <w:jc w:val="center"/>
              <w:rPr>
                <w:rFonts w:ascii="Times New Roman" w:hAnsi="Times New Roman" w:cs="Times New Roman"/>
                <w:sz w:val="20"/>
                <w:szCs w:val="20"/>
              </w:rPr>
            </w:pPr>
          </w:p>
        </w:tc>
        <w:tc>
          <w:tcPr>
            <w:tcW w:w="885" w:type="dxa"/>
          </w:tcPr>
          <w:p w14:paraId="195EA97B" w14:textId="36978A53" w:rsidR="004A1DA0" w:rsidRPr="00493D25" w:rsidRDefault="004A1DA0" w:rsidP="00162D2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86" w:type="dxa"/>
          </w:tcPr>
          <w:p w14:paraId="5F989B2A" w14:textId="6EA2500A" w:rsidR="004A1DA0" w:rsidRPr="00493D25" w:rsidRDefault="004A1DA0" w:rsidP="00162D2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86" w:type="dxa"/>
          </w:tcPr>
          <w:p w14:paraId="7C858A89" w14:textId="63E5912F" w:rsidR="004A1DA0" w:rsidRPr="00493D25" w:rsidRDefault="004A1DA0" w:rsidP="00162D2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86" w:type="dxa"/>
          </w:tcPr>
          <w:p w14:paraId="2A209E0F" w14:textId="78FF9428" w:rsidR="004A1DA0" w:rsidRPr="00493D25" w:rsidRDefault="004A1DA0" w:rsidP="00162D2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1" w:type="dxa"/>
            <w:vMerge/>
          </w:tcPr>
          <w:p w14:paraId="405C7BB1" w14:textId="77777777" w:rsidR="004A1DA0" w:rsidRPr="00493D25" w:rsidRDefault="004A1DA0" w:rsidP="00162D20">
            <w:pPr>
              <w:jc w:val="center"/>
              <w:rPr>
                <w:rFonts w:ascii="Times New Roman" w:hAnsi="Times New Roman" w:cs="Times New Roman"/>
                <w:sz w:val="20"/>
                <w:szCs w:val="20"/>
              </w:rPr>
            </w:pPr>
          </w:p>
        </w:tc>
        <w:tc>
          <w:tcPr>
            <w:tcW w:w="850" w:type="dxa"/>
            <w:vMerge/>
          </w:tcPr>
          <w:p w14:paraId="370211C3" w14:textId="77777777" w:rsidR="004A1DA0" w:rsidRPr="00493D25" w:rsidRDefault="004A1DA0" w:rsidP="00162D20">
            <w:pPr>
              <w:jc w:val="center"/>
              <w:rPr>
                <w:rFonts w:ascii="Times New Roman" w:hAnsi="Times New Roman" w:cs="Times New Roman"/>
                <w:sz w:val="20"/>
                <w:szCs w:val="20"/>
              </w:rPr>
            </w:pPr>
          </w:p>
        </w:tc>
        <w:tc>
          <w:tcPr>
            <w:tcW w:w="1134" w:type="dxa"/>
            <w:vMerge/>
          </w:tcPr>
          <w:p w14:paraId="65704539" w14:textId="77777777" w:rsidR="004A1DA0" w:rsidRPr="00493D25" w:rsidRDefault="004A1DA0" w:rsidP="00162D20">
            <w:pPr>
              <w:jc w:val="center"/>
              <w:rPr>
                <w:rFonts w:ascii="Times New Roman" w:hAnsi="Times New Roman" w:cs="Times New Roman"/>
                <w:sz w:val="20"/>
                <w:szCs w:val="20"/>
              </w:rPr>
            </w:pPr>
          </w:p>
        </w:tc>
      </w:tr>
      <w:tr w:rsidR="004A1DA0" w14:paraId="78980B4C" w14:textId="77777777" w:rsidTr="00162D20">
        <w:tc>
          <w:tcPr>
            <w:tcW w:w="567" w:type="dxa"/>
            <w:vMerge/>
          </w:tcPr>
          <w:p w14:paraId="23269E67" w14:textId="77777777" w:rsidR="004A1DA0" w:rsidRPr="00493D25" w:rsidRDefault="004A1DA0" w:rsidP="00162D20">
            <w:pPr>
              <w:jc w:val="center"/>
              <w:rPr>
                <w:rFonts w:ascii="Times New Roman" w:hAnsi="Times New Roman" w:cs="Times New Roman"/>
                <w:sz w:val="20"/>
                <w:szCs w:val="20"/>
              </w:rPr>
            </w:pPr>
          </w:p>
        </w:tc>
        <w:tc>
          <w:tcPr>
            <w:tcW w:w="2694" w:type="dxa"/>
            <w:vMerge/>
          </w:tcPr>
          <w:p w14:paraId="1B979901" w14:textId="77777777" w:rsidR="004A1DA0" w:rsidRPr="00493D25" w:rsidRDefault="004A1DA0" w:rsidP="00162D20">
            <w:pPr>
              <w:rPr>
                <w:rFonts w:ascii="Times New Roman" w:hAnsi="Times New Roman" w:cs="Times New Roman"/>
                <w:sz w:val="20"/>
                <w:szCs w:val="20"/>
              </w:rPr>
            </w:pPr>
          </w:p>
        </w:tc>
        <w:tc>
          <w:tcPr>
            <w:tcW w:w="1324" w:type="dxa"/>
            <w:vMerge/>
          </w:tcPr>
          <w:p w14:paraId="21D58F0F" w14:textId="77777777" w:rsidR="004A1DA0" w:rsidRPr="00493D25" w:rsidRDefault="004A1DA0" w:rsidP="00162D20">
            <w:pPr>
              <w:jc w:val="center"/>
              <w:rPr>
                <w:rFonts w:ascii="Times New Roman" w:hAnsi="Times New Roman" w:cs="Times New Roman"/>
                <w:sz w:val="20"/>
                <w:szCs w:val="20"/>
              </w:rPr>
            </w:pPr>
          </w:p>
        </w:tc>
        <w:tc>
          <w:tcPr>
            <w:tcW w:w="1953" w:type="dxa"/>
            <w:vMerge/>
          </w:tcPr>
          <w:p w14:paraId="18DE082B" w14:textId="77777777" w:rsidR="004A1DA0" w:rsidRPr="00493D25" w:rsidRDefault="004A1DA0" w:rsidP="00162D20">
            <w:pPr>
              <w:jc w:val="center"/>
              <w:rPr>
                <w:rFonts w:ascii="Times New Roman" w:hAnsi="Times New Roman" w:cs="Times New Roman"/>
                <w:sz w:val="20"/>
                <w:szCs w:val="20"/>
              </w:rPr>
            </w:pPr>
          </w:p>
        </w:tc>
        <w:tc>
          <w:tcPr>
            <w:tcW w:w="834" w:type="dxa"/>
          </w:tcPr>
          <w:p w14:paraId="18EC2BAC" w14:textId="19D6414B" w:rsidR="004A1DA0" w:rsidRPr="00493D25" w:rsidRDefault="00A804EC" w:rsidP="00162D20">
            <w:pPr>
              <w:jc w:val="center"/>
              <w:rPr>
                <w:rFonts w:ascii="Times New Roman" w:hAnsi="Times New Roman" w:cs="Times New Roman"/>
                <w:sz w:val="20"/>
                <w:szCs w:val="20"/>
              </w:rPr>
            </w:pPr>
            <w:r>
              <w:rPr>
                <w:rFonts w:ascii="Times New Roman" w:hAnsi="Times New Roman" w:cs="Times New Roman"/>
                <w:sz w:val="20"/>
                <w:szCs w:val="20"/>
              </w:rPr>
              <w:t>18</w:t>
            </w:r>
          </w:p>
        </w:tc>
        <w:tc>
          <w:tcPr>
            <w:tcW w:w="708" w:type="dxa"/>
          </w:tcPr>
          <w:p w14:paraId="375414FD" w14:textId="219626A1" w:rsidR="004A1DA0" w:rsidRPr="00493D25" w:rsidRDefault="004A1DA0"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2FB60DE5" w14:textId="1854BCDE" w:rsidR="004A1DA0" w:rsidRPr="00493D25" w:rsidRDefault="004A1DA0"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763FD7D0" w14:textId="05DE43FA" w:rsidR="004A1DA0" w:rsidRPr="006F0733" w:rsidRDefault="004A1DA0" w:rsidP="00162D20">
            <w:pPr>
              <w:jc w:val="center"/>
              <w:rPr>
                <w:rFonts w:ascii="Times New Roman" w:hAnsi="Times New Roman" w:cs="Times New Roman"/>
                <w:sz w:val="20"/>
                <w:szCs w:val="20"/>
              </w:rPr>
            </w:pPr>
            <w:r w:rsidRPr="006F0733">
              <w:rPr>
                <w:rFonts w:ascii="Times New Roman" w:hAnsi="Times New Roman" w:cs="Times New Roman"/>
                <w:sz w:val="20"/>
                <w:szCs w:val="20"/>
              </w:rPr>
              <w:t>5</w:t>
            </w:r>
          </w:p>
        </w:tc>
        <w:tc>
          <w:tcPr>
            <w:tcW w:w="885" w:type="dxa"/>
          </w:tcPr>
          <w:p w14:paraId="0A474DA9" w14:textId="0BF543F5" w:rsidR="004A1DA0" w:rsidRPr="006F0733" w:rsidRDefault="006F0733" w:rsidP="00162D20">
            <w:pPr>
              <w:jc w:val="center"/>
              <w:rPr>
                <w:rFonts w:ascii="Times New Roman" w:hAnsi="Times New Roman" w:cs="Times New Roman"/>
                <w:sz w:val="20"/>
                <w:szCs w:val="20"/>
              </w:rPr>
            </w:pPr>
            <w:r w:rsidRPr="006F0733">
              <w:rPr>
                <w:rFonts w:ascii="Times New Roman" w:hAnsi="Times New Roman" w:cs="Times New Roman"/>
                <w:sz w:val="20"/>
                <w:szCs w:val="20"/>
              </w:rPr>
              <w:t>2</w:t>
            </w:r>
          </w:p>
        </w:tc>
        <w:tc>
          <w:tcPr>
            <w:tcW w:w="886" w:type="dxa"/>
          </w:tcPr>
          <w:p w14:paraId="6C7B130D" w14:textId="5B3CD09D" w:rsidR="004A1DA0" w:rsidRPr="006F0733" w:rsidRDefault="006F0733" w:rsidP="00162D20">
            <w:pPr>
              <w:jc w:val="center"/>
              <w:rPr>
                <w:rFonts w:ascii="Times New Roman" w:hAnsi="Times New Roman" w:cs="Times New Roman"/>
                <w:sz w:val="20"/>
                <w:szCs w:val="20"/>
              </w:rPr>
            </w:pPr>
            <w:r w:rsidRPr="006F0733">
              <w:rPr>
                <w:rFonts w:ascii="Times New Roman" w:hAnsi="Times New Roman" w:cs="Times New Roman"/>
                <w:sz w:val="20"/>
                <w:szCs w:val="20"/>
              </w:rPr>
              <w:t>3</w:t>
            </w:r>
          </w:p>
        </w:tc>
        <w:tc>
          <w:tcPr>
            <w:tcW w:w="886" w:type="dxa"/>
          </w:tcPr>
          <w:p w14:paraId="4896BE93" w14:textId="471C033B" w:rsidR="004A1DA0" w:rsidRPr="006F0733" w:rsidRDefault="006F0733" w:rsidP="00162D20">
            <w:pPr>
              <w:jc w:val="center"/>
              <w:rPr>
                <w:rFonts w:ascii="Times New Roman" w:hAnsi="Times New Roman" w:cs="Times New Roman"/>
                <w:sz w:val="20"/>
                <w:szCs w:val="20"/>
              </w:rPr>
            </w:pPr>
            <w:r w:rsidRPr="006F0733">
              <w:rPr>
                <w:rFonts w:ascii="Times New Roman" w:hAnsi="Times New Roman" w:cs="Times New Roman"/>
                <w:sz w:val="20"/>
                <w:szCs w:val="20"/>
              </w:rPr>
              <w:t>3</w:t>
            </w:r>
          </w:p>
        </w:tc>
        <w:tc>
          <w:tcPr>
            <w:tcW w:w="886" w:type="dxa"/>
          </w:tcPr>
          <w:p w14:paraId="5A19FA1F" w14:textId="3AE2918E" w:rsidR="004A1DA0" w:rsidRPr="006F0733" w:rsidRDefault="004A1DA0" w:rsidP="00162D20">
            <w:pPr>
              <w:jc w:val="center"/>
              <w:rPr>
                <w:rFonts w:ascii="Times New Roman" w:hAnsi="Times New Roman" w:cs="Times New Roman"/>
                <w:sz w:val="20"/>
                <w:szCs w:val="20"/>
              </w:rPr>
            </w:pPr>
            <w:r w:rsidRPr="006F0733">
              <w:rPr>
                <w:rFonts w:ascii="Times New Roman" w:hAnsi="Times New Roman" w:cs="Times New Roman"/>
                <w:sz w:val="20"/>
                <w:szCs w:val="20"/>
              </w:rPr>
              <w:t>5</w:t>
            </w:r>
          </w:p>
        </w:tc>
        <w:tc>
          <w:tcPr>
            <w:tcW w:w="851" w:type="dxa"/>
          </w:tcPr>
          <w:p w14:paraId="319D669B" w14:textId="20F6D638" w:rsidR="004A1DA0" w:rsidRPr="006F0733" w:rsidRDefault="004A1DA0" w:rsidP="00162D20">
            <w:pPr>
              <w:jc w:val="center"/>
              <w:rPr>
                <w:rFonts w:ascii="Times New Roman" w:hAnsi="Times New Roman" w:cs="Times New Roman"/>
                <w:sz w:val="20"/>
                <w:szCs w:val="20"/>
              </w:rPr>
            </w:pPr>
            <w:r w:rsidRPr="006F0733">
              <w:rPr>
                <w:rFonts w:ascii="Times New Roman" w:hAnsi="Times New Roman" w:cs="Times New Roman"/>
                <w:sz w:val="20"/>
                <w:szCs w:val="20"/>
              </w:rPr>
              <w:t>6</w:t>
            </w:r>
          </w:p>
        </w:tc>
        <w:tc>
          <w:tcPr>
            <w:tcW w:w="850" w:type="dxa"/>
          </w:tcPr>
          <w:p w14:paraId="7E761EFF" w14:textId="3884EFD2" w:rsidR="004A1DA0" w:rsidRPr="006F0733" w:rsidRDefault="004A1DA0" w:rsidP="00162D20">
            <w:pPr>
              <w:jc w:val="center"/>
              <w:rPr>
                <w:rFonts w:ascii="Times New Roman" w:hAnsi="Times New Roman" w:cs="Times New Roman"/>
                <w:sz w:val="20"/>
                <w:szCs w:val="20"/>
              </w:rPr>
            </w:pPr>
            <w:r w:rsidRPr="006F0733">
              <w:rPr>
                <w:rFonts w:ascii="Times New Roman" w:hAnsi="Times New Roman" w:cs="Times New Roman"/>
                <w:sz w:val="20"/>
                <w:szCs w:val="20"/>
              </w:rPr>
              <w:t>7</w:t>
            </w:r>
          </w:p>
        </w:tc>
        <w:tc>
          <w:tcPr>
            <w:tcW w:w="1134" w:type="dxa"/>
            <w:vMerge/>
          </w:tcPr>
          <w:p w14:paraId="149022E9" w14:textId="77777777" w:rsidR="004A1DA0" w:rsidRPr="00493D25" w:rsidRDefault="004A1DA0" w:rsidP="00162D20">
            <w:pPr>
              <w:jc w:val="center"/>
              <w:rPr>
                <w:rFonts w:ascii="Times New Roman" w:hAnsi="Times New Roman" w:cs="Times New Roman"/>
                <w:sz w:val="20"/>
                <w:szCs w:val="20"/>
              </w:rPr>
            </w:pPr>
          </w:p>
        </w:tc>
      </w:tr>
      <w:tr w:rsidR="00EA5BCC" w14:paraId="02B0FFE1" w14:textId="77777777" w:rsidTr="00162D20">
        <w:tc>
          <w:tcPr>
            <w:tcW w:w="567" w:type="dxa"/>
            <w:vMerge w:val="restart"/>
          </w:tcPr>
          <w:p w14:paraId="2A6DE14C" w14:textId="5694F6E7" w:rsidR="00EA5BCC" w:rsidRPr="002D6018" w:rsidRDefault="00EA5BCC" w:rsidP="00E915E3">
            <w:pPr>
              <w:jc w:val="center"/>
              <w:rPr>
                <w:rFonts w:ascii="Times New Roman" w:hAnsi="Times New Roman" w:cs="Times New Roman"/>
                <w:sz w:val="20"/>
                <w:szCs w:val="20"/>
              </w:rPr>
            </w:pPr>
            <w:r>
              <w:rPr>
                <w:rFonts w:ascii="Times New Roman" w:hAnsi="Times New Roman" w:cs="Times New Roman"/>
                <w:sz w:val="20"/>
                <w:szCs w:val="20"/>
              </w:rPr>
              <w:t>3.</w:t>
            </w:r>
          </w:p>
        </w:tc>
        <w:tc>
          <w:tcPr>
            <w:tcW w:w="2694" w:type="dxa"/>
            <w:vMerge w:val="restart"/>
          </w:tcPr>
          <w:p w14:paraId="3881DD96" w14:textId="77777777" w:rsidR="00EA5BCC" w:rsidRPr="00373795" w:rsidRDefault="00EA5BCC" w:rsidP="00E915E3">
            <w:pPr>
              <w:rPr>
                <w:rFonts w:ascii="Times New Roman" w:hAnsi="Times New Roman" w:cs="Times New Roman"/>
                <w:sz w:val="20"/>
                <w:szCs w:val="20"/>
              </w:rPr>
            </w:pPr>
            <w:r w:rsidRPr="00373795">
              <w:rPr>
                <w:rFonts w:ascii="Times New Roman" w:hAnsi="Times New Roman" w:cs="Times New Roman"/>
                <w:sz w:val="20"/>
                <w:szCs w:val="20"/>
              </w:rPr>
              <w:t>Основное мероприятие 08.</w:t>
            </w:r>
          </w:p>
          <w:p w14:paraId="57718113" w14:textId="691E9DB4" w:rsidR="00EA5BCC" w:rsidRPr="002D6018" w:rsidRDefault="00EA5BCC" w:rsidP="00E915E3">
            <w:pPr>
              <w:rPr>
                <w:rFonts w:ascii="Times New Roman" w:hAnsi="Times New Roman" w:cs="Times New Roman"/>
                <w:sz w:val="20"/>
                <w:szCs w:val="20"/>
              </w:rPr>
            </w:pPr>
            <w:r w:rsidRPr="00373795">
              <w:rPr>
                <w:rFonts w:ascii="Times New Roman" w:hAnsi="Times New Roman" w:cs="Times New Roman"/>
                <w:sz w:val="20"/>
                <w:szCs w:val="20"/>
              </w:rPr>
              <w:t>Стимулирование инвестиционной деятельности</w:t>
            </w:r>
          </w:p>
        </w:tc>
        <w:tc>
          <w:tcPr>
            <w:tcW w:w="1324" w:type="dxa"/>
            <w:vMerge w:val="restart"/>
          </w:tcPr>
          <w:p w14:paraId="38718C98" w14:textId="1903573B" w:rsidR="00EA5BCC" w:rsidRPr="002D6018" w:rsidRDefault="00EA5BCC" w:rsidP="00E915E3">
            <w:pPr>
              <w:jc w:val="center"/>
              <w:rPr>
                <w:rFonts w:ascii="Times New Roman" w:hAnsi="Times New Roman" w:cs="Times New Roman"/>
                <w:sz w:val="20"/>
                <w:szCs w:val="20"/>
              </w:rPr>
            </w:pPr>
            <w:r>
              <w:rPr>
                <w:rFonts w:ascii="Times New Roman" w:hAnsi="Times New Roman" w:cs="Times New Roman"/>
                <w:sz w:val="20"/>
                <w:szCs w:val="20"/>
              </w:rPr>
              <w:t xml:space="preserve">2023-2027 </w:t>
            </w:r>
          </w:p>
        </w:tc>
        <w:tc>
          <w:tcPr>
            <w:tcW w:w="1953" w:type="dxa"/>
          </w:tcPr>
          <w:p w14:paraId="772B8320" w14:textId="7BE15508" w:rsidR="00EA5BCC" w:rsidRPr="002D6018" w:rsidRDefault="00EA5BCC" w:rsidP="00E915E3">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8346" w:type="dxa"/>
            <w:gridSpan w:val="10"/>
            <w:vMerge w:val="restart"/>
          </w:tcPr>
          <w:p w14:paraId="5B524FA5" w14:textId="1297F989" w:rsidR="00EA5BCC" w:rsidRPr="002D6018" w:rsidRDefault="00EA5BCC" w:rsidP="00E915E3">
            <w:pPr>
              <w:rPr>
                <w:rFonts w:ascii="Times New Roman" w:hAnsi="Times New Roman" w:cs="Times New Roman"/>
                <w:sz w:val="20"/>
                <w:szCs w:val="20"/>
              </w:rPr>
            </w:pPr>
            <w:r w:rsidRPr="00E915E3">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763FA52F" w14:textId="6B4CBC28" w:rsidR="00EA5BCC" w:rsidRPr="002D6018" w:rsidRDefault="00EA5BCC" w:rsidP="00E915E3">
            <w:pPr>
              <w:jc w:val="center"/>
              <w:rPr>
                <w:rFonts w:ascii="Times New Roman" w:hAnsi="Times New Roman" w:cs="Times New Roman"/>
                <w:sz w:val="20"/>
                <w:szCs w:val="20"/>
              </w:rPr>
            </w:pPr>
            <w:r>
              <w:rPr>
                <w:rFonts w:ascii="Times New Roman" w:hAnsi="Times New Roman" w:cs="Times New Roman"/>
                <w:sz w:val="20"/>
                <w:szCs w:val="20"/>
              </w:rPr>
              <w:t>Х</w:t>
            </w:r>
          </w:p>
        </w:tc>
      </w:tr>
      <w:tr w:rsidR="00EA5BCC" w14:paraId="21FCA4DE" w14:textId="77777777" w:rsidTr="00EA5BCC">
        <w:trPr>
          <w:trHeight w:val="1154"/>
        </w:trPr>
        <w:tc>
          <w:tcPr>
            <w:tcW w:w="567" w:type="dxa"/>
            <w:vMerge/>
          </w:tcPr>
          <w:p w14:paraId="5B54FB55" w14:textId="77777777" w:rsidR="00EA5BCC" w:rsidRPr="002D6018" w:rsidRDefault="00EA5BCC" w:rsidP="00E915E3">
            <w:pPr>
              <w:jc w:val="center"/>
              <w:rPr>
                <w:rFonts w:ascii="Times New Roman" w:hAnsi="Times New Roman" w:cs="Times New Roman"/>
                <w:sz w:val="20"/>
                <w:szCs w:val="20"/>
              </w:rPr>
            </w:pPr>
          </w:p>
        </w:tc>
        <w:tc>
          <w:tcPr>
            <w:tcW w:w="2694" w:type="dxa"/>
            <w:vMerge/>
          </w:tcPr>
          <w:p w14:paraId="663AC63E" w14:textId="77777777" w:rsidR="00EA5BCC" w:rsidRPr="002D6018" w:rsidRDefault="00EA5BCC" w:rsidP="00E915E3">
            <w:pPr>
              <w:rPr>
                <w:rFonts w:ascii="Times New Roman" w:hAnsi="Times New Roman" w:cs="Times New Roman"/>
                <w:sz w:val="20"/>
                <w:szCs w:val="20"/>
              </w:rPr>
            </w:pPr>
          </w:p>
        </w:tc>
        <w:tc>
          <w:tcPr>
            <w:tcW w:w="1324" w:type="dxa"/>
            <w:vMerge/>
          </w:tcPr>
          <w:p w14:paraId="77D42B9C" w14:textId="77777777" w:rsidR="00EA5BCC" w:rsidRPr="002D6018" w:rsidRDefault="00EA5BCC" w:rsidP="00E915E3">
            <w:pPr>
              <w:jc w:val="center"/>
              <w:rPr>
                <w:rFonts w:ascii="Times New Roman" w:hAnsi="Times New Roman" w:cs="Times New Roman"/>
                <w:sz w:val="20"/>
                <w:szCs w:val="20"/>
              </w:rPr>
            </w:pPr>
          </w:p>
        </w:tc>
        <w:tc>
          <w:tcPr>
            <w:tcW w:w="1953" w:type="dxa"/>
          </w:tcPr>
          <w:p w14:paraId="2199FFE0" w14:textId="0E880979" w:rsidR="00EA5BCC" w:rsidRPr="002D6018" w:rsidRDefault="00EA5BCC" w:rsidP="00E915E3">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8346" w:type="dxa"/>
            <w:gridSpan w:val="10"/>
            <w:vMerge/>
          </w:tcPr>
          <w:p w14:paraId="2BFA0620" w14:textId="77777777" w:rsidR="00EA5BCC" w:rsidRPr="002D6018" w:rsidRDefault="00EA5BCC" w:rsidP="00E915E3">
            <w:pPr>
              <w:jc w:val="center"/>
              <w:rPr>
                <w:rFonts w:ascii="Times New Roman" w:hAnsi="Times New Roman" w:cs="Times New Roman"/>
                <w:sz w:val="20"/>
                <w:szCs w:val="20"/>
              </w:rPr>
            </w:pPr>
          </w:p>
        </w:tc>
        <w:tc>
          <w:tcPr>
            <w:tcW w:w="1134" w:type="dxa"/>
            <w:vMerge/>
          </w:tcPr>
          <w:p w14:paraId="31C9B39F" w14:textId="77777777" w:rsidR="00EA5BCC" w:rsidRPr="002D6018" w:rsidRDefault="00EA5BCC" w:rsidP="00E915E3">
            <w:pPr>
              <w:jc w:val="center"/>
              <w:rPr>
                <w:rFonts w:ascii="Times New Roman" w:hAnsi="Times New Roman" w:cs="Times New Roman"/>
                <w:sz w:val="20"/>
                <w:szCs w:val="20"/>
              </w:rPr>
            </w:pPr>
          </w:p>
        </w:tc>
      </w:tr>
      <w:tr w:rsidR="00EA5BCC" w14:paraId="25677995" w14:textId="77777777" w:rsidTr="00162D20">
        <w:tc>
          <w:tcPr>
            <w:tcW w:w="567" w:type="dxa"/>
            <w:vMerge w:val="restart"/>
          </w:tcPr>
          <w:p w14:paraId="5A6C4846" w14:textId="60219070" w:rsidR="00EA5BCC" w:rsidRPr="00EA5BCC" w:rsidRDefault="00EA5BCC" w:rsidP="00162D20">
            <w:pPr>
              <w:jc w:val="center"/>
              <w:rPr>
                <w:rFonts w:ascii="Times New Roman" w:hAnsi="Times New Roman" w:cs="Times New Roman"/>
                <w:sz w:val="20"/>
                <w:szCs w:val="20"/>
              </w:rPr>
            </w:pPr>
            <w:r w:rsidRPr="00EA5BCC">
              <w:rPr>
                <w:rFonts w:ascii="Times New Roman" w:hAnsi="Times New Roman" w:cs="Times New Roman"/>
                <w:sz w:val="20"/>
                <w:szCs w:val="20"/>
              </w:rPr>
              <w:t>3.1.</w:t>
            </w:r>
          </w:p>
        </w:tc>
        <w:tc>
          <w:tcPr>
            <w:tcW w:w="2694" w:type="dxa"/>
            <w:vMerge w:val="restart"/>
          </w:tcPr>
          <w:p w14:paraId="071D82B8" w14:textId="3A8DF999" w:rsidR="00EA5BCC" w:rsidRPr="00EA5BCC" w:rsidRDefault="00EA5BCC" w:rsidP="00E915E3">
            <w:pPr>
              <w:rPr>
                <w:rFonts w:ascii="Times New Roman" w:hAnsi="Times New Roman" w:cs="Times New Roman"/>
                <w:sz w:val="20"/>
                <w:szCs w:val="20"/>
              </w:rPr>
            </w:pPr>
            <w:r w:rsidRPr="00EA5BCC">
              <w:rPr>
                <w:rFonts w:ascii="Times New Roman" w:hAnsi="Times New Roman" w:cs="Times New Roman"/>
                <w:sz w:val="20"/>
                <w:szCs w:val="20"/>
              </w:rPr>
              <w:t>Мероприятие 08.01. Поддержка и стимулирование  инвестиционной деятельности на территории городских округов Московской области</w:t>
            </w:r>
          </w:p>
        </w:tc>
        <w:tc>
          <w:tcPr>
            <w:tcW w:w="1324" w:type="dxa"/>
            <w:vMerge w:val="restart"/>
          </w:tcPr>
          <w:p w14:paraId="122C85CB" w14:textId="0236E01F" w:rsidR="00EA5BCC" w:rsidRPr="00AB1133" w:rsidRDefault="00EA5BCC" w:rsidP="00E915E3">
            <w:pPr>
              <w:jc w:val="center"/>
              <w:rPr>
                <w:rFonts w:ascii="Times New Roman" w:hAnsi="Times New Roman" w:cs="Times New Roman"/>
                <w:sz w:val="20"/>
                <w:szCs w:val="20"/>
              </w:rPr>
            </w:pPr>
            <w:r w:rsidRPr="00AB1133">
              <w:rPr>
                <w:rFonts w:ascii="Times New Roman" w:hAnsi="Times New Roman" w:cs="Times New Roman"/>
                <w:sz w:val="20"/>
                <w:szCs w:val="20"/>
              </w:rPr>
              <w:t>2023-2024</w:t>
            </w:r>
          </w:p>
        </w:tc>
        <w:tc>
          <w:tcPr>
            <w:tcW w:w="1953" w:type="dxa"/>
          </w:tcPr>
          <w:p w14:paraId="51157205" w14:textId="2F2A4164" w:rsidR="00EA5BCC" w:rsidRPr="00AB1133" w:rsidRDefault="00EA5BCC" w:rsidP="00E915E3">
            <w:pPr>
              <w:rPr>
                <w:rFonts w:ascii="Times New Roman" w:hAnsi="Times New Roman" w:cs="Times New Roman"/>
                <w:sz w:val="20"/>
                <w:szCs w:val="20"/>
              </w:rPr>
            </w:pPr>
            <w:r w:rsidRPr="00AB1133">
              <w:rPr>
                <w:rFonts w:ascii="Times New Roman" w:hAnsi="Times New Roman" w:cs="Times New Roman"/>
                <w:sz w:val="20"/>
                <w:szCs w:val="20"/>
              </w:rPr>
              <w:t>Итого:</w:t>
            </w:r>
          </w:p>
        </w:tc>
        <w:tc>
          <w:tcPr>
            <w:tcW w:w="8346" w:type="dxa"/>
            <w:gridSpan w:val="10"/>
            <w:vMerge w:val="restart"/>
          </w:tcPr>
          <w:p w14:paraId="3EC40947" w14:textId="36AEE50A" w:rsidR="00EA5BCC" w:rsidRPr="00AB1133" w:rsidRDefault="00EA5BCC" w:rsidP="00AB1133">
            <w:pPr>
              <w:rPr>
                <w:rFonts w:ascii="Times New Roman" w:hAnsi="Times New Roman" w:cs="Times New Roman"/>
                <w:sz w:val="20"/>
                <w:szCs w:val="20"/>
              </w:rPr>
            </w:pPr>
            <w:r w:rsidRPr="00AB1133">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1D236575" w14:textId="77777777" w:rsidR="00EA5BCC" w:rsidRDefault="00EA5BCC" w:rsidP="00E915E3">
            <w:pPr>
              <w:jc w:val="center"/>
              <w:rPr>
                <w:rFonts w:ascii="Times New Roman" w:hAnsi="Times New Roman" w:cs="Times New Roman"/>
                <w:sz w:val="20"/>
                <w:szCs w:val="20"/>
              </w:rPr>
            </w:pPr>
            <w:r w:rsidRPr="00AB1133">
              <w:rPr>
                <w:rFonts w:ascii="Times New Roman" w:hAnsi="Times New Roman" w:cs="Times New Roman"/>
                <w:sz w:val="20"/>
                <w:szCs w:val="20"/>
              </w:rPr>
              <w:t>МКУ «Департамент по развитию промышленности, инвестиционной политике и рекламе»</w:t>
            </w:r>
          </w:p>
          <w:p w14:paraId="01A4AC02" w14:textId="036BD8C0" w:rsidR="00EA5BCC" w:rsidRPr="00AB1133" w:rsidRDefault="00EA5BCC" w:rsidP="00E915E3">
            <w:pPr>
              <w:jc w:val="center"/>
              <w:rPr>
                <w:rFonts w:ascii="Times New Roman" w:hAnsi="Times New Roman" w:cs="Times New Roman"/>
                <w:sz w:val="20"/>
                <w:szCs w:val="20"/>
              </w:rPr>
            </w:pPr>
          </w:p>
        </w:tc>
      </w:tr>
      <w:tr w:rsidR="00EA5BCC" w14:paraId="05EA980B" w14:textId="77777777" w:rsidTr="00162D20">
        <w:tc>
          <w:tcPr>
            <w:tcW w:w="567" w:type="dxa"/>
            <w:vMerge/>
          </w:tcPr>
          <w:p w14:paraId="1E28E677" w14:textId="77777777" w:rsidR="00EA5BCC" w:rsidRPr="002D6018" w:rsidRDefault="00EA5BCC" w:rsidP="00162D20">
            <w:pPr>
              <w:jc w:val="center"/>
              <w:rPr>
                <w:rFonts w:cs="Times New Roman"/>
                <w:sz w:val="20"/>
                <w:szCs w:val="20"/>
              </w:rPr>
            </w:pPr>
          </w:p>
        </w:tc>
        <w:tc>
          <w:tcPr>
            <w:tcW w:w="2694" w:type="dxa"/>
            <w:vMerge/>
          </w:tcPr>
          <w:p w14:paraId="221E1655" w14:textId="77777777" w:rsidR="00EA5BCC" w:rsidRPr="00EA5BCC" w:rsidRDefault="00EA5BCC" w:rsidP="00E915E3">
            <w:pPr>
              <w:rPr>
                <w:rFonts w:cs="Times New Roman"/>
                <w:sz w:val="20"/>
                <w:szCs w:val="20"/>
              </w:rPr>
            </w:pPr>
          </w:p>
        </w:tc>
        <w:tc>
          <w:tcPr>
            <w:tcW w:w="1324" w:type="dxa"/>
            <w:vMerge/>
          </w:tcPr>
          <w:p w14:paraId="774B9012" w14:textId="77777777" w:rsidR="00EA5BCC" w:rsidRPr="002D6018" w:rsidRDefault="00EA5BCC" w:rsidP="00E915E3">
            <w:pPr>
              <w:jc w:val="center"/>
              <w:rPr>
                <w:rFonts w:cs="Times New Roman"/>
                <w:sz w:val="20"/>
                <w:szCs w:val="20"/>
              </w:rPr>
            </w:pPr>
          </w:p>
        </w:tc>
        <w:tc>
          <w:tcPr>
            <w:tcW w:w="1953" w:type="dxa"/>
          </w:tcPr>
          <w:p w14:paraId="28E2F089" w14:textId="14B4A035" w:rsidR="00EA5BCC" w:rsidRPr="00AB1133" w:rsidRDefault="00EA5BCC" w:rsidP="00E915E3">
            <w:pPr>
              <w:rPr>
                <w:rFonts w:ascii="Times New Roman" w:hAnsi="Times New Roman" w:cs="Times New Roman"/>
                <w:sz w:val="20"/>
                <w:szCs w:val="20"/>
              </w:rPr>
            </w:pPr>
            <w:r w:rsidRPr="00AB1133">
              <w:rPr>
                <w:rFonts w:ascii="Times New Roman" w:hAnsi="Times New Roman" w:cs="Times New Roman"/>
                <w:sz w:val="20"/>
                <w:szCs w:val="20"/>
              </w:rPr>
              <w:t>Средства бюджета городского округа Электросталь Московской области</w:t>
            </w:r>
          </w:p>
        </w:tc>
        <w:tc>
          <w:tcPr>
            <w:tcW w:w="8346" w:type="dxa"/>
            <w:gridSpan w:val="10"/>
            <w:vMerge/>
          </w:tcPr>
          <w:p w14:paraId="25328420" w14:textId="77777777" w:rsidR="00EA5BCC" w:rsidRPr="002D6018" w:rsidRDefault="00EA5BCC" w:rsidP="00E915E3">
            <w:pPr>
              <w:jc w:val="center"/>
              <w:rPr>
                <w:rFonts w:cs="Times New Roman"/>
                <w:sz w:val="20"/>
                <w:szCs w:val="20"/>
              </w:rPr>
            </w:pPr>
          </w:p>
        </w:tc>
        <w:tc>
          <w:tcPr>
            <w:tcW w:w="1134" w:type="dxa"/>
            <w:vMerge/>
          </w:tcPr>
          <w:p w14:paraId="1E0376A0" w14:textId="77777777" w:rsidR="00EA5BCC" w:rsidRPr="002D6018" w:rsidRDefault="00EA5BCC" w:rsidP="00E915E3">
            <w:pPr>
              <w:jc w:val="center"/>
              <w:rPr>
                <w:rFonts w:cs="Times New Roman"/>
                <w:sz w:val="20"/>
                <w:szCs w:val="20"/>
              </w:rPr>
            </w:pPr>
          </w:p>
        </w:tc>
      </w:tr>
      <w:tr w:rsidR="00EA5BCC" w14:paraId="31D2D297" w14:textId="77777777" w:rsidTr="00162D20">
        <w:tc>
          <w:tcPr>
            <w:tcW w:w="567" w:type="dxa"/>
            <w:vMerge/>
          </w:tcPr>
          <w:p w14:paraId="744DA4C6" w14:textId="48BDED69" w:rsidR="00EA5BCC" w:rsidRPr="002D6018" w:rsidRDefault="00EA5BCC" w:rsidP="00162D20">
            <w:pPr>
              <w:jc w:val="center"/>
              <w:rPr>
                <w:rFonts w:ascii="Times New Roman" w:hAnsi="Times New Roman" w:cs="Times New Roman"/>
                <w:sz w:val="20"/>
                <w:szCs w:val="20"/>
              </w:rPr>
            </w:pPr>
          </w:p>
        </w:tc>
        <w:tc>
          <w:tcPr>
            <w:tcW w:w="2694" w:type="dxa"/>
            <w:vMerge w:val="restart"/>
          </w:tcPr>
          <w:p w14:paraId="61B72EBF" w14:textId="67A9E78D" w:rsidR="00EA5BCC" w:rsidRPr="00EA5BCC" w:rsidRDefault="00EA5BCC" w:rsidP="00162D20">
            <w:pPr>
              <w:rPr>
                <w:rFonts w:ascii="Times New Roman" w:hAnsi="Times New Roman" w:cs="Times New Roman"/>
                <w:sz w:val="20"/>
                <w:szCs w:val="20"/>
              </w:rPr>
            </w:pPr>
            <w:r w:rsidRPr="00EA5BCC">
              <w:rPr>
                <w:rFonts w:ascii="Times New Roman" w:hAnsi="Times New Roman" w:cs="Times New Roman"/>
                <w:sz w:val="20"/>
                <w:szCs w:val="20"/>
              </w:rPr>
              <w:t>Объем инвестиций, привлеченных в основной капитал (без учета бюджетных инвестиций), на душу населения, тыс.рублей</w:t>
            </w:r>
          </w:p>
        </w:tc>
        <w:tc>
          <w:tcPr>
            <w:tcW w:w="1324" w:type="dxa"/>
            <w:vMerge w:val="restart"/>
          </w:tcPr>
          <w:p w14:paraId="4B89481A" w14:textId="7C24FA97"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1953" w:type="dxa"/>
            <w:vMerge w:val="restart"/>
          </w:tcPr>
          <w:p w14:paraId="6C9FEACE" w14:textId="31AE620D"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834" w:type="dxa"/>
            <w:vMerge w:val="restart"/>
          </w:tcPr>
          <w:p w14:paraId="4DFFC71D" w14:textId="09F4557B"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708" w:type="dxa"/>
            <w:vMerge w:val="restart"/>
          </w:tcPr>
          <w:p w14:paraId="68867B20" w14:textId="7D801178"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709" w:type="dxa"/>
            <w:vMerge w:val="restart"/>
          </w:tcPr>
          <w:p w14:paraId="0A2E616E" w14:textId="352B14DE"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305C7488" w14:textId="50CC4E42"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543" w:type="dxa"/>
            <w:gridSpan w:val="4"/>
          </w:tcPr>
          <w:p w14:paraId="65EF4864" w14:textId="48E30A00"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1" w:type="dxa"/>
            <w:vMerge w:val="restart"/>
          </w:tcPr>
          <w:p w14:paraId="27B90D01" w14:textId="16DC8CC1"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0" w:type="dxa"/>
            <w:vMerge w:val="restart"/>
          </w:tcPr>
          <w:p w14:paraId="0134AFB1" w14:textId="2610736C"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1134" w:type="dxa"/>
            <w:vMerge w:val="restart"/>
          </w:tcPr>
          <w:p w14:paraId="5D44C1FC" w14:textId="6028CF9F"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Х</w:t>
            </w:r>
          </w:p>
        </w:tc>
      </w:tr>
      <w:tr w:rsidR="00EA5BCC" w14:paraId="73B42CC5" w14:textId="77777777" w:rsidTr="00162D20">
        <w:tc>
          <w:tcPr>
            <w:tcW w:w="567" w:type="dxa"/>
            <w:vMerge/>
          </w:tcPr>
          <w:p w14:paraId="7FE5BB53" w14:textId="77777777" w:rsidR="00EA5BCC" w:rsidRPr="002D6018" w:rsidRDefault="00EA5BCC" w:rsidP="00162D20">
            <w:pPr>
              <w:jc w:val="center"/>
              <w:rPr>
                <w:rFonts w:ascii="Times New Roman" w:hAnsi="Times New Roman" w:cs="Times New Roman"/>
                <w:sz w:val="20"/>
                <w:szCs w:val="20"/>
              </w:rPr>
            </w:pPr>
          </w:p>
        </w:tc>
        <w:tc>
          <w:tcPr>
            <w:tcW w:w="2694" w:type="dxa"/>
            <w:vMerge/>
          </w:tcPr>
          <w:p w14:paraId="2B506281" w14:textId="77777777" w:rsidR="00EA5BCC" w:rsidRPr="00EA5BCC" w:rsidRDefault="00EA5BCC" w:rsidP="00162D20">
            <w:pPr>
              <w:rPr>
                <w:rFonts w:ascii="Times New Roman" w:hAnsi="Times New Roman" w:cs="Times New Roman"/>
                <w:sz w:val="20"/>
                <w:szCs w:val="20"/>
              </w:rPr>
            </w:pPr>
          </w:p>
        </w:tc>
        <w:tc>
          <w:tcPr>
            <w:tcW w:w="1324" w:type="dxa"/>
            <w:vMerge/>
          </w:tcPr>
          <w:p w14:paraId="45DFB260" w14:textId="77777777" w:rsidR="00EA5BCC" w:rsidRPr="002D6018" w:rsidRDefault="00EA5BCC" w:rsidP="00162D20">
            <w:pPr>
              <w:jc w:val="center"/>
              <w:rPr>
                <w:rFonts w:ascii="Times New Roman" w:hAnsi="Times New Roman" w:cs="Times New Roman"/>
                <w:sz w:val="20"/>
                <w:szCs w:val="20"/>
              </w:rPr>
            </w:pPr>
          </w:p>
        </w:tc>
        <w:tc>
          <w:tcPr>
            <w:tcW w:w="1953" w:type="dxa"/>
            <w:vMerge/>
          </w:tcPr>
          <w:p w14:paraId="31CAD99A" w14:textId="77777777" w:rsidR="00EA5BCC" w:rsidRPr="002D6018" w:rsidRDefault="00EA5BCC" w:rsidP="00162D20">
            <w:pPr>
              <w:jc w:val="center"/>
              <w:rPr>
                <w:rFonts w:ascii="Times New Roman" w:hAnsi="Times New Roman" w:cs="Times New Roman"/>
                <w:sz w:val="20"/>
                <w:szCs w:val="20"/>
              </w:rPr>
            </w:pPr>
          </w:p>
        </w:tc>
        <w:tc>
          <w:tcPr>
            <w:tcW w:w="834" w:type="dxa"/>
            <w:vMerge/>
          </w:tcPr>
          <w:p w14:paraId="4E0AC2C9" w14:textId="77777777" w:rsidR="00EA5BCC" w:rsidRPr="002D6018" w:rsidRDefault="00EA5BCC" w:rsidP="00162D20">
            <w:pPr>
              <w:jc w:val="center"/>
              <w:rPr>
                <w:rFonts w:ascii="Times New Roman" w:hAnsi="Times New Roman" w:cs="Times New Roman"/>
                <w:sz w:val="20"/>
                <w:szCs w:val="20"/>
              </w:rPr>
            </w:pPr>
          </w:p>
        </w:tc>
        <w:tc>
          <w:tcPr>
            <w:tcW w:w="708" w:type="dxa"/>
            <w:vMerge/>
          </w:tcPr>
          <w:p w14:paraId="0DDF6AB2" w14:textId="77777777" w:rsidR="00EA5BCC" w:rsidRPr="002D6018" w:rsidRDefault="00EA5BCC" w:rsidP="00162D20">
            <w:pPr>
              <w:jc w:val="center"/>
              <w:rPr>
                <w:rFonts w:ascii="Times New Roman" w:hAnsi="Times New Roman" w:cs="Times New Roman"/>
                <w:sz w:val="20"/>
                <w:szCs w:val="20"/>
              </w:rPr>
            </w:pPr>
          </w:p>
        </w:tc>
        <w:tc>
          <w:tcPr>
            <w:tcW w:w="709" w:type="dxa"/>
            <w:vMerge/>
          </w:tcPr>
          <w:p w14:paraId="4F0CE1B1" w14:textId="77777777" w:rsidR="00EA5BCC" w:rsidRPr="002D6018" w:rsidRDefault="00EA5BCC" w:rsidP="00162D20">
            <w:pPr>
              <w:jc w:val="center"/>
              <w:rPr>
                <w:rFonts w:ascii="Times New Roman" w:hAnsi="Times New Roman" w:cs="Times New Roman"/>
                <w:sz w:val="20"/>
                <w:szCs w:val="20"/>
              </w:rPr>
            </w:pPr>
          </w:p>
        </w:tc>
        <w:tc>
          <w:tcPr>
            <w:tcW w:w="851" w:type="dxa"/>
            <w:vMerge/>
          </w:tcPr>
          <w:p w14:paraId="3C3B1187" w14:textId="77777777" w:rsidR="00EA5BCC" w:rsidRPr="002D6018" w:rsidRDefault="00EA5BCC" w:rsidP="00162D20">
            <w:pPr>
              <w:jc w:val="center"/>
              <w:rPr>
                <w:rFonts w:ascii="Times New Roman" w:hAnsi="Times New Roman" w:cs="Times New Roman"/>
                <w:sz w:val="20"/>
                <w:szCs w:val="20"/>
              </w:rPr>
            </w:pPr>
          </w:p>
        </w:tc>
        <w:tc>
          <w:tcPr>
            <w:tcW w:w="885" w:type="dxa"/>
          </w:tcPr>
          <w:p w14:paraId="411C33CC" w14:textId="49037B8A"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86" w:type="dxa"/>
          </w:tcPr>
          <w:p w14:paraId="71FBE515" w14:textId="25A7394C"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86" w:type="dxa"/>
          </w:tcPr>
          <w:p w14:paraId="67905DDF" w14:textId="1B4DDC1F"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86" w:type="dxa"/>
          </w:tcPr>
          <w:p w14:paraId="286E2EF9" w14:textId="15025DFE"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1" w:type="dxa"/>
            <w:vMerge/>
          </w:tcPr>
          <w:p w14:paraId="260CBCB5" w14:textId="77777777" w:rsidR="00EA5BCC" w:rsidRPr="002D6018" w:rsidRDefault="00EA5BCC" w:rsidP="00162D20">
            <w:pPr>
              <w:jc w:val="center"/>
              <w:rPr>
                <w:rFonts w:ascii="Times New Roman" w:hAnsi="Times New Roman" w:cs="Times New Roman"/>
                <w:sz w:val="20"/>
                <w:szCs w:val="20"/>
              </w:rPr>
            </w:pPr>
          </w:p>
        </w:tc>
        <w:tc>
          <w:tcPr>
            <w:tcW w:w="850" w:type="dxa"/>
            <w:vMerge/>
          </w:tcPr>
          <w:p w14:paraId="51B032B6" w14:textId="77777777" w:rsidR="00EA5BCC" w:rsidRPr="002D6018" w:rsidRDefault="00EA5BCC" w:rsidP="00162D20">
            <w:pPr>
              <w:jc w:val="center"/>
              <w:rPr>
                <w:rFonts w:ascii="Times New Roman" w:hAnsi="Times New Roman" w:cs="Times New Roman"/>
                <w:sz w:val="20"/>
                <w:szCs w:val="20"/>
              </w:rPr>
            </w:pPr>
          </w:p>
        </w:tc>
        <w:tc>
          <w:tcPr>
            <w:tcW w:w="1134" w:type="dxa"/>
            <w:vMerge/>
          </w:tcPr>
          <w:p w14:paraId="6F964A7A" w14:textId="77777777" w:rsidR="00EA5BCC" w:rsidRPr="002D6018" w:rsidRDefault="00EA5BCC" w:rsidP="00162D20">
            <w:pPr>
              <w:jc w:val="center"/>
              <w:rPr>
                <w:rFonts w:ascii="Times New Roman" w:hAnsi="Times New Roman" w:cs="Times New Roman"/>
                <w:sz w:val="20"/>
                <w:szCs w:val="20"/>
              </w:rPr>
            </w:pPr>
          </w:p>
        </w:tc>
      </w:tr>
      <w:tr w:rsidR="00EA5BCC" w14:paraId="2EBB1D5E" w14:textId="77777777" w:rsidTr="00162D20">
        <w:tc>
          <w:tcPr>
            <w:tcW w:w="567" w:type="dxa"/>
            <w:vMerge/>
          </w:tcPr>
          <w:p w14:paraId="6226648C" w14:textId="77777777" w:rsidR="00EA5BCC" w:rsidRPr="002D6018" w:rsidRDefault="00EA5BCC" w:rsidP="00162D20">
            <w:pPr>
              <w:jc w:val="center"/>
              <w:rPr>
                <w:rFonts w:ascii="Times New Roman" w:hAnsi="Times New Roman" w:cs="Times New Roman"/>
                <w:sz w:val="20"/>
                <w:szCs w:val="20"/>
              </w:rPr>
            </w:pPr>
          </w:p>
        </w:tc>
        <w:tc>
          <w:tcPr>
            <w:tcW w:w="2694" w:type="dxa"/>
            <w:vMerge/>
          </w:tcPr>
          <w:p w14:paraId="75EC26BF" w14:textId="77777777" w:rsidR="00EA5BCC" w:rsidRPr="00EA5BCC" w:rsidRDefault="00EA5BCC" w:rsidP="00162D20">
            <w:pPr>
              <w:rPr>
                <w:rFonts w:ascii="Times New Roman" w:hAnsi="Times New Roman" w:cs="Times New Roman"/>
                <w:sz w:val="20"/>
                <w:szCs w:val="20"/>
              </w:rPr>
            </w:pPr>
          </w:p>
        </w:tc>
        <w:tc>
          <w:tcPr>
            <w:tcW w:w="1324" w:type="dxa"/>
            <w:vMerge/>
          </w:tcPr>
          <w:p w14:paraId="7F97700F" w14:textId="77777777" w:rsidR="00EA5BCC" w:rsidRPr="002D6018" w:rsidRDefault="00EA5BCC" w:rsidP="00162D20">
            <w:pPr>
              <w:jc w:val="center"/>
              <w:rPr>
                <w:rFonts w:ascii="Times New Roman" w:hAnsi="Times New Roman" w:cs="Times New Roman"/>
                <w:sz w:val="20"/>
                <w:szCs w:val="20"/>
              </w:rPr>
            </w:pPr>
          </w:p>
        </w:tc>
        <w:tc>
          <w:tcPr>
            <w:tcW w:w="1953" w:type="dxa"/>
            <w:vMerge/>
          </w:tcPr>
          <w:p w14:paraId="6FB2E742" w14:textId="77777777" w:rsidR="00EA5BCC" w:rsidRPr="002D6018" w:rsidRDefault="00EA5BCC" w:rsidP="00162D20">
            <w:pPr>
              <w:jc w:val="center"/>
              <w:rPr>
                <w:rFonts w:ascii="Times New Roman" w:hAnsi="Times New Roman" w:cs="Times New Roman"/>
                <w:sz w:val="20"/>
                <w:szCs w:val="20"/>
              </w:rPr>
            </w:pPr>
          </w:p>
        </w:tc>
        <w:tc>
          <w:tcPr>
            <w:tcW w:w="834" w:type="dxa"/>
          </w:tcPr>
          <w:p w14:paraId="3D5EB9E6" w14:textId="18B1FB5A"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19,71</w:t>
            </w:r>
          </w:p>
        </w:tc>
        <w:tc>
          <w:tcPr>
            <w:tcW w:w="708" w:type="dxa"/>
          </w:tcPr>
          <w:p w14:paraId="760E8E2F" w14:textId="7F047772"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19,71</w:t>
            </w:r>
          </w:p>
        </w:tc>
        <w:tc>
          <w:tcPr>
            <w:tcW w:w="709" w:type="dxa"/>
          </w:tcPr>
          <w:p w14:paraId="277194EA" w14:textId="696742C1"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4B6AA7F4" w14:textId="3978C725"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85" w:type="dxa"/>
          </w:tcPr>
          <w:p w14:paraId="55BA1867" w14:textId="697CB8E5"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5F46FC4F" w14:textId="70CE1CF4"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414A5B2F" w14:textId="2E39AED5"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5C98F6E9" w14:textId="75F4F452"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73452481" w14:textId="514DF0EA"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3E965D3A" w14:textId="3620160D"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vMerge/>
          </w:tcPr>
          <w:p w14:paraId="2983575C" w14:textId="77777777" w:rsidR="00EA5BCC" w:rsidRPr="002D6018" w:rsidRDefault="00EA5BCC" w:rsidP="00162D20">
            <w:pPr>
              <w:jc w:val="center"/>
              <w:rPr>
                <w:rFonts w:ascii="Times New Roman" w:hAnsi="Times New Roman" w:cs="Times New Roman"/>
                <w:sz w:val="20"/>
                <w:szCs w:val="20"/>
              </w:rPr>
            </w:pPr>
          </w:p>
        </w:tc>
      </w:tr>
      <w:tr w:rsidR="00EA5BCC" w14:paraId="63D11E3B" w14:textId="77777777" w:rsidTr="00162D20">
        <w:tc>
          <w:tcPr>
            <w:tcW w:w="567" w:type="dxa"/>
            <w:vMerge/>
          </w:tcPr>
          <w:p w14:paraId="5B627AC9" w14:textId="77777777" w:rsidR="00EA5BCC" w:rsidRPr="002D6018" w:rsidRDefault="00EA5BCC" w:rsidP="00162D20">
            <w:pPr>
              <w:jc w:val="center"/>
              <w:rPr>
                <w:rFonts w:ascii="Times New Roman" w:hAnsi="Times New Roman" w:cs="Times New Roman"/>
                <w:sz w:val="20"/>
                <w:szCs w:val="20"/>
              </w:rPr>
            </w:pPr>
          </w:p>
        </w:tc>
        <w:tc>
          <w:tcPr>
            <w:tcW w:w="2694" w:type="dxa"/>
            <w:vMerge w:val="restart"/>
          </w:tcPr>
          <w:p w14:paraId="6C0D507A" w14:textId="2D892D8C" w:rsidR="00EA5BCC" w:rsidRPr="00EA5BCC" w:rsidRDefault="00EA5BCC" w:rsidP="00C01C3D">
            <w:pPr>
              <w:rPr>
                <w:rFonts w:ascii="Times New Roman" w:hAnsi="Times New Roman" w:cs="Times New Roman"/>
                <w:sz w:val="20"/>
                <w:szCs w:val="20"/>
              </w:rPr>
            </w:pPr>
            <w:r w:rsidRPr="00EA5BCC">
              <w:rPr>
                <w:rFonts w:ascii="Times New Roman" w:hAnsi="Times New Roman" w:cs="Times New Roman"/>
                <w:sz w:val="20"/>
                <w:szCs w:val="20"/>
              </w:rPr>
              <w:t>Привлечены инвесторы на территорию городского округа Московской области (за отчетный год), единиц</w:t>
            </w:r>
          </w:p>
        </w:tc>
        <w:tc>
          <w:tcPr>
            <w:tcW w:w="1324" w:type="dxa"/>
            <w:vMerge w:val="restart"/>
          </w:tcPr>
          <w:p w14:paraId="55D541E5" w14:textId="455C1D4F"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1953" w:type="dxa"/>
            <w:vMerge w:val="restart"/>
          </w:tcPr>
          <w:p w14:paraId="714DC57B" w14:textId="79DD405A"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834" w:type="dxa"/>
            <w:vMerge w:val="restart"/>
          </w:tcPr>
          <w:p w14:paraId="4F9DF0F9" w14:textId="37FAC909"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708" w:type="dxa"/>
            <w:vMerge w:val="restart"/>
          </w:tcPr>
          <w:p w14:paraId="793272DF" w14:textId="2AFF405A"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709" w:type="dxa"/>
            <w:vMerge w:val="restart"/>
          </w:tcPr>
          <w:p w14:paraId="1F6DBCDD" w14:textId="1D548D9F"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4FF33AD5" w14:textId="4FC9C6D5"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543" w:type="dxa"/>
            <w:gridSpan w:val="4"/>
          </w:tcPr>
          <w:p w14:paraId="4124E155" w14:textId="0ADDAA74"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1" w:type="dxa"/>
            <w:vMerge w:val="restart"/>
          </w:tcPr>
          <w:p w14:paraId="3EE55F8F" w14:textId="2D8E4BAB"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0" w:type="dxa"/>
            <w:vMerge w:val="restart"/>
          </w:tcPr>
          <w:p w14:paraId="008FB716" w14:textId="46F9A0AF"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1134" w:type="dxa"/>
            <w:vMerge w:val="restart"/>
          </w:tcPr>
          <w:p w14:paraId="246F7B12" w14:textId="719630F0"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Х</w:t>
            </w:r>
          </w:p>
        </w:tc>
      </w:tr>
      <w:tr w:rsidR="00EA5BCC" w14:paraId="640151C5" w14:textId="77777777" w:rsidTr="00162D20">
        <w:trPr>
          <w:trHeight w:val="370"/>
        </w:trPr>
        <w:tc>
          <w:tcPr>
            <w:tcW w:w="567" w:type="dxa"/>
            <w:vMerge/>
          </w:tcPr>
          <w:p w14:paraId="6881A7B8" w14:textId="77777777" w:rsidR="00EA5BCC" w:rsidRPr="002D6018" w:rsidRDefault="00EA5BCC" w:rsidP="00162D20">
            <w:pPr>
              <w:jc w:val="center"/>
              <w:rPr>
                <w:rFonts w:ascii="Times New Roman" w:hAnsi="Times New Roman" w:cs="Times New Roman"/>
                <w:sz w:val="20"/>
                <w:szCs w:val="20"/>
              </w:rPr>
            </w:pPr>
          </w:p>
        </w:tc>
        <w:tc>
          <w:tcPr>
            <w:tcW w:w="2694" w:type="dxa"/>
            <w:vMerge/>
          </w:tcPr>
          <w:p w14:paraId="510C1DC0" w14:textId="77777777" w:rsidR="00EA5BCC" w:rsidRPr="002D6018" w:rsidRDefault="00EA5BCC" w:rsidP="00162D20">
            <w:pPr>
              <w:rPr>
                <w:rFonts w:ascii="Times New Roman" w:hAnsi="Times New Roman" w:cs="Times New Roman"/>
                <w:sz w:val="20"/>
                <w:szCs w:val="20"/>
              </w:rPr>
            </w:pPr>
          </w:p>
        </w:tc>
        <w:tc>
          <w:tcPr>
            <w:tcW w:w="1324" w:type="dxa"/>
            <w:vMerge/>
          </w:tcPr>
          <w:p w14:paraId="58DE3BC5" w14:textId="77777777" w:rsidR="00EA5BCC" w:rsidRPr="002D6018" w:rsidRDefault="00EA5BCC" w:rsidP="00162D20">
            <w:pPr>
              <w:jc w:val="center"/>
              <w:rPr>
                <w:rFonts w:ascii="Times New Roman" w:hAnsi="Times New Roman" w:cs="Times New Roman"/>
                <w:sz w:val="20"/>
                <w:szCs w:val="20"/>
              </w:rPr>
            </w:pPr>
          </w:p>
        </w:tc>
        <w:tc>
          <w:tcPr>
            <w:tcW w:w="1953" w:type="dxa"/>
            <w:vMerge/>
          </w:tcPr>
          <w:p w14:paraId="60A7D96B" w14:textId="77777777" w:rsidR="00EA5BCC" w:rsidRPr="002D6018" w:rsidRDefault="00EA5BCC" w:rsidP="00162D20">
            <w:pPr>
              <w:jc w:val="center"/>
              <w:rPr>
                <w:rFonts w:ascii="Times New Roman" w:hAnsi="Times New Roman" w:cs="Times New Roman"/>
                <w:sz w:val="20"/>
                <w:szCs w:val="20"/>
              </w:rPr>
            </w:pPr>
          </w:p>
        </w:tc>
        <w:tc>
          <w:tcPr>
            <w:tcW w:w="834" w:type="dxa"/>
            <w:vMerge/>
          </w:tcPr>
          <w:p w14:paraId="224CCA72" w14:textId="77777777" w:rsidR="00EA5BCC" w:rsidRPr="002D6018" w:rsidRDefault="00EA5BCC" w:rsidP="00162D20">
            <w:pPr>
              <w:jc w:val="center"/>
              <w:rPr>
                <w:rFonts w:ascii="Times New Roman" w:hAnsi="Times New Roman" w:cs="Times New Roman"/>
                <w:sz w:val="20"/>
                <w:szCs w:val="20"/>
              </w:rPr>
            </w:pPr>
          </w:p>
        </w:tc>
        <w:tc>
          <w:tcPr>
            <w:tcW w:w="708" w:type="dxa"/>
            <w:vMerge/>
          </w:tcPr>
          <w:p w14:paraId="76FF3274" w14:textId="77777777" w:rsidR="00EA5BCC" w:rsidRPr="002D6018" w:rsidRDefault="00EA5BCC" w:rsidP="00162D20">
            <w:pPr>
              <w:jc w:val="center"/>
              <w:rPr>
                <w:rFonts w:ascii="Times New Roman" w:hAnsi="Times New Roman" w:cs="Times New Roman"/>
                <w:sz w:val="20"/>
                <w:szCs w:val="20"/>
              </w:rPr>
            </w:pPr>
          </w:p>
        </w:tc>
        <w:tc>
          <w:tcPr>
            <w:tcW w:w="709" w:type="dxa"/>
            <w:vMerge/>
          </w:tcPr>
          <w:p w14:paraId="373F9170" w14:textId="77777777" w:rsidR="00EA5BCC" w:rsidRPr="002D6018" w:rsidRDefault="00EA5BCC" w:rsidP="00162D20">
            <w:pPr>
              <w:jc w:val="center"/>
              <w:rPr>
                <w:rFonts w:ascii="Times New Roman" w:hAnsi="Times New Roman" w:cs="Times New Roman"/>
                <w:sz w:val="20"/>
                <w:szCs w:val="20"/>
              </w:rPr>
            </w:pPr>
          </w:p>
        </w:tc>
        <w:tc>
          <w:tcPr>
            <w:tcW w:w="851" w:type="dxa"/>
            <w:vMerge/>
          </w:tcPr>
          <w:p w14:paraId="1CBB54ED" w14:textId="77777777" w:rsidR="00EA5BCC" w:rsidRPr="002D6018" w:rsidRDefault="00EA5BCC" w:rsidP="00162D20">
            <w:pPr>
              <w:jc w:val="center"/>
              <w:rPr>
                <w:rFonts w:ascii="Times New Roman" w:hAnsi="Times New Roman" w:cs="Times New Roman"/>
                <w:sz w:val="20"/>
                <w:szCs w:val="20"/>
              </w:rPr>
            </w:pPr>
          </w:p>
        </w:tc>
        <w:tc>
          <w:tcPr>
            <w:tcW w:w="885" w:type="dxa"/>
          </w:tcPr>
          <w:p w14:paraId="59B5B667" w14:textId="74E0EC25"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86" w:type="dxa"/>
          </w:tcPr>
          <w:p w14:paraId="2B237100" w14:textId="73D036A2"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86" w:type="dxa"/>
          </w:tcPr>
          <w:p w14:paraId="09B2CFD7" w14:textId="15CCD3F9"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86" w:type="dxa"/>
          </w:tcPr>
          <w:p w14:paraId="2BDC1F7B" w14:textId="6DECB951"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1" w:type="dxa"/>
            <w:vMerge/>
          </w:tcPr>
          <w:p w14:paraId="36B08A40" w14:textId="77777777" w:rsidR="00EA5BCC" w:rsidRPr="002D6018" w:rsidRDefault="00EA5BCC" w:rsidP="00162D20">
            <w:pPr>
              <w:jc w:val="center"/>
              <w:rPr>
                <w:rFonts w:ascii="Times New Roman" w:hAnsi="Times New Roman" w:cs="Times New Roman"/>
                <w:sz w:val="20"/>
                <w:szCs w:val="20"/>
              </w:rPr>
            </w:pPr>
          </w:p>
        </w:tc>
        <w:tc>
          <w:tcPr>
            <w:tcW w:w="850" w:type="dxa"/>
            <w:vMerge/>
          </w:tcPr>
          <w:p w14:paraId="2DB4878D" w14:textId="77777777" w:rsidR="00EA5BCC" w:rsidRPr="002D6018" w:rsidRDefault="00EA5BCC" w:rsidP="00162D20">
            <w:pPr>
              <w:jc w:val="center"/>
              <w:rPr>
                <w:rFonts w:ascii="Times New Roman" w:hAnsi="Times New Roman" w:cs="Times New Roman"/>
                <w:sz w:val="20"/>
                <w:szCs w:val="20"/>
              </w:rPr>
            </w:pPr>
          </w:p>
        </w:tc>
        <w:tc>
          <w:tcPr>
            <w:tcW w:w="1134" w:type="dxa"/>
            <w:vMerge/>
          </w:tcPr>
          <w:p w14:paraId="01C0FEF3" w14:textId="77777777" w:rsidR="00EA5BCC" w:rsidRPr="002D6018" w:rsidRDefault="00EA5BCC" w:rsidP="00162D20">
            <w:pPr>
              <w:rPr>
                <w:rFonts w:ascii="Times New Roman" w:hAnsi="Times New Roman" w:cs="Times New Roman"/>
                <w:sz w:val="20"/>
                <w:szCs w:val="20"/>
              </w:rPr>
            </w:pPr>
          </w:p>
        </w:tc>
      </w:tr>
      <w:tr w:rsidR="00EA5BCC" w14:paraId="4F03B213" w14:textId="77777777" w:rsidTr="00162D20">
        <w:tc>
          <w:tcPr>
            <w:tcW w:w="567" w:type="dxa"/>
            <w:vMerge/>
          </w:tcPr>
          <w:p w14:paraId="21AAD3D4" w14:textId="77777777" w:rsidR="00EA5BCC" w:rsidRPr="002D6018" w:rsidRDefault="00EA5BCC" w:rsidP="00162D20">
            <w:pPr>
              <w:jc w:val="center"/>
              <w:rPr>
                <w:rFonts w:ascii="Times New Roman" w:hAnsi="Times New Roman" w:cs="Times New Roman"/>
                <w:sz w:val="20"/>
                <w:szCs w:val="20"/>
              </w:rPr>
            </w:pPr>
          </w:p>
        </w:tc>
        <w:tc>
          <w:tcPr>
            <w:tcW w:w="2694" w:type="dxa"/>
            <w:vMerge/>
          </w:tcPr>
          <w:p w14:paraId="318D2DA7" w14:textId="77777777" w:rsidR="00EA5BCC" w:rsidRPr="002D6018" w:rsidRDefault="00EA5BCC" w:rsidP="00162D20">
            <w:pPr>
              <w:rPr>
                <w:rFonts w:ascii="Times New Roman" w:hAnsi="Times New Roman" w:cs="Times New Roman"/>
                <w:sz w:val="20"/>
                <w:szCs w:val="20"/>
              </w:rPr>
            </w:pPr>
          </w:p>
        </w:tc>
        <w:tc>
          <w:tcPr>
            <w:tcW w:w="1324" w:type="dxa"/>
            <w:vMerge/>
          </w:tcPr>
          <w:p w14:paraId="101D3E02" w14:textId="77777777" w:rsidR="00EA5BCC" w:rsidRPr="002D6018" w:rsidRDefault="00EA5BCC" w:rsidP="00162D20">
            <w:pPr>
              <w:jc w:val="center"/>
              <w:rPr>
                <w:rFonts w:ascii="Times New Roman" w:hAnsi="Times New Roman" w:cs="Times New Roman"/>
                <w:sz w:val="20"/>
                <w:szCs w:val="20"/>
              </w:rPr>
            </w:pPr>
          </w:p>
        </w:tc>
        <w:tc>
          <w:tcPr>
            <w:tcW w:w="1953" w:type="dxa"/>
            <w:vMerge/>
          </w:tcPr>
          <w:p w14:paraId="4CE07A23" w14:textId="77777777" w:rsidR="00EA5BCC" w:rsidRPr="002D6018" w:rsidRDefault="00EA5BCC" w:rsidP="00162D20">
            <w:pPr>
              <w:jc w:val="center"/>
              <w:rPr>
                <w:rFonts w:ascii="Times New Roman" w:hAnsi="Times New Roman" w:cs="Times New Roman"/>
                <w:sz w:val="20"/>
                <w:szCs w:val="20"/>
              </w:rPr>
            </w:pPr>
          </w:p>
        </w:tc>
        <w:tc>
          <w:tcPr>
            <w:tcW w:w="834" w:type="dxa"/>
          </w:tcPr>
          <w:p w14:paraId="5ABA7F62" w14:textId="78C530E2"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1</w:t>
            </w:r>
          </w:p>
        </w:tc>
        <w:tc>
          <w:tcPr>
            <w:tcW w:w="708" w:type="dxa"/>
          </w:tcPr>
          <w:p w14:paraId="3FB5B74E" w14:textId="02A52037"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394609F9" w14:textId="13D194FB"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1</w:t>
            </w:r>
          </w:p>
        </w:tc>
        <w:tc>
          <w:tcPr>
            <w:tcW w:w="851" w:type="dxa"/>
          </w:tcPr>
          <w:p w14:paraId="4EF958BE" w14:textId="6A4D2119"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85" w:type="dxa"/>
          </w:tcPr>
          <w:p w14:paraId="4ECE4F35" w14:textId="2BFBAA9A"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5BC18A74" w14:textId="70CCACB6"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2AE97B0E" w14:textId="770AA8FE"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5A2285AD" w14:textId="6F02013F"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796F2386" w14:textId="3AF6BA29" w:rsidR="00EA5BCC" w:rsidRPr="002D6018" w:rsidRDefault="00EA5BCC"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0408E455" w14:textId="77777777" w:rsidR="00EA5BCC" w:rsidRDefault="00EA5BCC" w:rsidP="00162D20">
            <w:pPr>
              <w:jc w:val="center"/>
              <w:rPr>
                <w:rFonts w:ascii="Times New Roman" w:hAnsi="Times New Roman" w:cs="Times New Roman"/>
                <w:sz w:val="20"/>
                <w:szCs w:val="20"/>
              </w:rPr>
            </w:pPr>
            <w:r>
              <w:rPr>
                <w:rFonts w:ascii="Times New Roman" w:hAnsi="Times New Roman" w:cs="Times New Roman"/>
                <w:sz w:val="20"/>
                <w:szCs w:val="20"/>
              </w:rPr>
              <w:t>-</w:t>
            </w:r>
          </w:p>
          <w:p w14:paraId="37B2B82D" w14:textId="26507C81" w:rsidR="00EA5BCC" w:rsidRPr="002D6018" w:rsidRDefault="00EA5BCC" w:rsidP="00162D20">
            <w:pPr>
              <w:jc w:val="center"/>
              <w:rPr>
                <w:rFonts w:ascii="Times New Roman" w:hAnsi="Times New Roman" w:cs="Times New Roman"/>
                <w:sz w:val="20"/>
                <w:szCs w:val="20"/>
              </w:rPr>
            </w:pPr>
          </w:p>
        </w:tc>
        <w:tc>
          <w:tcPr>
            <w:tcW w:w="1134" w:type="dxa"/>
            <w:vMerge/>
          </w:tcPr>
          <w:p w14:paraId="5E5070C9" w14:textId="77777777" w:rsidR="00EA5BCC" w:rsidRPr="002D6018" w:rsidRDefault="00EA5BCC" w:rsidP="00162D20">
            <w:pPr>
              <w:jc w:val="center"/>
              <w:rPr>
                <w:rFonts w:ascii="Times New Roman" w:hAnsi="Times New Roman" w:cs="Times New Roman"/>
                <w:sz w:val="20"/>
                <w:szCs w:val="20"/>
              </w:rPr>
            </w:pPr>
          </w:p>
        </w:tc>
      </w:tr>
      <w:tr w:rsidR="00EA5BCC" w14:paraId="1E04080B" w14:textId="77777777" w:rsidTr="00AC74BA">
        <w:tc>
          <w:tcPr>
            <w:tcW w:w="567" w:type="dxa"/>
            <w:vMerge/>
          </w:tcPr>
          <w:p w14:paraId="402F4C7E" w14:textId="77777777" w:rsidR="00EA5BCC" w:rsidRPr="002D6018" w:rsidRDefault="00EA5BCC" w:rsidP="00AC74BA">
            <w:pPr>
              <w:jc w:val="center"/>
              <w:rPr>
                <w:rFonts w:cs="Times New Roman"/>
                <w:sz w:val="20"/>
                <w:szCs w:val="20"/>
              </w:rPr>
            </w:pPr>
          </w:p>
        </w:tc>
        <w:tc>
          <w:tcPr>
            <w:tcW w:w="2694" w:type="dxa"/>
            <w:vMerge w:val="restart"/>
          </w:tcPr>
          <w:p w14:paraId="719661A6" w14:textId="064B3100" w:rsidR="00EA5BCC" w:rsidRPr="00EA5BCC" w:rsidRDefault="00EA5BCC" w:rsidP="00AC74BA">
            <w:pPr>
              <w:rPr>
                <w:rFonts w:cs="Times New Roman"/>
                <w:sz w:val="20"/>
                <w:szCs w:val="20"/>
              </w:rPr>
            </w:pPr>
            <w:r w:rsidRPr="00EA5BCC">
              <w:rPr>
                <w:rFonts w:ascii="Times New Roman" w:hAnsi="Times New Roman" w:cs="Times New Roman"/>
                <w:sz w:val="20"/>
                <w:szCs w:val="20"/>
              </w:rPr>
              <w:t>Мероприятие 08.01. Поддержка и стимулирование  инвестиционной деятельности на территории муниципальных образований Московской области</w:t>
            </w:r>
          </w:p>
        </w:tc>
        <w:tc>
          <w:tcPr>
            <w:tcW w:w="1324" w:type="dxa"/>
            <w:vMerge w:val="restart"/>
          </w:tcPr>
          <w:p w14:paraId="312D2261" w14:textId="5225B34B" w:rsidR="00EA5BCC" w:rsidRPr="002D6018" w:rsidRDefault="00EA5BCC" w:rsidP="00EA5BCC">
            <w:pPr>
              <w:jc w:val="center"/>
              <w:rPr>
                <w:rFonts w:cs="Times New Roman"/>
                <w:sz w:val="20"/>
                <w:szCs w:val="20"/>
              </w:rPr>
            </w:pPr>
            <w:r w:rsidRPr="00AB1133">
              <w:rPr>
                <w:rFonts w:ascii="Times New Roman" w:hAnsi="Times New Roman" w:cs="Times New Roman"/>
                <w:sz w:val="20"/>
                <w:szCs w:val="20"/>
              </w:rPr>
              <w:t>2025-2027</w:t>
            </w:r>
          </w:p>
        </w:tc>
        <w:tc>
          <w:tcPr>
            <w:tcW w:w="1953" w:type="dxa"/>
          </w:tcPr>
          <w:p w14:paraId="2B8CAD7E" w14:textId="0AD60996" w:rsidR="00EA5BCC" w:rsidRPr="002D6018" w:rsidRDefault="00EA5BCC" w:rsidP="00AC74BA">
            <w:pPr>
              <w:rPr>
                <w:rFonts w:cs="Times New Roman"/>
                <w:sz w:val="20"/>
                <w:szCs w:val="20"/>
              </w:rPr>
            </w:pPr>
            <w:r w:rsidRPr="00AB1133">
              <w:rPr>
                <w:rFonts w:ascii="Times New Roman" w:hAnsi="Times New Roman" w:cs="Times New Roman"/>
                <w:sz w:val="20"/>
                <w:szCs w:val="20"/>
              </w:rPr>
              <w:t>Итого:</w:t>
            </w:r>
          </w:p>
        </w:tc>
        <w:tc>
          <w:tcPr>
            <w:tcW w:w="8346" w:type="dxa"/>
            <w:gridSpan w:val="10"/>
            <w:vMerge w:val="restart"/>
          </w:tcPr>
          <w:p w14:paraId="70CD0547" w14:textId="0025D9E6" w:rsidR="00EA5BCC" w:rsidRDefault="00EA5BCC" w:rsidP="00AC74BA">
            <w:pPr>
              <w:rPr>
                <w:rFonts w:cs="Times New Roman"/>
                <w:sz w:val="20"/>
                <w:szCs w:val="20"/>
              </w:rPr>
            </w:pPr>
            <w:r w:rsidRPr="00AB1133">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04507779" w14:textId="11DB5633" w:rsidR="00EA5BCC" w:rsidRPr="002D6018" w:rsidRDefault="00EA5BCC" w:rsidP="00AC74BA">
            <w:pPr>
              <w:jc w:val="center"/>
              <w:rPr>
                <w:rFonts w:cs="Times New Roman"/>
                <w:sz w:val="20"/>
                <w:szCs w:val="20"/>
              </w:rPr>
            </w:pPr>
            <w:r w:rsidRPr="00AB1133">
              <w:rPr>
                <w:rFonts w:ascii="Times New Roman" w:hAnsi="Times New Roman" w:cs="Times New Roman"/>
                <w:sz w:val="20"/>
                <w:szCs w:val="20"/>
              </w:rPr>
              <w:t>МКУ «Департамент по развитию промышленности, инвестиционной политике и рекламе»</w:t>
            </w:r>
          </w:p>
        </w:tc>
      </w:tr>
      <w:tr w:rsidR="00EA5BCC" w14:paraId="1AE089A5" w14:textId="77777777" w:rsidTr="00AC74BA">
        <w:tc>
          <w:tcPr>
            <w:tcW w:w="567" w:type="dxa"/>
            <w:vMerge/>
          </w:tcPr>
          <w:p w14:paraId="30440E3B" w14:textId="77777777" w:rsidR="00EA5BCC" w:rsidRPr="002D6018" w:rsidRDefault="00EA5BCC" w:rsidP="00AC74BA">
            <w:pPr>
              <w:jc w:val="center"/>
              <w:rPr>
                <w:rFonts w:cs="Times New Roman"/>
                <w:sz w:val="20"/>
                <w:szCs w:val="20"/>
              </w:rPr>
            </w:pPr>
          </w:p>
        </w:tc>
        <w:tc>
          <w:tcPr>
            <w:tcW w:w="2694" w:type="dxa"/>
            <w:vMerge/>
          </w:tcPr>
          <w:p w14:paraId="3DE2B7EA" w14:textId="77777777" w:rsidR="00EA5BCC" w:rsidRPr="00EA5BCC" w:rsidRDefault="00EA5BCC" w:rsidP="00AC74BA">
            <w:pPr>
              <w:rPr>
                <w:rFonts w:cs="Times New Roman"/>
                <w:sz w:val="20"/>
                <w:szCs w:val="20"/>
              </w:rPr>
            </w:pPr>
          </w:p>
        </w:tc>
        <w:tc>
          <w:tcPr>
            <w:tcW w:w="1324" w:type="dxa"/>
            <w:vMerge/>
          </w:tcPr>
          <w:p w14:paraId="3DB6549D" w14:textId="77777777" w:rsidR="00EA5BCC" w:rsidRPr="002D6018" w:rsidRDefault="00EA5BCC" w:rsidP="00AC74BA">
            <w:pPr>
              <w:jc w:val="center"/>
              <w:rPr>
                <w:rFonts w:cs="Times New Roman"/>
                <w:sz w:val="20"/>
                <w:szCs w:val="20"/>
              </w:rPr>
            </w:pPr>
          </w:p>
        </w:tc>
        <w:tc>
          <w:tcPr>
            <w:tcW w:w="1953" w:type="dxa"/>
          </w:tcPr>
          <w:p w14:paraId="16D8E540" w14:textId="503A85B3" w:rsidR="00EA5BCC" w:rsidRPr="002D6018" w:rsidRDefault="00EA5BCC" w:rsidP="00AC74BA">
            <w:pPr>
              <w:rPr>
                <w:rFonts w:cs="Times New Roman"/>
                <w:sz w:val="20"/>
                <w:szCs w:val="20"/>
              </w:rPr>
            </w:pPr>
            <w:r w:rsidRPr="00AB1133">
              <w:rPr>
                <w:rFonts w:ascii="Times New Roman" w:hAnsi="Times New Roman" w:cs="Times New Roman"/>
                <w:sz w:val="20"/>
                <w:szCs w:val="20"/>
              </w:rPr>
              <w:t>Средства бюджета городского округа Электросталь Московской области</w:t>
            </w:r>
          </w:p>
        </w:tc>
        <w:tc>
          <w:tcPr>
            <w:tcW w:w="8346" w:type="dxa"/>
            <w:gridSpan w:val="10"/>
            <w:vMerge/>
          </w:tcPr>
          <w:p w14:paraId="5423D194" w14:textId="77777777" w:rsidR="00EA5BCC" w:rsidRDefault="00EA5BCC" w:rsidP="00AC74BA">
            <w:pPr>
              <w:jc w:val="center"/>
              <w:rPr>
                <w:rFonts w:cs="Times New Roman"/>
                <w:sz w:val="20"/>
                <w:szCs w:val="20"/>
              </w:rPr>
            </w:pPr>
          </w:p>
        </w:tc>
        <w:tc>
          <w:tcPr>
            <w:tcW w:w="1134" w:type="dxa"/>
            <w:vMerge/>
          </w:tcPr>
          <w:p w14:paraId="7D2BF846" w14:textId="1BB535BD" w:rsidR="00EA5BCC" w:rsidRPr="002D6018" w:rsidRDefault="00EA5BCC" w:rsidP="00AC74BA">
            <w:pPr>
              <w:jc w:val="center"/>
              <w:rPr>
                <w:rFonts w:cs="Times New Roman"/>
                <w:sz w:val="20"/>
                <w:szCs w:val="20"/>
              </w:rPr>
            </w:pPr>
          </w:p>
        </w:tc>
      </w:tr>
      <w:tr w:rsidR="00EA5BCC" w14:paraId="29D08109" w14:textId="77777777" w:rsidTr="00162D20">
        <w:tc>
          <w:tcPr>
            <w:tcW w:w="567" w:type="dxa"/>
            <w:vMerge/>
          </w:tcPr>
          <w:p w14:paraId="571CA914" w14:textId="77777777" w:rsidR="00EA5BCC" w:rsidRPr="00FE7228" w:rsidRDefault="00EA5BCC" w:rsidP="00162D20">
            <w:pPr>
              <w:jc w:val="center"/>
              <w:rPr>
                <w:rFonts w:ascii="Times New Roman" w:hAnsi="Times New Roman" w:cs="Times New Roman"/>
                <w:sz w:val="20"/>
                <w:szCs w:val="20"/>
              </w:rPr>
            </w:pPr>
          </w:p>
        </w:tc>
        <w:tc>
          <w:tcPr>
            <w:tcW w:w="2694" w:type="dxa"/>
            <w:vMerge w:val="restart"/>
          </w:tcPr>
          <w:p w14:paraId="018F4F31" w14:textId="0D931637" w:rsidR="00EA5BCC" w:rsidRPr="00EA5BCC" w:rsidRDefault="00EA5BCC" w:rsidP="00C01C3D">
            <w:pPr>
              <w:rPr>
                <w:rFonts w:ascii="Times New Roman" w:hAnsi="Times New Roman" w:cs="Times New Roman"/>
                <w:sz w:val="20"/>
                <w:szCs w:val="20"/>
              </w:rPr>
            </w:pPr>
            <w:r w:rsidRPr="00EA5BCC">
              <w:rPr>
                <w:rFonts w:ascii="Times New Roman" w:hAnsi="Times New Roman" w:cs="Times New Roman"/>
                <w:sz w:val="20"/>
                <w:szCs w:val="20"/>
              </w:rPr>
              <w:t>Привлечены инвесторы на территорию муниципальных образований Московской области (за отчетный год), единиц</w:t>
            </w:r>
          </w:p>
        </w:tc>
        <w:tc>
          <w:tcPr>
            <w:tcW w:w="1324" w:type="dxa"/>
            <w:vMerge w:val="restart"/>
          </w:tcPr>
          <w:p w14:paraId="71DDC5FE" w14:textId="5EC8003D" w:rsidR="00EA5BCC" w:rsidRPr="00FE7228" w:rsidRDefault="00EA5BCC"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1953" w:type="dxa"/>
            <w:vMerge w:val="restart"/>
          </w:tcPr>
          <w:p w14:paraId="64018E25" w14:textId="39BE1035" w:rsidR="00EA5BCC" w:rsidRPr="00FE7228" w:rsidRDefault="00EA5BCC"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834" w:type="dxa"/>
            <w:vMerge w:val="restart"/>
          </w:tcPr>
          <w:p w14:paraId="2AB703F9" w14:textId="4B80983F" w:rsidR="00EA5BCC" w:rsidRPr="00FE7228" w:rsidRDefault="00EA5BCC" w:rsidP="00162D20">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708" w:type="dxa"/>
            <w:vMerge w:val="restart"/>
          </w:tcPr>
          <w:p w14:paraId="4A203BD3" w14:textId="1F5D7E4F" w:rsidR="00EA5BCC" w:rsidRPr="00FE7228" w:rsidRDefault="00EA5BCC" w:rsidP="00162D20">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709" w:type="dxa"/>
            <w:vMerge w:val="restart"/>
          </w:tcPr>
          <w:p w14:paraId="51A3FBB9" w14:textId="60C352DF" w:rsidR="00EA5BCC" w:rsidRPr="00FE7228" w:rsidRDefault="00EA5BCC" w:rsidP="00162D20">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1AFCBB88" w14:textId="404F1B5D" w:rsidR="00EA5BCC" w:rsidRPr="00FE7228" w:rsidRDefault="00EA5BCC" w:rsidP="00162D20">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543" w:type="dxa"/>
            <w:gridSpan w:val="4"/>
          </w:tcPr>
          <w:p w14:paraId="6CB30348" w14:textId="35D99D45" w:rsidR="00EA5BCC" w:rsidRPr="00FE7228" w:rsidRDefault="00EA5BCC" w:rsidP="00162D20">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1" w:type="dxa"/>
            <w:vMerge w:val="restart"/>
          </w:tcPr>
          <w:p w14:paraId="2A91C7CF" w14:textId="78733BC7" w:rsidR="00EA5BCC" w:rsidRPr="00FE7228" w:rsidRDefault="00EA5BCC" w:rsidP="00162D20">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0" w:type="dxa"/>
            <w:vMerge w:val="restart"/>
          </w:tcPr>
          <w:p w14:paraId="35AB2458" w14:textId="5A7E3A61" w:rsidR="00EA5BCC" w:rsidRPr="00FE7228" w:rsidRDefault="00EA5BCC" w:rsidP="00162D2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1134" w:type="dxa"/>
            <w:vMerge w:val="restart"/>
          </w:tcPr>
          <w:p w14:paraId="019E1D23" w14:textId="7C5A111D" w:rsidR="00EA5BCC" w:rsidRPr="00FE7228" w:rsidRDefault="00EA5BCC" w:rsidP="00162D20">
            <w:pPr>
              <w:jc w:val="center"/>
              <w:rPr>
                <w:rFonts w:ascii="Times New Roman" w:hAnsi="Times New Roman" w:cs="Times New Roman"/>
                <w:sz w:val="20"/>
                <w:szCs w:val="20"/>
              </w:rPr>
            </w:pPr>
          </w:p>
        </w:tc>
      </w:tr>
      <w:tr w:rsidR="00EA5BCC" w14:paraId="412B2186" w14:textId="77777777" w:rsidTr="00162D20">
        <w:tc>
          <w:tcPr>
            <w:tcW w:w="567" w:type="dxa"/>
            <w:vMerge/>
          </w:tcPr>
          <w:p w14:paraId="3EF30E63" w14:textId="77777777" w:rsidR="00EA5BCC" w:rsidRPr="00FE7228" w:rsidRDefault="00EA5BCC" w:rsidP="00162D20">
            <w:pPr>
              <w:jc w:val="center"/>
              <w:rPr>
                <w:rFonts w:ascii="Times New Roman" w:hAnsi="Times New Roman" w:cs="Times New Roman"/>
                <w:sz w:val="20"/>
                <w:szCs w:val="20"/>
              </w:rPr>
            </w:pPr>
          </w:p>
        </w:tc>
        <w:tc>
          <w:tcPr>
            <w:tcW w:w="2694" w:type="dxa"/>
            <w:vMerge/>
          </w:tcPr>
          <w:p w14:paraId="0D7BC253" w14:textId="77777777" w:rsidR="00EA5BCC" w:rsidRPr="00FE7228" w:rsidRDefault="00EA5BCC" w:rsidP="00162D20">
            <w:pPr>
              <w:rPr>
                <w:rFonts w:ascii="Times New Roman" w:hAnsi="Times New Roman" w:cs="Times New Roman"/>
                <w:sz w:val="20"/>
                <w:szCs w:val="20"/>
              </w:rPr>
            </w:pPr>
          </w:p>
        </w:tc>
        <w:tc>
          <w:tcPr>
            <w:tcW w:w="1324" w:type="dxa"/>
            <w:vMerge/>
          </w:tcPr>
          <w:p w14:paraId="5FDA978F" w14:textId="77777777" w:rsidR="00EA5BCC" w:rsidRPr="00FE7228" w:rsidRDefault="00EA5BCC" w:rsidP="00162D20">
            <w:pPr>
              <w:jc w:val="center"/>
              <w:rPr>
                <w:rFonts w:ascii="Times New Roman" w:hAnsi="Times New Roman" w:cs="Times New Roman"/>
                <w:sz w:val="20"/>
                <w:szCs w:val="20"/>
              </w:rPr>
            </w:pPr>
          </w:p>
        </w:tc>
        <w:tc>
          <w:tcPr>
            <w:tcW w:w="1953" w:type="dxa"/>
            <w:vMerge/>
          </w:tcPr>
          <w:p w14:paraId="5FF525A2" w14:textId="77777777" w:rsidR="00EA5BCC" w:rsidRPr="00FE7228" w:rsidRDefault="00EA5BCC" w:rsidP="00162D20">
            <w:pPr>
              <w:jc w:val="center"/>
              <w:rPr>
                <w:rFonts w:ascii="Times New Roman" w:hAnsi="Times New Roman" w:cs="Times New Roman"/>
                <w:sz w:val="20"/>
                <w:szCs w:val="20"/>
              </w:rPr>
            </w:pPr>
          </w:p>
        </w:tc>
        <w:tc>
          <w:tcPr>
            <w:tcW w:w="834" w:type="dxa"/>
            <w:vMerge/>
          </w:tcPr>
          <w:p w14:paraId="5AB1AC24" w14:textId="77777777" w:rsidR="00EA5BCC" w:rsidRPr="00FE7228" w:rsidRDefault="00EA5BCC" w:rsidP="00162D20">
            <w:pPr>
              <w:jc w:val="center"/>
              <w:rPr>
                <w:rFonts w:ascii="Times New Roman" w:hAnsi="Times New Roman" w:cs="Times New Roman"/>
                <w:sz w:val="20"/>
                <w:szCs w:val="20"/>
              </w:rPr>
            </w:pPr>
          </w:p>
        </w:tc>
        <w:tc>
          <w:tcPr>
            <w:tcW w:w="708" w:type="dxa"/>
            <w:vMerge/>
          </w:tcPr>
          <w:p w14:paraId="6D25B751" w14:textId="77777777" w:rsidR="00EA5BCC" w:rsidRPr="00FE7228" w:rsidRDefault="00EA5BCC" w:rsidP="00162D20">
            <w:pPr>
              <w:jc w:val="center"/>
              <w:rPr>
                <w:rFonts w:ascii="Times New Roman" w:hAnsi="Times New Roman" w:cs="Times New Roman"/>
                <w:sz w:val="20"/>
                <w:szCs w:val="20"/>
              </w:rPr>
            </w:pPr>
          </w:p>
        </w:tc>
        <w:tc>
          <w:tcPr>
            <w:tcW w:w="709" w:type="dxa"/>
            <w:vMerge/>
          </w:tcPr>
          <w:p w14:paraId="5AF6A140" w14:textId="77777777" w:rsidR="00EA5BCC" w:rsidRPr="00FE7228" w:rsidRDefault="00EA5BCC" w:rsidP="00162D20">
            <w:pPr>
              <w:jc w:val="center"/>
              <w:rPr>
                <w:rFonts w:ascii="Times New Roman" w:hAnsi="Times New Roman" w:cs="Times New Roman"/>
                <w:sz w:val="20"/>
                <w:szCs w:val="20"/>
              </w:rPr>
            </w:pPr>
          </w:p>
        </w:tc>
        <w:tc>
          <w:tcPr>
            <w:tcW w:w="851" w:type="dxa"/>
            <w:vMerge/>
          </w:tcPr>
          <w:p w14:paraId="4294F3C9" w14:textId="77777777" w:rsidR="00EA5BCC" w:rsidRPr="00FE7228" w:rsidRDefault="00EA5BCC" w:rsidP="00162D20">
            <w:pPr>
              <w:jc w:val="center"/>
              <w:rPr>
                <w:rFonts w:ascii="Times New Roman" w:hAnsi="Times New Roman" w:cs="Times New Roman"/>
                <w:sz w:val="20"/>
                <w:szCs w:val="20"/>
              </w:rPr>
            </w:pPr>
          </w:p>
        </w:tc>
        <w:tc>
          <w:tcPr>
            <w:tcW w:w="885" w:type="dxa"/>
          </w:tcPr>
          <w:p w14:paraId="67593032" w14:textId="37928C61" w:rsidR="00EA5BCC" w:rsidRPr="00FE7228" w:rsidRDefault="00EA5BCC" w:rsidP="00162D2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86" w:type="dxa"/>
          </w:tcPr>
          <w:p w14:paraId="639AE79F" w14:textId="0C2049B8" w:rsidR="00EA5BCC" w:rsidRPr="00FE7228" w:rsidRDefault="00EA5BCC" w:rsidP="00162D2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86" w:type="dxa"/>
          </w:tcPr>
          <w:p w14:paraId="48B4A976" w14:textId="4DB8E193" w:rsidR="00EA5BCC" w:rsidRPr="00FE7228" w:rsidRDefault="00EA5BCC" w:rsidP="00162D2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86" w:type="dxa"/>
          </w:tcPr>
          <w:p w14:paraId="55D5E085" w14:textId="48B2940D" w:rsidR="00EA5BCC" w:rsidRPr="00FE7228" w:rsidRDefault="00EA5BCC" w:rsidP="00162D2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1" w:type="dxa"/>
            <w:vMerge/>
          </w:tcPr>
          <w:p w14:paraId="09132131" w14:textId="77777777" w:rsidR="00EA5BCC" w:rsidRPr="00FE7228" w:rsidRDefault="00EA5BCC" w:rsidP="00162D20">
            <w:pPr>
              <w:jc w:val="center"/>
              <w:rPr>
                <w:rFonts w:ascii="Times New Roman" w:hAnsi="Times New Roman" w:cs="Times New Roman"/>
                <w:sz w:val="20"/>
                <w:szCs w:val="20"/>
              </w:rPr>
            </w:pPr>
          </w:p>
        </w:tc>
        <w:tc>
          <w:tcPr>
            <w:tcW w:w="850" w:type="dxa"/>
            <w:vMerge/>
          </w:tcPr>
          <w:p w14:paraId="3DED043B" w14:textId="77777777" w:rsidR="00EA5BCC" w:rsidRPr="00FE7228" w:rsidRDefault="00EA5BCC" w:rsidP="00162D20">
            <w:pPr>
              <w:jc w:val="center"/>
              <w:rPr>
                <w:rFonts w:ascii="Times New Roman" w:hAnsi="Times New Roman" w:cs="Times New Roman"/>
                <w:sz w:val="20"/>
                <w:szCs w:val="20"/>
              </w:rPr>
            </w:pPr>
          </w:p>
        </w:tc>
        <w:tc>
          <w:tcPr>
            <w:tcW w:w="1134" w:type="dxa"/>
            <w:vMerge/>
          </w:tcPr>
          <w:p w14:paraId="48C82473" w14:textId="77777777" w:rsidR="00EA5BCC" w:rsidRPr="00FE7228" w:rsidRDefault="00EA5BCC" w:rsidP="00162D20">
            <w:pPr>
              <w:jc w:val="center"/>
              <w:rPr>
                <w:rFonts w:ascii="Times New Roman" w:hAnsi="Times New Roman" w:cs="Times New Roman"/>
                <w:sz w:val="20"/>
                <w:szCs w:val="20"/>
              </w:rPr>
            </w:pPr>
          </w:p>
        </w:tc>
      </w:tr>
      <w:tr w:rsidR="00EA5BCC" w14:paraId="02004DD4" w14:textId="77777777" w:rsidTr="00162D20">
        <w:tc>
          <w:tcPr>
            <w:tcW w:w="567" w:type="dxa"/>
            <w:vMerge/>
          </w:tcPr>
          <w:p w14:paraId="2EB1F20A" w14:textId="77777777" w:rsidR="00EA5BCC" w:rsidRPr="00FE7228" w:rsidRDefault="00EA5BCC" w:rsidP="00162D20">
            <w:pPr>
              <w:jc w:val="center"/>
              <w:rPr>
                <w:rFonts w:ascii="Times New Roman" w:hAnsi="Times New Roman" w:cs="Times New Roman"/>
                <w:sz w:val="20"/>
                <w:szCs w:val="20"/>
              </w:rPr>
            </w:pPr>
          </w:p>
        </w:tc>
        <w:tc>
          <w:tcPr>
            <w:tcW w:w="2694" w:type="dxa"/>
            <w:vMerge/>
          </w:tcPr>
          <w:p w14:paraId="7B9F33BC" w14:textId="77777777" w:rsidR="00EA5BCC" w:rsidRPr="00FE7228" w:rsidRDefault="00EA5BCC" w:rsidP="00162D20">
            <w:pPr>
              <w:rPr>
                <w:rFonts w:ascii="Times New Roman" w:hAnsi="Times New Roman" w:cs="Times New Roman"/>
                <w:sz w:val="20"/>
                <w:szCs w:val="20"/>
              </w:rPr>
            </w:pPr>
          </w:p>
        </w:tc>
        <w:tc>
          <w:tcPr>
            <w:tcW w:w="1324" w:type="dxa"/>
            <w:vMerge/>
          </w:tcPr>
          <w:p w14:paraId="2590A5CA" w14:textId="77777777" w:rsidR="00EA5BCC" w:rsidRPr="00FE7228" w:rsidRDefault="00EA5BCC" w:rsidP="00162D20">
            <w:pPr>
              <w:jc w:val="center"/>
              <w:rPr>
                <w:rFonts w:ascii="Times New Roman" w:hAnsi="Times New Roman" w:cs="Times New Roman"/>
                <w:sz w:val="20"/>
                <w:szCs w:val="20"/>
              </w:rPr>
            </w:pPr>
          </w:p>
        </w:tc>
        <w:tc>
          <w:tcPr>
            <w:tcW w:w="1953" w:type="dxa"/>
            <w:vMerge/>
          </w:tcPr>
          <w:p w14:paraId="3934FED7" w14:textId="77777777" w:rsidR="00EA5BCC" w:rsidRPr="00FE7228" w:rsidRDefault="00EA5BCC" w:rsidP="00162D20">
            <w:pPr>
              <w:jc w:val="center"/>
              <w:rPr>
                <w:rFonts w:ascii="Times New Roman" w:hAnsi="Times New Roman" w:cs="Times New Roman"/>
                <w:sz w:val="20"/>
                <w:szCs w:val="20"/>
              </w:rPr>
            </w:pPr>
          </w:p>
        </w:tc>
        <w:tc>
          <w:tcPr>
            <w:tcW w:w="834" w:type="dxa"/>
          </w:tcPr>
          <w:p w14:paraId="41214A62" w14:textId="50745463" w:rsidR="00EA5BCC" w:rsidRPr="00FE7228" w:rsidRDefault="00EA5BCC" w:rsidP="00162D20">
            <w:pPr>
              <w:jc w:val="center"/>
              <w:rPr>
                <w:rFonts w:ascii="Times New Roman" w:hAnsi="Times New Roman" w:cs="Times New Roman"/>
                <w:sz w:val="20"/>
                <w:szCs w:val="20"/>
              </w:rPr>
            </w:pPr>
            <w:r>
              <w:rPr>
                <w:rFonts w:ascii="Times New Roman" w:hAnsi="Times New Roman" w:cs="Times New Roman"/>
                <w:sz w:val="20"/>
                <w:szCs w:val="20"/>
              </w:rPr>
              <w:t>3</w:t>
            </w:r>
          </w:p>
        </w:tc>
        <w:tc>
          <w:tcPr>
            <w:tcW w:w="708" w:type="dxa"/>
          </w:tcPr>
          <w:p w14:paraId="352F67FF" w14:textId="05E693CA" w:rsidR="00EA5BCC" w:rsidRPr="00FE7228" w:rsidRDefault="00EA5BCC"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76B565AB" w14:textId="79C0506C" w:rsidR="00EA5BCC" w:rsidRPr="00FE7228" w:rsidRDefault="00EA5BCC"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280A4EA1" w14:textId="61DA273C" w:rsidR="00EA5BCC" w:rsidRPr="00FE7228" w:rsidRDefault="00EA5BCC" w:rsidP="00162D20">
            <w:pPr>
              <w:jc w:val="center"/>
              <w:rPr>
                <w:rFonts w:ascii="Times New Roman" w:hAnsi="Times New Roman" w:cs="Times New Roman"/>
                <w:sz w:val="20"/>
                <w:szCs w:val="20"/>
              </w:rPr>
            </w:pPr>
            <w:r>
              <w:rPr>
                <w:rFonts w:ascii="Times New Roman" w:hAnsi="Times New Roman" w:cs="Times New Roman"/>
                <w:sz w:val="20"/>
                <w:szCs w:val="20"/>
              </w:rPr>
              <w:t>1</w:t>
            </w:r>
          </w:p>
        </w:tc>
        <w:tc>
          <w:tcPr>
            <w:tcW w:w="885" w:type="dxa"/>
          </w:tcPr>
          <w:p w14:paraId="2E77338E" w14:textId="18B4D35D" w:rsidR="00EA5BCC" w:rsidRPr="00FE7228" w:rsidRDefault="00EA5BCC" w:rsidP="00162D20">
            <w:pPr>
              <w:jc w:val="center"/>
              <w:rPr>
                <w:rFonts w:ascii="Times New Roman" w:hAnsi="Times New Roman" w:cs="Times New Roman"/>
                <w:sz w:val="20"/>
                <w:szCs w:val="20"/>
              </w:rPr>
            </w:pPr>
            <w:r>
              <w:rPr>
                <w:rFonts w:ascii="Times New Roman" w:hAnsi="Times New Roman" w:cs="Times New Roman"/>
                <w:sz w:val="20"/>
                <w:szCs w:val="20"/>
              </w:rPr>
              <w:t>0</w:t>
            </w:r>
          </w:p>
        </w:tc>
        <w:tc>
          <w:tcPr>
            <w:tcW w:w="886" w:type="dxa"/>
          </w:tcPr>
          <w:p w14:paraId="2E01A9DA" w14:textId="6C1D63F5" w:rsidR="00EA5BCC" w:rsidRPr="00FE7228" w:rsidRDefault="00EA5BCC" w:rsidP="00162D20">
            <w:pPr>
              <w:jc w:val="center"/>
              <w:rPr>
                <w:rFonts w:ascii="Times New Roman" w:hAnsi="Times New Roman" w:cs="Times New Roman"/>
                <w:sz w:val="20"/>
                <w:szCs w:val="20"/>
              </w:rPr>
            </w:pPr>
            <w:r>
              <w:rPr>
                <w:rFonts w:ascii="Times New Roman" w:hAnsi="Times New Roman" w:cs="Times New Roman"/>
                <w:sz w:val="20"/>
                <w:szCs w:val="20"/>
              </w:rPr>
              <w:t>0</w:t>
            </w:r>
          </w:p>
        </w:tc>
        <w:tc>
          <w:tcPr>
            <w:tcW w:w="886" w:type="dxa"/>
          </w:tcPr>
          <w:p w14:paraId="10DDCCD1" w14:textId="3E90B1A7" w:rsidR="00EA5BCC" w:rsidRPr="00FE7228" w:rsidRDefault="00EA5BCC" w:rsidP="00162D20">
            <w:pPr>
              <w:jc w:val="center"/>
              <w:rPr>
                <w:rFonts w:ascii="Times New Roman" w:hAnsi="Times New Roman" w:cs="Times New Roman"/>
                <w:sz w:val="20"/>
                <w:szCs w:val="20"/>
              </w:rPr>
            </w:pPr>
            <w:r>
              <w:rPr>
                <w:rFonts w:ascii="Times New Roman" w:hAnsi="Times New Roman" w:cs="Times New Roman"/>
                <w:sz w:val="20"/>
                <w:szCs w:val="20"/>
              </w:rPr>
              <w:t>0</w:t>
            </w:r>
          </w:p>
        </w:tc>
        <w:tc>
          <w:tcPr>
            <w:tcW w:w="886" w:type="dxa"/>
          </w:tcPr>
          <w:p w14:paraId="28071F61" w14:textId="4FFC330D" w:rsidR="00EA5BCC" w:rsidRPr="00FE7228" w:rsidRDefault="00EA5BCC" w:rsidP="00162D20">
            <w:pPr>
              <w:jc w:val="center"/>
              <w:rPr>
                <w:rFonts w:ascii="Times New Roman" w:hAnsi="Times New Roman" w:cs="Times New Roman"/>
                <w:sz w:val="20"/>
                <w:szCs w:val="20"/>
              </w:rPr>
            </w:pPr>
            <w:r>
              <w:rPr>
                <w:rFonts w:ascii="Times New Roman" w:hAnsi="Times New Roman" w:cs="Times New Roman"/>
                <w:sz w:val="20"/>
                <w:szCs w:val="20"/>
              </w:rPr>
              <w:t>1</w:t>
            </w:r>
          </w:p>
        </w:tc>
        <w:tc>
          <w:tcPr>
            <w:tcW w:w="851" w:type="dxa"/>
          </w:tcPr>
          <w:p w14:paraId="344BA195" w14:textId="09200723" w:rsidR="00EA5BCC" w:rsidRPr="00FE7228" w:rsidRDefault="00EA5BCC" w:rsidP="00162D20">
            <w:pPr>
              <w:jc w:val="center"/>
              <w:rPr>
                <w:rFonts w:ascii="Times New Roman" w:hAnsi="Times New Roman" w:cs="Times New Roman"/>
                <w:sz w:val="20"/>
                <w:szCs w:val="20"/>
              </w:rPr>
            </w:pPr>
            <w:r>
              <w:rPr>
                <w:rFonts w:ascii="Times New Roman" w:hAnsi="Times New Roman" w:cs="Times New Roman"/>
                <w:sz w:val="20"/>
                <w:szCs w:val="20"/>
              </w:rPr>
              <w:t>1</w:t>
            </w:r>
          </w:p>
        </w:tc>
        <w:tc>
          <w:tcPr>
            <w:tcW w:w="850" w:type="dxa"/>
          </w:tcPr>
          <w:p w14:paraId="5482A6B2" w14:textId="2CBE7121" w:rsidR="00EA5BCC" w:rsidRPr="00FE7228" w:rsidRDefault="00EA5BCC" w:rsidP="00162D20">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vMerge/>
          </w:tcPr>
          <w:p w14:paraId="3341E523" w14:textId="77777777" w:rsidR="00EA5BCC" w:rsidRPr="00FE7228" w:rsidRDefault="00EA5BCC" w:rsidP="00162D20">
            <w:pPr>
              <w:jc w:val="center"/>
              <w:rPr>
                <w:rFonts w:ascii="Times New Roman" w:hAnsi="Times New Roman" w:cs="Times New Roman"/>
                <w:sz w:val="20"/>
                <w:szCs w:val="20"/>
              </w:rPr>
            </w:pPr>
          </w:p>
        </w:tc>
      </w:tr>
      <w:tr w:rsidR="00CB6680" w14:paraId="5A664AB6" w14:textId="77777777" w:rsidTr="00162D20">
        <w:tc>
          <w:tcPr>
            <w:tcW w:w="567" w:type="dxa"/>
            <w:vMerge w:val="restart"/>
          </w:tcPr>
          <w:p w14:paraId="4AB2B1F3" w14:textId="77777777" w:rsidR="00CB6680" w:rsidRPr="00FE7228" w:rsidRDefault="00CB6680" w:rsidP="00162D20">
            <w:pPr>
              <w:jc w:val="center"/>
              <w:rPr>
                <w:rFonts w:ascii="Times New Roman" w:hAnsi="Times New Roman" w:cs="Times New Roman"/>
                <w:sz w:val="20"/>
                <w:szCs w:val="20"/>
              </w:rPr>
            </w:pPr>
          </w:p>
        </w:tc>
        <w:tc>
          <w:tcPr>
            <w:tcW w:w="2694" w:type="dxa"/>
            <w:vMerge w:val="restart"/>
          </w:tcPr>
          <w:p w14:paraId="4461A1E6" w14:textId="1C186CF4" w:rsidR="00CB6680" w:rsidRPr="00FE7228" w:rsidRDefault="00CB6680" w:rsidP="00162D20">
            <w:pPr>
              <w:rPr>
                <w:rFonts w:ascii="Times New Roman" w:hAnsi="Times New Roman" w:cs="Times New Roman"/>
                <w:sz w:val="20"/>
                <w:szCs w:val="20"/>
              </w:rPr>
            </w:pPr>
            <w:r w:rsidRPr="00F47B87">
              <w:rPr>
                <w:rFonts w:ascii="Times New Roman" w:hAnsi="Times New Roman" w:cs="Times New Roman"/>
                <w:sz w:val="20"/>
                <w:szCs w:val="20"/>
              </w:rPr>
              <w:t>ИТОГО по Подпрограмме I</w:t>
            </w:r>
          </w:p>
        </w:tc>
        <w:tc>
          <w:tcPr>
            <w:tcW w:w="1324" w:type="dxa"/>
            <w:vMerge w:val="restart"/>
          </w:tcPr>
          <w:p w14:paraId="708CE099" w14:textId="77777777" w:rsidR="00CB6680" w:rsidRPr="00FE7228" w:rsidRDefault="00CB668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1953" w:type="dxa"/>
          </w:tcPr>
          <w:p w14:paraId="67914AEF" w14:textId="77777777" w:rsidR="00CB6680" w:rsidRPr="00FE7228" w:rsidRDefault="00CB6680" w:rsidP="00162D20">
            <w:pPr>
              <w:rPr>
                <w:rFonts w:ascii="Times New Roman" w:hAnsi="Times New Roman" w:cs="Times New Roman"/>
                <w:sz w:val="20"/>
                <w:szCs w:val="20"/>
              </w:rPr>
            </w:pPr>
            <w:r>
              <w:rPr>
                <w:rFonts w:ascii="Times New Roman" w:hAnsi="Times New Roman" w:cs="Times New Roman"/>
                <w:sz w:val="20"/>
                <w:szCs w:val="20"/>
              </w:rPr>
              <w:t>Итого:</w:t>
            </w:r>
          </w:p>
        </w:tc>
        <w:tc>
          <w:tcPr>
            <w:tcW w:w="8346" w:type="dxa"/>
            <w:gridSpan w:val="10"/>
            <w:vMerge w:val="restart"/>
          </w:tcPr>
          <w:p w14:paraId="4BF4AEAE" w14:textId="77777777" w:rsidR="00CB6680" w:rsidRPr="00FE7228" w:rsidRDefault="00CB6680" w:rsidP="00162D20">
            <w:pPr>
              <w:rPr>
                <w:rFonts w:ascii="Times New Roman" w:hAnsi="Times New Roman" w:cs="Times New Roman"/>
                <w:sz w:val="20"/>
                <w:szCs w:val="20"/>
              </w:rPr>
            </w:pPr>
            <w:r w:rsidRPr="00F47B87">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04DE2CB8" w14:textId="77777777" w:rsidR="00CB6680" w:rsidRPr="00FE7228" w:rsidRDefault="00CB6680" w:rsidP="00162D20">
            <w:pPr>
              <w:jc w:val="center"/>
              <w:rPr>
                <w:rFonts w:ascii="Times New Roman" w:hAnsi="Times New Roman" w:cs="Times New Roman"/>
                <w:sz w:val="20"/>
                <w:szCs w:val="20"/>
              </w:rPr>
            </w:pPr>
            <w:r>
              <w:rPr>
                <w:rFonts w:ascii="Times New Roman" w:hAnsi="Times New Roman" w:cs="Times New Roman"/>
                <w:sz w:val="20"/>
                <w:szCs w:val="20"/>
              </w:rPr>
              <w:t>Х</w:t>
            </w:r>
          </w:p>
        </w:tc>
      </w:tr>
      <w:tr w:rsidR="00CB6680" w14:paraId="62ECFD69" w14:textId="77777777" w:rsidTr="00162D20">
        <w:tc>
          <w:tcPr>
            <w:tcW w:w="567" w:type="dxa"/>
            <w:vMerge/>
          </w:tcPr>
          <w:p w14:paraId="214D06FB" w14:textId="77777777" w:rsidR="00CB6680" w:rsidRPr="00FE7228" w:rsidRDefault="00CB6680" w:rsidP="00162D20">
            <w:pPr>
              <w:jc w:val="center"/>
              <w:rPr>
                <w:rFonts w:ascii="Times New Roman" w:hAnsi="Times New Roman" w:cs="Times New Roman"/>
                <w:sz w:val="20"/>
                <w:szCs w:val="20"/>
              </w:rPr>
            </w:pPr>
          </w:p>
        </w:tc>
        <w:tc>
          <w:tcPr>
            <w:tcW w:w="2694" w:type="dxa"/>
            <w:vMerge/>
          </w:tcPr>
          <w:p w14:paraId="23117D03" w14:textId="77777777" w:rsidR="00CB6680" w:rsidRPr="00FE7228" w:rsidRDefault="00CB6680" w:rsidP="00162D20">
            <w:pPr>
              <w:rPr>
                <w:rFonts w:ascii="Times New Roman" w:hAnsi="Times New Roman" w:cs="Times New Roman"/>
                <w:sz w:val="20"/>
                <w:szCs w:val="20"/>
              </w:rPr>
            </w:pPr>
          </w:p>
        </w:tc>
        <w:tc>
          <w:tcPr>
            <w:tcW w:w="1324" w:type="dxa"/>
            <w:vMerge/>
          </w:tcPr>
          <w:p w14:paraId="70F5ADE9" w14:textId="77777777" w:rsidR="00CB6680" w:rsidRPr="00FE7228" w:rsidRDefault="00CB6680" w:rsidP="00162D20">
            <w:pPr>
              <w:jc w:val="center"/>
              <w:rPr>
                <w:rFonts w:ascii="Times New Roman" w:hAnsi="Times New Roman" w:cs="Times New Roman"/>
                <w:sz w:val="20"/>
                <w:szCs w:val="20"/>
              </w:rPr>
            </w:pPr>
          </w:p>
        </w:tc>
        <w:tc>
          <w:tcPr>
            <w:tcW w:w="1953" w:type="dxa"/>
          </w:tcPr>
          <w:p w14:paraId="1C1DAAF9" w14:textId="77777777" w:rsidR="00CB6680" w:rsidRPr="00FE7228" w:rsidRDefault="00CB6680" w:rsidP="00162D20">
            <w:pPr>
              <w:rPr>
                <w:rFonts w:ascii="Times New Roman" w:hAnsi="Times New Roman" w:cs="Times New Roman"/>
                <w:sz w:val="20"/>
                <w:szCs w:val="20"/>
              </w:rPr>
            </w:pPr>
            <w:r w:rsidRPr="00F47B87">
              <w:rPr>
                <w:rFonts w:ascii="Times New Roman" w:hAnsi="Times New Roman" w:cs="Times New Roman"/>
                <w:sz w:val="20"/>
                <w:szCs w:val="20"/>
              </w:rPr>
              <w:t>Средства бюджета городского округа Электросталь Московской области</w:t>
            </w:r>
          </w:p>
        </w:tc>
        <w:tc>
          <w:tcPr>
            <w:tcW w:w="8346" w:type="dxa"/>
            <w:gridSpan w:val="10"/>
            <w:vMerge/>
          </w:tcPr>
          <w:p w14:paraId="3934D884" w14:textId="77777777" w:rsidR="00CB6680" w:rsidRPr="00FE7228" w:rsidRDefault="00CB6680" w:rsidP="00162D20">
            <w:pPr>
              <w:jc w:val="center"/>
              <w:rPr>
                <w:rFonts w:ascii="Times New Roman" w:hAnsi="Times New Roman" w:cs="Times New Roman"/>
                <w:sz w:val="20"/>
                <w:szCs w:val="20"/>
              </w:rPr>
            </w:pPr>
          </w:p>
        </w:tc>
        <w:tc>
          <w:tcPr>
            <w:tcW w:w="1134" w:type="dxa"/>
            <w:vMerge/>
          </w:tcPr>
          <w:p w14:paraId="3B63136D" w14:textId="77777777" w:rsidR="00CB6680" w:rsidRPr="00FE7228" w:rsidRDefault="00CB6680" w:rsidP="00162D20">
            <w:pPr>
              <w:jc w:val="center"/>
              <w:rPr>
                <w:rFonts w:ascii="Times New Roman" w:hAnsi="Times New Roman" w:cs="Times New Roman"/>
                <w:sz w:val="20"/>
                <w:szCs w:val="20"/>
              </w:rPr>
            </w:pPr>
          </w:p>
        </w:tc>
      </w:tr>
    </w:tbl>
    <w:p w14:paraId="31BA3858" w14:textId="77777777" w:rsidR="00CB6680" w:rsidRDefault="00CB6680" w:rsidP="00F27183">
      <w:pPr>
        <w:jc w:val="center"/>
        <w:rPr>
          <w:rFonts w:cs="Times New Roman"/>
        </w:rPr>
      </w:pPr>
    </w:p>
    <w:p w14:paraId="50104BEE" w14:textId="77777777" w:rsidR="00CB6680" w:rsidRPr="00C4362E" w:rsidRDefault="00CB6680" w:rsidP="00F27183">
      <w:pPr>
        <w:jc w:val="center"/>
        <w:rPr>
          <w:rFonts w:cs="Times New Roman"/>
        </w:rPr>
      </w:pPr>
    </w:p>
    <w:p w14:paraId="7C34729A" w14:textId="77777777" w:rsidR="00A444A7" w:rsidRPr="00C4362E" w:rsidRDefault="00A444A7" w:rsidP="00D33EC3">
      <w:pPr>
        <w:jc w:val="center"/>
        <w:rPr>
          <w:rFonts w:cs="Times New Roman"/>
        </w:rPr>
      </w:pPr>
    </w:p>
    <w:p w14:paraId="08DE5072" w14:textId="77777777" w:rsidR="00BA4147" w:rsidRPr="00C4362E" w:rsidRDefault="00BA4147">
      <w:pPr>
        <w:rPr>
          <w:rFonts w:cs="Times New Roman"/>
        </w:rPr>
      </w:pPr>
      <w:r w:rsidRPr="00C4362E">
        <w:rPr>
          <w:rFonts w:cs="Times New Roman"/>
        </w:rPr>
        <w:br w:type="page"/>
      </w:r>
    </w:p>
    <w:p w14:paraId="10786D5A" w14:textId="3CB863ED" w:rsidR="003714E2" w:rsidRPr="00C4362E" w:rsidRDefault="003714E2" w:rsidP="003714E2">
      <w:pPr>
        <w:jc w:val="center"/>
        <w:rPr>
          <w:rFonts w:cs="Times New Roman"/>
        </w:rPr>
      </w:pPr>
      <w:r w:rsidRPr="00C4362E">
        <w:rPr>
          <w:rFonts w:cs="Times New Roman"/>
        </w:rPr>
        <w:lastRenderedPageBreak/>
        <w:t xml:space="preserve">5. Перечень мероприятий подпрограммы </w:t>
      </w:r>
      <w:r w:rsidRPr="00C4362E">
        <w:rPr>
          <w:rFonts w:cs="Times New Roman"/>
          <w:lang w:val="en-US"/>
        </w:rPr>
        <w:t>II</w:t>
      </w:r>
    </w:p>
    <w:p w14:paraId="7A970593" w14:textId="0EBDDDC7" w:rsidR="00F41C5A" w:rsidRDefault="003714E2" w:rsidP="00F41C5A">
      <w:pPr>
        <w:jc w:val="center"/>
        <w:rPr>
          <w:rFonts w:cs="Times New Roman"/>
        </w:rPr>
      </w:pPr>
      <w:r w:rsidRPr="00C4362E">
        <w:rPr>
          <w:rFonts w:cs="Times New Roman"/>
        </w:rPr>
        <w:t>«Развитие конкуренции»</w:t>
      </w:r>
    </w:p>
    <w:p w14:paraId="23EF54E0" w14:textId="77777777" w:rsidR="0033067D" w:rsidRDefault="0033067D" w:rsidP="00F41C5A">
      <w:pPr>
        <w:jc w:val="center"/>
        <w:rPr>
          <w:rFonts w:cs="Times New Roman"/>
        </w:rPr>
      </w:pPr>
    </w:p>
    <w:tbl>
      <w:tblPr>
        <w:tblStyle w:val="af"/>
        <w:tblW w:w="16018" w:type="dxa"/>
        <w:tblInd w:w="-714" w:type="dxa"/>
        <w:tblLayout w:type="fixed"/>
        <w:tblLook w:val="04A0" w:firstRow="1" w:lastRow="0" w:firstColumn="1" w:lastColumn="0" w:noHBand="0" w:noVBand="1"/>
      </w:tblPr>
      <w:tblGrid>
        <w:gridCol w:w="567"/>
        <w:gridCol w:w="2694"/>
        <w:gridCol w:w="1324"/>
        <w:gridCol w:w="1953"/>
        <w:gridCol w:w="834"/>
        <w:gridCol w:w="708"/>
        <w:gridCol w:w="709"/>
        <w:gridCol w:w="851"/>
        <w:gridCol w:w="885"/>
        <w:gridCol w:w="886"/>
        <w:gridCol w:w="886"/>
        <w:gridCol w:w="886"/>
        <w:gridCol w:w="851"/>
        <w:gridCol w:w="850"/>
        <w:gridCol w:w="1134"/>
      </w:tblGrid>
      <w:tr w:rsidR="0086337D" w14:paraId="6FED823E" w14:textId="20A410A4" w:rsidTr="0086337D">
        <w:tc>
          <w:tcPr>
            <w:tcW w:w="567" w:type="dxa"/>
            <w:vMerge w:val="restart"/>
          </w:tcPr>
          <w:p w14:paraId="6E2CC417" w14:textId="58E2A9FD" w:rsidR="0086337D" w:rsidRPr="00FD5CB8" w:rsidRDefault="0086337D" w:rsidP="003714E2">
            <w:pPr>
              <w:jc w:val="center"/>
              <w:rPr>
                <w:rFonts w:ascii="Times New Roman" w:hAnsi="Times New Roman" w:cs="Times New Roman"/>
                <w:sz w:val="20"/>
                <w:szCs w:val="20"/>
              </w:rPr>
            </w:pPr>
            <w:r>
              <w:rPr>
                <w:rFonts w:ascii="Times New Roman" w:hAnsi="Times New Roman" w:cs="Times New Roman"/>
                <w:sz w:val="20"/>
                <w:szCs w:val="20"/>
              </w:rPr>
              <w:t>№ п/п</w:t>
            </w:r>
          </w:p>
        </w:tc>
        <w:tc>
          <w:tcPr>
            <w:tcW w:w="2694" w:type="dxa"/>
            <w:vMerge w:val="restart"/>
          </w:tcPr>
          <w:p w14:paraId="466B861D" w14:textId="1F186FB4" w:rsidR="0086337D" w:rsidRPr="00FD5CB8" w:rsidRDefault="0086337D" w:rsidP="003714E2">
            <w:pPr>
              <w:jc w:val="center"/>
              <w:rPr>
                <w:rFonts w:ascii="Times New Roman" w:hAnsi="Times New Roman" w:cs="Times New Roman"/>
                <w:sz w:val="20"/>
                <w:szCs w:val="20"/>
              </w:rPr>
            </w:pPr>
            <w:r>
              <w:rPr>
                <w:rFonts w:ascii="Times New Roman" w:hAnsi="Times New Roman" w:cs="Times New Roman"/>
                <w:sz w:val="20"/>
                <w:szCs w:val="20"/>
              </w:rPr>
              <w:t>Мероприятие подпрограммы</w:t>
            </w:r>
          </w:p>
        </w:tc>
        <w:tc>
          <w:tcPr>
            <w:tcW w:w="1324" w:type="dxa"/>
            <w:vMerge w:val="restart"/>
          </w:tcPr>
          <w:p w14:paraId="2604E5C5" w14:textId="3850AD1B" w:rsidR="0086337D" w:rsidRPr="00FD5CB8" w:rsidRDefault="0086337D" w:rsidP="003714E2">
            <w:pPr>
              <w:jc w:val="center"/>
              <w:rPr>
                <w:rFonts w:ascii="Times New Roman" w:hAnsi="Times New Roman" w:cs="Times New Roman"/>
                <w:sz w:val="20"/>
                <w:szCs w:val="20"/>
              </w:rPr>
            </w:pPr>
            <w:r>
              <w:rPr>
                <w:rFonts w:ascii="Times New Roman" w:hAnsi="Times New Roman" w:cs="Times New Roman"/>
                <w:sz w:val="20"/>
                <w:szCs w:val="20"/>
              </w:rPr>
              <w:t>Сроки исполнения мероприятия</w:t>
            </w:r>
          </w:p>
        </w:tc>
        <w:tc>
          <w:tcPr>
            <w:tcW w:w="1953" w:type="dxa"/>
            <w:vMerge w:val="restart"/>
          </w:tcPr>
          <w:p w14:paraId="24EF8B3D" w14:textId="3CC653CE" w:rsidR="0086337D" w:rsidRPr="00FD5CB8" w:rsidRDefault="0086337D" w:rsidP="003714E2">
            <w:pPr>
              <w:jc w:val="center"/>
              <w:rPr>
                <w:rFonts w:ascii="Times New Roman" w:hAnsi="Times New Roman" w:cs="Times New Roman"/>
                <w:sz w:val="20"/>
                <w:szCs w:val="20"/>
              </w:rPr>
            </w:pPr>
            <w:r>
              <w:rPr>
                <w:rFonts w:ascii="Times New Roman" w:hAnsi="Times New Roman" w:cs="Times New Roman"/>
                <w:sz w:val="20"/>
                <w:szCs w:val="20"/>
              </w:rPr>
              <w:t>Источники финансирования</w:t>
            </w:r>
          </w:p>
        </w:tc>
        <w:tc>
          <w:tcPr>
            <w:tcW w:w="834" w:type="dxa"/>
            <w:vMerge w:val="restart"/>
          </w:tcPr>
          <w:p w14:paraId="14BD6061" w14:textId="0BEE2C87" w:rsidR="0086337D" w:rsidRPr="00FD5CB8" w:rsidRDefault="0086337D" w:rsidP="003714E2">
            <w:pPr>
              <w:jc w:val="center"/>
              <w:rPr>
                <w:rFonts w:ascii="Times New Roman" w:hAnsi="Times New Roman" w:cs="Times New Roman"/>
                <w:sz w:val="20"/>
                <w:szCs w:val="20"/>
              </w:rPr>
            </w:pPr>
            <w:r>
              <w:rPr>
                <w:rFonts w:ascii="Times New Roman" w:hAnsi="Times New Roman" w:cs="Times New Roman"/>
                <w:sz w:val="20"/>
                <w:szCs w:val="20"/>
              </w:rPr>
              <w:t>Всего (тыс. руб.)</w:t>
            </w:r>
          </w:p>
        </w:tc>
        <w:tc>
          <w:tcPr>
            <w:tcW w:w="6662" w:type="dxa"/>
            <w:gridSpan w:val="8"/>
          </w:tcPr>
          <w:p w14:paraId="25FCD7BF" w14:textId="79A28854" w:rsidR="0086337D" w:rsidRPr="00FD5CB8" w:rsidRDefault="0086337D" w:rsidP="003714E2">
            <w:pPr>
              <w:jc w:val="center"/>
              <w:rPr>
                <w:rFonts w:ascii="Times New Roman" w:hAnsi="Times New Roman" w:cs="Times New Roman"/>
                <w:sz w:val="20"/>
                <w:szCs w:val="20"/>
              </w:rPr>
            </w:pPr>
            <w:r w:rsidRPr="00FD5CB8">
              <w:rPr>
                <w:rFonts w:ascii="Times New Roman" w:hAnsi="Times New Roman" w:cs="Times New Roman"/>
                <w:sz w:val="20"/>
                <w:szCs w:val="20"/>
              </w:rPr>
              <w:t>Объем финансирования по годам (тыс. руб.)</w:t>
            </w:r>
          </w:p>
        </w:tc>
        <w:tc>
          <w:tcPr>
            <w:tcW w:w="850" w:type="dxa"/>
          </w:tcPr>
          <w:p w14:paraId="52C07BF9" w14:textId="7CF59F8A" w:rsidR="0086337D" w:rsidRPr="00FD5CB8" w:rsidRDefault="0086337D" w:rsidP="003714E2">
            <w:pPr>
              <w:jc w:val="center"/>
              <w:rPr>
                <w:rFonts w:ascii="Times New Roman" w:hAnsi="Times New Roman" w:cs="Times New Roman"/>
                <w:sz w:val="20"/>
                <w:szCs w:val="20"/>
              </w:rPr>
            </w:pPr>
          </w:p>
        </w:tc>
        <w:tc>
          <w:tcPr>
            <w:tcW w:w="1134" w:type="dxa"/>
          </w:tcPr>
          <w:p w14:paraId="511F2B0F" w14:textId="02194FFC" w:rsidR="0086337D" w:rsidRPr="0086337D" w:rsidRDefault="0086337D" w:rsidP="003714E2">
            <w:pPr>
              <w:jc w:val="center"/>
              <w:rPr>
                <w:rFonts w:ascii="Times New Roman" w:hAnsi="Times New Roman" w:cs="Times New Roman"/>
                <w:sz w:val="20"/>
                <w:szCs w:val="20"/>
              </w:rPr>
            </w:pPr>
            <w:r w:rsidRPr="0086337D">
              <w:rPr>
                <w:rFonts w:ascii="Times New Roman" w:hAnsi="Times New Roman" w:cs="Times New Roman"/>
                <w:sz w:val="20"/>
                <w:szCs w:val="20"/>
              </w:rPr>
              <w:t>Ответственный за выполнение мероприятия</w:t>
            </w:r>
          </w:p>
        </w:tc>
      </w:tr>
      <w:tr w:rsidR="0086337D" w14:paraId="6B15648A" w14:textId="33C3C33B" w:rsidTr="00A05AB0">
        <w:tc>
          <w:tcPr>
            <w:tcW w:w="567" w:type="dxa"/>
            <w:vMerge/>
          </w:tcPr>
          <w:p w14:paraId="05AA65C9" w14:textId="77777777" w:rsidR="0086337D" w:rsidRPr="00FD5CB8" w:rsidRDefault="0086337D" w:rsidP="003714E2">
            <w:pPr>
              <w:jc w:val="center"/>
              <w:rPr>
                <w:rFonts w:ascii="Times New Roman" w:hAnsi="Times New Roman" w:cs="Times New Roman"/>
                <w:sz w:val="20"/>
                <w:szCs w:val="20"/>
              </w:rPr>
            </w:pPr>
          </w:p>
        </w:tc>
        <w:tc>
          <w:tcPr>
            <w:tcW w:w="2694" w:type="dxa"/>
            <w:vMerge/>
          </w:tcPr>
          <w:p w14:paraId="750F7ACD" w14:textId="77777777" w:rsidR="0086337D" w:rsidRPr="00FD5CB8" w:rsidRDefault="0086337D" w:rsidP="003714E2">
            <w:pPr>
              <w:jc w:val="center"/>
              <w:rPr>
                <w:rFonts w:ascii="Times New Roman" w:hAnsi="Times New Roman" w:cs="Times New Roman"/>
                <w:sz w:val="20"/>
                <w:szCs w:val="20"/>
              </w:rPr>
            </w:pPr>
          </w:p>
        </w:tc>
        <w:tc>
          <w:tcPr>
            <w:tcW w:w="1324" w:type="dxa"/>
            <w:vMerge/>
          </w:tcPr>
          <w:p w14:paraId="6DE6FFCF" w14:textId="77777777" w:rsidR="0086337D" w:rsidRPr="00FD5CB8" w:rsidRDefault="0086337D" w:rsidP="003714E2">
            <w:pPr>
              <w:jc w:val="center"/>
              <w:rPr>
                <w:rFonts w:ascii="Times New Roman" w:hAnsi="Times New Roman" w:cs="Times New Roman"/>
                <w:sz w:val="20"/>
                <w:szCs w:val="20"/>
              </w:rPr>
            </w:pPr>
          </w:p>
        </w:tc>
        <w:tc>
          <w:tcPr>
            <w:tcW w:w="1953" w:type="dxa"/>
            <w:vMerge/>
          </w:tcPr>
          <w:p w14:paraId="51F0936C" w14:textId="77777777" w:rsidR="0086337D" w:rsidRPr="00FD5CB8" w:rsidRDefault="0086337D" w:rsidP="003714E2">
            <w:pPr>
              <w:jc w:val="center"/>
              <w:rPr>
                <w:rFonts w:ascii="Times New Roman" w:hAnsi="Times New Roman" w:cs="Times New Roman"/>
                <w:sz w:val="20"/>
                <w:szCs w:val="20"/>
              </w:rPr>
            </w:pPr>
          </w:p>
        </w:tc>
        <w:tc>
          <w:tcPr>
            <w:tcW w:w="834" w:type="dxa"/>
            <w:vMerge/>
          </w:tcPr>
          <w:p w14:paraId="15546D61" w14:textId="77777777" w:rsidR="0086337D" w:rsidRPr="00FD5CB8" w:rsidRDefault="0086337D" w:rsidP="003714E2">
            <w:pPr>
              <w:jc w:val="center"/>
              <w:rPr>
                <w:rFonts w:ascii="Times New Roman" w:hAnsi="Times New Roman" w:cs="Times New Roman"/>
                <w:sz w:val="20"/>
                <w:szCs w:val="20"/>
              </w:rPr>
            </w:pPr>
          </w:p>
        </w:tc>
        <w:tc>
          <w:tcPr>
            <w:tcW w:w="708" w:type="dxa"/>
          </w:tcPr>
          <w:p w14:paraId="62F4DF3A" w14:textId="4B2EF7EE" w:rsidR="0086337D" w:rsidRPr="00FD5CB8" w:rsidRDefault="0086337D" w:rsidP="003714E2">
            <w:pPr>
              <w:jc w:val="center"/>
              <w:rPr>
                <w:rFonts w:ascii="Times New Roman" w:hAnsi="Times New Roman" w:cs="Times New Roman"/>
                <w:sz w:val="20"/>
                <w:szCs w:val="20"/>
              </w:rPr>
            </w:pPr>
            <w:r>
              <w:rPr>
                <w:rFonts w:ascii="Times New Roman" w:hAnsi="Times New Roman" w:cs="Times New Roman"/>
                <w:sz w:val="20"/>
                <w:szCs w:val="20"/>
              </w:rPr>
              <w:t>2023</w:t>
            </w:r>
          </w:p>
        </w:tc>
        <w:tc>
          <w:tcPr>
            <w:tcW w:w="709" w:type="dxa"/>
          </w:tcPr>
          <w:p w14:paraId="6724AEBA" w14:textId="63EA4AD6" w:rsidR="0086337D" w:rsidRPr="00FD5CB8" w:rsidRDefault="0086337D" w:rsidP="003714E2">
            <w:pPr>
              <w:jc w:val="center"/>
              <w:rPr>
                <w:rFonts w:ascii="Times New Roman" w:hAnsi="Times New Roman" w:cs="Times New Roman"/>
                <w:sz w:val="20"/>
                <w:szCs w:val="20"/>
              </w:rPr>
            </w:pPr>
            <w:r>
              <w:rPr>
                <w:rFonts w:ascii="Times New Roman" w:hAnsi="Times New Roman" w:cs="Times New Roman"/>
                <w:sz w:val="20"/>
                <w:szCs w:val="20"/>
              </w:rPr>
              <w:t>2024</w:t>
            </w:r>
          </w:p>
        </w:tc>
        <w:tc>
          <w:tcPr>
            <w:tcW w:w="4394" w:type="dxa"/>
            <w:gridSpan w:val="5"/>
          </w:tcPr>
          <w:p w14:paraId="689D29EC" w14:textId="04B53DA4" w:rsidR="0086337D" w:rsidRPr="00FD5CB8" w:rsidRDefault="0086337D" w:rsidP="003714E2">
            <w:pPr>
              <w:jc w:val="center"/>
              <w:rPr>
                <w:rFonts w:ascii="Times New Roman" w:hAnsi="Times New Roman" w:cs="Times New Roman"/>
                <w:sz w:val="20"/>
                <w:szCs w:val="20"/>
              </w:rPr>
            </w:pPr>
            <w:r>
              <w:rPr>
                <w:rFonts w:ascii="Times New Roman" w:hAnsi="Times New Roman" w:cs="Times New Roman"/>
                <w:sz w:val="20"/>
                <w:szCs w:val="20"/>
              </w:rPr>
              <w:t>2025</w:t>
            </w:r>
          </w:p>
        </w:tc>
        <w:tc>
          <w:tcPr>
            <w:tcW w:w="851" w:type="dxa"/>
          </w:tcPr>
          <w:p w14:paraId="705E41F6" w14:textId="6AD52FCC" w:rsidR="0086337D" w:rsidRPr="00FD5CB8" w:rsidRDefault="0086337D" w:rsidP="003714E2">
            <w:pPr>
              <w:jc w:val="center"/>
              <w:rPr>
                <w:rFonts w:ascii="Times New Roman" w:hAnsi="Times New Roman" w:cs="Times New Roman"/>
                <w:sz w:val="20"/>
                <w:szCs w:val="20"/>
              </w:rPr>
            </w:pPr>
            <w:r>
              <w:rPr>
                <w:rFonts w:ascii="Times New Roman" w:hAnsi="Times New Roman" w:cs="Times New Roman"/>
                <w:sz w:val="20"/>
                <w:szCs w:val="20"/>
              </w:rPr>
              <w:t>2026</w:t>
            </w:r>
          </w:p>
        </w:tc>
        <w:tc>
          <w:tcPr>
            <w:tcW w:w="850" w:type="dxa"/>
          </w:tcPr>
          <w:p w14:paraId="45ED7C42" w14:textId="555921CE" w:rsidR="0086337D" w:rsidRPr="00FD5CB8" w:rsidRDefault="0086337D" w:rsidP="003714E2">
            <w:pPr>
              <w:jc w:val="center"/>
              <w:rPr>
                <w:rFonts w:ascii="Times New Roman" w:hAnsi="Times New Roman" w:cs="Times New Roman"/>
                <w:sz w:val="20"/>
                <w:szCs w:val="20"/>
              </w:rPr>
            </w:pPr>
            <w:r>
              <w:rPr>
                <w:rFonts w:ascii="Times New Roman" w:hAnsi="Times New Roman" w:cs="Times New Roman"/>
                <w:sz w:val="20"/>
                <w:szCs w:val="20"/>
              </w:rPr>
              <w:t>2027</w:t>
            </w:r>
          </w:p>
        </w:tc>
        <w:tc>
          <w:tcPr>
            <w:tcW w:w="1134" w:type="dxa"/>
          </w:tcPr>
          <w:p w14:paraId="78256DAC" w14:textId="77777777" w:rsidR="0086337D" w:rsidRPr="00FD5CB8" w:rsidRDefault="0086337D" w:rsidP="003714E2">
            <w:pPr>
              <w:jc w:val="center"/>
              <w:rPr>
                <w:rFonts w:cs="Times New Roman"/>
                <w:sz w:val="20"/>
                <w:szCs w:val="20"/>
              </w:rPr>
            </w:pPr>
          </w:p>
        </w:tc>
      </w:tr>
      <w:tr w:rsidR="0086337D" w14:paraId="326CCC6B" w14:textId="4EED4503" w:rsidTr="00A05AB0">
        <w:tc>
          <w:tcPr>
            <w:tcW w:w="567" w:type="dxa"/>
          </w:tcPr>
          <w:p w14:paraId="2EBEEACF" w14:textId="0C41D766" w:rsidR="0086337D" w:rsidRPr="00FD5CB8" w:rsidRDefault="0086337D" w:rsidP="003714E2">
            <w:pPr>
              <w:jc w:val="center"/>
              <w:rPr>
                <w:rFonts w:ascii="Times New Roman" w:hAnsi="Times New Roman" w:cs="Times New Roman"/>
                <w:sz w:val="20"/>
                <w:szCs w:val="20"/>
              </w:rPr>
            </w:pPr>
            <w:r>
              <w:rPr>
                <w:rFonts w:ascii="Times New Roman" w:hAnsi="Times New Roman" w:cs="Times New Roman"/>
                <w:sz w:val="20"/>
                <w:szCs w:val="20"/>
              </w:rPr>
              <w:t>1</w:t>
            </w:r>
          </w:p>
        </w:tc>
        <w:tc>
          <w:tcPr>
            <w:tcW w:w="2694" w:type="dxa"/>
          </w:tcPr>
          <w:p w14:paraId="6D42D798" w14:textId="54F114E8" w:rsidR="0086337D" w:rsidRPr="00FD5CB8" w:rsidRDefault="0086337D" w:rsidP="003714E2">
            <w:pPr>
              <w:jc w:val="center"/>
              <w:rPr>
                <w:rFonts w:ascii="Times New Roman" w:hAnsi="Times New Roman" w:cs="Times New Roman"/>
                <w:sz w:val="20"/>
                <w:szCs w:val="20"/>
              </w:rPr>
            </w:pPr>
            <w:r>
              <w:rPr>
                <w:rFonts w:ascii="Times New Roman" w:hAnsi="Times New Roman" w:cs="Times New Roman"/>
                <w:sz w:val="20"/>
                <w:szCs w:val="20"/>
              </w:rPr>
              <w:t>2</w:t>
            </w:r>
          </w:p>
        </w:tc>
        <w:tc>
          <w:tcPr>
            <w:tcW w:w="1324" w:type="dxa"/>
          </w:tcPr>
          <w:p w14:paraId="3855DE9A" w14:textId="3FBBF29B" w:rsidR="0086337D" w:rsidRPr="00FD5CB8" w:rsidRDefault="0086337D" w:rsidP="003714E2">
            <w:pPr>
              <w:jc w:val="center"/>
              <w:rPr>
                <w:rFonts w:ascii="Times New Roman" w:hAnsi="Times New Roman" w:cs="Times New Roman"/>
                <w:sz w:val="20"/>
                <w:szCs w:val="20"/>
              </w:rPr>
            </w:pPr>
            <w:r>
              <w:rPr>
                <w:rFonts w:ascii="Times New Roman" w:hAnsi="Times New Roman" w:cs="Times New Roman"/>
                <w:sz w:val="20"/>
                <w:szCs w:val="20"/>
              </w:rPr>
              <w:t>3</w:t>
            </w:r>
          </w:p>
        </w:tc>
        <w:tc>
          <w:tcPr>
            <w:tcW w:w="1953" w:type="dxa"/>
          </w:tcPr>
          <w:p w14:paraId="51498180" w14:textId="2856F47C" w:rsidR="0086337D" w:rsidRPr="00FD5CB8" w:rsidRDefault="0086337D" w:rsidP="003714E2">
            <w:pPr>
              <w:jc w:val="center"/>
              <w:rPr>
                <w:rFonts w:ascii="Times New Roman" w:hAnsi="Times New Roman" w:cs="Times New Roman"/>
                <w:sz w:val="20"/>
                <w:szCs w:val="20"/>
              </w:rPr>
            </w:pPr>
            <w:r>
              <w:rPr>
                <w:rFonts w:ascii="Times New Roman" w:hAnsi="Times New Roman" w:cs="Times New Roman"/>
                <w:sz w:val="20"/>
                <w:szCs w:val="20"/>
              </w:rPr>
              <w:t>4</w:t>
            </w:r>
          </w:p>
        </w:tc>
        <w:tc>
          <w:tcPr>
            <w:tcW w:w="834" w:type="dxa"/>
          </w:tcPr>
          <w:p w14:paraId="0BF9F740" w14:textId="2AEDFA29" w:rsidR="0086337D" w:rsidRPr="00FD5CB8" w:rsidRDefault="0086337D" w:rsidP="003714E2">
            <w:pPr>
              <w:jc w:val="center"/>
              <w:rPr>
                <w:rFonts w:ascii="Times New Roman" w:hAnsi="Times New Roman" w:cs="Times New Roman"/>
                <w:sz w:val="20"/>
                <w:szCs w:val="20"/>
              </w:rPr>
            </w:pPr>
            <w:r>
              <w:rPr>
                <w:rFonts w:ascii="Times New Roman" w:hAnsi="Times New Roman" w:cs="Times New Roman"/>
                <w:sz w:val="20"/>
                <w:szCs w:val="20"/>
              </w:rPr>
              <w:t>5</w:t>
            </w:r>
          </w:p>
        </w:tc>
        <w:tc>
          <w:tcPr>
            <w:tcW w:w="708" w:type="dxa"/>
          </w:tcPr>
          <w:p w14:paraId="0F8F0D5F" w14:textId="06A2CAD1" w:rsidR="0086337D" w:rsidRPr="00FD5CB8" w:rsidRDefault="0086337D" w:rsidP="003714E2">
            <w:pPr>
              <w:jc w:val="center"/>
              <w:rPr>
                <w:rFonts w:ascii="Times New Roman" w:hAnsi="Times New Roman" w:cs="Times New Roman"/>
                <w:sz w:val="20"/>
                <w:szCs w:val="20"/>
              </w:rPr>
            </w:pPr>
            <w:r>
              <w:rPr>
                <w:rFonts w:ascii="Times New Roman" w:hAnsi="Times New Roman" w:cs="Times New Roman"/>
                <w:sz w:val="20"/>
                <w:szCs w:val="20"/>
              </w:rPr>
              <w:t>6</w:t>
            </w:r>
          </w:p>
        </w:tc>
        <w:tc>
          <w:tcPr>
            <w:tcW w:w="709" w:type="dxa"/>
          </w:tcPr>
          <w:p w14:paraId="7E00B50C" w14:textId="2E4B7830" w:rsidR="0086337D" w:rsidRPr="00FD5CB8" w:rsidRDefault="0086337D" w:rsidP="003714E2">
            <w:pPr>
              <w:jc w:val="center"/>
              <w:rPr>
                <w:rFonts w:ascii="Times New Roman" w:hAnsi="Times New Roman" w:cs="Times New Roman"/>
                <w:sz w:val="20"/>
                <w:szCs w:val="20"/>
              </w:rPr>
            </w:pPr>
            <w:r>
              <w:rPr>
                <w:rFonts w:ascii="Times New Roman" w:hAnsi="Times New Roman" w:cs="Times New Roman"/>
                <w:sz w:val="20"/>
                <w:szCs w:val="20"/>
              </w:rPr>
              <w:t>7</w:t>
            </w:r>
          </w:p>
        </w:tc>
        <w:tc>
          <w:tcPr>
            <w:tcW w:w="4394" w:type="dxa"/>
            <w:gridSpan w:val="5"/>
          </w:tcPr>
          <w:p w14:paraId="21279CFE" w14:textId="2A1A2C0F" w:rsidR="0086337D" w:rsidRPr="00FD5CB8" w:rsidRDefault="0086337D" w:rsidP="003714E2">
            <w:pPr>
              <w:jc w:val="center"/>
              <w:rPr>
                <w:rFonts w:ascii="Times New Roman" w:hAnsi="Times New Roman" w:cs="Times New Roman"/>
                <w:sz w:val="20"/>
                <w:szCs w:val="20"/>
              </w:rPr>
            </w:pPr>
            <w:r>
              <w:rPr>
                <w:rFonts w:ascii="Times New Roman" w:hAnsi="Times New Roman" w:cs="Times New Roman"/>
                <w:sz w:val="20"/>
                <w:szCs w:val="20"/>
              </w:rPr>
              <w:t>8</w:t>
            </w:r>
          </w:p>
        </w:tc>
        <w:tc>
          <w:tcPr>
            <w:tcW w:w="851" w:type="dxa"/>
          </w:tcPr>
          <w:p w14:paraId="07BE8123" w14:textId="36C646D5" w:rsidR="0086337D" w:rsidRPr="00FD5CB8" w:rsidRDefault="0086337D" w:rsidP="003714E2">
            <w:pPr>
              <w:jc w:val="center"/>
              <w:rPr>
                <w:rFonts w:ascii="Times New Roman" w:hAnsi="Times New Roman" w:cs="Times New Roman"/>
                <w:sz w:val="20"/>
                <w:szCs w:val="20"/>
              </w:rPr>
            </w:pPr>
            <w:r>
              <w:rPr>
                <w:rFonts w:ascii="Times New Roman" w:hAnsi="Times New Roman" w:cs="Times New Roman"/>
                <w:sz w:val="20"/>
                <w:szCs w:val="20"/>
              </w:rPr>
              <w:t>9</w:t>
            </w:r>
          </w:p>
        </w:tc>
        <w:tc>
          <w:tcPr>
            <w:tcW w:w="850" w:type="dxa"/>
          </w:tcPr>
          <w:p w14:paraId="12094DE7" w14:textId="3B764E16" w:rsidR="0086337D" w:rsidRPr="00FD5CB8" w:rsidRDefault="0086337D" w:rsidP="003714E2">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Pr>
          <w:p w14:paraId="7F7D62B9" w14:textId="0FFE60AC" w:rsidR="0086337D" w:rsidRPr="0086337D" w:rsidRDefault="0086337D" w:rsidP="003714E2">
            <w:pPr>
              <w:jc w:val="center"/>
              <w:rPr>
                <w:rFonts w:ascii="Times New Roman" w:hAnsi="Times New Roman" w:cs="Times New Roman"/>
                <w:sz w:val="20"/>
                <w:szCs w:val="20"/>
              </w:rPr>
            </w:pPr>
            <w:r w:rsidRPr="0086337D">
              <w:rPr>
                <w:rFonts w:ascii="Times New Roman" w:hAnsi="Times New Roman" w:cs="Times New Roman"/>
                <w:sz w:val="20"/>
                <w:szCs w:val="20"/>
              </w:rPr>
              <w:t>1</w:t>
            </w:r>
            <w:r>
              <w:rPr>
                <w:rFonts w:ascii="Times New Roman" w:hAnsi="Times New Roman" w:cs="Times New Roman"/>
                <w:sz w:val="20"/>
                <w:szCs w:val="20"/>
              </w:rPr>
              <w:t>1</w:t>
            </w:r>
          </w:p>
        </w:tc>
      </w:tr>
      <w:tr w:rsidR="0086337D" w14:paraId="2FDAB7F3" w14:textId="08413CDC" w:rsidTr="00A05AB0">
        <w:tc>
          <w:tcPr>
            <w:tcW w:w="567" w:type="dxa"/>
            <w:vMerge w:val="restart"/>
          </w:tcPr>
          <w:p w14:paraId="12EB0143" w14:textId="1848AD08" w:rsidR="0086337D" w:rsidRPr="00FD5CB8" w:rsidRDefault="0086337D" w:rsidP="003714E2">
            <w:pPr>
              <w:jc w:val="center"/>
              <w:rPr>
                <w:rFonts w:ascii="Times New Roman" w:hAnsi="Times New Roman" w:cs="Times New Roman"/>
                <w:sz w:val="20"/>
                <w:szCs w:val="20"/>
              </w:rPr>
            </w:pPr>
            <w:r>
              <w:rPr>
                <w:rFonts w:ascii="Times New Roman" w:hAnsi="Times New Roman" w:cs="Times New Roman"/>
                <w:sz w:val="20"/>
                <w:szCs w:val="20"/>
              </w:rPr>
              <w:t xml:space="preserve">1. </w:t>
            </w:r>
          </w:p>
        </w:tc>
        <w:tc>
          <w:tcPr>
            <w:tcW w:w="2694" w:type="dxa"/>
            <w:vMerge w:val="restart"/>
          </w:tcPr>
          <w:p w14:paraId="66C9B0D4" w14:textId="77777777" w:rsidR="0086337D" w:rsidRPr="00F0307E" w:rsidRDefault="0086337D" w:rsidP="00F0307E">
            <w:pPr>
              <w:rPr>
                <w:rFonts w:ascii="Times New Roman" w:hAnsi="Times New Roman" w:cs="Times New Roman"/>
                <w:sz w:val="20"/>
                <w:szCs w:val="20"/>
              </w:rPr>
            </w:pPr>
            <w:r w:rsidRPr="00F0307E">
              <w:rPr>
                <w:rFonts w:ascii="Times New Roman" w:hAnsi="Times New Roman" w:cs="Times New Roman"/>
                <w:sz w:val="20"/>
                <w:szCs w:val="20"/>
              </w:rPr>
              <w:t xml:space="preserve">Основное мероприятие 50. </w:t>
            </w:r>
          </w:p>
          <w:p w14:paraId="5C9C1964" w14:textId="593FE72F" w:rsidR="0033067D" w:rsidRPr="00FD5CB8" w:rsidRDefault="0086337D" w:rsidP="00F0307E">
            <w:pPr>
              <w:rPr>
                <w:rFonts w:ascii="Times New Roman" w:hAnsi="Times New Roman" w:cs="Times New Roman"/>
                <w:sz w:val="20"/>
                <w:szCs w:val="20"/>
              </w:rPr>
            </w:pPr>
            <w:r w:rsidRPr="00F0307E">
              <w:rPr>
                <w:rFonts w:ascii="Times New Roman" w:hAnsi="Times New Roman" w:cs="Times New Roman"/>
                <w:sz w:val="20"/>
                <w:szCs w:val="20"/>
              </w:rPr>
              <w:t>Оценка уровня эффективности, результативности, обеспечение гласн</w:t>
            </w:r>
            <w:r>
              <w:rPr>
                <w:rFonts w:ascii="Times New Roman" w:hAnsi="Times New Roman" w:cs="Times New Roman"/>
                <w:sz w:val="20"/>
                <w:szCs w:val="20"/>
              </w:rPr>
              <w:t xml:space="preserve">ости и прозрачности контрактной </w:t>
            </w:r>
            <w:r w:rsidRPr="00F0307E">
              <w:rPr>
                <w:rFonts w:ascii="Times New Roman" w:hAnsi="Times New Roman" w:cs="Times New Roman"/>
                <w:sz w:val="20"/>
                <w:szCs w:val="20"/>
              </w:rPr>
              <w:t>системы в сфере закупок</w:t>
            </w:r>
          </w:p>
        </w:tc>
        <w:tc>
          <w:tcPr>
            <w:tcW w:w="1324" w:type="dxa"/>
            <w:vMerge w:val="restart"/>
          </w:tcPr>
          <w:p w14:paraId="6B86F80D" w14:textId="202D6639" w:rsidR="0086337D" w:rsidRPr="00FD5CB8" w:rsidRDefault="0086337D" w:rsidP="00373795">
            <w:pPr>
              <w:jc w:val="center"/>
              <w:rPr>
                <w:rFonts w:ascii="Times New Roman" w:hAnsi="Times New Roman" w:cs="Times New Roman"/>
                <w:sz w:val="20"/>
                <w:szCs w:val="20"/>
              </w:rPr>
            </w:pPr>
            <w:r w:rsidRPr="00F0307E">
              <w:rPr>
                <w:rFonts w:ascii="Times New Roman" w:hAnsi="Times New Roman" w:cs="Times New Roman"/>
                <w:sz w:val="20"/>
                <w:szCs w:val="20"/>
              </w:rPr>
              <w:t xml:space="preserve">2023-2027 </w:t>
            </w:r>
          </w:p>
        </w:tc>
        <w:tc>
          <w:tcPr>
            <w:tcW w:w="1953" w:type="dxa"/>
          </w:tcPr>
          <w:p w14:paraId="33E70C0D" w14:textId="6D5ED27C" w:rsidR="0086337D" w:rsidRPr="00FD5CB8" w:rsidRDefault="0086337D" w:rsidP="00F0307E">
            <w:pPr>
              <w:rPr>
                <w:rFonts w:ascii="Times New Roman" w:hAnsi="Times New Roman" w:cs="Times New Roman"/>
                <w:sz w:val="20"/>
                <w:szCs w:val="20"/>
              </w:rPr>
            </w:pPr>
            <w:r>
              <w:rPr>
                <w:rFonts w:ascii="Times New Roman" w:hAnsi="Times New Roman" w:cs="Times New Roman"/>
                <w:sz w:val="20"/>
                <w:szCs w:val="20"/>
              </w:rPr>
              <w:t>Итого:</w:t>
            </w:r>
          </w:p>
        </w:tc>
        <w:tc>
          <w:tcPr>
            <w:tcW w:w="8346" w:type="dxa"/>
            <w:gridSpan w:val="10"/>
            <w:vMerge w:val="restart"/>
          </w:tcPr>
          <w:p w14:paraId="7DBA9C5E" w14:textId="27B0B466" w:rsidR="0086337D" w:rsidRPr="00FD5CB8" w:rsidRDefault="0086337D" w:rsidP="00557876">
            <w:pPr>
              <w:rPr>
                <w:rFonts w:ascii="Times New Roman" w:hAnsi="Times New Roman" w:cs="Times New Roman"/>
                <w:sz w:val="20"/>
                <w:szCs w:val="20"/>
              </w:rPr>
            </w:pPr>
            <w:r w:rsidRPr="00F0307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49C87BE5" w14:textId="5DB23ED6" w:rsidR="0086337D" w:rsidRPr="0086337D" w:rsidRDefault="0086337D"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86337D" w14:paraId="7529FC31" w14:textId="2B45CDF8" w:rsidTr="00A05AB0">
        <w:tc>
          <w:tcPr>
            <w:tcW w:w="567" w:type="dxa"/>
            <w:vMerge/>
          </w:tcPr>
          <w:p w14:paraId="74CFB60C" w14:textId="77777777" w:rsidR="0086337D" w:rsidRPr="00FD5CB8" w:rsidRDefault="0086337D" w:rsidP="003714E2">
            <w:pPr>
              <w:jc w:val="center"/>
              <w:rPr>
                <w:rFonts w:ascii="Times New Roman" w:hAnsi="Times New Roman" w:cs="Times New Roman"/>
                <w:sz w:val="20"/>
                <w:szCs w:val="20"/>
              </w:rPr>
            </w:pPr>
          </w:p>
        </w:tc>
        <w:tc>
          <w:tcPr>
            <w:tcW w:w="2694" w:type="dxa"/>
            <w:vMerge/>
          </w:tcPr>
          <w:p w14:paraId="5F87E338" w14:textId="77777777" w:rsidR="0086337D" w:rsidRPr="00FD5CB8" w:rsidRDefault="0086337D" w:rsidP="003714E2">
            <w:pPr>
              <w:jc w:val="center"/>
              <w:rPr>
                <w:rFonts w:ascii="Times New Roman" w:hAnsi="Times New Roman" w:cs="Times New Roman"/>
                <w:sz w:val="20"/>
                <w:szCs w:val="20"/>
              </w:rPr>
            </w:pPr>
          </w:p>
        </w:tc>
        <w:tc>
          <w:tcPr>
            <w:tcW w:w="1324" w:type="dxa"/>
            <w:vMerge/>
          </w:tcPr>
          <w:p w14:paraId="7B24B4BB" w14:textId="77777777" w:rsidR="0086337D" w:rsidRPr="00FD5CB8" w:rsidRDefault="0086337D" w:rsidP="003714E2">
            <w:pPr>
              <w:jc w:val="center"/>
              <w:rPr>
                <w:rFonts w:ascii="Times New Roman" w:hAnsi="Times New Roman" w:cs="Times New Roman"/>
                <w:sz w:val="20"/>
                <w:szCs w:val="20"/>
              </w:rPr>
            </w:pPr>
          </w:p>
        </w:tc>
        <w:tc>
          <w:tcPr>
            <w:tcW w:w="1953" w:type="dxa"/>
          </w:tcPr>
          <w:p w14:paraId="4A365E86" w14:textId="2D57F78C" w:rsidR="0086337D" w:rsidRPr="00FD5CB8" w:rsidRDefault="0086337D" w:rsidP="00F0307E">
            <w:pPr>
              <w:rPr>
                <w:rFonts w:ascii="Times New Roman" w:hAnsi="Times New Roman" w:cs="Times New Roman"/>
                <w:sz w:val="20"/>
                <w:szCs w:val="20"/>
              </w:rPr>
            </w:pPr>
            <w:r w:rsidRPr="00F0307E">
              <w:rPr>
                <w:rFonts w:ascii="Times New Roman" w:hAnsi="Times New Roman" w:cs="Times New Roman"/>
                <w:sz w:val="20"/>
                <w:szCs w:val="20"/>
              </w:rPr>
              <w:t>Средства бюджета городского округа Электросталь Московской области</w:t>
            </w:r>
          </w:p>
        </w:tc>
        <w:tc>
          <w:tcPr>
            <w:tcW w:w="8346" w:type="dxa"/>
            <w:gridSpan w:val="10"/>
            <w:vMerge/>
          </w:tcPr>
          <w:p w14:paraId="566D907A" w14:textId="77777777" w:rsidR="0086337D" w:rsidRPr="00FD5CB8" w:rsidRDefault="0086337D" w:rsidP="00557876">
            <w:pPr>
              <w:rPr>
                <w:rFonts w:ascii="Times New Roman" w:hAnsi="Times New Roman" w:cs="Times New Roman"/>
                <w:sz w:val="20"/>
                <w:szCs w:val="20"/>
              </w:rPr>
            </w:pPr>
          </w:p>
        </w:tc>
        <w:tc>
          <w:tcPr>
            <w:tcW w:w="1134" w:type="dxa"/>
            <w:vMerge/>
          </w:tcPr>
          <w:p w14:paraId="2FFB6B67" w14:textId="77777777" w:rsidR="0086337D" w:rsidRPr="0086337D" w:rsidRDefault="0086337D" w:rsidP="003714E2">
            <w:pPr>
              <w:jc w:val="center"/>
              <w:rPr>
                <w:rFonts w:ascii="Times New Roman" w:hAnsi="Times New Roman" w:cs="Times New Roman"/>
                <w:sz w:val="20"/>
                <w:szCs w:val="20"/>
              </w:rPr>
            </w:pPr>
          </w:p>
        </w:tc>
      </w:tr>
      <w:tr w:rsidR="002C678F" w14:paraId="32F94B75" w14:textId="5B540CC2" w:rsidTr="00A05AB0">
        <w:tc>
          <w:tcPr>
            <w:tcW w:w="567" w:type="dxa"/>
            <w:vMerge w:val="restart"/>
          </w:tcPr>
          <w:p w14:paraId="66BCE9C5" w14:textId="4F08414B" w:rsidR="002C678F" w:rsidRPr="00FD5CB8" w:rsidRDefault="002C678F" w:rsidP="003714E2">
            <w:pPr>
              <w:jc w:val="center"/>
              <w:rPr>
                <w:rFonts w:ascii="Times New Roman" w:hAnsi="Times New Roman" w:cs="Times New Roman"/>
                <w:sz w:val="20"/>
                <w:szCs w:val="20"/>
              </w:rPr>
            </w:pPr>
            <w:r>
              <w:rPr>
                <w:rFonts w:ascii="Times New Roman" w:hAnsi="Times New Roman" w:cs="Times New Roman"/>
                <w:sz w:val="20"/>
                <w:szCs w:val="20"/>
              </w:rPr>
              <w:t>1.1.</w:t>
            </w:r>
          </w:p>
        </w:tc>
        <w:tc>
          <w:tcPr>
            <w:tcW w:w="2694" w:type="dxa"/>
            <w:vMerge w:val="restart"/>
          </w:tcPr>
          <w:p w14:paraId="6A59057E" w14:textId="77777777" w:rsidR="002C678F" w:rsidRPr="00F0307E" w:rsidRDefault="002C678F" w:rsidP="00F0307E">
            <w:pPr>
              <w:rPr>
                <w:rFonts w:ascii="Times New Roman" w:hAnsi="Times New Roman" w:cs="Times New Roman"/>
                <w:sz w:val="20"/>
                <w:szCs w:val="20"/>
              </w:rPr>
            </w:pPr>
            <w:r w:rsidRPr="00F0307E">
              <w:rPr>
                <w:rFonts w:ascii="Times New Roman" w:hAnsi="Times New Roman" w:cs="Times New Roman"/>
                <w:sz w:val="20"/>
                <w:szCs w:val="20"/>
              </w:rPr>
              <w:t>Мероприятие 50.01.</w:t>
            </w:r>
          </w:p>
          <w:p w14:paraId="78612213" w14:textId="7434AD34" w:rsidR="002C678F" w:rsidRPr="00FD5CB8" w:rsidRDefault="002C678F" w:rsidP="00F0307E">
            <w:pPr>
              <w:rPr>
                <w:rFonts w:ascii="Times New Roman" w:hAnsi="Times New Roman" w:cs="Times New Roman"/>
                <w:sz w:val="20"/>
                <w:szCs w:val="20"/>
              </w:rPr>
            </w:pPr>
            <w:r w:rsidRPr="00F0307E">
              <w:rPr>
                <w:rFonts w:ascii="Times New Roman" w:hAnsi="Times New Roman" w:cs="Times New Roman"/>
                <w:sz w:val="20"/>
                <w:szCs w:val="20"/>
              </w:rPr>
              <w:t>Проведение оценки общего уровня организации закупок</w:t>
            </w:r>
          </w:p>
        </w:tc>
        <w:tc>
          <w:tcPr>
            <w:tcW w:w="1324" w:type="dxa"/>
            <w:vMerge w:val="restart"/>
          </w:tcPr>
          <w:p w14:paraId="4165283E" w14:textId="08B76DE7" w:rsidR="002C678F" w:rsidRPr="00FD5CB8" w:rsidRDefault="002C678F" w:rsidP="00373795">
            <w:pPr>
              <w:jc w:val="center"/>
              <w:rPr>
                <w:rFonts w:ascii="Times New Roman" w:hAnsi="Times New Roman" w:cs="Times New Roman"/>
                <w:sz w:val="20"/>
                <w:szCs w:val="20"/>
              </w:rPr>
            </w:pPr>
            <w:r>
              <w:rPr>
                <w:rFonts w:ascii="Times New Roman" w:hAnsi="Times New Roman" w:cs="Times New Roman"/>
                <w:sz w:val="20"/>
                <w:szCs w:val="20"/>
              </w:rPr>
              <w:t xml:space="preserve">2023-2027 </w:t>
            </w:r>
          </w:p>
        </w:tc>
        <w:tc>
          <w:tcPr>
            <w:tcW w:w="1953" w:type="dxa"/>
          </w:tcPr>
          <w:p w14:paraId="60C59762" w14:textId="020B6EDC" w:rsidR="002C678F" w:rsidRPr="00FD5CB8" w:rsidRDefault="002C678F" w:rsidP="00F0307E">
            <w:pPr>
              <w:rPr>
                <w:rFonts w:ascii="Times New Roman" w:hAnsi="Times New Roman" w:cs="Times New Roman"/>
                <w:sz w:val="20"/>
                <w:szCs w:val="20"/>
              </w:rPr>
            </w:pPr>
            <w:r>
              <w:rPr>
                <w:rFonts w:ascii="Times New Roman" w:hAnsi="Times New Roman" w:cs="Times New Roman"/>
                <w:sz w:val="20"/>
                <w:szCs w:val="20"/>
              </w:rPr>
              <w:t>Итого:</w:t>
            </w:r>
          </w:p>
        </w:tc>
        <w:tc>
          <w:tcPr>
            <w:tcW w:w="8346" w:type="dxa"/>
            <w:gridSpan w:val="10"/>
            <w:vMerge w:val="restart"/>
          </w:tcPr>
          <w:p w14:paraId="46E93C5B" w14:textId="5C612FF7" w:rsidR="002C678F" w:rsidRPr="00FD5CB8" w:rsidRDefault="002C678F" w:rsidP="00557876">
            <w:pPr>
              <w:rPr>
                <w:rFonts w:ascii="Times New Roman" w:hAnsi="Times New Roman" w:cs="Times New Roman"/>
                <w:sz w:val="20"/>
                <w:szCs w:val="20"/>
              </w:rPr>
            </w:pPr>
            <w:r w:rsidRPr="00F0307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68E7E18F" w14:textId="77777777" w:rsidR="002C678F" w:rsidRPr="0086337D" w:rsidRDefault="002C678F" w:rsidP="0086337D">
            <w:pPr>
              <w:jc w:val="center"/>
              <w:rPr>
                <w:rFonts w:ascii="Times New Roman" w:hAnsi="Times New Roman" w:cs="Times New Roman"/>
                <w:sz w:val="20"/>
                <w:szCs w:val="20"/>
              </w:rPr>
            </w:pPr>
            <w:r w:rsidRPr="0086337D">
              <w:rPr>
                <w:rFonts w:ascii="Times New Roman" w:hAnsi="Times New Roman" w:cs="Times New Roman"/>
                <w:sz w:val="20"/>
                <w:szCs w:val="20"/>
              </w:rPr>
              <w:t>МКУ</w:t>
            </w:r>
          </w:p>
          <w:p w14:paraId="427A4D1C" w14:textId="22C520AA" w:rsidR="002C678F" w:rsidRPr="0086337D" w:rsidRDefault="002C678F" w:rsidP="0086337D">
            <w:pPr>
              <w:jc w:val="center"/>
              <w:rPr>
                <w:rFonts w:ascii="Times New Roman" w:hAnsi="Times New Roman" w:cs="Times New Roman"/>
                <w:sz w:val="20"/>
                <w:szCs w:val="20"/>
              </w:rPr>
            </w:pPr>
            <w:r w:rsidRPr="0086337D">
              <w:rPr>
                <w:rFonts w:ascii="Times New Roman" w:hAnsi="Times New Roman" w:cs="Times New Roman"/>
                <w:sz w:val="20"/>
                <w:szCs w:val="20"/>
              </w:rPr>
              <w:t>«Управление по конкурентной политике и координации закупок»</w:t>
            </w:r>
          </w:p>
        </w:tc>
      </w:tr>
      <w:tr w:rsidR="002C678F" w14:paraId="27E3E8A7" w14:textId="68ED14D2" w:rsidTr="00A05AB0">
        <w:tc>
          <w:tcPr>
            <w:tcW w:w="567" w:type="dxa"/>
            <w:vMerge/>
          </w:tcPr>
          <w:p w14:paraId="20D09BBA" w14:textId="77777777" w:rsidR="002C678F" w:rsidRPr="00FD5CB8" w:rsidRDefault="002C678F" w:rsidP="003714E2">
            <w:pPr>
              <w:jc w:val="center"/>
              <w:rPr>
                <w:rFonts w:ascii="Times New Roman" w:hAnsi="Times New Roman" w:cs="Times New Roman"/>
                <w:sz w:val="20"/>
                <w:szCs w:val="20"/>
              </w:rPr>
            </w:pPr>
          </w:p>
        </w:tc>
        <w:tc>
          <w:tcPr>
            <w:tcW w:w="2694" w:type="dxa"/>
            <w:vMerge/>
          </w:tcPr>
          <w:p w14:paraId="7DF2E856" w14:textId="77777777" w:rsidR="002C678F" w:rsidRPr="00FD5CB8" w:rsidRDefault="002C678F" w:rsidP="003714E2">
            <w:pPr>
              <w:jc w:val="center"/>
              <w:rPr>
                <w:rFonts w:ascii="Times New Roman" w:hAnsi="Times New Roman" w:cs="Times New Roman"/>
                <w:sz w:val="20"/>
                <w:szCs w:val="20"/>
              </w:rPr>
            </w:pPr>
          </w:p>
        </w:tc>
        <w:tc>
          <w:tcPr>
            <w:tcW w:w="1324" w:type="dxa"/>
            <w:vMerge/>
          </w:tcPr>
          <w:p w14:paraId="6AC82D2A" w14:textId="77777777" w:rsidR="002C678F" w:rsidRPr="00FD5CB8" w:rsidRDefault="002C678F" w:rsidP="003714E2">
            <w:pPr>
              <w:jc w:val="center"/>
              <w:rPr>
                <w:rFonts w:ascii="Times New Roman" w:hAnsi="Times New Roman" w:cs="Times New Roman"/>
                <w:sz w:val="20"/>
                <w:szCs w:val="20"/>
              </w:rPr>
            </w:pPr>
          </w:p>
        </w:tc>
        <w:tc>
          <w:tcPr>
            <w:tcW w:w="1953" w:type="dxa"/>
          </w:tcPr>
          <w:p w14:paraId="1C79A344" w14:textId="588F8ECD" w:rsidR="002C678F" w:rsidRPr="00FD5CB8" w:rsidRDefault="002C678F" w:rsidP="00F0307E">
            <w:pPr>
              <w:rPr>
                <w:rFonts w:ascii="Times New Roman" w:hAnsi="Times New Roman" w:cs="Times New Roman"/>
                <w:sz w:val="20"/>
                <w:szCs w:val="20"/>
              </w:rPr>
            </w:pPr>
            <w:r w:rsidRPr="00F0307E">
              <w:rPr>
                <w:rFonts w:ascii="Times New Roman" w:hAnsi="Times New Roman" w:cs="Times New Roman"/>
                <w:sz w:val="20"/>
                <w:szCs w:val="20"/>
              </w:rPr>
              <w:t>Средства бюджета городского округа Электросталь Московской области</w:t>
            </w:r>
          </w:p>
        </w:tc>
        <w:tc>
          <w:tcPr>
            <w:tcW w:w="8346" w:type="dxa"/>
            <w:gridSpan w:val="10"/>
            <w:vMerge/>
          </w:tcPr>
          <w:p w14:paraId="041E372E" w14:textId="77777777" w:rsidR="002C678F" w:rsidRPr="00FD5CB8" w:rsidRDefault="002C678F" w:rsidP="003714E2">
            <w:pPr>
              <w:jc w:val="center"/>
              <w:rPr>
                <w:rFonts w:ascii="Times New Roman" w:hAnsi="Times New Roman" w:cs="Times New Roman"/>
                <w:sz w:val="20"/>
                <w:szCs w:val="20"/>
              </w:rPr>
            </w:pPr>
          </w:p>
        </w:tc>
        <w:tc>
          <w:tcPr>
            <w:tcW w:w="1134" w:type="dxa"/>
            <w:vMerge/>
          </w:tcPr>
          <w:p w14:paraId="6A449A79" w14:textId="77777777" w:rsidR="002C678F" w:rsidRPr="0086337D" w:rsidRDefault="002C678F" w:rsidP="003714E2">
            <w:pPr>
              <w:jc w:val="center"/>
              <w:rPr>
                <w:rFonts w:ascii="Times New Roman" w:hAnsi="Times New Roman" w:cs="Times New Roman"/>
                <w:sz w:val="20"/>
                <w:szCs w:val="20"/>
              </w:rPr>
            </w:pPr>
          </w:p>
        </w:tc>
      </w:tr>
      <w:tr w:rsidR="002C678F" w14:paraId="1B725392" w14:textId="64E6FA28" w:rsidTr="00A05AB0">
        <w:tc>
          <w:tcPr>
            <w:tcW w:w="567" w:type="dxa"/>
            <w:vMerge/>
          </w:tcPr>
          <w:p w14:paraId="6D610DD4" w14:textId="77777777" w:rsidR="002C678F" w:rsidRPr="00FD5CB8" w:rsidRDefault="002C678F" w:rsidP="003714E2">
            <w:pPr>
              <w:jc w:val="center"/>
              <w:rPr>
                <w:rFonts w:ascii="Times New Roman" w:hAnsi="Times New Roman" w:cs="Times New Roman"/>
                <w:sz w:val="20"/>
                <w:szCs w:val="20"/>
              </w:rPr>
            </w:pPr>
          </w:p>
        </w:tc>
        <w:tc>
          <w:tcPr>
            <w:tcW w:w="2694" w:type="dxa"/>
            <w:vMerge w:val="restart"/>
          </w:tcPr>
          <w:p w14:paraId="2F97D24B" w14:textId="77777777" w:rsidR="002C678F" w:rsidRDefault="002C678F" w:rsidP="0086337D">
            <w:pPr>
              <w:rPr>
                <w:rFonts w:ascii="Times New Roman" w:hAnsi="Times New Roman" w:cs="Times New Roman"/>
                <w:sz w:val="20"/>
                <w:szCs w:val="20"/>
              </w:rPr>
            </w:pPr>
            <w:r w:rsidRPr="0086337D">
              <w:rPr>
                <w:rFonts w:ascii="Times New Roman" w:hAnsi="Times New Roman" w:cs="Times New Roman"/>
                <w:sz w:val="20"/>
                <w:szCs w:val="20"/>
              </w:rPr>
              <w:t>Достижение планового значения доли несостоявшихся закупок от общего количества конкурентных закупок, процентов</w:t>
            </w:r>
          </w:p>
          <w:p w14:paraId="6E6B5492" w14:textId="77777777" w:rsidR="0033067D" w:rsidRDefault="0033067D" w:rsidP="0086337D">
            <w:pPr>
              <w:rPr>
                <w:rFonts w:ascii="Times New Roman" w:hAnsi="Times New Roman" w:cs="Times New Roman"/>
                <w:sz w:val="20"/>
                <w:szCs w:val="20"/>
              </w:rPr>
            </w:pPr>
          </w:p>
          <w:p w14:paraId="26985043" w14:textId="77777777" w:rsidR="0033067D" w:rsidRDefault="0033067D" w:rsidP="0086337D">
            <w:pPr>
              <w:rPr>
                <w:rFonts w:ascii="Times New Roman" w:hAnsi="Times New Roman" w:cs="Times New Roman"/>
                <w:sz w:val="20"/>
                <w:szCs w:val="20"/>
              </w:rPr>
            </w:pPr>
          </w:p>
          <w:p w14:paraId="3C4BF17B" w14:textId="77777777" w:rsidR="0033067D" w:rsidRDefault="0033067D" w:rsidP="0086337D">
            <w:pPr>
              <w:rPr>
                <w:rFonts w:ascii="Times New Roman" w:hAnsi="Times New Roman" w:cs="Times New Roman"/>
                <w:sz w:val="20"/>
                <w:szCs w:val="20"/>
              </w:rPr>
            </w:pPr>
          </w:p>
          <w:p w14:paraId="487BDF0A" w14:textId="77777777" w:rsidR="0033067D" w:rsidRDefault="0033067D" w:rsidP="0086337D">
            <w:pPr>
              <w:rPr>
                <w:rFonts w:ascii="Times New Roman" w:hAnsi="Times New Roman" w:cs="Times New Roman"/>
                <w:sz w:val="20"/>
                <w:szCs w:val="20"/>
              </w:rPr>
            </w:pPr>
          </w:p>
          <w:p w14:paraId="3F5C82F0" w14:textId="43A05AC0" w:rsidR="0033067D" w:rsidRPr="00FD5CB8" w:rsidRDefault="0033067D" w:rsidP="0086337D">
            <w:pPr>
              <w:rPr>
                <w:rFonts w:ascii="Times New Roman" w:hAnsi="Times New Roman" w:cs="Times New Roman"/>
                <w:sz w:val="20"/>
                <w:szCs w:val="20"/>
              </w:rPr>
            </w:pPr>
          </w:p>
        </w:tc>
        <w:tc>
          <w:tcPr>
            <w:tcW w:w="1324" w:type="dxa"/>
            <w:vMerge w:val="restart"/>
          </w:tcPr>
          <w:p w14:paraId="5B181404" w14:textId="08D791AC" w:rsidR="002C678F" w:rsidRPr="00FD5CB8" w:rsidRDefault="002C678F"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1953" w:type="dxa"/>
            <w:vMerge w:val="restart"/>
          </w:tcPr>
          <w:p w14:paraId="45C4CDB2" w14:textId="50FC16B3" w:rsidR="002C678F" w:rsidRPr="00FD5CB8" w:rsidRDefault="002C678F"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834" w:type="dxa"/>
            <w:vMerge w:val="restart"/>
          </w:tcPr>
          <w:p w14:paraId="2A140340" w14:textId="7A6CFFBF" w:rsidR="002C678F" w:rsidRPr="00FD5CB8" w:rsidRDefault="002C678F" w:rsidP="003714E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708" w:type="dxa"/>
            <w:vMerge w:val="restart"/>
          </w:tcPr>
          <w:p w14:paraId="5CCD8311" w14:textId="429C3268" w:rsidR="002C678F" w:rsidRPr="00FD5CB8" w:rsidRDefault="002C678F" w:rsidP="003714E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709" w:type="dxa"/>
            <w:vMerge w:val="restart"/>
          </w:tcPr>
          <w:p w14:paraId="532A14B1" w14:textId="7D468889" w:rsidR="002C678F" w:rsidRPr="00FD5CB8" w:rsidRDefault="002C678F" w:rsidP="003714E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1068AB43" w14:textId="0A374D18" w:rsidR="002C678F" w:rsidRPr="00FD5CB8" w:rsidRDefault="002C678F" w:rsidP="003714E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543" w:type="dxa"/>
            <w:gridSpan w:val="4"/>
          </w:tcPr>
          <w:p w14:paraId="1A7EDE77" w14:textId="2FA01DBF" w:rsidR="002C678F" w:rsidRPr="00FD5CB8" w:rsidRDefault="002C678F" w:rsidP="002C678F">
            <w:pPr>
              <w:jc w:val="center"/>
              <w:rPr>
                <w:rFonts w:ascii="Times New Roman" w:hAnsi="Times New Roman" w:cs="Times New Roman"/>
                <w:sz w:val="20"/>
                <w:szCs w:val="20"/>
              </w:rPr>
            </w:pPr>
            <w:r w:rsidRPr="0086337D">
              <w:rPr>
                <w:rFonts w:ascii="Times New Roman" w:hAnsi="Times New Roman" w:cs="Times New Roman"/>
                <w:sz w:val="20"/>
                <w:szCs w:val="20"/>
              </w:rPr>
              <w:t>В том числе по кварталам:</w:t>
            </w:r>
          </w:p>
        </w:tc>
        <w:tc>
          <w:tcPr>
            <w:tcW w:w="851" w:type="dxa"/>
            <w:vMerge w:val="restart"/>
          </w:tcPr>
          <w:p w14:paraId="10294CC1" w14:textId="753C3D34" w:rsidR="002C678F" w:rsidRPr="00FD5CB8" w:rsidRDefault="002C678F" w:rsidP="003714E2">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0" w:type="dxa"/>
            <w:vMerge w:val="restart"/>
          </w:tcPr>
          <w:p w14:paraId="6CAEEEC3" w14:textId="2304FAD7" w:rsidR="002C678F" w:rsidRPr="00FD5CB8" w:rsidRDefault="002C678F" w:rsidP="003714E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1134" w:type="dxa"/>
            <w:vMerge w:val="restart"/>
          </w:tcPr>
          <w:p w14:paraId="0C17C772" w14:textId="30129D22" w:rsidR="002C678F" w:rsidRPr="0086337D" w:rsidRDefault="002C678F"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2C678F" w14:paraId="3E518775" w14:textId="77777777" w:rsidTr="00A05AB0">
        <w:tc>
          <w:tcPr>
            <w:tcW w:w="567" w:type="dxa"/>
            <w:vMerge/>
          </w:tcPr>
          <w:p w14:paraId="6C1350F8" w14:textId="77777777" w:rsidR="002C678F" w:rsidRPr="0086337D" w:rsidRDefault="002C678F" w:rsidP="003714E2">
            <w:pPr>
              <w:jc w:val="center"/>
              <w:rPr>
                <w:rFonts w:ascii="Times New Roman" w:hAnsi="Times New Roman" w:cs="Times New Roman"/>
                <w:sz w:val="20"/>
                <w:szCs w:val="20"/>
              </w:rPr>
            </w:pPr>
          </w:p>
        </w:tc>
        <w:tc>
          <w:tcPr>
            <w:tcW w:w="2694" w:type="dxa"/>
            <w:vMerge/>
          </w:tcPr>
          <w:p w14:paraId="3C162278" w14:textId="77777777" w:rsidR="002C678F" w:rsidRPr="0086337D" w:rsidRDefault="002C678F" w:rsidP="0086337D">
            <w:pPr>
              <w:rPr>
                <w:rFonts w:ascii="Times New Roman" w:hAnsi="Times New Roman" w:cs="Times New Roman"/>
                <w:sz w:val="20"/>
                <w:szCs w:val="20"/>
              </w:rPr>
            </w:pPr>
          </w:p>
        </w:tc>
        <w:tc>
          <w:tcPr>
            <w:tcW w:w="1324" w:type="dxa"/>
            <w:vMerge/>
          </w:tcPr>
          <w:p w14:paraId="3835307C" w14:textId="77777777" w:rsidR="002C678F" w:rsidRPr="0086337D" w:rsidRDefault="002C678F" w:rsidP="003714E2">
            <w:pPr>
              <w:jc w:val="center"/>
              <w:rPr>
                <w:rFonts w:ascii="Times New Roman" w:hAnsi="Times New Roman" w:cs="Times New Roman"/>
                <w:sz w:val="20"/>
                <w:szCs w:val="20"/>
              </w:rPr>
            </w:pPr>
          </w:p>
        </w:tc>
        <w:tc>
          <w:tcPr>
            <w:tcW w:w="1953" w:type="dxa"/>
            <w:vMerge/>
          </w:tcPr>
          <w:p w14:paraId="6B91C52F" w14:textId="77777777" w:rsidR="002C678F" w:rsidRPr="0086337D" w:rsidRDefault="002C678F" w:rsidP="003714E2">
            <w:pPr>
              <w:jc w:val="center"/>
              <w:rPr>
                <w:rFonts w:ascii="Times New Roman" w:hAnsi="Times New Roman" w:cs="Times New Roman"/>
                <w:sz w:val="20"/>
                <w:szCs w:val="20"/>
              </w:rPr>
            </w:pPr>
          </w:p>
        </w:tc>
        <w:tc>
          <w:tcPr>
            <w:tcW w:w="834" w:type="dxa"/>
            <w:vMerge/>
          </w:tcPr>
          <w:p w14:paraId="5246887F" w14:textId="77777777" w:rsidR="002C678F" w:rsidRPr="0086337D" w:rsidRDefault="002C678F" w:rsidP="003714E2">
            <w:pPr>
              <w:jc w:val="center"/>
              <w:rPr>
                <w:rFonts w:ascii="Times New Roman" w:hAnsi="Times New Roman" w:cs="Times New Roman"/>
                <w:sz w:val="20"/>
                <w:szCs w:val="20"/>
              </w:rPr>
            </w:pPr>
          </w:p>
        </w:tc>
        <w:tc>
          <w:tcPr>
            <w:tcW w:w="708" w:type="dxa"/>
            <w:vMerge/>
          </w:tcPr>
          <w:p w14:paraId="76EF43AE" w14:textId="77777777" w:rsidR="002C678F" w:rsidRPr="0086337D" w:rsidRDefault="002C678F" w:rsidP="003714E2">
            <w:pPr>
              <w:jc w:val="center"/>
              <w:rPr>
                <w:rFonts w:ascii="Times New Roman" w:hAnsi="Times New Roman" w:cs="Times New Roman"/>
                <w:sz w:val="20"/>
                <w:szCs w:val="20"/>
              </w:rPr>
            </w:pPr>
          </w:p>
        </w:tc>
        <w:tc>
          <w:tcPr>
            <w:tcW w:w="709" w:type="dxa"/>
            <w:vMerge/>
          </w:tcPr>
          <w:p w14:paraId="5404585B" w14:textId="77777777" w:rsidR="002C678F" w:rsidRPr="0086337D" w:rsidRDefault="002C678F" w:rsidP="003714E2">
            <w:pPr>
              <w:jc w:val="center"/>
              <w:rPr>
                <w:rFonts w:ascii="Times New Roman" w:hAnsi="Times New Roman" w:cs="Times New Roman"/>
                <w:sz w:val="20"/>
                <w:szCs w:val="20"/>
              </w:rPr>
            </w:pPr>
          </w:p>
        </w:tc>
        <w:tc>
          <w:tcPr>
            <w:tcW w:w="851" w:type="dxa"/>
            <w:vMerge/>
          </w:tcPr>
          <w:p w14:paraId="45BE757F" w14:textId="77777777" w:rsidR="002C678F" w:rsidRPr="0086337D" w:rsidRDefault="002C678F" w:rsidP="003714E2">
            <w:pPr>
              <w:jc w:val="center"/>
              <w:rPr>
                <w:rFonts w:ascii="Times New Roman" w:hAnsi="Times New Roman" w:cs="Times New Roman"/>
                <w:sz w:val="20"/>
                <w:szCs w:val="20"/>
              </w:rPr>
            </w:pPr>
          </w:p>
        </w:tc>
        <w:tc>
          <w:tcPr>
            <w:tcW w:w="885" w:type="dxa"/>
          </w:tcPr>
          <w:p w14:paraId="36AE6C31" w14:textId="7BFE1E93" w:rsidR="002C678F" w:rsidRPr="0086337D" w:rsidRDefault="002C678F" w:rsidP="003714E2">
            <w:pPr>
              <w:jc w:val="center"/>
              <w:rPr>
                <w:rFonts w:ascii="Times New Roman" w:hAnsi="Times New Roman" w:cs="Times New Roman"/>
                <w:sz w:val="20"/>
                <w:szCs w:val="20"/>
              </w:rPr>
            </w:pPr>
            <w:r w:rsidRPr="0086337D">
              <w:rPr>
                <w:rFonts w:ascii="Times New Roman" w:hAnsi="Times New Roman" w:cs="Times New Roman"/>
                <w:sz w:val="20"/>
                <w:szCs w:val="20"/>
              </w:rPr>
              <w:t>1 квартал</w:t>
            </w:r>
          </w:p>
        </w:tc>
        <w:tc>
          <w:tcPr>
            <w:tcW w:w="886" w:type="dxa"/>
          </w:tcPr>
          <w:p w14:paraId="5C797295" w14:textId="009AABB8" w:rsidR="002C678F" w:rsidRPr="0086337D" w:rsidRDefault="002C678F" w:rsidP="003714E2">
            <w:pPr>
              <w:jc w:val="center"/>
              <w:rPr>
                <w:rFonts w:ascii="Times New Roman" w:hAnsi="Times New Roman" w:cs="Times New Roman"/>
                <w:sz w:val="20"/>
                <w:szCs w:val="20"/>
              </w:rPr>
            </w:pPr>
            <w:r w:rsidRPr="0086337D">
              <w:rPr>
                <w:rFonts w:ascii="Times New Roman" w:hAnsi="Times New Roman" w:cs="Times New Roman"/>
                <w:sz w:val="20"/>
                <w:szCs w:val="20"/>
              </w:rPr>
              <w:t>1 полугодие</w:t>
            </w:r>
          </w:p>
        </w:tc>
        <w:tc>
          <w:tcPr>
            <w:tcW w:w="886" w:type="dxa"/>
          </w:tcPr>
          <w:p w14:paraId="3A2DB5B7" w14:textId="48BA62B2" w:rsidR="002C678F" w:rsidRPr="0086337D" w:rsidRDefault="002C678F" w:rsidP="003714E2">
            <w:pPr>
              <w:jc w:val="center"/>
              <w:rPr>
                <w:rFonts w:ascii="Times New Roman" w:hAnsi="Times New Roman" w:cs="Times New Roman"/>
                <w:sz w:val="20"/>
                <w:szCs w:val="20"/>
              </w:rPr>
            </w:pPr>
            <w:r w:rsidRPr="0086337D">
              <w:rPr>
                <w:rFonts w:ascii="Times New Roman" w:hAnsi="Times New Roman" w:cs="Times New Roman"/>
                <w:sz w:val="20"/>
                <w:szCs w:val="20"/>
              </w:rPr>
              <w:t>9 месяцев</w:t>
            </w:r>
          </w:p>
        </w:tc>
        <w:tc>
          <w:tcPr>
            <w:tcW w:w="886" w:type="dxa"/>
          </w:tcPr>
          <w:p w14:paraId="06A1036D" w14:textId="316930FD" w:rsidR="002C678F" w:rsidRPr="0086337D" w:rsidRDefault="002C678F" w:rsidP="003714E2">
            <w:pPr>
              <w:jc w:val="center"/>
              <w:rPr>
                <w:rFonts w:ascii="Times New Roman" w:hAnsi="Times New Roman" w:cs="Times New Roman"/>
                <w:sz w:val="20"/>
                <w:szCs w:val="20"/>
              </w:rPr>
            </w:pPr>
            <w:r w:rsidRPr="0086337D">
              <w:rPr>
                <w:rFonts w:ascii="Times New Roman" w:hAnsi="Times New Roman" w:cs="Times New Roman"/>
                <w:sz w:val="20"/>
                <w:szCs w:val="20"/>
              </w:rPr>
              <w:t>12 месяцев</w:t>
            </w:r>
          </w:p>
        </w:tc>
        <w:tc>
          <w:tcPr>
            <w:tcW w:w="851" w:type="dxa"/>
            <w:vMerge/>
          </w:tcPr>
          <w:p w14:paraId="6A0D2D2F" w14:textId="77777777" w:rsidR="002C678F" w:rsidRPr="0086337D" w:rsidRDefault="002C678F" w:rsidP="003714E2">
            <w:pPr>
              <w:jc w:val="center"/>
              <w:rPr>
                <w:rFonts w:ascii="Times New Roman" w:hAnsi="Times New Roman" w:cs="Times New Roman"/>
                <w:sz w:val="20"/>
                <w:szCs w:val="20"/>
              </w:rPr>
            </w:pPr>
          </w:p>
        </w:tc>
        <w:tc>
          <w:tcPr>
            <w:tcW w:w="850" w:type="dxa"/>
            <w:vMerge/>
          </w:tcPr>
          <w:p w14:paraId="168B53F2" w14:textId="77777777" w:rsidR="002C678F" w:rsidRPr="0086337D" w:rsidRDefault="002C678F" w:rsidP="003714E2">
            <w:pPr>
              <w:jc w:val="center"/>
              <w:rPr>
                <w:rFonts w:ascii="Times New Roman" w:hAnsi="Times New Roman" w:cs="Times New Roman"/>
                <w:sz w:val="20"/>
                <w:szCs w:val="20"/>
              </w:rPr>
            </w:pPr>
          </w:p>
        </w:tc>
        <w:tc>
          <w:tcPr>
            <w:tcW w:w="1134" w:type="dxa"/>
            <w:vMerge/>
          </w:tcPr>
          <w:p w14:paraId="7A2025A8" w14:textId="77777777" w:rsidR="002C678F" w:rsidRPr="0086337D" w:rsidRDefault="002C678F" w:rsidP="003714E2">
            <w:pPr>
              <w:jc w:val="center"/>
              <w:rPr>
                <w:rFonts w:ascii="Times New Roman" w:hAnsi="Times New Roman" w:cs="Times New Roman"/>
                <w:sz w:val="20"/>
                <w:szCs w:val="20"/>
              </w:rPr>
            </w:pPr>
          </w:p>
        </w:tc>
      </w:tr>
      <w:tr w:rsidR="002C678F" w14:paraId="1C6DA96E" w14:textId="77777777" w:rsidTr="00A05AB0">
        <w:tc>
          <w:tcPr>
            <w:tcW w:w="567" w:type="dxa"/>
            <w:vMerge/>
          </w:tcPr>
          <w:p w14:paraId="79693293" w14:textId="77777777" w:rsidR="002C678F" w:rsidRPr="0086337D" w:rsidRDefault="002C678F" w:rsidP="003714E2">
            <w:pPr>
              <w:jc w:val="center"/>
              <w:rPr>
                <w:rFonts w:ascii="Times New Roman" w:hAnsi="Times New Roman" w:cs="Times New Roman"/>
                <w:sz w:val="20"/>
                <w:szCs w:val="20"/>
              </w:rPr>
            </w:pPr>
          </w:p>
        </w:tc>
        <w:tc>
          <w:tcPr>
            <w:tcW w:w="2694" w:type="dxa"/>
            <w:vMerge/>
          </w:tcPr>
          <w:p w14:paraId="53C63A5F" w14:textId="77777777" w:rsidR="002C678F" w:rsidRPr="0086337D" w:rsidRDefault="002C678F" w:rsidP="0086337D">
            <w:pPr>
              <w:rPr>
                <w:rFonts w:ascii="Times New Roman" w:hAnsi="Times New Roman" w:cs="Times New Roman"/>
                <w:sz w:val="20"/>
                <w:szCs w:val="20"/>
              </w:rPr>
            </w:pPr>
          </w:p>
        </w:tc>
        <w:tc>
          <w:tcPr>
            <w:tcW w:w="1324" w:type="dxa"/>
            <w:vMerge/>
          </w:tcPr>
          <w:p w14:paraId="76BA29D9" w14:textId="77777777" w:rsidR="002C678F" w:rsidRPr="0086337D" w:rsidRDefault="002C678F" w:rsidP="003714E2">
            <w:pPr>
              <w:jc w:val="center"/>
              <w:rPr>
                <w:rFonts w:ascii="Times New Roman" w:hAnsi="Times New Roman" w:cs="Times New Roman"/>
                <w:sz w:val="20"/>
                <w:szCs w:val="20"/>
              </w:rPr>
            </w:pPr>
          </w:p>
        </w:tc>
        <w:tc>
          <w:tcPr>
            <w:tcW w:w="1953" w:type="dxa"/>
            <w:vMerge/>
          </w:tcPr>
          <w:p w14:paraId="5EE453C7" w14:textId="77777777" w:rsidR="002C678F" w:rsidRPr="0086337D" w:rsidRDefault="002C678F" w:rsidP="003714E2">
            <w:pPr>
              <w:jc w:val="center"/>
              <w:rPr>
                <w:rFonts w:ascii="Times New Roman" w:hAnsi="Times New Roman" w:cs="Times New Roman"/>
                <w:sz w:val="20"/>
                <w:szCs w:val="20"/>
              </w:rPr>
            </w:pPr>
          </w:p>
        </w:tc>
        <w:tc>
          <w:tcPr>
            <w:tcW w:w="834" w:type="dxa"/>
          </w:tcPr>
          <w:p w14:paraId="786EF37F" w14:textId="2CA1FF4E" w:rsidR="002C678F" w:rsidRPr="0086337D" w:rsidRDefault="002C678F"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708" w:type="dxa"/>
          </w:tcPr>
          <w:p w14:paraId="53805927" w14:textId="4E72F027" w:rsidR="002C678F" w:rsidRPr="0086337D" w:rsidRDefault="002C678F" w:rsidP="003714E2">
            <w:pPr>
              <w:jc w:val="center"/>
              <w:rPr>
                <w:rFonts w:ascii="Times New Roman" w:hAnsi="Times New Roman" w:cs="Times New Roman"/>
                <w:sz w:val="20"/>
                <w:szCs w:val="20"/>
              </w:rPr>
            </w:pPr>
            <w:r>
              <w:rPr>
                <w:rFonts w:ascii="Times New Roman" w:hAnsi="Times New Roman" w:cs="Times New Roman"/>
                <w:sz w:val="20"/>
                <w:szCs w:val="20"/>
              </w:rPr>
              <w:t>33</w:t>
            </w:r>
          </w:p>
        </w:tc>
        <w:tc>
          <w:tcPr>
            <w:tcW w:w="709" w:type="dxa"/>
          </w:tcPr>
          <w:p w14:paraId="7DE91D7B" w14:textId="2A73F770" w:rsidR="002C678F" w:rsidRPr="0086337D" w:rsidRDefault="002C678F" w:rsidP="003714E2">
            <w:pPr>
              <w:jc w:val="center"/>
              <w:rPr>
                <w:rFonts w:ascii="Times New Roman" w:hAnsi="Times New Roman" w:cs="Times New Roman"/>
                <w:sz w:val="20"/>
                <w:szCs w:val="20"/>
              </w:rPr>
            </w:pPr>
            <w:r>
              <w:rPr>
                <w:rFonts w:ascii="Times New Roman" w:hAnsi="Times New Roman" w:cs="Times New Roman"/>
                <w:sz w:val="20"/>
                <w:szCs w:val="20"/>
              </w:rPr>
              <w:t>32</w:t>
            </w:r>
          </w:p>
        </w:tc>
        <w:tc>
          <w:tcPr>
            <w:tcW w:w="851" w:type="dxa"/>
          </w:tcPr>
          <w:p w14:paraId="731D0299" w14:textId="5DCC21C9" w:rsidR="002C678F" w:rsidRPr="0086337D" w:rsidRDefault="002C678F"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885" w:type="dxa"/>
          </w:tcPr>
          <w:p w14:paraId="3AF99ECB" w14:textId="7B38FCAC" w:rsidR="002C678F" w:rsidRPr="0086337D" w:rsidRDefault="002C678F"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154DAB4A" w14:textId="54425ED3" w:rsidR="002C678F" w:rsidRPr="0086337D" w:rsidRDefault="002C678F"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5FB0EBAE" w14:textId="113CA6BD" w:rsidR="002C678F" w:rsidRPr="0086337D" w:rsidRDefault="002C678F"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214E5C16" w14:textId="5ED54B38" w:rsidR="002C678F" w:rsidRPr="0086337D" w:rsidRDefault="002C678F"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562F84B8" w14:textId="37B383C7" w:rsidR="002C678F" w:rsidRPr="0086337D" w:rsidRDefault="002C678F"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80360AE" w14:textId="7CD33A5D" w:rsidR="002C678F" w:rsidRPr="0086337D" w:rsidRDefault="002C678F"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vMerge/>
          </w:tcPr>
          <w:p w14:paraId="34A0EB3F" w14:textId="77777777" w:rsidR="002C678F" w:rsidRPr="0086337D" w:rsidRDefault="002C678F" w:rsidP="003714E2">
            <w:pPr>
              <w:jc w:val="center"/>
              <w:rPr>
                <w:rFonts w:ascii="Times New Roman" w:hAnsi="Times New Roman" w:cs="Times New Roman"/>
                <w:sz w:val="20"/>
                <w:szCs w:val="20"/>
              </w:rPr>
            </w:pPr>
          </w:p>
        </w:tc>
      </w:tr>
      <w:tr w:rsidR="00162D20" w14:paraId="08D732DD" w14:textId="77777777" w:rsidTr="00A05AB0">
        <w:tc>
          <w:tcPr>
            <w:tcW w:w="567" w:type="dxa"/>
            <w:vMerge/>
          </w:tcPr>
          <w:p w14:paraId="61B452F6" w14:textId="77777777" w:rsidR="00162D20" w:rsidRPr="0086337D" w:rsidRDefault="00162D20" w:rsidP="003714E2">
            <w:pPr>
              <w:jc w:val="center"/>
              <w:rPr>
                <w:rFonts w:ascii="Times New Roman" w:hAnsi="Times New Roman" w:cs="Times New Roman"/>
                <w:sz w:val="20"/>
                <w:szCs w:val="20"/>
              </w:rPr>
            </w:pPr>
          </w:p>
        </w:tc>
        <w:tc>
          <w:tcPr>
            <w:tcW w:w="2694" w:type="dxa"/>
            <w:vMerge w:val="restart"/>
          </w:tcPr>
          <w:p w14:paraId="5DDF8553" w14:textId="00B2E8B7" w:rsidR="00162D20" w:rsidRPr="0086337D" w:rsidRDefault="00162D20" w:rsidP="0086337D">
            <w:pPr>
              <w:rPr>
                <w:rFonts w:ascii="Times New Roman" w:hAnsi="Times New Roman" w:cs="Times New Roman"/>
                <w:sz w:val="20"/>
                <w:szCs w:val="20"/>
              </w:rPr>
            </w:pPr>
            <w:r>
              <w:rPr>
                <w:rFonts w:ascii="Times New Roman" w:hAnsi="Times New Roman" w:cs="Times New Roman"/>
                <w:sz w:val="20"/>
                <w:szCs w:val="20"/>
              </w:rPr>
              <w:t>Обеспечено плановое значение доли несостоявшихся закупок от общего количества конкурентных закупок, процентов</w:t>
            </w:r>
          </w:p>
        </w:tc>
        <w:tc>
          <w:tcPr>
            <w:tcW w:w="1324" w:type="dxa"/>
            <w:vMerge w:val="restart"/>
          </w:tcPr>
          <w:p w14:paraId="630AB8D0" w14:textId="6A966388" w:rsidR="00162D20" w:rsidRPr="0086337D" w:rsidRDefault="00162D20"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1953" w:type="dxa"/>
            <w:vMerge w:val="restart"/>
          </w:tcPr>
          <w:p w14:paraId="2D60E07A" w14:textId="26755B4F" w:rsidR="00162D20" w:rsidRPr="0086337D" w:rsidRDefault="00162D20"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834" w:type="dxa"/>
            <w:vMerge w:val="restart"/>
          </w:tcPr>
          <w:p w14:paraId="789064C9" w14:textId="7F3CB126" w:rsidR="00162D20" w:rsidRPr="0086337D" w:rsidRDefault="00162D20" w:rsidP="003714E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708" w:type="dxa"/>
            <w:vMerge w:val="restart"/>
          </w:tcPr>
          <w:p w14:paraId="56776343" w14:textId="5664FBA2" w:rsidR="00162D20" w:rsidRPr="0086337D" w:rsidRDefault="00162D20" w:rsidP="003714E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709" w:type="dxa"/>
            <w:vMerge w:val="restart"/>
          </w:tcPr>
          <w:p w14:paraId="3D27DF13" w14:textId="7B16675D" w:rsidR="00162D20" w:rsidRPr="0086337D" w:rsidRDefault="00162D20" w:rsidP="003714E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3DA5BEA9" w14:textId="2588621C" w:rsidR="00162D20" w:rsidRPr="0086337D" w:rsidRDefault="00162D20" w:rsidP="003714E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543" w:type="dxa"/>
            <w:gridSpan w:val="4"/>
          </w:tcPr>
          <w:p w14:paraId="1C413DBA" w14:textId="2D9BC133" w:rsidR="00162D20" w:rsidRPr="0086337D" w:rsidRDefault="00162D20" w:rsidP="003714E2">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1" w:type="dxa"/>
            <w:vMerge w:val="restart"/>
          </w:tcPr>
          <w:p w14:paraId="0DE9D7C6" w14:textId="1C2153DC" w:rsidR="00162D20" w:rsidRPr="0086337D" w:rsidRDefault="00162D20" w:rsidP="003714E2">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0" w:type="dxa"/>
            <w:vMerge w:val="restart"/>
          </w:tcPr>
          <w:p w14:paraId="5F077A2E" w14:textId="459AEFD8" w:rsidR="00162D20" w:rsidRPr="0086337D" w:rsidRDefault="00162D20" w:rsidP="003714E2">
            <w:pPr>
              <w:jc w:val="center"/>
              <w:rPr>
                <w:rFonts w:ascii="Times New Roman" w:hAnsi="Times New Roman" w:cs="Times New Roman"/>
                <w:sz w:val="20"/>
                <w:szCs w:val="20"/>
              </w:rPr>
            </w:pPr>
            <w:r>
              <w:rPr>
                <w:rFonts w:ascii="Times New Roman" w:hAnsi="Times New Roman" w:cs="Times New Roman"/>
                <w:sz w:val="20"/>
                <w:szCs w:val="20"/>
              </w:rPr>
              <w:t xml:space="preserve">2027 год </w:t>
            </w:r>
          </w:p>
        </w:tc>
        <w:tc>
          <w:tcPr>
            <w:tcW w:w="1134" w:type="dxa"/>
            <w:vMerge w:val="restart"/>
          </w:tcPr>
          <w:p w14:paraId="3CE719D7" w14:textId="45C6824D" w:rsidR="00162D20" w:rsidRPr="0086337D" w:rsidRDefault="00162D20"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162D20" w14:paraId="05A0FB0C" w14:textId="77777777" w:rsidTr="00A05AB0">
        <w:tc>
          <w:tcPr>
            <w:tcW w:w="567" w:type="dxa"/>
            <w:vMerge/>
          </w:tcPr>
          <w:p w14:paraId="42C6EF06" w14:textId="77777777" w:rsidR="00162D20" w:rsidRPr="0086337D" w:rsidRDefault="00162D20" w:rsidP="003714E2">
            <w:pPr>
              <w:jc w:val="center"/>
              <w:rPr>
                <w:rFonts w:ascii="Times New Roman" w:hAnsi="Times New Roman" w:cs="Times New Roman"/>
                <w:sz w:val="20"/>
                <w:szCs w:val="20"/>
              </w:rPr>
            </w:pPr>
          </w:p>
        </w:tc>
        <w:tc>
          <w:tcPr>
            <w:tcW w:w="2694" w:type="dxa"/>
            <w:vMerge/>
          </w:tcPr>
          <w:p w14:paraId="64CC8F7F" w14:textId="77777777" w:rsidR="00162D20" w:rsidRPr="0086337D" w:rsidRDefault="00162D20" w:rsidP="0086337D">
            <w:pPr>
              <w:rPr>
                <w:rFonts w:ascii="Times New Roman" w:hAnsi="Times New Roman" w:cs="Times New Roman"/>
                <w:sz w:val="20"/>
                <w:szCs w:val="20"/>
              </w:rPr>
            </w:pPr>
          </w:p>
        </w:tc>
        <w:tc>
          <w:tcPr>
            <w:tcW w:w="1324" w:type="dxa"/>
            <w:vMerge/>
          </w:tcPr>
          <w:p w14:paraId="16A9DE92" w14:textId="77777777" w:rsidR="00162D20" w:rsidRPr="0086337D" w:rsidRDefault="00162D20" w:rsidP="003714E2">
            <w:pPr>
              <w:jc w:val="center"/>
              <w:rPr>
                <w:rFonts w:ascii="Times New Roman" w:hAnsi="Times New Roman" w:cs="Times New Roman"/>
                <w:sz w:val="20"/>
                <w:szCs w:val="20"/>
              </w:rPr>
            </w:pPr>
          </w:p>
        </w:tc>
        <w:tc>
          <w:tcPr>
            <w:tcW w:w="1953" w:type="dxa"/>
            <w:vMerge/>
          </w:tcPr>
          <w:p w14:paraId="0DCC3BF1" w14:textId="77777777" w:rsidR="00162D20" w:rsidRPr="0086337D" w:rsidRDefault="00162D20" w:rsidP="003714E2">
            <w:pPr>
              <w:jc w:val="center"/>
              <w:rPr>
                <w:rFonts w:ascii="Times New Roman" w:hAnsi="Times New Roman" w:cs="Times New Roman"/>
                <w:sz w:val="20"/>
                <w:szCs w:val="20"/>
              </w:rPr>
            </w:pPr>
          </w:p>
        </w:tc>
        <w:tc>
          <w:tcPr>
            <w:tcW w:w="834" w:type="dxa"/>
            <w:vMerge/>
          </w:tcPr>
          <w:p w14:paraId="6F24492A" w14:textId="77777777" w:rsidR="00162D20" w:rsidRPr="0086337D" w:rsidRDefault="00162D20" w:rsidP="003714E2">
            <w:pPr>
              <w:jc w:val="center"/>
              <w:rPr>
                <w:rFonts w:ascii="Times New Roman" w:hAnsi="Times New Roman" w:cs="Times New Roman"/>
                <w:sz w:val="20"/>
                <w:szCs w:val="20"/>
              </w:rPr>
            </w:pPr>
          </w:p>
        </w:tc>
        <w:tc>
          <w:tcPr>
            <w:tcW w:w="708" w:type="dxa"/>
            <w:vMerge/>
          </w:tcPr>
          <w:p w14:paraId="5E17CE6F" w14:textId="77777777" w:rsidR="00162D20" w:rsidRPr="0086337D" w:rsidRDefault="00162D20" w:rsidP="003714E2">
            <w:pPr>
              <w:jc w:val="center"/>
              <w:rPr>
                <w:rFonts w:ascii="Times New Roman" w:hAnsi="Times New Roman" w:cs="Times New Roman"/>
                <w:sz w:val="20"/>
                <w:szCs w:val="20"/>
              </w:rPr>
            </w:pPr>
          </w:p>
        </w:tc>
        <w:tc>
          <w:tcPr>
            <w:tcW w:w="709" w:type="dxa"/>
            <w:vMerge/>
          </w:tcPr>
          <w:p w14:paraId="52577408" w14:textId="77777777" w:rsidR="00162D20" w:rsidRPr="0086337D" w:rsidRDefault="00162D20" w:rsidP="003714E2">
            <w:pPr>
              <w:jc w:val="center"/>
              <w:rPr>
                <w:rFonts w:ascii="Times New Roman" w:hAnsi="Times New Roman" w:cs="Times New Roman"/>
                <w:sz w:val="20"/>
                <w:szCs w:val="20"/>
              </w:rPr>
            </w:pPr>
          </w:p>
        </w:tc>
        <w:tc>
          <w:tcPr>
            <w:tcW w:w="851" w:type="dxa"/>
            <w:vMerge/>
          </w:tcPr>
          <w:p w14:paraId="000B2C7B" w14:textId="77777777" w:rsidR="00162D20" w:rsidRPr="0086337D" w:rsidRDefault="00162D20" w:rsidP="003714E2">
            <w:pPr>
              <w:jc w:val="center"/>
              <w:rPr>
                <w:rFonts w:ascii="Times New Roman" w:hAnsi="Times New Roman" w:cs="Times New Roman"/>
                <w:sz w:val="20"/>
                <w:szCs w:val="20"/>
              </w:rPr>
            </w:pPr>
          </w:p>
        </w:tc>
        <w:tc>
          <w:tcPr>
            <w:tcW w:w="885" w:type="dxa"/>
          </w:tcPr>
          <w:p w14:paraId="47B6086E" w14:textId="7C288171" w:rsidR="00162D20" w:rsidRPr="0086337D" w:rsidRDefault="00162D20" w:rsidP="003714E2">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86" w:type="dxa"/>
          </w:tcPr>
          <w:p w14:paraId="2D6E4213" w14:textId="38FAD1E0" w:rsidR="00162D20" w:rsidRPr="0086337D" w:rsidRDefault="00162D20" w:rsidP="003714E2">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86" w:type="dxa"/>
          </w:tcPr>
          <w:p w14:paraId="79E99968" w14:textId="095241BD" w:rsidR="00162D20" w:rsidRPr="0086337D" w:rsidRDefault="00162D20" w:rsidP="003714E2">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86" w:type="dxa"/>
          </w:tcPr>
          <w:p w14:paraId="5B544114" w14:textId="77777777" w:rsidR="00162D20" w:rsidRDefault="00162D20" w:rsidP="003714E2">
            <w:pPr>
              <w:jc w:val="center"/>
              <w:rPr>
                <w:rFonts w:ascii="Times New Roman" w:hAnsi="Times New Roman" w:cs="Times New Roman"/>
                <w:sz w:val="20"/>
                <w:szCs w:val="20"/>
              </w:rPr>
            </w:pPr>
            <w:r>
              <w:rPr>
                <w:rFonts w:ascii="Times New Roman" w:hAnsi="Times New Roman" w:cs="Times New Roman"/>
                <w:sz w:val="20"/>
                <w:szCs w:val="20"/>
              </w:rPr>
              <w:t>12 месяцев</w:t>
            </w:r>
          </w:p>
          <w:p w14:paraId="11AF2811" w14:textId="33B0AE73" w:rsidR="00162D20" w:rsidRPr="0086337D" w:rsidRDefault="00162D20" w:rsidP="003714E2">
            <w:pPr>
              <w:jc w:val="center"/>
              <w:rPr>
                <w:rFonts w:ascii="Times New Roman" w:hAnsi="Times New Roman" w:cs="Times New Roman"/>
                <w:sz w:val="20"/>
                <w:szCs w:val="20"/>
              </w:rPr>
            </w:pPr>
          </w:p>
        </w:tc>
        <w:tc>
          <w:tcPr>
            <w:tcW w:w="851" w:type="dxa"/>
            <w:vMerge/>
          </w:tcPr>
          <w:p w14:paraId="07A0BC44" w14:textId="77777777" w:rsidR="00162D20" w:rsidRPr="0086337D" w:rsidRDefault="00162D20" w:rsidP="003714E2">
            <w:pPr>
              <w:jc w:val="center"/>
              <w:rPr>
                <w:rFonts w:ascii="Times New Roman" w:hAnsi="Times New Roman" w:cs="Times New Roman"/>
                <w:sz w:val="20"/>
                <w:szCs w:val="20"/>
              </w:rPr>
            </w:pPr>
          </w:p>
        </w:tc>
        <w:tc>
          <w:tcPr>
            <w:tcW w:w="850" w:type="dxa"/>
            <w:vMerge/>
          </w:tcPr>
          <w:p w14:paraId="3C6336FF" w14:textId="77777777" w:rsidR="00162D20" w:rsidRPr="0086337D" w:rsidRDefault="00162D20" w:rsidP="003714E2">
            <w:pPr>
              <w:jc w:val="center"/>
              <w:rPr>
                <w:rFonts w:ascii="Times New Roman" w:hAnsi="Times New Roman" w:cs="Times New Roman"/>
                <w:sz w:val="20"/>
                <w:szCs w:val="20"/>
              </w:rPr>
            </w:pPr>
          </w:p>
        </w:tc>
        <w:tc>
          <w:tcPr>
            <w:tcW w:w="1134" w:type="dxa"/>
            <w:vMerge/>
          </w:tcPr>
          <w:p w14:paraId="4541BA9D" w14:textId="77777777" w:rsidR="00162D20" w:rsidRPr="0086337D" w:rsidRDefault="00162D20" w:rsidP="003714E2">
            <w:pPr>
              <w:jc w:val="center"/>
              <w:rPr>
                <w:rFonts w:ascii="Times New Roman" w:hAnsi="Times New Roman" w:cs="Times New Roman"/>
                <w:sz w:val="20"/>
                <w:szCs w:val="20"/>
              </w:rPr>
            </w:pPr>
          </w:p>
        </w:tc>
      </w:tr>
      <w:tr w:rsidR="00CC3BBF" w14:paraId="6D9E15BD" w14:textId="77777777" w:rsidTr="00A05AB0">
        <w:tc>
          <w:tcPr>
            <w:tcW w:w="567" w:type="dxa"/>
            <w:vMerge/>
          </w:tcPr>
          <w:p w14:paraId="795584A0" w14:textId="77777777" w:rsidR="00CC3BBF" w:rsidRPr="0086337D" w:rsidRDefault="00CC3BBF" w:rsidP="00CC3BBF">
            <w:pPr>
              <w:jc w:val="center"/>
              <w:rPr>
                <w:rFonts w:ascii="Times New Roman" w:hAnsi="Times New Roman" w:cs="Times New Roman"/>
                <w:sz w:val="20"/>
                <w:szCs w:val="20"/>
              </w:rPr>
            </w:pPr>
          </w:p>
        </w:tc>
        <w:tc>
          <w:tcPr>
            <w:tcW w:w="2694" w:type="dxa"/>
            <w:vMerge/>
          </w:tcPr>
          <w:p w14:paraId="60CDE7CF" w14:textId="77777777" w:rsidR="00CC3BBF" w:rsidRPr="0086337D" w:rsidRDefault="00CC3BBF" w:rsidP="00CC3BBF">
            <w:pPr>
              <w:rPr>
                <w:rFonts w:ascii="Times New Roman" w:hAnsi="Times New Roman" w:cs="Times New Roman"/>
                <w:sz w:val="20"/>
                <w:szCs w:val="20"/>
              </w:rPr>
            </w:pPr>
          </w:p>
        </w:tc>
        <w:tc>
          <w:tcPr>
            <w:tcW w:w="1324" w:type="dxa"/>
            <w:vMerge/>
          </w:tcPr>
          <w:p w14:paraId="5642C970" w14:textId="77777777" w:rsidR="00CC3BBF" w:rsidRPr="0086337D" w:rsidRDefault="00CC3BBF" w:rsidP="00CC3BBF">
            <w:pPr>
              <w:jc w:val="center"/>
              <w:rPr>
                <w:rFonts w:ascii="Times New Roman" w:hAnsi="Times New Roman" w:cs="Times New Roman"/>
                <w:sz w:val="20"/>
                <w:szCs w:val="20"/>
              </w:rPr>
            </w:pPr>
          </w:p>
        </w:tc>
        <w:tc>
          <w:tcPr>
            <w:tcW w:w="1953" w:type="dxa"/>
            <w:vMerge/>
          </w:tcPr>
          <w:p w14:paraId="5B36B457" w14:textId="77777777" w:rsidR="00CC3BBF" w:rsidRPr="0086337D" w:rsidRDefault="00CC3BBF" w:rsidP="00CC3BBF">
            <w:pPr>
              <w:jc w:val="center"/>
              <w:rPr>
                <w:rFonts w:ascii="Times New Roman" w:hAnsi="Times New Roman" w:cs="Times New Roman"/>
                <w:sz w:val="20"/>
                <w:szCs w:val="20"/>
              </w:rPr>
            </w:pPr>
          </w:p>
        </w:tc>
        <w:tc>
          <w:tcPr>
            <w:tcW w:w="834" w:type="dxa"/>
          </w:tcPr>
          <w:p w14:paraId="5CB14199" w14:textId="4B4F9CA4" w:rsidR="00CC3BBF" w:rsidRPr="0086337D" w:rsidRDefault="00CC3BBF" w:rsidP="00CC3BBF">
            <w:pPr>
              <w:jc w:val="center"/>
              <w:rPr>
                <w:rFonts w:ascii="Times New Roman" w:hAnsi="Times New Roman" w:cs="Times New Roman"/>
                <w:sz w:val="20"/>
                <w:szCs w:val="20"/>
              </w:rPr>
            </w:pPr>
            <w:r>
              <w:rPr>
                <w:rFonts w:ascii="Times New Roman" w:hAnsi="Times New Roman" w:cs="Times New Roman"/>
                <w:sz w:val="20"/>
                <w:szCs w:val="20"/>
              </w:rPr>
              <w:t>29</w:t>
            </w:r>
          </w:p>
        </w:tc>
        <w:tc>
          <w:tcPr>
            <w:tcW w:w="708" w:type="dxa"/>
          </w:tcPr>
          <w:p w14:paraId="172E7C2D" w14:textId="14D03828" w:rsidR="00CC3BBF" w:rsidRPr="004C61CF" w:rsidRDefault="00CC3BBF" w:rsidP="00CC3BBF">
            <w:pPr>
              <w:jc w:val="center"/>
              <w:rPr>
                <w:rFonts w:ascii="Times New Roman" w:hAnsi="Times New Roman" w:cs="Times New Roman"/>
                <w:sz w:val="20"/>
                <w:szCs w:val="20"/>
              </w:rPr>
            </w:pPr>
            <w:r w:rsidRPr="004C61CF">
              <w:rPr>
                <w:rFonts w:ascii="Times New Roman" w:hAnsi="Times New Roman" w:cs="Times New Roman"/>
                <w:sz w:val="20"/>
                <w:szCs w:val="20"/>
              </w:rPr>
              <w:t>-</w:t>
            </w:r>
          </w:p>
        </w:tc>
        <w:tc>
          <w:tcPr>
            <w:tcW w:w="709" w:type="dxa"/>
          </w:tcPr>
          <w:p w14:paraId="6D5E8BE8" w14:textId="125C6647" w:rsidR="00CC3BBF" w:rsidRPr="004C61CF" w:rsidRDefault="00CC3BBF" w:rsidP="00CC3BBF">
            <w:pPr>
              <w:jc w:val="center"/>
              <w:rPr>
                <w:rFonts w:ascii="Times New Roman" w:hAnsi="Times New Roman" w:cs="Times New Roman"/>
                <w:sz w:val="20"/>
                <w:szCs w:val="20"/>
              </w:rPr>
            </w:pPr>
            <w:r w:rsidRPr="004C61CF">
              <w:rPr>
                <w:rFonts w:ascii="Times New Roman" w:hAnsi="Times New Roman" w:cs="Times New Roman"/>
                <w:sz w:val="20"/>
                <w:szCs w:val="20"/>
              </w:rPr>
              <w:t>-</w:t>
            </w:r>
          </w:p>
        </w:tc>
        <w:tc>
          <w:tcPr>
            <w:tcW w:w="851" w:type="dxa"/>
          </w:tcPr>
          <w:p w14:paraId="5F2A4102" w14:textId="2EA807E2" w:rsidR="00CC3BBF" w:rsidRPr="004C61CF" w:rsidRDefault="00CC3BBF" w:rsidP="00CC3BBF">
            <w:pPr>
              <w:jc w:val="center"/>
              <w:rPr>
                <w:rFonts w:ascii="Times New Roman" w:hAnsi="Times New Roman" w:cs="Times New Roman"/>
                <w:sz w:val="20"/>
                <w:szCs w:val="20"/>
              </w:rPr>
            </w:pPr>
            <w:r w:rsidRPr="004C61CF">
              <w:rPr>
                <w:rFonts w:ascii="Times New Roman" w:hAnsi="Times New Roman" w:cs="Times New Roman"/>
                <w:sz w:val="20"/>
                <w:szCs w:val="20"/>
              </w:rPr>
              <w:t>31</w:t>
            </w:r>
          </w:p>
        </w:tc>
        <w:tc>
          <w:tcPr>
            <w:tcW w:w="885" w:type="dxa"/>
          </w:tcPr>
          <w:p w14:paraId="730CE222" w14:textId="5F7EDABD" w:rsidR="00CC3BBF" w:rsidRPr="004C61CF" w:rsidRDefault="00CC3BBF" w:rsidP="00CC3BBF">
            <w:pPr>
              <w:jc w:val="center"/>
              <w:rPr>
                <w:rFonts w:ascii="Times New Roman" w:hAnsi="Times New Roman" w:cs="Times New Roman"/>
                <w:sz w:val="20"/>
                <w:szCs w:val="20"/>
              </w:rPr>
            </w:pPr>
            <w:r w:rsidRPr="004C61CF">
              <w:rPr>
                <w:rFonts w:ascii="Times New Roman" w:hAnsi="Times New Roman" w:cs="Times New Roman"/>
                <w:sz w:val="20"/>
                <w:szCs w:val="20"/>
              </w:rPr>
              <w:t>18</w:t>
            </w:r>
          </w:p>
        </w:tc>
        <w:tc>
          <w:tcPr>
            <w:tcW w:w="886" w:type="dxa"/>
          </w:tcPr>
          <w:p w14:paraId="504C2E95" w14:textId="5D5BE3D8" w:rsidR="00CC3BBF" w:rsidRPr="004C61CF" w:rsidRDefault="00CC3BBF" w:rsidP="00CC3BBF">
            <w:pPr>
              <w:jc w:val="center"/>
              <w:rPr>
                <w:rFonts w:ascii="Times New Roman" w:hAnsi="Times New Roman" w:cs="Times New Roman"/>
                <w:sz w:val="20"/>
                <w:szCs w:val="20"/>
              </w:rPr>
            </w:pPr>
            <w:r w:rsidRPr="004C61CF">
              <w:rPr>
                <w:rFonts w:ascii="Times New Roman" w:hAnsi="Times New Roman" w:cs="Times New Roman"/>
                <w:sz w:val="20"/>
                <w:szCs w:val="20"/>
              </w:rPr>
              <w:t>24</w:t>
            </w:r>
          </w:p>
        </w:tc>
        <w:tc>
          <w:tcPr>
            <w:tcW w:w="886" w:type="dxa"/>
          </w:tcPr>
          <w:p w14:paraId="15A3EA44" w14:textId="2940B168" w:rsidR="00CC3BBF" w:rsidRPr="004C61CF" w:rsidRDefault="00CC3BBF" w:rsidP="00CC3BBF">
            <w:pPr>
              <w:jc w:val="center"/>
              <w:rPr>
                <w:rFonts w:ascii="Times New Roman" w:hAnsi="Times New Roman" w:cs="Times New Roman"/>
                <w:sz w:val="20"/>
                <w:szCs w:val="20"/>
              </w:rPr>
            </w:pPr>
            <w:r w:rsidRPr="004C61CF">
              <w:rPr>
                <w:rFonts w:ascii="Times New Roman" w:hAnsi="Times New Roman" w:cs="Times New Roman"/>
                <w:sz w:val="20"/>
                <w:szCs w:val="20"/>
              </w:rPr>
              <w:t>28</w:t>
            </w:r>
          </w:p>
        </w:tc>
        <w:tc>
          <w:tcPr>
            <w:tcW w:w="886" w:type="dxa"/>
          </w:tcPr>
          <w:p w14:paraId="4C5EE7E7" w14:textId="7F4345B6" w:rsidR="00CC3BBF" w:rsidRPr="004C61CF" w:rsidRDefault="00CC3BBF" w:rsidP="00CC3BBF">
            <w:pPr>
              <w:jc w:val="center"/>
              <w:rPr>
                <w:rFonts w:ascii="Times New Roman" w:hAnsi="Times New Roman" w:cs="Times New Roman"/>
                <w:sz w:val="20"/>
                <w:szCs w:val="20"/>
              </w:rPr>
            </w:pPr>
            <w:r w:rsidRPr="004C61CF">
              <w:rPr>
                <w:rFonts w:ascii="Times New Roman" w:hAnsi="Times New Roman" w:cs="Times New Roman"/>
                <w:sz w:val="20"/>
                <w:szCs w:val="20"/>
              </w:rPr>
              <w:t>31</w:t>
            </w:r>
          </w:p>
        </w:tc>
        <w:tc>
          <w:tcPr>
            <w:tcW w:w="851" w:type="dxa"/>
          </w:tcPr>
          <w:p w14:paraId="6FF36168" w14:textId="52D64470" w:rsidR="00CC3BBF" w:rsidRPr="0086337D" w:rsidRDefault="00CC3BBF" w:rsidP="00CC3BBF">
            <w:pPr>
              <w:jc w:val="center"/>
              <w:rPr>
                <w:rFonts w:ascii="Times New Roman" w:hAnsi="Times New Roman" w:cs="Times New Roman"/>
                <w:sz w:val="20"/>
                <w:szCs w:val="20"/>
              </w:rPr>
            </w:pPr>
            <w:r>
              <w:rPr>
                <w:rFonts w:ascii="Times New Roman" w:hAnsi="Times New Roman" w:cs="Times New Roman"/>
                <w:sz w:val="20"/>
                <w:szCs w:val="20"/>
              </w:rPr>
              <w:t>30</w:t>
            </w:r>
          </w:p>
        </w:tc>
        <w:tc>
          <w:tcPr>
            <w:tcW w:w="850" w:type="dxa"/>
          </w:tcPr>
          <w:p w14:paraId="66ECC079" w14:textId="010C5721" w:rsidR="00CC3BBF" w:rsidRPr="0086337D" w:rsidRDefault="00CC3BBF" w:rsidP="00CC3BBF">
            <w:pPr>
              <w:jc w:val="center"/>
              <w:rPr>
                <w:rFonts w:ascii="Times New Roman" w:hAnsi="Times New Roman" w:cs="Times New Roman"/>
                <w:sz w:val="20"/>
                <w:szCs w:val="20"/>
              </w:rPr>
            </w:pPr>
            <w:r>
              <w:rPr>
                <w:rFonts w:ascii="Times New Roman" w:hAnsi="Times New Roman" w:cs="Times New Roman"/>
                <w:sz w:val="20"/>
                <w:szCs w:val="20"/>
              </w:rPr>
              <w:t>29</w:t>
            </w:r>
          </w:p>
        </w:tc>
        <w:tc>
          <w:tcPr>
            <w:tcW w:w="1134" w:type="dxa"/>
            <w:vMerge/>
          </w:tcPr>
          <w:p w14:paraId="23A0DF2A" w14:textId="77777777" w:rsidR="00CC3BBF" w:rsidRPr="0086337D" w:rsidRDefault="00CC3BBF" w:rsidP="00CC3BBF">
            <w:pPr>
              <w:jc w:val="center"/>
              <w:rPr>
                <w:rFonts w:ascii="Times New Roman" w:hAnsi="Times New Roman" w:cs="Times New Roman"/>
                <w:sz w:val="20"/>
                <w:szCs w:val="20"/>
              </w:rPr>
            </w:pPr>
          </w:p>
        </w:tc>
      </w:tr>
      <w:tr w:rsidR="002F5931" w14:paraId="4CECE2C2" w14:textId="77777777" w:rsidTr="00A05AB0">
        <w:tc>
          <w:tcPr>
            <w:tcW w:w="567" w:type="dxa"/>
            <w:vMerge w:val="restart"/>
          </w:tcPr>
          <w:p w14:paraId="64B4D870" w14:textId="34804487" w:rsidR="002F5931" w:rsidRPr="0086337D" w:rsidRDefault="002F5931" w:rsidP="003714E2">
            <w:pPr>
              <w:jc w:val="center"/>
              <w:rPr>
                <w:rFonts w:ascii="Times New Roman" w:hAnsi="Times New Roman" w:cs="Times New Roman"/>
                <w:sz w:val="20"/>
                <w:szCs w:val="20"/>
              </w:rPr>
            </w:pPr>
            <w:r>
              <w:rPr>
                <w:rFonts w:ascii="Times New Roman" w:hAnsi="Times New Roman" w:cs="Times New Roman"/>
                <w:sz w:val="20"/>
                <w:szCs w:val="20"/>
              </w:rPr>
              <w:t>1.2.</w:t>
            </w:r>
          </w:p>
        </w:tc>
        <w:tc>
          <w:tcPr>
            <w:tcW w:w="2694" w:type="dxa"/>
            <w:vMerge w:val="restart"/>
          </w:tcPr>
          <w:p w14:paraId="3DE9CC48" w14:textId="77777777" w:rsidR="002F5931" w:rsidRPr="002F5931" w:rsidRDefault="002F5931" w:rsidP="002F5931">
            <w:pPr>
              <w:rPr>
                <w:rFonts w:ascii="Times New Roman" w:hAnsi="Times New Roman" w:cs="Times New Roman"/>
                <w:sz w:val="20"/>
                <w:szCs w:val="20"/>
              </w:rPr>
            </w:pPr>
            <w:r w:rsidRPr="002F5931">
              <w:rPr>
                <w:rFonts w:ascii="Times New Roman" w:hAnsi="Times New Roman" w:cs="Times New Roman"/>
                <w:sz w:val="20"/>
                <w:szCs w:val="20"/>
              </w:rPr>
              <w:t>Мероприятие 50.02.</w:t>
            </w:r>
          </w:p>
          <w:p w14:paraId="08E0265E" w14:textId="4D4ECE4E" w:rsidR="002F5931" w:rsidRPr="0086337D" w:rsidRDefault="002F5931" w:rsidP="002F5931">
            <w:pPr>
              <w:rPr>
                <w:rFonts w:ascii="Times New Roman" w:hAnsi="Times New Roman" w:cs="Times New Roman"/>
                <w:sz w:val="20"/>
                <w:szCs w:val="20"/>
              </w:rPr>
            </w:pPr>
            <w:r w:rsidRPr="002F5931">
              <w:rPr>
                <w:rFonts w:ascii="Times New Roman" w:hAnsi="Times New Roman" w:cs="Times New Roman"/>
                <w:sz w:val="20"/>
                <w:szCs w:val="20"/>
              </w:rPr>
              <w:t>Проведение оценки качества закупочной деятельности</w:t>
            </w:r>
          </w:p>
        </w:tc>
        <w:tc>
          <w:tcPr>
            <w:tcW w:w="1324" w:type="dxa"/>
            <w:vMerge w:val="restart"/>
          </w:tcPr>
          <w:p w14:paraId="1A2CAA49" w14:textId="7FFFFE8C" w:rsidR="002F5931" w:rsidRPr="0086337D" w:rsidRDefault="002F5931" w:rsidP="00373795">
            <w:pPr>
              <w:jc w:val="center"/>
              <w:rPr>
                <w:rFonts w:ascii="Times New Roman" w:hAnsi="Times New Roman" w:cs="Times New Roman"/>
                <w:sz w:val="20"/>
                <w:szCs w:val="20"/>
              </w:rPr>
            </w:pPr>
            <w:r w:rsidRPr="002F5931">
              <w:rPr>
                <w:rFonts w:ascii="Times New Roman" w:hAnsi="Times New Roman" w:cs="Times New Roman"/>
                <w:sz w:val="20"/>
                <w:szCs w:val="20"/>
              </w:rPr>
              <w:t xml:space="preserve">2023-2027 </w:t>
            </w:r>
          </w:p>
        </w:tc>
        <w:tc>
          <w:tcPr>
            <w:tcW w:w="1953" w:type="dxa"/>
          </w:tcPr>
          <w:p w14:paraId="3E8D6698" w14:textId="52A19C24" w:rsidR="002F5931" w:rsidRPr="0086337D" w:rsidRDefault="002F5931" w:rsidP="002F5931">
            <w:pPr>
              <w:rPr>
                <w:rFonts w:ascii="Times New Roman" w:hAnsi="Times New Roman" w:cs="Times New Roman"/>
                <w:sz w:val="20"/>
                <w:szCs w:val="20"/>
              </w:rPr>
            </w:pPr>
            <w:r>
              <w:rPr>
                <w:rFonts w:ascii="Times New Roman" w:hAnsi="Times New Roman" w:cs="Times New Roman"/>
                <w:sz w:val="20"/>
                <w:szCs w:val="20"/>
              </w:rPr>
              <w:t>Итого:</w:t>
            </w:r>
          </w:p>
        </w:tc>
        <w:tc>
          <w:tcPr>
            <w:tcW w:w="8346" w:type="dxa"/>
            <w:gridSpan w:val="10"/>
            <w:vMerge w:val="restart"/>
          </w:tcPr>
          <w:p w14:paraId="5F03F46A" w14:textId="0E7C994C" w:rsidR="002F5931" w:rsidRPr="0086337D" w:rsidRDefault="002F5931" w:rsidP="002F5931">
            <w:pPr>
              <w:rPr>
                <w:rFonts w:ascii="Times New Roman" w:hAnsi="Times New Roman" w:cs="Times New Roman"/>
                <w:sz w:val="20"/>
                <w:szCs w:val="20"/>
              </w:rPr>
            </w:pPr>
            <w:r w:rsidRPr="002F5931">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4C804287" w14:textId="77777777" w:rsidR="002F5931" w:rsidRPr="002F5931" w:rsidRDefault="002F5931" w:rsidP="002F5931">
            <w:pPr>
              <w:jc w:val="center"/>
              <w:rPr>
                <w:rFonts w:ascii="Times New Roman" w:hAnsi="Times New Roman" w:cs="Times New Roman"/>
                <w:sz w:val="20"/>
                <w:szCs w:val="20"/>
              </w:rPr>
            </w:pPr>
            <w:r w:rsidRPr="002F5931">
              <w:rPr>
                <w:rFonts w:ascii="Times New Roman" w:hAnsi="Times New Roman" w:cs="Times New Roman"/>
                <w:sz w:val="20"/>
                <w:szCs w:val="20"/>
              </w:rPr>
              <w:t>МКУ</w:t>
            </w:r>
          </w:p>
          <w:p w14:paraId="35C475ED" w14:textId="6F851579" w:rsidR="002F5931" w:rsidRPr="0086337D" w:rsidRDefault="002F5931" w:rsidP="002F5931">
            <w:pPr>
              <w:jc w:val="center"/>
              <w:rPr>
                <w:rFonts w:ascii="Times New Roman" w:hAnsi="Times New Roman" w:cs="Times New Roman"/>
                <w:sz w:val="20"/>
                <w:szCs w:val="20"/>
              </w:rPr>
            </w:pPr>
            <w:r w:rsidRPr="002F5931">
              <w:rPr>
                <w:rFonts w:ascii="Times New Roman" w:hAnsi="Times New Roman" w:cs="Times New Roman"/>
                <w:sz w:val="20"/>
                <w:szCs w:val="20"/>
              </w:rPr>
              <w:t>«Управление по конкурентной политике и координации закупок»</w:t>
            </w:r>
          </w:p>
        </w:tc>
      </w:tr>
      <w:tr w:rsidR="002F5931" w14:paraId="726D14F8" w14:textId="77777777" w:rsidTr="00A05AB0">
        <w:tc>
          <w:tcPr>
            <w:tcW w:w="567" w:type="dxa"/>
            <w:vMerge/>
          </w:tcPr>
          <w:p w14:paraId="36C40844" w14:textId="77777777" w:rsidR="002F5931" w:rsidRPr="0086337D" w:rsidRDefault="002F5931" w:rsidP="003714E2">
            <w:pPr>
              <w:jc w:val="center"/>
              <w:rPr>
                <w:rFonts w:ascii="Times New Roman" w:hAnsi="Times New Roman" w:cs="Times New Roman"/>
                <w:sz w:val="20"/>
                <w:szCs w:val="20"/>
              </w:rPr>
            </w:pPr>
          </w:p>
        </w:tc>
        <w:tc>
          <w:tcPr>
            <w:tcW w:w="2694" w:type="dxa"/>
            <w:vMerge/>
          </w:tcPr>
          <w:p w14:paraId="197DDFBD" w14:textId="77777777" w:rsidR="002F5931" w:rsidRPr="0086337D" w:rsidRDefault="002F5931" w:rsidP="0086337D">
            <w:pPr>
              <w:rPr>
                <w:rFonts w:ascii="Times New Roman" w:hAnsi="Times New Roman" w:cs="Times New Roman"/>
                <w:sz w:val="20"/>
                <w:szCs w:val="20"/>
              </w:rPr>
            </w:pPr>
          </w:p>
        </w:tc>
        <w:tc>
          <w:tcPr>
            <w:tcW w:w="1324" w:type="dxa"/>
            <w:vMerge/>
          </w:tcPr>
          <w:p w14:paraId="0CFD10A2" w14:textId="77777777" w:rsidR="002F5931" w:rsidRPr="0086337D" w:rsidRDefault="002F5931" w:rsidP="003714E2">
            <w:pPr>
              <w:jc w:val="center"/>
              <w:rPr>
                <w:rFonts w:ascii="Times New Roman" w:hAnsi="Times New Roman" w:cs="Times New Roman"/>
                <w:sz w:val="20"/>
                <w:szCs w:val="20"/>
              </w:rPr>
            </w:pPr>
          </w:p>
        </w:tc>
        <w:tc>
          <w:tcPr>
            <w:tcW w:w="1953" w:type="dxa"/>
          </w:tcPr>
          <w:p w14:paraId="6373C874" w14:textId="524124D8" w:rsidR="002F5931" w:rsidRPr="0086337D" w:rsidRDefault="002F5931" w:rsidP="002F5931">
            <w:pPr>
              <w:rPr>
                <w:rFonts w:ascii="Times New Roman" w:hAnsi="Times New Roman" w:cs="Times New Roman"/>
                <w:sz w:val="20"/>
                <w:szCs w:val="20"/>
              </w:rPr>
            </w:pPr>
            <w:r w:rsidRPr="002F5931">
              <w:rPr>
                <w:rFonts w:ascii="Times New Roman" w:hAnsi="Times New Roman" w:cs="Times New Roman"/>
                <w:sz w:val="20"/>
                <w:szCs w:val="20"/>
              </w:rPr>
              <w:t>Средства бюджета городского округа Электросталь Московской области</w:t>
            </w:r>
          </w:p>
        </w:tc>
        <w:tc>
          <w:tcPr>
            <w:tcW w:w="8346" w:type="dxa"/>
            <w:gridSpan w:val="10"/>
            <w:vMerge/>
          </w:tcPr>
          <w:p w14:paraId="5851BC07" w14:textId="77777777" w:rsidR="002F5931" w:rsidRPr="0086337D" w:rsidRDefault="002F5931" w:rsidP="003714E2">
            <w:pPr>
              <w:jc w:val="center"/>
              <w:rPr>
                <w:rFonts w:ascii="Times New Roman" w:hAnsi="Times New Roman" w:cs="Times New Roman"/>
                <w:sz w:val="20"/>
                <w:szCs w:val="20"/>
              </w:rPr>
            </w:pPr>
          </w:p>
        </w:tc>
        <w:tc>
          <w:tcPr>
            <w:tcW w:w="1134" w:type="dxa"/>
            <w:vMerge/>
          </w:tcPr>
          <w:p w14:paraId="52A72CC3" w14:textId="77777777" w:rsidR="002F5931" w:rsidRPr="0086337D" w:rsidRDefault="002F5931" w:rsidP="003714E2">
            <w:pPr>
              <w:jc w:val="center"/>
              <w:rPr>
                <w:rFonts w:ascii="Times New Roman" w:hAnsi="Times New Roman" w:cs="Times New Roman"/>
                <w:sz w:val="20"/>
                <w:szCs w:val="20"/>
              </w:rPr>
            </w:pPr>
          </w:p>
        </w:tc>
      </w:tr>
      <w:tr w:rsidR="002F5931" w14:paraId="084FE483" w14:textId="77777777" w:rsidTr="00A05AB0">
        <w:tc>
          <w:tcPr>
            <w:tcW w:w="567" w:type="dxa"/>
            <w:vMerge/>
          </w:tcPr>
          <w:p w14:paraId="5DCA7005" w14:textId="77777777" w:rsidR="002F5931" w:rsidRPr="0086337D" w:rsidRDefault="002F5931" w:rsidP="003714E2">
            <w:pPr>
              <w:jc w:val="center"/>
              <w:rPr>
                <w:rFonts w:ascii="Times New Roman" w:hAnsi="Times New Roman" w:cs="Times New Roman"/>
                <w:sz w:val="20"/>
                <w:szCs w:val="20"/>
              </w:rPr>
            </w:pPr>
          </w:p>
        </w:tc>
        <w:tc>
          <w:tcPr>
            <w:tcW w:w="2694" w:type="dxa"/>
            <w:vMerge w:val="restart"/>
          </w:tcPr>
          <w:p w14:paraId="3A384875" w14:textId="104B0D45" w:rsidR="002F5931" w:rsidRPr="0086337D" w:rsidRDefault="002F5931" w:rsidP="0086337D">
            <w:pPr>
              <w:rPr>
                <w:rFonts w:ascii="Times New Roman" w:hAnsi="Times New Roman" w:cs="Times New Roman"/>
                <w:sz w:val="20"/>
                <w:szCs w:val="20"/>
              </w:rPr>
            </w:pPr>
            <w:r w:rsidRPr="002F5931">
              <w:rPr>
                <w:rFonts w:ascii="Times New Roman" w:hAnsi="Times New Roman" w:cs="Times New Roman"/>
                <w:sz w:val="20"/>
                <w:szCs w:val="20"/>
              </w:rPr>
              <w:t>Достижение планового значения доли обоснованных, частично обоснованных жалоб, процентов</w:t>
            </w:r>
          </w:p>
        </w:tc>
        <w:tc>
          <w:tcPr>
            <w:tcW w:w="1324" w:type="dxa"/>
            <w:vMerge w:val="restart"/>
          </w:tcPr>
          <w:p w14:paraId="1C4085C6" w14:textId="2A48C112" w:rsidR="002F5931" w:rsidRPr="0086337D" w:rsidRDefault="002F5931"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1953" w:type="dxa"/>
            <w:vMerge w:val="restart"/>
          </w:tcPr>
          <w:p w14:paraId="7258CB87" w14:textId="4423A170" w:rsidR="002F5931" w:rsidRPr="0086337D" w:rsidRDefault="002F5931"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834" w:type="dxa"/>
            <w:vMerge w:val="restart"/>
          </w:tcPr>
          <w:p w14:paraId="5384E8A3" w14:textId="509E70C6" w:rsidR="002F5931" w:rsidRPr="0086337D" w:rsidRDefault="002F5931" w:rsidP="003714E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708" w:type="dxa"/>
            <w:vMerge w:val="restart"/>
          </w:tcPr>
          <w:p w14:paraId="2CDD92F4" w14:textId="69594BB8" w:rsidR="002F5931" w:rsidRPr="0086337D" w:rsidRDefault="002F5931" w:rsidP="003714E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709" w:type="dxa"/>
            <w:vMerge w:val="restart"/>
          </w:tcPr>
          <w:p w14:paraId="4B5B5708" w14:textId="21BAD259" w:rsidR="002F5931" w:rsidRPr="0086337D" w:rsidRDefault="002F5931" w:rsidP="003714E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0A26B72F" w14:textId="17246784" w:rsidR="002F5931" w:rsidRPr="0086337D" w:rsidRDefault="002F5931" w:rsidP="003714E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543" w:type="dxa"/>
            <w:gridSpan w:val="4"/>
          </w:tcPr>
          <w:p w14:paraId="0C2E68CC" w14:textId="5E01366F" w:rsidR="002F5931" w:rsidRPr="0086337D" w:rsidRDefault="002F5931" w:rsidP="003714E2">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1" w:type="dxa"/>
            <w:vMerge w:val="restart"/>
          </w:tcPr>
          <w:p w14:paraId="6B771B4B" w14:textId="6AA3FBDB" w:rsidR="002F5931" w:rsidRPr="0086337D" w:rsidRDefault="002F5931" w:rsidP="003714E2">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0" w:type="dxa"/>
            <w:vMerge w:val="restart"/>
          </w:tcPr>
          <w:p w14:paraId="535F0D7F" w14:textId="3001F6A6" w:rsidR="002F5931" w:rsidRPr="0086337D" w:rsidRDefault="002F5931" w:rsidP="003714E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1134" w:type="dxa"/>
            <w:vMerge w:val="restart"/>
          </w:tcPr>
          <w:p w14:paraId="0095A7B8" w14:textId="565FFBF8" w:rsidR="002F5931" w:rsidRPr="0086337D" w:rsidRDefault="002F5931"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2F5931" w14:paraId="7AC2EB5B" w14:textId="77777777" w:rsidTr="00A05AB0">
        <w:tc>
          <w:tcPr>
            <w:tcW w:w="567" w:type="dxa"/>
            <w:vMerge/>
          </w:tcPr>
          <w:p w14:paraId="13C915F0" w14:textId="77777777" w:rsidR="002F5931" w:rsidRPr="002F5931" w:rsidRDefault="002F5931" w:rsidP="003714E2">
            <w:pPr>
              <w:jc w:val="center"/>
              <w:rPr>
                <w:rFonts w:ascii="Times New Roman" w:hAnsi="Times New Roman" w:cs="Times New Roman"/>
                <w:sz w:val="20"/>
                <w:szCs w:val="20"/>
              </w:rPr>
            </w:pPr>
          </w:p>
        </w:tc>
        <w:tc>
          <w:tcPr>
            <w:tcW w:w="2694" w:type="dxa"/>
            <w:vMerge/>
          </w:tcPr>
          <w:p w14:paraId="245B4E70" w14:textId="77777777" w:rsidR="002F5931" w:rsidRPr="002F5931" w:rsidRDefault="002F5931" w:rsidP="0086337D">
            <w:pPr>
              <w:rPr>
                <w:rFonts w:ascii="Times New Roman" w:hAnsi="Times New Roman" w:cs="Times New Roman"/>
                <w:sz w:val="20"/>
                <w:szCs w:val="20"/>
              </w:rPr>
            </w:pPr>
          </w:p>
        </w:tc>
        <w:tc>
          <w:tcPr>
            <w:tcW w:w="1324" w:type="dxa"/>
            <w:vMerge/>
          </w:tcPr>
          <w:p w14:paraId="5DDCE5A5" w14:textId="77777777" w:rsidR="002F5931" w:rsidRPr="002F5931" w:rsidRDefault="002F5931" w:rsidP="003714E2">
            <w:pPr>
              <w:jc w:val="center"/>
              <w:rPr>
                <w:rFonts w:ascii="Times New Roman" w:hAnsi="Times New Roman" w:cs="Times New Roman"/>
                <w:sz w:val="20"/>
                <w:szCs w:val="20"/>
              </w:rPr>
            </w:pPr>
          </w:p>
        </w:tc>
        <w:tc>
          <w:tcPr>
            <w:tcW w:w="1953" w:type="dxa"/>
            <w:vMerge/>
          </w:tcPr>
          <w:p w14:paraId="7E62C54D" w14:textId="77777777" w:rsidR="002F5931" w:rsidRPr="002F5931" w:rsidRDefault="002F5931" w:rsidP="003714E2">
            <w:pPr>
              <w:jc w:val="center"/>
              <w:rPr>
                <w:rFonts w:ascii="Times New Roman" w:hAnsi="Times New Roman" w:cs="Times New Roman"/>
                <w:sz w:val="20"/>
                <w:szCs w:val="20"/>
              </w:rPr>
            </w:pPr>
          </w:p>
        </w:tc>
        <w:tc>
          <w:tcPr>
            <w:tcW w:w="834" w:type="dxa"/>
            <w:vMerge/>
          </w:tcPr>
          <w:p w14:paraId="2E381D6D" w14:textId="77777777" w:rsidR="002F5931" w:rsidRPr="002F5931" w:rsidRDefault="002F5931" w:rsidP="003714E2">
            <w:pPr>
              <w:jc w:val="center"/>
              <w:rPr>
                <w:rFonts w:ascii="Times New Roman" w:hAnsi="Times New Roman" w:cs="Times New Roman"/>
                <w:sz w:val="20"/>
                <w:szCs w:val="20"/>
              </w:rPr>
            </w:pPr>
          </w:p>
        </w:tc>
        <w:tc>
          <w:tcPr>
            <w:tcW w:w="708" w:type="dxa"/>
            <w:vMerge/>
          </w:tcPr>
          <w:p w14:paraId="39CD9B37" w14:textId="77777777" w:rsidR="002F5931" w:rsidRPr="002F5931" w:rsidRDefault="002F5931" w:rsidP="003714E2">
            <w:pPr>
              <w:jc w:val="center"/>
              <w:rPr>
                <w:rFonts w:ascii="Times New Roman" w:hAnsi="Times New Roman" w:cs="Times New Roman"/>
                <w:sz w:val="20"/>
                <w:szCs w:val="20"/>
              </w:rPr>
            </w:pPr>
          </w:p>
        </w:tc>
        <w:tc>
          <w:tcPr>
            <w:tcW w:w="709" w:type="dxa"/>
            <w:vMerge/>
          </w:tcPr>
          <w:p w14:paraId="1FC864CC" w14:textId="77777777" w:rsidR="002F5931" w:rsidRPr="002F5931" w:rsidRDefault="002F5931" w:rsidP="003714E2">
            <w:pPr>
              <w:jc w:val="center"/>
              <w:rPr>
                <w:rFonts w:ascii="Times New Roman" w:hAnsi="Times New Roman" w:cs="Times New Roman"/>
                <w:sz w:val="20"/>
                <w:szCs w:val="20"/>
              </w:rPr>
            </w:pPr>
          </w:p>
        </w:tc>
        <w:tc>
          <w:tcPr>
            <w:tcW w:w="851" w:type="dxa"/>
            <w:vMerge/>
          </w:tcPr>
          <w:p w14:paraId="65CFBB73" w14:textId="77777777" w:rsidR="002F5931" w:rsidRPr="002F5931" w:rsidRDefault="002F5931" w:rsidP="003714E2">
            <w:pPr>
              <w:jc w:val="center"/>
              <w:rPr>
                <w:rFonts w:ascii="Times New Roman" w:hAnsi="Times New Roman" w:cs="Times New Roman"/>
                <w:sz w:val="20"/>
                <w:szCs w:val="20"/>
              </w:rPr>
            </w:pPr>
          </w:p>
        </w:tc>
        <w:tc>
          <w:tcPr>
            <w:tcW w:w="885" w:type="dxa"/>
          </w:tcPr>
          <w:p w14:paraId="6D5726B5" w14:textId="6F9239C8" w:rsidR="002F5931" w:rsidRPr="002F5931" w:rsidRDefault="002F5931" w:rsidP="003714E2">
            <w:pPr>
              <w:jc w:val="center"/>
              <w:rPr>
                <w:rFonts w:ascii="Times New Roman" w:hAnsi="Times New Roman" w:cs="Times New Roman"/>
                <w:sz w:val="20"/>
                <w:szCs w:val="20"/>
              </w:rPr>
            </w:pPr>
            <w:r w:rsidRPr="002F5931">
              <w:rPr>
                <w:rFonts w:ascii="Times New Roman" w:hAnsi="Times New Roman" w:cs="Times New Roman"/>
                <w:sz w:val="20"/>
                <w:szCs w:val="20"/>
              </w:rPr>
              <w:t>1 квартал</w:t>
            </w:r>
          </w:p>
        </w:tc>
        <w:tc>
          <w:tcPr>
            <w:tcW w:w="886" w:type="dxa"/>
          </w:tcPr>
          <w:p w14:paraId="4374D83A" w14:textId="3DF91026" w:rsidR="002F5931" w:rsidRPr="002F5931" w:rsidRDefault="002F5931" w:rsidP="003714E2">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86" w:type="dxa"/>
          </w:tcPr>
          <w:p w14:paraId="74980741" w14:textId="16ED4B50" w:rsidR="002F5931" w:rsidRPr="002F5931" w:rsidRDefault="002F5931" w:rsidP="003714E2">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86" w:type="dxa"/>
          </w:tcPr>
          <w:p w14:paraId="075B2ED2" w14:textId="286EF6CF" w:rsidR="002F5931" w:rsidRPr="002F5931" w:rsidRDefault="002F5931" w:rsidP="003714E2">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1" w:type="dxa"/>
            <w:vMerge/>
          </w:tcPr>
          <w:p w14:paraId="501FD879" w14:textId="77777777" w:rsidR="002F5931" w:rsidRPr="002F5931" w:rsidRDefault="002F5931" w:rsidP="003714E2">
            <w:pPr>
              <w:jc w:val="center"/>
              <w:rPr>
                <w:rFonts w:ascii="Times New Roman" w:hAnsi="Times New Roman" w:cs="Times New Roman"/>
                <w:sz w:val="20"/>
                <w:szCs w:val="20"/>
              </w:rPr>
            </w:pPr>
          </w:p>
        </w:tc>
        <w:tc>
          <w:tcPr>
            <w:tcW w:w="850" w:type="dxa"/>
            <w:vMerge/>
          </w:tcPr>
          <w:p w14:paraId="70C07DE9" w14:textId="77777777" w:rsidR="002F5931" w:rsidRPr="002F5931" w:rsidRDefault="002F5931" w:rsidP="003714E2">
            <w:pPr>
              <w:jc w:val="center"/>
              <w:rPr>
                <w:rFonts w:ascii="Times New Roman" w:hAnsi="Times New Roman" w:cs="Times New Roman"/>
                <w:sz w:val="20"/>
                <w:szCs w:val="20"/>
              </w:rPr>
            </w:pPr>
          </w:p>
        </w:tc>
        <w:tc>
          <w:tcPr>
            <w:tcW w:w="1134" w:type="dxa"/>
            <w:vMerge/>
          </w:tcPr>
          <w:p w14:paraId="23AB3953" w14:textId="77777777" w:rsidR="002F5931" w:rsidRPr="002F5931" w:rsidRDefault="002F5931" w:rsidP="003714E2">
            <w:pPr>
              <w:jc w:val="center"/>
              <w:rPr>
                <w:rFonts w:ascii="Times New Roman" w:hAnsi="Times New Roman" w:cs="Times New Roman"/>
                <w:sz w:val="20"/>
                <w:szCs w:val="20"/>
              </w:rPr>
            </w:pPr>
          </w:p>
        </w:tc>
      </w:tr>
      <w:tr w:rsidR="002F5931" w14:paraId="0342159D" w14:textId="77777777" w:rsidTr="00A05AB0">
        <w:tc>
          <w:tcPr>
            <w:tcW w:w="567" w:type="dxa"/>
            <w:vMerge/>
          </w:tcPr>
          <w:p w14:paraId="22CC09D5" w14:textId="77777777" w:rsidR="002F5931" w:rsidRPr="002F5931" w:rsidRDefault="002F5931" w:rsidP="003714E2">
            <w:pPr>
              <w:jc w:val="center"/>
              <w:rPr>
                <w:rFonts w:ascii="Times New Roman" w:hAnsi="Times New Roman" w:cs="Times New Roman"/>
                <w:sz w:val="20"/>
                <w:szCs w:val="20"/>
              </w:rPr>
            </w:pPr>
          </w:p>
        </w:tc>
        <w:tc>
          <w:tcPr>
            <w:tcW w:w="2694" w:type="dxa"/>
            <w:vMerge/>
          </w:tcPr>
          <w:p w14:paraId="08A1E8F4" w14:textId="77777777" w:rsidR="002F5931" w:rsidRPr="002F5931" w:rsidRDefault="002F5931" w:rsidP="0086337D">
            <w:pPr>
              <w:rPr>
                <w:rFonts w:ascii="Times New Roman" w:hAnsi="Times New Roman" w:cs="Times New Roman"/>
                <w:sz w:val="20"/>
                <w:szCs w:val="20"/>
              </w:rPr>
            </w:pPr>
          </w:p>
        </w:tc>
        <w:tc>
          <w:tcPr>
            <w:tcW w:w="1324" w:type="dxa"/>
            <w:vMerge/>
          </w:tcPr>
          <w:p w14:paraId="46729170" w14:textId="77777777" w:rsidR="002F5931" w:rsidRPr="002F5931" w:rsidRDefault="002F5931" w:rsidP="003714E2">
            <w:pPr>
              <w:jc w:val="center"/>
              <w:rPr>
                <w:rFonts w:ascii="Times New Roman" w:hAnsi="Times New Roman" w:cs="Times New Roman"/>
                <w:sz w:val="20"/>
                <w:szCs w:val="20"/>
              </w:rPr>
            </w:pPr>
          </w:p>
        </w:tc>
        <w:tc>
          <w:tcPr>
            <w:tcW w:w="1953" w:type="dxa"/>
            <w:vMerge/>
          </w:tcPr>
          <w:p w14:paraId="34424364" w14:textId="77777777" w:rsidR="002F5931" w:rsidRPr="002F5931" w:rsidRDefault="002F5931" w:rsidP="003714E2">
            <w:pPr>
              <w:jc w:val="center"/>
              <w:rPr>
                <w:rFonts w:ascii="Times New Roman" w:hAnsi="Times New Roman" w:cs="Times New Roman"/>
                <w:sz w:val="20"/>
                <w:szCs w:val="20"/>
              </w:rPr>
            </w:pPr>
          </w:p>
        </w:tc>
        <w:tc>
          <w:tcPr>
            <w:tcW w:w="834" w:type="dxa"/>
          </w:tcPr>
          <w:p w14:paraId="6D2014AA" w14:textId="43FF2643" w:rsidR="002F5931" w:rsidRPr="002F5931" w:rsidRDefault="002F5931"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708" w:type="dxa"/>
          </w:tcPr>
          <w:p w14:paraId="02C5A696" w14:textId="2E6BA19F" w:rsidR="002F5931" w:rsidRPr="002F5931" w:rsidRDefault="002F5931" w:rsidP="003714E2">
            <w:pPr>
              <w:jc w:val="center"/>
              <w:rPr>
                <w:rFonts w:ascii="Times New Roman" w:hAnsi="Times New Roman" w:cs="Times New Roman"/>
                <w:sz w:val="20"/>
                <w:szCs w:val="20"/>
              </w:rPr>
            </w:pPr>
            <w:r>
              <w:rPr>
                <w:rFonts w:ascii="Times New Roman" w:hAnsi="Times New Roman" w:cs="Times New Roman"/>
                <w:sz w:val="20"/>
                <w:szCs w:val="20"/>
              </w:rPr>
              <w:t>2,5</w:t>
            </w:r>
          </w:p>
        </w:tc>
        <w:tc>
          <w:tcPr>
            <w:tcW w:w="709" w:type="dxa"/>
          </w:tcPr>
          <w:p w14:paraId="73948076" w14:textId="72241CF6" w:rsidR="002F5931" w:rsidRPr="002F5931" w:rsidRDefault="002F5931" w:rsidP="003714E2">
            <w:pPr>
              <w:jc w:val="center"/>
              <w:rPr>
                <w:rFonts w:ascii="Times New Roman" w:hAnsi="Times New Roman" w:cs="Times New Roman"/>
                <w:sz w:val="20"/>
                <w:szCs w:val="20"/>
              </w:rPr>
            </w:pPr>
            <w:r>
              <w:rPr>
                <w:rFonts w:ascii="Times New Roman" w:hAnsi="Times New Roman" w:cs="Times New Roman"/>
                <w:sz w:val="20"/>
                <w:szCs w:val="20"/>
              </w:rPr>
              <w:t>2,4</w:t>
            </w:r>
          </w:p>
        </w:tc>
        <w:tc>
          <w:tcPr>
            <w:tcW w:w="851" w:type="dxa"/>
          </w:tcPr>
          <w:p w14:paraId="23112303" w14:textId="6E77FF27" w:rsidR="002F5931" w:rsidRPr="002F5931" w:rsidRDefault="002F5931"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885" w:type="dxa"/>
          </w:tcPr>
          <w:p w14:paraId="6378E31C" w14:textId="0C8469B1" w:rsidR="002F5931" w:rsidRPr="002F5931" w:rsidRDefault="002F5931"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2FAD8BC7" w14:textId="4ED75BC7" w:rsidR="002F5931" w:rsidRPr="002F5931" w:rsidRDefault="002F5931"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2FD82CA2" w14:textId="36E8CF24" w:rsidR="002F5931" w:rsidRPr="002F5931" w:rsidRDefault="002F5931"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13350671" w14:textId="1C5F567F" w:rsidR="002F5931" w:rsidRPr="002F5931" w:rsidRDefault="002F5931"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7444CA61" w14:textId="26A062FB" w:rsidR="002F5931" w:rsidRPr="002F5931" w:rsidRDefault="002F5931"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0E14E753" w14:textId="00891968" w:rsidR="002F5931" w:rsidRPr="002F5931" w:rsidRDefault="002F5931"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vMerge/>
          </w:tcPr>
          <w:p w14:paraId="52FB06D6" w14:textId="77777777" w:rsidR="002F5931" w:rsidRPr="002F5931" w:rsidRDefault="002F5931" w:rsidP="003714E2">
            <w:pPr>
              <w:jc w:val="center"/>
              <w:rPr>
                <w:rFonts w:ascii="Times New Roman" w:hAnsi="Times New Roman" w:cs="Times New Roman"/>
                <w:sz w:val="20"/>
                <w:szCs w:val="20"/>
              </w:rPr>
            </w:pPr>
          </w:p>
        </w:tc>
      </w:tr>
      <w:tr w:rsidR="002F5931" w14:paraId="7F590D0E" w14:textId="77777777" w:rsidTr="00A05AB0">
        <w:tc>
          <w:tcPr>
            <w:tcW w:w="567" w:type="dxa"/>
            <w:vMerge/>
          </w:tcPr>
          <w:p w14:paraId="1943E1A8" w14:textId="77777777" w:rsidR="002F5931" w:rsidRPr="002F5931" w:rsidRDefault="002F5931" w:rsidP="003714E2">
            <w:pPr>
              <w:jc w:val="center"/>
              <w:rPr>
                <w:rFonts w:ascii="Times New Roman" w:hAnsi="Times New Roman" w:cs="Times New Roman"/>
                <w:sz w:val="20"/>
                <w:szCs w:val="20"/>
              </w:rPr>
            </w:pPr>
          </w:p>
        </w:tc>
        <w:tc>
          <w:tcPr>
            <w:tcW w:w="2694" w:type="dxa"/>
            <w:vMerge w:val="restart"/>
          </w:tcPr>
          <w:p w14:paraId="0394CD5F" w14:textId="77777777" w:rsidR="002F5931" w:rsidRDefault="002F5931" w:rsidP="0086337D">
            <w:pPr>
              <w:rPr>
                <w:rFonts w:ascii="Times New Roman" w:hAnsi="Times New Roman" w:cs="Times New Roman"/>
                <w:sz w:val="20"/>
                <w:szCs w:val="20"/>
              </w:rPr>
            </w:pPr>
            <w:r>
              <w:rPr>
                <w:rFonts w:ascii="Times New Roman" w:hAnsi="Times New Roman" w:cs="Times New Roman"/>
                <w:sz w:val="20"/>
                <w:szCs w:val="20"/>
              </w:rPr>
              <w:t xml:space="preserve">Обеспечено плановое значение </w:t>
            </w:r>
            <w:r w:rsidRPr="002F5931">
              <w:rPr>
                <w:rFonts w:ascii="Times New Roman" w:hAnsi="Times New Roman" w:cs="Times New Roman"/>
                <w:sz w:val="20"/>
                <w:szCs w:val="20"/>
              </w:rPr>
              <w:t>доли обоснованных, частично обоснованных жалоб, процентов</w:t>
            </w:r>
          </w:p>
          <w:p w14:paraId="5C34B7A8" w14:textId="574AA523" w:rsidR="0033067D" w:rsidRPr="002F5931" w:rsidRDefault="0033067D" w:rsidP="0086337D">
            <w:pPr>
              <w:rPr>
                <w:rFonts w:ascii="Times New Roman" w:hAnsi="Times New Roman" w:cs="Times New Roman"/>
                <w:sz w:val="20"/>
                <w:szCs w:val="20"/>
              </w:rPr>
            </w:pPr>
          </w:p>
        </w:tc>
        <w:tc>
          <w:tcPr>
            <w:tcW w:w="1324" w:type="dxa"/>
            <w:vMerge w:val="restart"/>
          </w:tcPr>
          <w:p w14:paraId="6D769FC4" w14:textId="65AE0F2C" w:rsidR="002F5931" w:rsidRPr="002F5931" w:rsidRDefault="002F5931"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1953" w:type="dxa"/>
            <w:vMerge w:val="restart"/>
          </w:tcPr>
          <w:p w14:paraId="7ADC0614" w14:textId="6188F48E" w:rsidR="002F5931" w:rsidRPr="002F5931" w:rsidRDefault="002F5931"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834" w:type="dxa"/>
            <w:vMerge w:val="restart"/>
          </w:tcPr>
          <w:p w14:paraId="65E23269" w14:textId="5E1AE92A" w:rsidR="002F5931" w:rsidRPr="002F5931" w:rsidRDefault="002F5931" w:rsidP="003714E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708" w:type="dxa"/>
            <w:vMerge w:val="restart"/>
          </w:tcPr>
          <w:p w14:paraId="31B4DDCE" w14:textId="496FDA95" w:rsidR="002F5931" w:rsidRPr="002F5931" w:rsidRDefault="002F5931" w:rsidP="003714E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709" w:type="dxa"/>
            <w:vMerge w:val="restart"/>
          </w:tcPr>
          <w:p w14:paraId="02AE04C0" w14:textId="6321564D" w:rsidR="002F5931" w:rsidRPr="002F5931" w:rsidRDefault="002F5931" w:rsidP="003714E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68F8F637" w14:textId="10F8AF74" w:rsidR="002F5931" w:rsidRPr="002F5931" w:rsidRDefault="002F5931" w:rsidP="003714E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543" w:type="dxa"/>
            <w:gridSpan w:val="4"/>
          </w:tcPr>
          <w:p w14:paraId="091641C4" w14:textId="264E4750" w:rsidR="002F5931" w:rsidRPr="002F5931" w:rsidRDefault="002F5931" w:rsidP="003714E2">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1" w:type="dxa"/>
            <w:vMerge w:val="restart"/>
          </w:tcPr>
          <w:p w14:paraId="35E5B6B9" w14:textId="2F6FA2B3" w:rsidR="002F5931" w:rsidRPr="002F5931" w:rsidRDefault="002F5931" w:rsidP="003714E2">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0" w:type="dxa"/>
            <w:vMerge w:val="restart"/>
          </w:tcPr>
          <w:p w14:paraId="489FABBA" w14:textId="68C17149" w:rsidR="002F5931" w:rsidRPr="002F5931" w:rsidRDefault="002F5931" w:rsidP="003714E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1134" w:type="dxa"/>
            <w:vMerge w:val="restart"/>
          </w:tcPr>
          <w:p w14:paraId="308BD437" w14:textId="42D41A66" w:rsidR="002F5931" w:rsidRPr="002F5931" w:rsidRDefault="002F5931"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2F5931" w14:paraId="63196FA3" w14:textId="77777777" w:rsidTr="00A05AB0">
        <w:tc>
          <w:tcPr>
            <w:tcW w:w="567" w:type="dxa"/>
            <w:vMerge/>
          </w:tcPr>
          <w:p w14:paraId="32490F63" w14:textId="77777777" w:rsidR="002F5931" w:rsidRPr="002F5931" w:rsidRDefault="002F5931" w:rsidP="002F5931">
            <w:pPr>
              <w:jc w:val="center"/>
              <w:rPr>
                <w:rFonts w:ascii="Times New Roman" w:hAnsi="Times New Roman" w:cs="Times New Roman"/>
                <w:sz w:val="20"/>
                <w:szCs w:val="20"/>
              </w:rPr>
            </w:pPr>
          </w:p>
        </w:tc>
        <w:tc>
          <w:tcPr>
            <w:tcW w:w="2694" w:type="dxa"/>
            <w:vMerge/>
          </w:tcPr>
          <w:p w14:paraId="37E014F1" w14:textId="77777777" w:rsidR="002F5931" w:rsidRPr="002F5931" w:rsidRDefault="002F5931" w:rsidP="002F5931">
            <w:pPr>
              <w:rPr>
                <w:rFonts w:ascii="Times New Roman" w:hAnsi="Times New Roman" w:cs="Times New Roman"/>
                <w:sz w:val="20"/>
                <w:szCs w:val="20"/>
              </w:rPr>
            </w:pPr>
          </w:p>
        </w:tc>
        <w:tc>
          <w:tcPr>
            <w:tcW w:w="1324" w:type="dxa"/>
            <w:vMerge/>
          </w:tcPr>
          <w:p w14:paraId="2A90426F" w14:textId="77777777" w:rsidR="002F5931" w:rsidRPr="002F5931" w:rsidRDefault="002F5931" w:rsidP="002F5931">
            <w:pPr>
              <w:jc w:val="center"/>
              <w:rPr>
                <w:rFonts w:ascii="Times New Roman" w:hAnsi="Times New Roman" w:cs="Times New Roman"/>
                <w:sz w:val="20"/>
                <w:szCs w:val="20"/>
              </w:rPr>
            </w:pPr>
          </w:p>
        </w:tc>
        <w:tc>
          <w:tcPr>
            <w:tcW w:w="1953" w:type="dxa"/>
            <w:vMerge/>
          </w:tcPr>
          <w:p w14:paraId="7B5170D7" w14:textId="77777777" w:rsidR="002F5931" w:rsidRPr="002F5931" w:rsidRDefault="002F5931" w:rsidP="002F5931">
            <w:pPr>
              <w:jc w:val="center"/>
              <w:rPr>
                <w:rFonts w:ascii="Times New Roman" w:hAnsi="Times New Roman" w:cs="Times New Roman"/>
                <w:sz w:val="20"/>
                <w:szCs w:val="20"/>
              </w:rPr>
            </w:pPr>
          </w:p>
        </w:tc>
        <w:tc>
          <w:tcPr>
            <w:tcW w:w="834" w:type="dxa"/>
            <w:vMerge/>
          </w:tcPr>
          <w:p w14:paraId="7E62E41C" w14:textId="373F4D54" w:rsidR="002F5931" w:rsidRPr="002F5931" w:rsidRDefault="002F5931" w:rsidP="002F5931">
            <w:pPr>
              <w:jc w:val="center"/>
              <w:rPr>
                <w:rFonts w:ascii="Times New Roman" w:hAnsi="Times New Roman" w:cs="Times New Roman"/>
                <w:sz w:val="20"/>
                <w:szCs w:val="20"/>
              </w:rPr>
            </w:pPr>
          </w:p>
        </w:tc>
        <w:tc>
          <w:tcPr>
            <w:tcW w:w="708" w:type="dxa"/>
            <w:vMerge/>
          </w:tcPr>
          <w:p w14:paraId="32D5F7B0" w14:textId="011A031A" w:rsidR="002F5931" w:rsidRPr="002F5931" w:rsidRDefault="002F5931" w:rsidP="002F5931">
            <w:pPr>
              <w:jc w:val="center"/>
              <w:rPr>
                <w:rFonts w:ascii="Times New Roman" w:hAnsi="Times New Roman" w:cs="Times New Roman"/>
                <w:sz w:val="20"/>
                <w:szCs w:val="20"/>
              </w:rPr>
            </w:pPr>
          </w:p>
        </w:tc>
        <w:tc>
          <w:tcPr>
            <w:tcW w:w="709" w:type="dxa"/>
            <w:vMerge/>
          </w:tcPr>
          <w:p w14:paraId="558BFBF8" w14:textId="194525D1" w:rsidR="002F5931" w:rsidRPr="002F5931" w:rsidRDefault="002F5931" w:rsidP="002F5931">
            <w:pPr>
              <w:jc w:val="center"/>
              <w:rPr>
                <w:rFonts w:ascii="Times New Roman" w:hAnsi="Times New Roman" w:cs="Times New Roman"/>
                <w:sz w:val="20"/>
                <w:szCs w:val="20"/>
              </w:rPr>
            </w:pPr>
          </w:p>
        </w:tc>
        <w:tc>
          <w:tcPr>
            <w:tcW w:w="851" w:type="dxa"/>
            <w:vMerge/>
          </w:tcPr>
          <w:p w14:paraId="764E3B8C" w14:textId="15CE0EB6" w:rsidR="002F5931" w:rsidRPr="002F5931" w:rsidRDefault="002F5931" w:rsidP="002F5931">
            <w:pPr>
              <w:jc w:val="center"/>
              <w:rPr>
                <w:rFonts w:ascii="Times New Roman" w:hAnsi="Times New Roman" w:cs="Times New Roman"/>
                <w:sz w:val="20"/>
                <w:szCs w:val="20"/>
              </w:rPr>
            </w:pPr>
          </w:p>
        </w:tc>
        <w:tc>
          <w:tcPr>
            <w:tcW w:w="885" w:type="dxa"/>
          </w:tcPr>
          <w:p w14:paraId="324F5DA0" w14:textId="694F21E8" w:rsidR="002F5931" w:rsidRPr="002F5931" w:rsidRDefault="002F5931" w:rsidP="002F5931">
            <w:pPr>
              <w:jc w:val="center"/>
              <w:rPr>
                <w:rFonts w:ascii="Times New Roman" w:hAnsi="Times New Roman" w:cs="Times New Roman"/>
                <w:sz w:val="20"/>
                <w:szCs w:val="20"/>
              </w:rPr>
            </w:pPr>
            <w:r w:rsidRPr="002F5931">
              <w:rPr>
                <w:rFonts w:ascii="Times New Roman" w:hAnsi="Times New Roman" w:cs="Times New Roman"/>
                <w:sz w:val="20"/>
                <w:szCs w:val="20"/>
              </w:rPr>
              <w:t>1 квартал</w:t>
            </w:r>
          </w:p>
        </w:tc>
        <w:tc>
          <w:tcPr>
            <w:tcW w:w="886" w:type="dxa"/>
          </w:tcPr>
          <w:p w14:paraId="29C78F07" w14:textId="1BD4A503" w:rsidR="002F5931" w:rsidRPr="002F5931" w:rsidRDefault="002F5931" w:rsidP="002F5931">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86" w:type="dxa"/>
          </w:tcPr>
          <w:p w14:paraId="67C6D974" w14:textId="47CB34DD" w:rsidR="002F5931" w:rsidRPr="002F5931" w:rsidRDefault="002F5931" w:rsidP="002F5931">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86" w:type="dxa"/>
          </w:tcPr>
          <w:p w14:paraId="52913625" w14:textId="59B7D4C8" w:rsidR="002F5931" w:rsidRPr="002F5931" w:rsidRDefault="002F5931" w:rsidP="002F5931">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1" w:type="dxa"/>
            <w:vMerge/>
          </w:tcPr>
          <w:p w14:paraId="27D6FEB6" w14:textId="77777777" w:rsidR="002F5931" w:rsidRPr="002F5931" w:rsidRDefault="002F5931" w:rsidP="002F5931">
            <w:pPr>
              <w:jc w:val="center"/>
              <w:rPr>
                <w:rFonts w:ascii="Times New Roman" w:hAnsi="Times New Roman" w:cs="Times New Roman"/>
                <w:sz w:val="20"/>
                <w:szCs w:val="20"/>
              </w:rPr>
            </w:pPr>
          </w:p>
        </w:tc>
        <w:tc>
          <w:tcPr>
            <w:tcW w:w="850" w:type="dxa"/>
            <w:vMerge/>
          </w:tcPr>
          <w:p w14:paraId="7DF65AB7" w14:textId="77777777" w:rsidR="002F5931" w:rsidRPr="002F5931" w:rsidRDefault="002F5931" w:rsidP="002F5931">
            <w:pPr>
              <w:jc w:val="center"/>
              <w:rPr>
                <w:rFonts w:ascii="Times New Roman" w:hAnsi="Times New Roman" w:cs="Times New Roman"/>
                <w:sz w:val="20"/>
                <w:szCs w:val="20"/>
              </w:rPr>
            </w:pPr>
          </w:p>
        </w:tc>
        <w:tc>
          <w:tcPr>
            <w:tcW w:w="1134" w:type="dxa"/>
            <w:vMerge/>
          </w:tcPr>
          <w:p w14:paraId="6F030D12" w14:textId="77777777" w:rsidR="002F5931" w:rsidRPr="002F5931" w:rsidRDefault="002F5931" w:rsidP="002F5931">
            <w:pPr>
              <w:jc w:val="center"/>
              <w:rPr>
                <w:rFonts w:ascii="Times New Roman" w:hAnsi="Times New Roman" w:cs="Times New Roman"/>
                <w:sz w:val="20"/>
                <w:szCs w:val="20"/>
              </w:rPr>
            </w:pPr>
          </w:p>
        </w:tc>
      </w:tr>
      <w:tr w:rsidR="00CC3BBF" w14:paraId="780B3295" w14:textId="77777777" w:rsidTr="00A05AB0">
        <w:tc>
          <w:tcPr>
            <w:tcW w:w="567" w:type="dxa"/>
            <w:vMerge/>
          </w:tcPr>
          <w:p w14:paraId="61DCA30B" w14:textId="77777777" w:rsidR="00CC3BBF" w:rsidRPr="002F5931" w:rsidRDefault="00CC3BBF" w:rsidP="00CC3BBF">
            <w:pPr>
              <w:jc w:val="center"/>
              <w:rPr>
                <w:rFonts w:ascii="Times New Roman" w:hAnsi="Times New Roman" w:cs="Times New Roman"/>
                <w:sz w:val="20"/>
                <w:szCs w:val="20"/>
              </w:rPr>
            </w:pPr>
          </w:p>
        </w:tc>
        <w:tc>
          <w:tcPr>
            <w:tcW w:w="2694" w:type="dxa"/>
            <w:vMerge/>
          </w:tcPr>
          <w:p w14:paraId="6867CD3D" w14:textId="77777777" w:rsidR="00CC3BBF" w:rsidRPr="002F5931" w:rsidRDefault="00CC3BBF" w:rsidP="00CC3BBF">
            <w:pPr>
              <w:rPr>
                <w:rFonts w:ascii="Times New Roman" w:hAnsi="Times New Roman" w:cs="Times New Roman"/>
                <w:sz w:val="20"/>
                <w:szCs w:val="20"/>
              </w:rPr>
            </w:pPr>
          </w:p>
        </w:tc>
        <w:tc>
          <w:tcPr>
            <w:tcW w:w="1324" w:type="dxa"/>
            <w:vMerge/>
          </w:tcPr>
          <w:p w14:paraId="71397ABE" w14:textId="77777777" w:rsidR="00CC3BBF" w:rsidRPr="002F5931" w:rsidRDefault="00CC3BBF" w:rsidP="00CC3BBF">
            <w:pPr>
              <w:jc w:val="center"/>
              <w:rPr>
                <w:rFonts w:ascii="Times New Roman" w:hAnsi="Times New Roman" w:cs="Times New Roman"/>
                <w:sz w:val="20"/>
                <w:szCs w:val="20"/>
              </w:rPr>
            </w:pPr>
          </w:p>
        </w:tc>
        <w:tc>
          <w:tcPr>
            <w:tcW w:w="1953" w:type="dxa"/>
            <w:vMerge/>
          </w:tcPr>
          <w:p w14:paraId="4526C635" w14:textId="77777777" w:rsidR="00CC3BBF" w:rsidRPr="002F5931" w:rsidRDefault="00CC3BBF" w:rsidP="00CC3BBF">
            <w:pPr>
              <w:jc w:val="center"/>
              <w:rPr>
                <w:rFonts w:ascii="Times New Roman" w:hAnsi="Times New Roman" w:cs="Times New Roman"/>
                <w:sz w:val="20"/>
                <w:szCs w:val="20"/>
              </w:rPr>
            </w:pPr>
          </w:p>
        </w:tc>
        <w:tc>
          <w:tcPr>
            <w:tcW w:w="834" w:type="dxa"/>
          </w:tcPr>
          <w:p w14:paraId="7B8EAA67" w14:textId="222045B1" w:rsidR="00CC3BBF" w:rsidRPr="002F5931" w:rsidRDefault="00CC3BBF" w:rsidP="00CC3BBF">
            <w:pPr>
              <w:jc w:val="center"/>
              <w:rPr>
                <w:rFonts w:ascii="Times New Roman" w:hAnsi="Times New Roman" w:cs="Times New Roman"/>
                <w:sz w:val="20"/>
                <w:szCs w:val="20"/>
              </w:rPr>
            </w:pPr>
            <w:r>
              <w:rPr>
                <w:rFonts w:ascii="Times New Roman" w:hAnsi="Times New Roman" w:cs="Times New Roman"/>
                <w:sz w:val="20"/>
                <w:szCs w:val="20"/>
              </w:rPr>
              <w:t>2,1</w:t>
            </w:r>
          </w:p>
        </w:tc>
        <w:tc>
          <w:tcPr>
            <w:tcW w:w="708" w:type="dxa"/>
          </w:tcPr>
          <w:p w14:paraId="2B2C38BD" w14:textId="47FA93A4" w:rsidR="00CC3BBF" w:rsidRPr="004C61CF" w:rsidRDefault="00CC3BBF" w:rsidP="00CC3BBF">
            <w:pPr>
              <w:jc w:val="center"/>
              <w:rPr>
                <w:rFonts w:ascii="Times New Roman" w:hAnsi="Times New Roman" w:cs="Times New Roman"/>
                <w:sz w:val="20"/>
                <w:szCs w:val="20"/>
              </w:rPr>
            </w:pPr>
            <w:r w:rsidRPr="004C61CF">
              <w:rPr>
                <w:rFonts w:ascii="Times New Roman" w:hAnsi="Times New Roman" w:cs="Times New Roman"/>
                <w:sz w:val="20"/>
                <w:szCs w:val="20"/>
              </w:rPr>
              <w:t>-</w:t>
            </w:r>
          </w:p>
        </w:tc>
        <w:tc>
          <w:tcPr>
            <w:tcW w:w="709" w:type="dxa"/>
          </w:tcPr>
          <w:p w14:paraId="5A89864C" w14:textId="3716484D" w:rsidR="00CC3BBF" w:rsidRPr="004C61CF" w:rsidRDefault="00CC3BBF" w:rsidP="00CC3BBF">
            <w:pPr>
              <w:jc w:val="center"/>
              <w:rPr>
                <w:rFonts w:ascii="Times New Roman" w:hAnsi="Times New Roman" w:cs="Times New Roman"/>
                <w:sz w:val="20"/>
                <w:szCs w:val="20"/>
              </w:rPr>
            </w:pPr>
            <w:r w:rsidRPr="004C61CF">
              <w:rPr>
                <w:rFonts w:ascii="Times New Roman" w:hAnsi="Times New Roman" w:cs="Times New Roman"/>
                <w:sz w:val="20"/>
                <w:szCs w:val="20"/>
              </w:rPr>
              <w:t>-</w:t>
            </w:r>
          </w:p>
        </w:tc>
        <w:tc>
          <w:tcPr>
            <w:tcW w:w="851" w:type="dxa"/>
          </w:tcPr>
          <w:p w14:paraId="68F1F111" w14:textId="05BE5910" w:rsidR="00CC3BBF" w:rsidRPr="004C61CF" w:rsidRDefault="00CC3BBF" w:rsidP="00CC3BBF">
            <w:pPr>
              <w:jc w:val="center"/>
              <w:rPr>
                <w:rFonts w:ascii="Times New Roman" w:hAnsi="Times New Roman" w:cs="Times New Roman"/>
                <w:sz w:val="20"/>
                <w:szCs w:val="20"/>
              </w:rPr>
            </w:pPr>
            <w:r w:rsidRPr="004C61CF">
              <w:rPr>
                <w:rFonts w:ascii="Times New Roman" w:hAnsi="Times New Roman" w:cs="Times New Roman"/>
                <w:sz w:val="20"/>
                <w:szCs w:val="20"/>
              </w:rPr>
              <w:t>2,3</w:t>
            </w:r>
          </w:p>
        </w:tc>
        <w:tc>
          <w:tcPr>
            <w:tcW w:w="885" w:type="dxa"/>
          </w:tcPr>
          <w:p w14:paraId="24BA02C0" w14:textId="31E2B7C0" w:rsidR="00CC3BBF" w:rsidRPr="004C61CF" w:rsidRDefault="00CC3BBF" w:rsidP="00CC3BBF">
            <w:pPr>
              <w:jc w:val="center"/>
              <w:rPr>
                <w:rFonts w:ascii="Times New Roman" w:hAnsi="Times New Roman" w:cs="Times New Roman"/>
                <w:sz w:val="20"/>
                <w:szCs w:val="20"/>
              </w:rPr>
            </w:pPr>
            <w:r w:rsidRPr="004C61CF">
              <w:rPr>
                <w:rFonts w:ascii="Times New Roman" w:hAnsi="Times New Roman" w:cs="Times New Roman"/>
                <w:sz w:val="20"/>
                <w:szCs w:val="20"/>
              </w:rPr>
              <w:t>1,8</w:t>
            </w:r>
          </w:p>
        </w:tc>
        <w:tc>
          <w:tcPr>
            <w:tcW w:w="886" w:type="dxa"/>
          </w:tcPr>
          <w:p w14:paraId="0F0856F8" w14:textId="61B019D7" w:rsidR="00CC3BBF" w:rsidRPr="004C61CF" w:rsidRDefault="00CC3BBF" w:rsidP="00CC3BBF">
            <w:pPr>
              <w:jc w:val="center"/>
              <w:rPr>
                <w:rFonts w:ascii="Times New Roman" w:hAnsi="Times New Roman" w:cs="Times New Roman"/>
                <w:sz w:val="20"/>
                <w:szCs w:val="20"/>
              </w:rPr>
            </w:pPr>
            <w:r w:rsidRPr="004C61CF">
              <w:rPr>
                <w:rFonts w:ascii="Times New Roman" w:hAnsi="Times New Roman" w:cs="Times New Roman"/>
                <w:sz w:val="20"/>
                <w:szCs w:val="20"/>
              </w:rPr>
              <w:t>2,0</w:t>
            </w:r>
          </w:p>
        </w:tc>
        <w:tc>
          <w:tcPr>
            <w:tcW w:w="886" w:type="dxa"/>
          </w:tcPr>
          <w:p w14:paraId="4DFD2C0E" w14:textId="3BDC25D2" w:rsidR="00CC3BBF" w:rsidRPr="004C61CF" w:rsidRDefault="00CC3BBF" w:rsidP="00CC3BBF">
            <w:pPr>
              <w:jc w:val="center"/>
              <w:rPr>
                <w:rFonts w:ascii="Times New Roman" w:hAnsi="Times New Roman" w:cs="Times New Roman"/>
                <w:sz w:val="20"/>
                <w:szCs w:val="20"/>
              </w:rPr>
            </w:pPr>
            <w:r w:rsidRPr="004C61CF">
              <w:rPr>
                <w:rFonts w:ascii="Times New Roman" w:hAnsi="Times New Roman" w:cs="Times New Roman"/>
                <w:sz w:val="20"/>
                <w:szCs w:val="20"/>
              </w:rPr>
              <w:t>2,1</w:t>
            </w:r>
          </w:p>
        </w:tc>
        <w:tc>
          <w:tcPr>
            <w:tcW w:w="886" w:type="dxa"/>
          </w:tcPr>
          <w:p w14:paraId="048FE543" w14:textId="726B782D" w:rsidR="00CC3BBF" w:rsidRPr="004C61CF" w:rsidRDefault="00CC3BBF" w:rsidP="00CC3BBF">
            <w:pPr>
              <w:jc w:val="center"/>
              <w:rPr>
                <w:rFonts w:ascii="Times New Roman" w:hAnsi="Times New Roman" w:cs="Times New Roman"/>
                <w:sz w:val="20"/>
                <w:szCs w:val="20"/>
              </w:rPr>
            </w:pPr>
            <w:r w:rsidRPr="004C61CF">
              <w:rPr>
                <w:rFonts w:ascii="Times New Roman" w:hAnsi="Times New Roman" w:cs="Times New Roman"/>
                <w:sz w:val="20"/>
                <w:szCs w:val="20"/>
              </w:rPr>
              <w:t>2,3</w:t>
            </w:r>
          </w:p>
        </w:tc>
        <w:tc>
          <w:tcPr>
            <w:tcW w:w="851" w:type="dxa"/>
          </w:tcPr>
          <w:p w14:paraId="1F5AFC74" w14:textId="1FEE4D7C" w:rsidR="00CC3BBF" w:rsidRPr="002F5931" w:rsidRDefault="00CC3BBF" w:rsidP="00CC3BBF">
            <w:pPr>
              <w:jc w:val="center"/>
              <w:rPr>
                <w:rFonts w:ascii="Times New Roman" w:hAnsi="Times New Roman" w:cs="Times New Roman"/>
                <w:sz w:val="20"/>
                <w:szCs w:val="20"/>
              </w:rPr>
            </w:pPr>
            <w:r>
              <w:rPr>
                <w:rFonts w:ascii="Times New Roman" w:hAnsi="Times New Roman" w:cs="Times New Roman"/>
                <w:sz w:val="20"/>
                <w:szCs w:val="20"/>
              </w:rPr>
              <w:t>2,2</w:t>
            </w:r>
          </w:p>
        </w:tc>
        <w:tc>
          <w:tcPr>
            <w:tcW w:w="850" w:type="dxa"/>
          </w:tcPr>
          <w:p w14:paraId="0093C211" w14:textId="141F60B2" w:rsidR="00CC3BBF" w:rsidRPr="002F5931" w:rsidRDefault="00CC3BBF" w:rsidP="00CC3BBF">
            <w:pPr>
              <w:jc w:val="center"/>
              <w:rPr>
                <w:rFonts w:ascii="Times New Roman" w:hAnsi="Times New Roman" w:cs="Times New Roman"/>
                <w:sz w:val="20"/>
                <w:szCs w:val="20"/>
              </w:rPr>
            </w:pPr>
            <w:r>
              <w:rPr>
                <w:rFonts w:ascii="Times New Roman" w:hAnsi="Times New Roman" w:cs="Times New Roman"/>
                <w:sz w:val="20"/>
                <w:szCs w:val="20"/>
              </w:rPr>
              <w:t>2,1</w:t>
            </w:r>
          </w:p>
        </w:tc>
        <w:tc>
          <w:tcPr>
            <w:tcW w:w="1134" w:type="dxa"/>
            <w:vMerge/>
          </w:tcPr>
          <w:p w14:paraId="3F88A413" w14:textId="77777777" w:rsidR="00CC3BBF" w:rsidRPr="002F5931" w:rsidRDefault="00CC3BBF" w:rsidP="00CC3BBF">
            <w:pPr>
              <w:jc w:val="center"/>
              <w:rPr>
                <w:rFonts w:ascii="Times New Roman" w:hAnsi="Times New Roman" w:cs="Times New Roman"/>
                <w:sz w:val="20"/>
                <w:szCs w:val="20"/>
              </w:rPr>
            </w:pPr>
          </w:p>
        </w:tc>
      </w:tr>
      <w:tr w:rsidR="001B2320" w14:paraId="70B6EBC8" w14:textId="77777777" w:rsidTr="00A05AB0">
        <w:tc>
          <w:tcPr>
            <w:tcW w:w="567" w:type="dxa"/>
            <w:vMerge w:val="restart"/>
          </w:tcPr>
          <w:p w14:paraId="60A086F2" w14:textId="285CC616" w:rsidR="001B2320" w:rsidRPr="002F5931" w:rsidRDefault="001B2320" w:rsidP="003714E2">
            <w:pPr>
              <w:jc w:val="center"/>
              <w:rPr>
                <w:rFonts w:ascii="Times New Roman" w:hAnsi="Times New Roman" w:cs="Times New Roman"/>
                <w:sz w:val="20"/>
                <w:szCs w:val="20"/>
              </w:rPr>
            </w:pPr>
            <w:r>
              <w:rPr>
                <w:rFonts w:ascii="Times New Roman" w:hAnsi="Times New Roman" w:cs="Times New Roman"/>
                <w:sz w:val="20"/>
                <w:szCs w:val="20"/>
              </w:rPr>
              <w:t>1.3.</w:t>
            </w:r>
          </w:p>
        </w:tc>
        <w:tc>
          <w:tcPr>
            <w:tcW w:w="2694" w:type="dxa"/>
            <w:vMerge w:val="restart"/>
          </w:tcPr>
          <w:p w14:paraId="30B7DDBE" w14:textId="77777777" w:rsidR="001B2320" w:rsidRPr="00557876" w:rsidRDefault="001B2320" w:rsidP="00557876">
            <w:pPr>
              <w:rPr>
                <w:rFonts w:ascii="Times New Roman" w:hAnsi="Times New Roman" w:cs="Times New Roman"/>
                <w:sz w:val="20"/>
                <w:szCs w:val="20"/>
              </w:rPr>
            </w:pPr>
            <w:r w:rsidRPr="00557876">
              <w:rPr>
                <w:rFonts w:ascii="Times New Roman" w:hAnsi="Times New Roman" w:cs="Times New Roman"/>
                <w:sz w:val="20"/>
                <w:szCs w:val="20"/>
              </w:rPr>
              <w:t>Мероприятие 50.03.</w:t>
            </w:r>
          </w:p>
          <w:p w14:paraId="0965E5D5" w14:textId="18C28E27" w:rsidR="001B2320" w:rsidRPr="002F5931" w:rsidRDefault="001B2320" w:rsidP="00557876">
            <w:pPr>
              <w:rPr>
                <w:rFonts w:ascii="Times New Roman" w:hAnsi="Times New Roman" w:cs="Times New Roman"/>
                <w:sz w:val="20"/>
                <w:szCs w:val="20"/>
              </w:rPr>
            </w:pPr>
            <w:r w:rsidRPr="00557876">
              <w:rPr>
                <w:rFonts w:ascii="Times New Roman" w:hAnsi="Times New Roman" w:cs="Times New Roman"/>
                <w:sz w:val="20"/>
                <w:szCs w:val="20"/>
              </w:rPr>
              <w:t>Проведение оценки доступности конкурентных процедур</w:t>
            </w:r>
          </w:p>
        </w:tc>
        <w:tc>
          <w:tcPr>
            <w:tcW w:w="1324" w:type="dxa"/>
            <w:vMerge w:val="restart"/>
          </w:tcPr>
          <w:p w14:paraId="252ECFC8" w14:textId="1AD53394" w:rsidR="001B2320" w:rsidRPr="002F5931" w:rsidRDefault="001B2320" w:rsidP="00373795">
            <w:pPr>
              <w:jc w:val="center"/>
              <w:rPr>
                <w:rFonts w:ascii="Times New Roman" w:hAnsi="Times New Roman" w:cs="Times New Roman"/>
                <w:sz w:val="20"/>
                <w:szCs w:val="20"/>
              </w:rPr>
            </w:pPr>
            <w:r w:rsidRPr="00557876">
              <w:rPr>
                <w:rFonts w:ascii="Times New Roman" w:hAnsi="Times New Roman" w:cs="Times New Roman"/>
                <w:sz w:val="20"/>
                <w:szCs w:val="20"/>
              </w:rPr>
              <w:t xml:space="preserve">2023-2027 </w:t>
            </w:r>
          </w:p>
        </w:tc>
        <w:tc>
          <w:tcPr>
            <w:tcW w:w="1953" w:type="dxa"/>
          </w:tcPr>
          <w:p w14:paraId="0FE5F65D" w14:textId="17172C82" w:rsidR="001B2320" w:rsidRPr="002F5931" w:rsidRDefault="001B2320" w:rsidP="00557876">
            <w:pPr>
              <w:rPr>
                <w:rFonts w:ascii="Times New Roman" w:hAnsi="Times New Roman" w:cs="Times New Roman"/>
                <w:sz w:val="20"/>
                <w:szCs w:val="20"/>
              </w:rPr>
            </w:pPr>
            <w:r>
              <w:rPr>
                <w:rFonts w:ascii="Times New Roman" w:hAnsi="Times New Roman" w:cs="Times New Roman"/>
                <w:sz w:val="20"/>
                <w:szCs w:val="20"/>
              </w:rPr>
              <w:t>Итого:</w:t>
            </w:r>
          </w:p>
        </w:tc>
        <w:tc>
          <w:tcPr>
            <w:tcW w:w="8346" w:type="dxa"/>
            <w:gridSpan w:val="10"/>
            <w:vMerge w:val="restart"/>
          </w:tcPr>
          <w:p w14:paraId="5719BD8E" w14:textId="741A7E86" w:rsidR="001B2320" w:rsidRPr="002F5931" w:rsidRDefault="001B2320" w:rsidP="00A05AB0">
            <w:pPr>
              <w:rPr>
                <w:rFonts w:ascii="Times New Roman" w:hAnsi="Times New Roman" w:cs="Times New Roman"/>
                <w:sz w:val="20"/>
                <w:szCs w:val="20"/>
              </w:rPr>
            </w:pPr>
            <w:r w:rsidRPr="00A05AB0">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2224C4F6" w14:textId="77777777" w:rsidR="001B2320" w:rsidRPr="00A05AB0" w:rsidRDefault="001B2320" w:rsidP="00A05AB0">
            <w:pPr>
              <w:jc w:val="center"/>
              <w:rPr>
                <w:rFonts w:ascii="Times New Roman" w:hAnsi="Times New Roman" w:cs="Times New Roman"/>
                <w:sz w:val="20"/>
                <w:szCs w:val="20"/>
              </w:rPr>
            </w:pPr>
            <w:r w:rsidRPr="00A05AB0">
              <w:rPr>
                <w:rFonts w:ascii="Times New Roman" w:hAnsi="Times New Roman" w:cs="Times New Roman"/>
                <w:sz w:val="20"/>
                <w:szCs w:val="20"/>
              </w:rPr>
              <w:t>МКУ</w:t>
            </w:r>
          </w:p>
          <w:p w14:paraId="532856ED" w14:textId="77777777" w:rsidR="001B2320" w:rsidRDefault="001B2320" w:rsidP="00EC1F02">
            <w:pPr>
              <w:jc w:val="center"/>
              <w:rPr>
                <w:rFonts w:ascii="Times New Roman" w:hAnsi="Times New Roman" w:cs="Times New Roman"/>
                <w:sz w:val="20"/>
                <w:szCs w:val="20"/>
              </w:rPr>
            </w:pPr>
            <w:r w:rsidRPr="00A05AB0">
              <w:rPr>
                <w:rFonts w:ascii="Times New Roman" w:hAnsi="Times New Roman" w:cs="Times New Roman"/>
                <w:sz w:val="20"/>
                <w:szCs w:val="20"/>
              </w:rPr>
              <w:t>«Управление по конкурентной политике и координации закупок»</w:t>
            </w:r>
          </w:p>
          <w:p w14:paraId="4D9BA933" w14:textId="77777777" w:rsidR="0033067D" w:rsidRDefault="0033067D" w:rsidP="00EC1F02">
            <w:pPr>
              <w:jc w:val="center"/>
              <w:rPr>
                <w:rFonts w:ascii="Times New Roman" w:hAnsi="Times New Roman" w:cs="Times New Roman"/>
                <w:sz w:val="20"/>
                <w:szCs w:val="20"/>
              </w:rPr>
            </w:pPr>
          </w:p>
          <w:p w14:paraId="67B6E0F7" w14:textId="77777777" w:rsidR="0033067D" w:rsidRDefault="0033067D" w:rsidP="00EC1F02">
            <w:pPr>
              <w:jc w:val="center"/>
              <w:rPr>
                <w:rFonts w:ascii="Times New Roman" w:hAnsi="Times New Roman" w:cs="Times New Roman"/>
                <w:sz w:val="20"/>
                <w:szCs w:val="20"/>
              </w:rPr>
            </w:pPr>
          </w:p>
          <w:p w14:paraId="6DE162F5" w14:textId="77777777" w:rsidR="0033067D" w:rsidRDefault="0033067D" w:rsidP="00EC1F02">
            <w:pPr>
              <w:jc w:val="center"/>
              <w:rPr>
                <w:rFonts w:ascii="Times New Roman" w:hAnsi="Times New Roman" w:cs="Times New Roman"/>
                <w:sz w:val="20"/>
                <w:szCs w:val="20"/>
              </w:rPr>
            </w:pPr>
          </w:p>
          <w:p w14:paraId="1189DB83" w14:textId="405D6C21" w:rsidR="0033067D" w:rsidRPr="002F5931" w:rsidRDefault="0033067D" w:rsidP="00EC1F02">
            <w:pPr>
              <w:jc w:val="center"/>
              <w:rPr>
                <w:rFonts w:ascii="Times New Roman" w:hAnsi="Times New Roman" w:cs="Times New Roman"/>
                <w:sz w:val="20"/>
                <w:szCs w:val="20"/>
              </w:rPr>
            </w:pPr>
          </w:p>
        </w:tc>
      </w:tr>
      <w:tr w:rsidR="001B2320" w14:paraId="6F2182D6" w14:textId="77777777" w:rsidTr="00A05AB0">
        <w:tc>
          <w:tcPr>
            <w:tcW w:w="567" w:type="dxa"/>
            <w:vMerge/>
          </w:tcPr>
          <w:p w14:paraId="3748206B" w14:textId="77777777" w:rsidR="001B2320" w:rsidRPr="00557876" w:rsidRDefault="001B2320" w:rsidP="003714E2">
            <w:pPr>
              <w:jc w:val="center"/>
              <w:rPr>
                <w:rFonts w:ascii="Times New Roman" w:hAnsi="Times New Roman" w:cs="Times New Roman"/>
                <w:sz w:val="20"/>
                <w:szCs w:val="20"/>
              </w:rPr>
            </w:pPr>
          </w:p>
        </w:tc>
        <w:tc>
          <w:tcPr>
            <w:tcW w:w="2694" w:type="dxa"/>
            <w:vMerge/>
          </w:tcPr>
          <w:p w14:paraId="651069AF" w14:textId="77777777" w:rsidR="001B2320" w:rsidRPr="00557876" w:rsidRDefault="001B2320" w:rsidP="0086337D">
            <w:pPr>
              <w:rPr>
                <w:rFonts w:ascii="Times New Roman" w:hAnsi="Times New Roman" w:cs="Times New Roman"/>
                <w:sz w:val="20"/>
                <w:szCs w:val="20"/>
              </w:rPr>
            </w:pPr>
          </w:p>
        </w:tc>
        <w:tc>
          <w:tcPr>
            <w:tcW w:w="1324" w:type="dxa"/>
            <w:vMerge/>
          </w:tcPr>
          <w:p w14:paraId="41B33CFC" w14:textId="77777777" w:rsidR="001B2320" w:rsidRPr="00557876" w:rsidRDefault="001B2320" w:rsidP="003714E2">
            <w:pPr>
              <w:jc w:val="center"/>
              <w:rPr>
                <w:rFonts w:ascii="Times New Roman" w:hAnsi="Times New Roman" w:cs="Times New Roman"/>
                <w:sz w:val="20"/>
                <w:szCs w:val="20"/>
              </w:rPr>
            </w:pPr>
          </w:p>
        </w:tc>
        <w:tc>
          <w:tcPr>
            <w:tcW w:w="1953" w:type="dxa"/>
          </w:tcPr>
          <w:p w14:paraId="1437644B" w14:textId="7BFA2ED5" w:rsidR="001B2320" w:rsidRPr="00557876" w:rsidRDefault="001B2320" w:rsidP="00557876">
            <w:pPr>
              <w:rPr>
                <w:rFonts w:ascii="Times New Roman" w:hAnsi="Times New Roman" w:cs="Times New Roman"/>
                <w:sz w:val="20"/>
                <w:szCs w:val="20"/>
              </w:rPr>
            </w:pPr>
            <w:r w:rsidRPr="00557876">
              <w:rPr>
                <w:rFonts w:ascii="Times New Roman" w:hAnsi="Times New Roman" w:cs="Times New Roman"/>
                <w:sz w:val="20"/>
                <w:szCs w:val="20"/>
              </w:rPr>
              <w:t>Средства бюджета городского округа Электросталь Московской области</w:t>
            </w:r>
          </w:p>
        </w:tc>
        <w:tc>
          <w:tcPr>
            <w:tcW w:w="8346" w:type="dxa"/>
            <w:gridSpan w:val="10"/>
            <w:vMerge/>
          </w:tcPr>
          <w:p w14:paraId="2E8AD907" w14:textId="77777777" w:rsidR="001B2320" w:rsidRPr="00557876" w:rsidRDefault="001B2320" w:rsidP="003714E2">
            <w:pPr>
              <w:jc w:val="center"/>
              <w:rPr>
                <w:rFonts w:ascii="Times New Roman" w:hAnsi="Times New Roman" w:cs="Times New Roman"/>
                <w:sz w:val="20"/>
                <w:szCs w:val="20"/>
              </w:rPr>
            </w:pPr>
          </w:p>
        </w:tc>
        <w:tc>
          <w:tcPr>
            <w:tcW w:w="1134" w:type="dxa"/>
            <w:vMerge/>
          </w:tcPr>
          <w:p w14:paraId="1FB49E16" w14:textId="77777777" w:rsidR="001B2320" w:rsidRPr="00557876" w:rsidRDefault="001B2320" w:rsidP="003714E2">
            <w:pPr>
              <w:jc w:val="center"/>
              <w:rPr>
                <w:rFonts w:ascii="Times New Roman" w:hAnsi="Times New Roman" w:cs="Times New Roman"/>
                <w:sz w:val="20"/>
                <w:szCs w:val="20"/>
              </w:rPr>
            </w:pPr>
          </w:p>
        </w:tc>
      </w:tr>
      <w:tr w:rsidR="001B2320" w14:paraId="7D227CE8" w14:textId="77777777" w:rsidTr="00A05AB0">
        <w:tc>
          <w:tcPr>
            <w:tcW w:w="567" w:type="dxa"/>
            <w:vMerge/>
          </w:tcPr>
          <w:p w14:paraId="7A4490E3" w14:textId="77777777" w:rsidR="001B2320" w:rsidRPr="00557876" w:rsidRDefault="001B2320" w:rsidP="003714E2">
            <w:pPr>
              <w:jc w:val="center"/>
              <w:rPr>
                <w:rFonts w:ascii="Times New Roman" w:hAnsi="Times New Roman" w:cs="Times New Roman"/>
                <w:sz w:val="20"/>
                <w:szCs w:val="20"/>
              </w:rPr>
            </w:pPr>
          </w:p>
        </w:tc>
        <w:tc>
          <w:tcPr>
            <w:tcW w:w="2694" w:type="dxa"/>
            <w:vMerge w:val="restart"/>
          </w:tcPr>
          <w:p w14:paraId="33774ED3" w14:textId="2311CC5A" w:rsidR="001B2320" w:rsidRPr="00557876" w:rsidRDefault="001B2320" w:rsidP="0086337D">
            <w:pPr>
              <w:rPr>
                <w:rFonts w:ascii="Times New Roman" w:hAnsi="Times New Roman" w:cs="Times New Roman"/>
                <w:sz w:val="20"/>
                <w:szCs w:val="20"/>
              </w:rPr>
            </w:pPr>
            <w:r w:rsidRPr="00A05AB0">
              <w:rPr>
                <w:rFonts w:ascii="Times New Roman" w:hAnsi="Times New Roman" w:cs="Times New Roman"/>
                <w:sz w:val="20"/>
                <w:szCs w:val="20"/>
              </w:rPr>
              <w:t>Достижение планового значения среднего количества участников закупок, единиц</w:t>
            </w:r>
          </w:p>
        </w:tc>
        <w:tc>
          <w:tcPr>
            <w:tcW w:w="1324" w:type="dxa"/>
            <w:vMerge w:val="restart"/>
          </w:tcPr>
          <w:p w14:paraId="0317BFF6" w14:textId="3EC69D27" w:rsidR="001B2320" w:rsidRPr="00557876" w:rsidRDefault="001B2320"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1953" w:type="dxa"/>
            <w:vMerge w:val="restart"/>
          </w:tcPr>
          <w:p w14:paraId="412BE289" w14:textId="6487BF6D" w:rsidR="001B2320" w:rsidRPr="00557876" w:rsidRDefault="001B2320"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834" w:type="dxa"/>
            <w:vMerge w:val="restart"/>
          </w:tcPr>
          <w:p w14:paraId="4B9E7504" w14:textId="46C7A5C5" w:rsidR="001B2320" w:rsidRPr="00557876" w:rsidRDefault="001B2320" w:rsidP="003714E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708" w:type="dxa"/>
            <w:vMerge w:val="restart"/>
          </w:tcPr>
          <w:p w14:paraId="18FC03BB" w14:textId="742F42FE" w:rsidR="001B2320" w:rsidRPr="00557876" w:rsidRDefault="001B2320" w:rsidP="003714E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709" w:type="dxa"/>
            <w:vMerge w:val="restart"/>
          </w:tcPr>
          <w:p w14:paraId="1727D848" w14:textId="5429EE9A" w:rsidR="001B2320" w:rsidRPr="00557876" w:rsidRDefault="001B2320" w:rsidP="003714E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6EA0F03C" w14:textId="67B36C2D" w:rsidR="001B2320" w:rsidRPr="00557876" w:rsidRDefault="001B2320" w:rsidP="003714E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543" w:type="dxa"/>
            <w:gridSpan w:val="4"/>
          </w:tcPr>
          <w:p w14:paraId="69214751" w14:textId="2412379C" w:rsidR="001B2320" w:rsidRPr="00557876" w:rsidRDefault="001B2320" w:rsidP="003714E2">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1" w:type="dxa"/>
            <w:vMerge w:val="restart"/>
          </w:tcPr>
          <w:p w14:paraId="3CB9E2DD" w14:textId="69EC282C" w:rsidR="001B2320" w:rsidRPr="00557876" w:rsidRDefault="001B2320" w:rsidP="003714E2">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0" w:type="dxa"/>
            <w:vMerge w:val="restart"/>
          </w:tcPr>
          <w:p w14:paraId="42411C77" w14:textId="23CE0B49" w:rsidR="001B2320" w:rsidRPr="00557876" w:rsidRDefault="001B2320" w:rsidP="003714E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1134" w:type="dxa"/>
            <w:vMerge w:val="restart"/>
          </w:tcPr>
          <w:p w14:paraId="56EDD573" w14:textId="3293A731" w:rsidR="001B2320" w:rsidRPr="00557876" w:rsidRDefault="001B2320"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1B2320" w14:paraId="5D2876BC" w14:textId="77777777" w:rsidTr="00A05AB0">
        <w:tc>
          <w:tcPr>
            <w:tcW w:w="567" w:type="dxa"/>
            <w:vMerge/>
          </w:tcPr>
          <w:p w14:paraId="395294A0" w14:textId="77777777" w:rsidR="001B2320" w:rsidRPr="00557876" w:rsidRDefault="001B2320" w:rsidP="003714E2">
            <w:pPr>
              <w:jc w:val="center"/>
              <w:rPr>
                <w:rFonts w:ascii="Times New Roman" w:hAnsi="Times New Roman" w:cs="Times New Roman"/>
                <w:sz w:val="20"/>
                <w:szCs w:val="20"/>
              </w:rPr>
            </w:pPr>
          </w:p>
        </w:tc>
        <w:tc>
          <w:tcPr>
            <w:tcW w:w="2694" w:type="dxa"/>
            <w:vMerge/>
          </w:tcPr>
          <w:p w14:paraId="301C9DA9" w14:textId="77777777" w:rsidR="001B2320" w:rsidRPr="00557876" w:rsidRDefault="001B2320" w:rsidP="0086337D">
            <w:pPr>
              <w:rPr>
                <w:rFonts w:ascii="Times New Roman" w:hAnsi="Times New Roman" w:cs="Times New Roman"/>
                <w:sz w:val="20"/>
                <w:szCs w:val="20"/>
              </w:rPr>
            </w:pPr>
          </w:p>
        </w:tc>
        <w:tc>
          <w:tcPr>
            <w:tcW w:w="1324" w:type="dxa"/>
            <w:vMerge/>
          </w:tcPr>
          <w:p w14:paraId="54D92693" w14:textId="77777777" w:rsidR="001B2320" w:rsidRPr="00557876" w:rsidRDefault="001B2320" w:rsidP="003714E2">
            <w:pPr>
              <w:jc w:val="center"/>
              <w:rPr>
                <w:rFonts w:ascii="Times New Roman" w:hAnsi="Times New Roman" w:cs="Times New Roman"/>
                <w:sz w:val="20"/>
                <w:szCs w:val="20"/>
              </w:rPr>
            </w:pPr>
          </w:p>
        </w:tc>
        <w:tc>
          <w:tcPr>
            <w:tcW w:w="1953" w:type="dxa"/>
            <w:vMerge/>
          </w:tcPr>
          <w:p w14:paraId="29A9A880" w14:textId="77777777" w:rsidR="001B2320" w:rsidRPr="00557876" w:rsidRDefault="001B2320" w:rsidP="003714E2">
            <w:pPr>
              <w:jc w:val="center"/>
              <w:rPr>
                <w:rFonts w:ascii="Times New Roman" w:hAnsi="Times New Roman" w:cs="Times New Roman"/>
                <w:sz w:val="20"/>
                <w:szCs w:val="20"/>
              </w:rPr>
            </w:pPr>
          </w:p>
        </w:tc>
        <w:tc>
          <w:tcPr>
            <w:tcW w:w="834" w:type="dxa"/>
            <w:vMerge/>
          </w:tcPr>
          <w:p w14:paraId="6CB1FAD5" w14:textId="2E679359" w:rsidR="001B2320" w:rsidRPr="00557876" w:rsidRDefault="001B2320" w:rsidP="003714E2">
            <w:pPr>
              <w:jc w:val="center"/>
              <w:rPr>
                <w:rFonts w:ascii="Times New Roman" w:hAnsi="Times New Roman" w:cs="Times New Roman"/>
                <w:sz w:val="20"/>
                <w:szCs w:val="20"/>
              </w:rPr>
            </w:pPr>
          </w:p>
        </w:tc>
        <w:tc>
          <w:tcPr>
            <w:tcW w:w="708" w:type="dxa"/>
            <w:vMerge/>
          </w:tcPr>
          <w:p w14:paraId="02F0B066" w14:textId="51471117" w:rsidR="001B2320" w:rsidRPr="00557876" w:rsidRDefault="001B2320" w:rsidP="003714E2">
            <w:pPr>
              <w:jc w:val="center"/>
              <w:rPr>
                <w:rFonts w:ascii="Times New Roman" w:hAnsi="Times New Roman" w:cs="Times New Roman"/>
                <w:sz w:val="20"/>
                <w:szCs w:val="20"/>
              </w:rPr>
            </w:pPr>
          </w:p>
        </w:tc>
        <w:tc>
          <w:tcPr>
            <w:tcW w:w="709" w:type="dxa"/>
            <w:vMerge/>
          </w:tcPr>
          <w:p w14:paraId="66ABE5A3" w14:textId="5FB22BCC" w:rsidR="001B2320" w:rsidRPr="00557876" w:rsidRDefault="001B2320" w:rsidP="003714E2">
            <w:pPr>
              <w:jc w:val="center"/>
              <w:rPr>
                <w:rFonts w:ascii="Times New Roman" w:hAnsi="Times New Roman" w:cs="Times New Roman"/>
                <w:sz w:val="20"/>
                <w:szCs w:val="20"/>
              </w:rPr>
            </w:pPr>
          </w:p>
        </w:tc>
        <w:tc>
          <w:tcPr>
            <w:tcW w:w="851" w:type="dxa"/>
            <w:vMerge/>
          </w:tcPr>
          <w:p w14:paraId="6B957AFA" w14:textId="7A6DC1D6" w:rsidR="001B2320" w:rsidRPr="00557876" w:rsidRDefault="001B2320" w:rsidP="003714E2">
            <w:pPr>
              <w:jc w:val="center"/>
              <w:rPr>
                <w:rFonts w:ascii="Times New Roman" w:hAnsi="Times New Roman" w:cs="Times New Roman"/>
                <w:sz w:val="20"/>
                <w:szCs w:val="20"/>
              </w:rPr>
            </w:pPr>
          </w:p>
        </w:tc>
        <w:tc>
          <w:tcPr>
            <w:tcW w:w="885" w:type="dxa"/>
          </w:tcPr>
          <w:p w14:paraId="609BB4B7" w14:textId="568C77B3" w:rsidR="001B2320" w:rsidRPr="00557876" w:rsidRDefault="001B2320" w:rsidP="003714E2">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86" w:type="dxa"/>
          </w:tcPr>
          <w:p w14:paraId="5070BFE6" w14:textId="65D8FAF9" w:rsidR="001B2320" w:rsidRPr="00557876" w:rsidRDefault="001B2320" w:rsidP="003714E2">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86" w:type="dxa"/>
          </w:tcPr>
          <w:p w14:paraId="107EB838" w14:textId="50210057" w:rsidR="001B2320" w:rsidRPr="00557876" w:rsidRDefault="001B2320" w:rsidP="003714E2">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86" w:type="dxa"/>
          </w:tcPr>
          <w:p w14:paraId="686DF1C4" w14:textId="1D16FA4D" w:rsidR="001B2320" w:rsidRPr="00557876" w:rsidRDefault="001B2320" w:rsidP="003714E2">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1" w:type="dxa"/>
            <w:vMerge/>
          </w:tcPr>
          <w:p w14:paraId="5CE0D999" w14:textId="77777777" w:rsidR="001B2320" w:rsidRPr="00557876" w:rsidRDefault="001B2320" w:rsidP="003714E2">
            <w:pPr>
              <w:jc w:val="center"/>
              <w:rPr>
                <w:rFonts w:ascii="Times New Roman" w:hAnsi="Times New Roman" w:cs="Times New Roman"/>
                <w:sz w:val="20"/>
                <w:szCs w:val="20"/>
              </w:rPr>
            </w:pPr>
          </w:p>
        </w:tc>
        <w:tc>
          <w:tcPr>
            <w:tcW w:w="850" w:type="dxa"/>
            <w:vMerge/>
          </w:tcPr>
          <w:p w14:paraId="3908A3EA" w14:textId="77777777" w:rsidR="001B2320" w:rsidRPr="00557876" w:rsidRDefault="001B2320" w:rsidP="003714E2">
            <w:pPr>
              <w:jc w:val="center"/>
              <w:rPr>
                <w:rFonts w:ascii="Times New Roman" w:hAnsi="Times New Roman" w:cs="Times New Roman"/>
                <w:sz w:val="20"/>
                <w:szCs w:val="20"/>
              </w:rPr>
            </w:pPr>
          </w:p>
        </w:tc>
        <w:tc>
          <w:tcPr>
            <w:tcW w:w="1134" w:type="dxa"/>
            <w:vMerge/>
          </w:tcPr>
          <w:p w14:paraId="1B851FFA" w14:textId="77777777" w:rsidR="001B2320" w:rsidRPr="00557876" w:rsidRDefault="001B2320" w:rsidP="003714E2">
            <w:pPr>
              <w:jc w:val="center"/>
              <w:rPr>
                <w:rFonts w:ascii="Times New Roman" w:hAnsi="Times New Roman" w:cs="Times New Roman"/>
                <w:sz w:val="20"/>
                <w:szCs w:val="20"/>
              </w:rPr>
            </w:pPr>
          </w:p>
        </w:tc>
      </w:tr>
      <w:tr w:rsidR="001B2320" w14:paraId="7C863EAA" w14:textId="77777777" w:rsidTr="00A05AB0">
        <w:tc>
          <w:tcPr>
            <w:tcW w:w="567" w:type="dxa"/>
            <w:vMerge/>
          </w:tcPr>
          <w:p w14:paraId="745FFDFC" w14:textId="77777777" w:rsidR="001B2320" w:rsidRPr="00557876" w:rsidRDefault="001B2320" w:rsidP="003714E2">
            <w:pPr>
              <w:jc w:val="center"/>
              <w:rPr>
                <w:rFonts w:ascii="Times New Roman" w:hAnsi="Times New Roman" w:cs="Times New Roman"/>
                <w:sz w:val="20"/>
                <w:szCs w:val="20"/>
              </w:rPr>
            </w:pPr>
          </w:p>
        </w:tc>
        <w:tc>
          <w:tcPr>
            <w:tcW w:w="2694" w:type="dxa"/>
            <w:vMerge/>
          </w:tcPr>
          <w:p w14:paraId="219F97C5" w14:textId="77777777" w:rsidR="001B2320" w:rsidRPr="00557876" w:rsidRDefault="001B2320" w:rsidP="0086337D">
            <w:pPr>
              <w:rPr>
                <w:rFonts w:ascii="Times New Roman" w:hAnsi="Times New Roman" w:cs="Times New Roman"/>
                <w:sz w:val="20"/>
                <w:szCs w:val="20"/>
              </w:rPr>
            </w:pPr>
          </w:p>
        </w:tc>
        <w:tc>
          <w:tcPr>
            <w:tcW w:w="1324" w:type="dxa"/>
            <w:vMerge/>
          </w:tcPr>
          <w:p w14:paraId="028E37B6" w14:textId="77777777" w:rsidR="001B2320" w:rsidRPr="00557876" w:rsidRDefault="001B2320" w:rsidP="003714E2">
            <w:pPr>
              <w:jc w:val="center"/>
              <w:rPr>
                <w:rFonts w:ascii="Times New Roman" w:hAnsi="Times New Roman" w:cs="Times New Roman"/>
                <w:sz w:val="20"/>
                <w:szCs w:val="20"/>
              </w:rPr>
            </w:pPr>
          </w:p>
        </w:tc>
        <w:tc>
          <w:tcPr>
            <w:tcW w:w="1953" w:type="dxa"/>
            <w:vMerge/>
          </w:tcPr>
          <w:p w14:paraId="24FBFE1C" w14:textId="77777777" w:rsidR="001B2320" w:rsidRPr="00557876" w:rsidRDefault="001B2320" w:rsidP="003714E2">
            <w:pPr>
              <w:jc w:val="center"/>
              <w:rPr>
                <w:rFonts w:ascii="Times New Roman" w:hAnsi="Times New Roman" w:cs="Times New Roman"/>
                <w:sz w:val="20"/>
                <w:szCs w:val="20"/>
              </w:rPr>
            </w:pPr>
          </w:p>
        </w:tc>
        <w:tc>
          <w:tcPr>
            <w:tcW w:w="834" w:type="dxa"/>
          </w:tcPr>
          <w:p w14:paraId="72504C77" w14:textId="158D16A5" w:rsidR="001B2320" w:rsidRPr="00557876" w:rsidRDefault="001B2320" w:rsidP="00A05AB0">
            <w:pPr>
              <w:jc w:val="center"/>
              <w:rPr>
                <w:rFonts w:ascii="Times New Roman" w:hAnsi="Times New Roman" w:cs="Times New Roman"/>
                <w:sz w:val="20"/>
                <w:szCs w:val="20"/>
              </w:rPr>
            </w:pPr>
            <w:r>
              <w:rPr>
                <w:rFonts w:ascii="Times New Roman" w:hAnsi="Times New Roman" w:cs="Times New Roman"/>
                <w:sz w:val="20"/>
                <w:szCs w:val="20"/>
              </w:rPr>
              <w:t>-</w:t>
            </w:r>
          </w:p>
        </w:tc>
        <w:tc>
          <w:tcPr>
            <w:tcW w:w="708" w:type="dxa"/>
          </w:tcPr>
          <w:p w14:paraId="0D926F57" w14:textId="60AA7408" w:rsidR="001B2320" w:rsidRPr="00557876" w:rsidRDefault="001B2320" w:rsidP="003714E2">
            <w:pPr>
              <w:jc w:val="center"/>
              <w:rPr>
                <w:rFonts w:ascii="Times New Roman" w:hAnsi="Times New Roman" w:cs="Times New Roman"/>
                <w:sz w:val="20"/>
                <w:szCs w:val="20"/>
              </w:rPr>
            </w:pPr>
            <w:r>
              <w:rPr>
                <w:rFonts w:ascii="Times New Roman" w:hAnsi="Times New Roman" w:cs="Times New Roman"/>
                <w:sz w:val="20"/>
                <w:szCs w:val="20"/>
              </w:rPr>
              <w:t>4,4</w:t>
            </w:r>
          </w:p>
        </w:tc>
        <w:tc>
          <w:tcPr>
            <w:tcW w:w="709" w:type="dxa"/>
          </w:tcPr>
          <w:p w14:paraId="028DCFB7" w14:textId="77777777" w:rsidR="001B2320" w:rsidRDefault="001B2320" w:rsidP="003714E2">
            <w:pPr>
              <w:jc w:val="center"/>
              <w:rPr>
                <w:rFonts w:ascii="Times New Roman" w:hAnsi="Times New Roman" w:cs="Times New Roman"/>
                <w:sz w:val="20"/>
                <w:szCs w:val="20"/>
              </w:rPr>
            </w:pPr>
            <w:r>
              <w:rPr>
                <w:rFonts w:ascii="Times New Roman" w:hAnsi="Times New Roman" w:cs="Times New Roman"/>
                <w:sz w:val="20"/>
                <w:szCs w:val="20"/>
              </w:rPr>
              <w:t>4,5</w:t>
            </w:r>
          </w:p>
          <w:p w14:paraId="45C604B1" w14:textId="06324AAD" w:rsidR="0033067D" w:rsidRPr="00557876" w:rsidRDefault="0033067D" w:rsidP="003714E2">
            <w:pPr>
              <w:jc w:val="center"/>
              <w:rPr>
                <w:rFonts w:ascii="Times New Roman" w:hAnsi="Times New Roman" w:cs="Times New Roman"/>
                <w:sz w:val="20"/>
                <w:szCs w:val="20"/>
              </w:rPr>
            </w:pPr>
          </w:p>
        </w:tc>
        <w:tc>
          <w:tcPr>
            <w:tcW w:w="851" w:type="dxa"/>
          </w:tcPr>
          <w:p w14:paraId="58AEDAF5" w14:textId="52677450" w:rsidR="001B2320" w:rsidRPr="00557876" w:rsidRDefault="001B2320"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885" w:type="dxa"/>
          </w:tcPr>
          <w:p w14:paraId="4712CEFB" w14:textId="65E5F402" w:rsidR="001B2320" w:rsidRPr="00557876" w:rsidRDefault="001B2320"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379B5531" w14:textId="41CECD7D" w:rsidR="001B2320" w:rsidRPr="00557876" w:rsidRDefault="001B2320"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5D2002C1" w14:textId="35AE094E" w:rsidR="001B2320" w:rsidRPr="00557876" w:rsidRDefault="001B2320"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30168AAB" w14:textId="70A7C774" w:rsidR="001B2320" w:rsidRPr="00557876" w:rsidRDefault="001B2320"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6BD292D1" w14:textId="6F9BB056" w:rsidR="001B2320" w:rsidRPr="00557876" w:rsidRDefault="001B2320"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08574DD2" w14:textId="42C8D58B" w:rsidR="001B2320" w:rsidRPr="00557876" w:rsidRDefault="001B2320"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vMerge/>
          </w:tcPr>
          <w:p w14:paraId="1851285D" w14:textId="77777777" w:rsidR="001B2320" w:rsidRPr="00557876" w:rsidRDefault="001B2320" w:rsidP="003714E2">
            <w:pPr>
              <w:jc w:val="center"/>
              <w:rPr>
                <w:rFonts w:ascii="Times New Roman" w:hAnsi="Times New Roman" w:cs="Times New Roman"/>
                <w:sz w:val="20"/>
                <w:szCs w:val="20"/>
              </w:rPr>
            </w:pPr>
          </w:p>
        </w:tc>
      </w:tr>
      <w:tr w:rsidR="001B2320" w14:paraId="1BD11AFE" w14:textId="77777777" w:rsidTr="00A05AB0">
        <w:tc>
          <w:tcPr>
            <w:tcW w:w="567" w:type="dxa"/>
            <w:vMerge/>
          </w:tcPr>
          <w:p w14:paraId="451EF984" w14:textId="77777777" w:rsidR="001B2320" w:rsidRPr="00557876" w:rsidRDefault="001B2320" w:rsidP="003714E2">
            <w:pPr>
              <w:jc w:val="center"/>
              <w:rPr>
                <w:rFonts w:ascii="Times New Roman" w:hAnsi="Times New Roman" w:cs="Times New Roman"/>
                <w:sz w:val="20"/>
                <w:szCs w:val="20"/>
              </w:rPr>
            </w:pPr>
          </w:p>
        </w:tc>
        <w:tc>
          <w:tcPr>
            <w:tcW w:w="2694" w:type="dxa"/>
            <w:vMerge w:val="restart"/>
          </w:tcPr>
          <w:p w14:paraId="6D5F780F" w14:textId="77777777" w:rsidR="001B2320" w:rsidRDefault="001B2320" w:rsidP="0086337D">
            <w:pPr>
              <w:rPr>
                <w:rFonts w:ascii="Times New Roman" w:hAnsi="Times New Roman" w:cs="Times New Roman"/>
                <w:sz w:val="20"/>
                <w:szCs w:val="20"/>
              </w:rPr>
            </w:pPr>
            <w:r>
              <w:rPr>
                <w:rFonts w:ascii="Times New Roman" w:hAnsi="Times New Roman" w:cs="Times New Roman"/>
                <w:sz w:val="20"/>
                <w:szCs w:val="20"/>
              </w:rPr>
              <w:t>Обеспечено плановое значение среднего количества участников закупок (нарастающим итогом), единиц</w:t>
            </w:r>
          </w:p>
          <w:p w14:paraId="50571D3C" w14:textId="58AB7D40" w:rsidR="0033067D" w:rsidRPr="00557876" w:rsidRDefault="0033067D" w:rsidP="0086337D">
            <w:pPr>
              <w:rPr>
                <w:rFonts w:ascii="Times New Roman" w:hAnsi="Times New Roman" w:cs="Times New Roman"/>
                <w:sz w:val="20"/>
                <w:szCs w:val="20"/>
              </w:rPr>
            </w:pPr>
          </w:p>
        </w:tc>
        <w:tc>
          <w:tcPr>
            <w:tcW w:w="1324" w:type="dxa"/>
            <w:vMerge w:val="restart"/>
          </w:tcPr>
          <w:p w14:paraId="3909704C" w14:textId="45F0D991" w:rsidR="001B2320" w:rsidRPr="00557876" w:rsidRDefault="001B2320"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1953" w:type="dxa"/>
            <w:vMerge w:val="restart"/>
          </w:tcPr>
          <w:p w14:paraId="3A25E3DC" w14:textId="43D756EF" w:rsidR="001B2320" w:rsidRPr="00557876" w:rsidRDefault="001B2320"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834" w:type="dxa"/>
            <w:vMerge w:val="restart"/>
          </w:tcPr>
          <w:p w14:paraId="5AA33700" w14:textId="372EDEB3" w:rsidR="001B2320" w:rsidRPr="00557876" w:rsidRDefault="001B2320" w:rsidP="003714E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708" w:type="dxa"/>
            <w:vMerge w:val="restart"/>
          </w:tcPr>
          <w:p w14:paraId="4281F129" w14:textId="1C2244A2" w:rsidR="001B2320" w:rsidRPr="00557876" w:rsidRDefault="001B2320" w:rsidP="003714E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709" w:type="dxa"/>
            <w:vMerge w:val="restart"/>
          </w:tcPr>
          <w:p w14:paraId="0E0D9CE5" w14:textId="69AFB8E4" w:rsidR="001B2320" w:rsidRPr="00557876" w:rsidRDefault="001B2320" w:rsidP="003714E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3B48BF5B" w14:textId="1554EBF5" w:rsidR="001B2320" w:rsidRPr="00557876" w:rsidRDefault="001B2320" w:rsidP="003714E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543" w:type="dxa"/>
            <w:gridSpan w:val="4"/>
          </w:tcPr>
          <w:p w14:paraId="4BC91B7F" w14:textId="75F78E1D" w:rsidR="001B2320" w:rsidRPr="00557876" w:rsidRDefault="001B2320" w:rsidP="003714E2">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1" w:type="dxa"/>
            <w:vMerge w:val="restart"/>
          </w:tcPr>
          <w:p w14:paraId="7D30BADD" w14:textId="7B03588D" w:rsidR="001B2320" w:rsidRPr="00557876" w:rsidRDefault="001B2320" w:rsidP="003714E2">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0" w:type="dxa"/>
            <w:vMerge w:val="restart"/>
          </w:tcPr>
          <w:p w14:paraId="517DA76C" w14:textId="4A691A53" w:rsidR="001B2320" w:rsidRPr="00557876" w:rsidRDefault="001B2320" w:rsidP="003714E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1134" w:type="dxa"/>
            <w:vMerge w:val="restart"/>
          </w:tcPr>
          <w:p w14:paraId="5C8CACE1" w14:textId="3D23BACB" w:rsidR="001B2320" w:rsidRPr="00557876" w:rsidRDefault="001B2320"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1B2320" w14:paraId="3250163A" w14:textId="77777777" w:rsidTr="00A05AB0">
        <w:tc>
          <w:tcPr>
            <w:tcW w:w="567" w:type="dxa"/>
            <w:vMerge/>
          </w:tcPr>
          <w:p w14:paraId="385D9C78" w14:textId="77777777" w:rsidR="001B2320" w:rsidRPr="00557876" w:rsidRDefault="001B2320" w:rsidP="003714E2">
            <w:pPr>
              <w:jc w:val="center"/>
              <w:rPr>
                <w:rFonts w:ascii="Times New Roman" w:hAnsi="Times New Roman" w:cs="Times New Roman"/>
                <w:sz w:val="20"/>
                <w:szCs w:val="20"/>
              </w:rPr>
            </w:pPr>
          </w:p>
        </w:tc>
        <w:tc>
          <w:tcPr>
            <w:tcW w:w="2694" w:type="dxa"/>
            <w:vMerge/>
          </w:tcPr>
          <w:p w14:paraId="7A487118" w14:textId="77777777" w:rsidR="001B2320" w:rsidRPr="00557876" w:rsidRDefault="001B2320" w:rsidP="0086337D">
            <w:pPr>
              <w:rPr>
                <w:rFonts w:ascii="Times New Roman" w:hAnsi="Times New Roman" w:cs="Times New Roman"/>
                <w:sz w:val="20"/>
                <w:szCs w:val="20"/>
              </w:rPr>
            </w:pPr>
          </w:p>
        </w:tc>
        <w:tc>
          <w:tcPr>
            <w:tcW w:w="1324" w:type="dxa"/>
            <w:vMerge/>
          </w:tcPr>
          <w:p w14:paraId="4827AD30" w14:textId="77777777" w:rsidR="001B2320" w:rsidRPr="00557876" w:rsidRDefault="001B2320" w:rsidP="003714E2">
            <w:pPr>
              <w:jc w:val="center"/>
              <w:rPr>
                <w:rFonts w:ascii="Times New Roman" w:hAnsi="Times New Roman" w:cs="Times New Roman"/>
                <w:sz w:val="20"/>
                <w:szCs w:val="20"/>
              </w:rPr>
            </w:pPr>
          </w:p>
        </w:tc>
        <w:tc>
          <w:tcPr>
            <w:tcW w:w="1953" w:type="dxa"/>
            <w:vMerge/>
          </w:tcPr>
          <w:p w14:paraId="352BF3DD" w14:textId="77777777" w:rsidR="001B2320" w:rsidRPr="00557876" w:rsidRDefault="001B2320" w:rsidP="003714E2">
            <w:pPr>
              <w:jc w:val="center"/>
              <w:rPr>
                <w:rFonts w:ascii="Times New Roman" w:hAnsi="Times New Roman" w:cs="Times New Roman"/>
                <w:sz w:val="20"/>
                <w:szCs w:val="20"/>
              </w:rPr>
            </w:pPr>
          </w:p>
        </w:tc>
        <w:tc>
          <w:tcPr>
            <w:tcW w:w="834" w:type="dxa"/>
            <w:vMerge/>
          </w:tcPr>
          <w:p w14:paraId="72372E90" w14:textId="77777777" w:rsidR="001B2320" w:rsidRPr="00557876" w:rsidRDefault="001B2320" w:rsidP="003714E2">
            <w:pPr>
              <w:jc w:val="center"/>
              <w:rPr>
                <w:rFonts w:ascii="Times New Roman" w:hAnsi="Times New Roman" w:cs="Times New Roman"/>
                <w:sz w:val="20"/>
                <w:szCs w:val="20"/>
              </w:rPr>
            </w:pPr>
          </w:p>
        </w:tc>
        <w:tc>
          <w:tcPr>
            <w:tcW w:w="708" w:type="dxa"/>
            <w:vMerge/>
          </w:tcPr>
          <w:p w14:paraId="4A023CE1" w14:textId="77777777" w:rsidR="001B2320" w:rsidRPr="00557876" w:rsidRDefault="001B2320" w:rsidP="003714E2">
            <w:pPr>
              <w:jc w:val="center"/>
              <w:rPr>
                <w:rFonts w:ascii="Times New Roman" w:hAnsi="Times New Roman" w:cs="Times New Roman"/>
                <w:sz w:val="20"/>
                <w:szCs w:val="20"/>
              </w:rPr>
            </w:pPr>
          </w:p>
        </w:tc>
        <w:tc>
          <w:tcPr>
            <w:tcW w:w="709" w:type="dxa"/>
            <w:vMerge/>
          </w:tcPr>
          <w:p w14:paraId="52E6533D" w14:textId="77777777" w:rsidR="001B2320" w:rsidRPr="00557876" w:rsidRDefault="001B2320" w:rsidP="003714E2">
            <w:pPr>
              <w:jc w:val="center"/>
              <w:rPr>
                <w:rFonts w:ascii="Times New Roman" w:hAnsi="Times New Roman" w:cs="Times New Roman"/>
                <w:sz w:val="20"/>
                <w:szCs w:val="20"/>
              </w:rPr>
            </w:pPr>
          </w:p>
        </w:tc>
        <w:tc>
          <w:tcPr>
            <w:tcW w:w="851" w:type="dxa"/>
            <w:vMerge/>
          </w:tcPr>
          <w:p w14:paraId="69141A48" w14:textId="77777777" w:rsidR="001B2320" w:rsidRPr="00557876" w:rsidRDefault="001B2320" w:rsidP="003714E2">
            <w:pPr>
              <w:jc w:val="center"/>
              <w:rPr>
                <w:rFonts w:ascii="Times New Roman" w:hAnsi="Times New Roman" w:cs="Times New Roman"/>
                <w:sz w:val="20"/>
                <w:szCs w:val="20"/>
              </w:rPr>
            </w:pPr>
          </w:p>
        </w:tc>
        <w:tc>
          <w:tcPr>
            <w:tcW w:w="885" w:type="dxa"/>
          </w:tcPr>
          <w:p w14:paraId="4341352A" w14:textId="3513F4A8" w:rsidR="001B2320" w:rsidRPr="00557876" w:rsidRDefault="001B2320" w:rsidP="003714E2">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86" w:type="dxa"/>
          </w:tcPr>
          <w:p w14:paraId="37A17383" w14:textId="599DB044" w:rsidR="001B2320" w:rsidRPr="00557876" w:rsidRDefault="001B2320" w:rsidP="003714E2">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86" w:type="dxa"/>
          </w:tcPr>
          <w:p w14:paraId="47D9279B" w14:textId="117FF560" w:rsidR="001B2320" w:rsidRPr="00557876" w:rsidRDefault="001B2320" w:rsidP="003714E2">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86" w:type="dxa"/>
          </w:tcPr>
          <w:p w14:paraId="70D135EE" w14:textId="74F52117" w:rsidR="001B2320" w:rsidRPr="00557876" w:rsidRDefault="001B2320" w:rsidP="003714E2">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1" w:type="dxa"/>
            <w:vMerge/>
          </w:tcPr>
          <w:p w14:paraId="250ED663" w14:textId="77777777" w:rsidR="001B2320" w:rsidRPr="00557876" w:rsidRDefault="001B2320" w:rsidP="003714E2">
            <w:pPr>
              <w:jc w:val="center"/>
              <w:rPr>
                <w:rFonts w:ascii="Times New Roman" w:hAnsi="Times New Roman" w:cs="Times New Roman"/>
                <w:sz w:val="20"/>
                <w:szCs w:val="20"/>
              </w:rPr>
            </w:pPr>
          </w:p>
        </w:tc>
        <w:tc>
          <w:tcPr>
            <w:tcW w:w="850" w:type="dxa"/>
            <w:vMerge/>
          </w:tcPr>
          <w:p w14:paraId="45434F3C" w14:textId="77777777" w:rsidR="001B2320" w:rsidRPr="00557876" w:rsidRDefault="001B2320" w:rsidP="003714E2">
            <w:pPr>
              <w:jc w:val="center"/>
              <w:rPr>
                <w:rFonts w:ascii="Times New Roman" w:hAnsi="Times New Roman" w:cs="Times New Roman"/>
                <w:sz w:val="20"/>
                <w:szCs w:val="20"/>
              </w:rPr>
            </w:pPr>
          </w:p>
        </w:tc>
        <w:tc>
          <w:tcPr>
            <w:tcW w:w="1134" w:type="dxa"/>
            <w:vMerge/>
          </w:tcPr>
          <w:p w14:paraId="42437E46" w14:textId="77777777" w:rsidR="001B2320" w:rsidRPr="00557876" w:rsidRDefault="001B2320" w:rsidP="003714E2">
            <w:pPr>
              <w:jc w:val="center"/>
              <w:rPr>
                <w:rFonts w:ascii="Times New Roman" w:hAnsi="Times New Roman" w:cs="Times New Roman"/>
                <w:sz w:val="20"/>
                <w:szCs w:val="20"/>
              </w:rPr>
            </w:pPr>
          </w:p>
        </w:tc>
      </w:tr>
      <w:tr w:rsidR="00CC3BBF" w14:paraId="0922A319" w14:textId="77777777" w:rsidTr="00A05AB0">
        <w:tc>
          <w:tcPr>
            <w:tcW w:w="567" w:type="dxa"/>
            <w:vMerge/>
          </w:tcPr>
          <w:p w14:paraId="45717DE5" w14:textId="77777777" w:rsidR="00CC3BBF" w:rsidRPr="00557876" w:rsidRDefault="00CC3BBF" w:rsidP="00CC3BBF">
            <w:pPr>
              <w:jc w:val="center"/>
              <w:rPr>
                <w:rFonts w:ascii="Times New Roman" w:hAnsi="Times New Roman" w:cs="Times New Roman"/>
                <w:sz w:val="20"/>
                <w:szCs w:val="20"/>
              </w:rPr>
            </w:pPr>
          </w:p>
        </w:tc>
        <w:tc>
          <w:tcPr>
            <w:tcW w:w="2694" w:type="dxa"/>
            <w:vMerge/>
          </w:tcPr>
          <w:p w14:paraId="2DF79754" w14:textId="77777777" w:rsidR="00CC3BBF" w:rsidRPr="00557876" w:rsidRDefault="00CC3BBF" w:rsidP="00CC3BBF">
            <w:pPr>
              <w:rPr>
                <w:rFonts w:ascii="Times New Roman" w:hAnsi="Times New Roman" w:cs="Times New Roman"/>
                <w:sz w:val="20"/>
                <w:szCs w:val="20"/>
              </w:rPr>
            </w:pPr>
          </w:p>
        </w:tc>
        <w:tc>
          <w:tcPr>
            <w:tcW w:w="1324" w:type="dxa"/>
            <w:vMerge/>
          </w:tcPr>
          <w:p w14:paraId="0E7542E4" w14:textId="77777777" w:rsidR="00CC3BBF" w:rsidRPr="00557876" w:rsidRDefault="00CC3BBF" w:rsidP="00CC3BBF">
            <w:pPr>
              <w:jc w:val="center"/>
              <w:rPr>
                <w:rFonts w:ascii="Times New Roman" w:hAnsi="Times New Roman" w:cs="Times New Roman"/>
                <w:sz w:val="20"/>
                <w:szCs w:val="20"/>
              </w:rPr>
            </w:pPr>
          </w:p>
        </w:tc>
        <w:tc>
          <w:tcPr>
            <w:tcW w:w="1953" w:type="dxa"/>
            <w:vMerge/>
          </w:tcPr>
          <w:p w14:paraId="4393E258" w14:textId="77777777" w:rsidR="00CC3BBF" w:rsidRPr="00557876" w:rsidRDefault="00CC3BBF" w:rsidP="00CC3BBF">
            <w:pPr>
              <w:jc w:val="center"/>
              <w:rPr>
                <w:rFonts w:ascii="Times New Roman" w:hAnsi="Times New Roman" w:cs="Times New Roman"/>
                <w:sz w:val="20"/>
                <w:szCs w:val="20"/>
              </w:rPr>
            </w:pPr>
          </w:p>
        </w:tc>
        <w:tc>
          <w:tcPr>
            <w:tcW w:w="834" w:type="dxa"/>
          </w:tcPr>
          <w:p w14:paraId="1B5F28AE" w14:textId="33E58B3E" w:rsidR="00CC3BBF" w:rsidRPr="00557876" w:rsidRDefault="00CC3BBF" w:rsidP="00CC3BBF">
            <w:pPr>
              <w:jc w:val="center"/>
              <w:rPr>
                <w:rFonts w:ascii="Times New Roman" w:hAnsi="Times New Roman" w:cs="Times New Roman"/>
                <w:sz w:val="20"/>
                <w:szCs w:val="20"/>
              </w:rPr>
            </w:pPr>
            <w:r>
              <w:rPr>
                <w:rFonts w:ascii="Times New Roman" w:hAnsi="Times New Roman" w:cs="Times New Roman"/>
                <w:sz w:val="20"/>
                <w:szCs w:val="20"/>
              </w:rPr>
              <w:t>4,8</w:t>
            </w:r>
          </w:p>
        </w:tc>
        <w:tc>
          <w:tcPr>
            <w:tcW w:w="708" w:type="dxa"/>
          </w:tcPr>
          <w:p w14:paraId="2CA86577" w14:textId="39185E11" w:rsidR="00CC3BBF" w:rsidRPr="004C61CF" w:rsidRDefault="00CC3BBF" w:rsidP="00CC3BBF">
            <w:pPr>
              <w:jc w:val="center"/>
              <w:rPr>
                <w:rFonts w:ascii="Times New Roman" w:hAnsi="Times New Roman" w:cs="Times New Roman"/>
                <w:sz w:val="20"/>
                <w:szCs w:val="20"/>
              </w:rPr>
            </w:pPr>
            <w:r w:rsidRPr="004C61CF">
              <w:rPr>
                <w:rFonts w:ascii="Times New Roman" w:hAnsi="Times New Roman" w:cs="Times New Roman"/>
                <w:sz w:val="20"/>
                <w:szCs w:val="20"/>
              </w:rPr>
              <w:t>-</w:t>
            </w:r>
          </w:p>
        </w:tc>
        <w:tc>
          <w:tcPr>
            <w:tcW w:w="709" w:type="dxa"/>
          </w:tcPr>
          <w:p w14:paraId="5349604B" w14:textId="2BBEADB9" w:rsidR="00CC3BBF" w:rsidRPr="004C61CF" w:rsidRDefault="00CC3BBF" w:rsidP="00CC3BBF">
            <w:pPr>
              <w:jc w:val="center"/>
              <w:rPr>
                <w:rFonts w:ascii="Times New Roman" w:hAnsi="Times New Roman" w:cs="Times New Roman"/>
                <w:sz w:val="20"/>
                <w:szCs w:val="20"/>
              </w:rPr>
            </w:pPr>
            <w:r w:rsidRPr="004C61CF">
              <w:rPr>
                <w:rFonts w:ascii="Times New Roman" w:hAnsi="Times New Roman" w:cs="Times New Roman"/>
                <w:sz w:val="20"/>
                <w:szCs w:val="20"/>
              </w:rPr>
              <w:t>-</w:t>
            </w:r>
          </w:p>
        </w:tc>
        <w:tc>
          <w:tcPr>
            <w:tcW w:w="851" w:type="dxa"/>
          </w:tcPr>
          <w:p w14:paraId="410003D3" w14:textId="220F7EB0" w:rsidR="00CC3BBF" w:rsidRPr="004C61CF" w:rsidRDefault="00CC3BBF" w:rsidP="00CC3BBF">
            <w:pPr>
              <w:jc w:val="center"/>
              <w:rPr>
                <w:rFonts w:ascii="Times New Roman" w:hAnsi="Times New Roman" w:cs="Times New Roman"/>
                <w:sz w:val="20"/>
                <w:szCs w:val="20"/>
              </w:rPr>
            </w:pPr>
            <w:r w:rsidRPr="004C61CF">
              <w:rPr>
                <w:rFonts w:ascii="Times New Roman" w:hAnsi="Times New Roman" w:cs="Times New Roman"/>
                <w:sz w:val="20"/>
                <w:szCs w:val="20"/>
              </w:rPr>
              <w:t>4,5</w:t>
            </w:r>
          </w:p>
        </w:tc>
        <w:tc>
          <w:tcPr>
            <w:tcW w:w="885" w:type="dxa"/>
          </w:tcPr>
          <w:p w14:paraId="389F82AE" w14:textId="07A3C588" w:rsidR="00CC3BBF" w:rsidRPr="004C61CF" w:rsidRDefault="00CC3BBF" w:rsidP="00CC3BBF">
            <w:pPr>
              <w:jc w:val="center"/>
              <w:rPr>
                <w:rFonts w:ascii="Times New Roman" w:hAnsi="Times New Roman" w:cs="Times New Roman"/>
                <w:sz w:val="20"/>
                <w:szCs w:val="20"/>
              </w:rPr>
            </w:pPr>
            <w:r w:rsidRPr="004C61CF">
              <w:rPr>
                <w:rFonts w:ascii="Times New Roman" w:hAnsi="Times New Roman" w:cs="Times New Roman"/>
                <w:sz w:val="20"/>
                <w:szCs w:val="20"/>
              </w:rPr>
              <w:t>3,2</w:t>
            </w:r>
          </w:p>
        </w:tc>
        <w:tc>
          <w:tcPr>
            <w:tcW w:w="886" w:type="dxa"/>
          </w:tcPr>
          <w:p w14:paraId="5A651C8F" w14:textId="30DD9686" w:rsidR="00CC3BBF" w:rsidRPr="004C61CF" w:rsidRDefault="00CC3BBF" w:rsidP="00CC3BBF">
            <w:pPr>
              <w:jc w:val="center"/>
              <w:rPr>
                <w:rFonts w:ascii="Times New Roman" w:hAnsi="Times New Roman" w:cs="Times New Roman"/>
                <w:sz w:val="20"/>
                <w:szCs w:val="20"/>
              </w:rPr>
            </w:pPr>
            <w:r w:rsidRPr="004C61CF">
              <w:rPr>
                <w:rFonts w:ascii="Times New Roman" w:hAnsi="Times New Roman" w:cs="Times New Roman"/>
                <w:sz w:val="20"/>
                <w:szCs w:val="20"/>
              </w:rPr>
              <w:t>4,0</w:t>
            </w:r>
          </w:p>
        </w:tc>
        <w:tc>
          <w:tcPr>
            <w:tcW w:w="886" w:type="dxa"/>
          </w:tcPr>
          <w:p w14:paraId="7405817F" w14:textId="7A864D2B" w:rsidR="00CC3BBF" w:rsidRPr="004C61CF" w:rsidRDefault="00CC3BBF" w:rsidP="00CC3BBF">
            <w:pPr>
              <w:jc w:val="center"/>
              <w:rPr>
                <w:rFonts w:ascii="Times New Roman" w:hAnsi="Times New Roman" w:cs="Times New Roman"/>
                <w:sz w:val="20"/>
                <w:szCs w:val="20"/>
              </w:rPr>
            </w:pPr>
            <w:r w:rsidRPr="004C61CF">
              <w:rPr>
                <w:rFonts w:ascii="Times New Roman" w:hAnsi="Times New Roman" w:cs="Times New Roman"/>
                <w:sz w:val="20"/>
                <w:szCs w:val="20"/>
              </w:rPr>
              <w:t>4,4</w:t>
            </w:r>
          </w:p>
        </w:tc>
        <w:tc>
          <w:tcPr>
            <w:tcW w:w="886" w:type="dxa"/>
          </w:tcPr>
          <w:p w14:paraId="1245E664" w14:textId="2222A8D5" w:rsidR="00CC3BBF" w:rsidRPr="004C61CF" w:rsidRDefault="00CC3BBF" w:rsidP="00CC3BBF">
            <w:pPr>
              <w:jc w:val="center"/>
              <w:rPr>
                <w:rFonts w:ascii="Times New Roman" w:hAnsi="Times New Roman" w:cs="Times New Roman"/>
                <w:sz w:val="20"/>
                <w:szCs w:val="20"/>
              </w:rPr>
            </w:pPr>
            <w:r w:rsidRPr="004C61CF">
              <w:rPr>
                <w:rFonts w:ascii="Times New Roman" w:hAnsi="Times New Roman" w:cs="Times New Roman"/>
                <w:sz w:val="20"/>
                <w:szCs w:val="20"/>
              </w:rPr>
              <w:t>4,5</w:t>
            </w:r>
          </w:p>
        </w:tc>
        <w:tc>
          <w:tcPr>
            <w:tcW w:w="851" w:type="dxa"/>
          </w:tcPr>
          <w:p w14:paraId="1EA44A8B" w14:textId="1B2D127C" w:rsidR="00CC3BBF" w:rsidRPr="00557876" w:rsidRDefault="00CC3BBF" w:rsidP="00CC3BBF">
            <w:pPr>
              <w:jc w:val="center"/>
              <w:rPr>
                <w:rFonts w:ascii="Times New Roman" w:hAnsi="Times New Roman" w:cs="Times New Roman"/>
                <w:sz w:val="20"/>
                <w:szCs w:val="20"/>
              </w:rPr>
            </w:pPr>
            <w:r>
              <w:rPr>
                <w:rFonts w:ascii="Times New Roman" w:hAnsi="Times New Roman" w:cs="Times New Roman"/>
                <w:sz w:val="20"/>
                <w:szCs w:val="20"/>
              </w:rPr>
              <w:t>4,7</w:t>
            </w:r>
          </w:p>
        </w:tc>
        <w:tc>
          <w:tcPr>
            <w:tcW w:w="850" w:type="dxa"/>
          </w:tcPr>
          <w:p w14:paraId="1FCC8386" w14:textId="2B2AD8BE" w:rsidR="00CC3BBF" w:rsidRPr="00557876" w:rsidRDefault="00CC3BBF" w:rsidP="00CC3BBF">
            <w:pPr>
              <w:jc w:val="center"/>
              <w:rPr>
                <w:rFonts w:ascii="Times New Roman" w:hAnsi="Times New Roman" w:cs="Times New Roman"/>
                <w:sz w:val="20"/>
                <w:szCs w:val="20"/>
              </w:rPr>
            </w:pPr>
            <w:r>
              <w:rPr>
                <w:rFonts w:ascii="Times New Roman" w:hAnsi="Times New Roman" w:cs="Times New Roman"/>
                <w:sz w:val="20"/>
                <w:szCs w:val="20"/>
              </w:rPr>
              <w:t>4,8</w:t>
            </w:r>
          </w:p>
        </w:tc>
        <w:tc>
          <w:tcPr>
            <w:tcW w:w="1134" w:type="dxa"/>
            <w:vMerge/>
          </w:tcPr>
          <w:p w14:paraId="03DE7B08" w14:textId="77777777" w:rsidR="00CC3BBF" w:rsidRPr="00557876" w:rsidRDefault="00CC3BBF" w:rsidP="00CC3BBF">
            <w:pPr>
              <w:jc w:val="center"/>
              <w:rPr>
                <w:rFonts w:ascii="Times New Roman" w:hAnsi="Times New Roman" w:cs="Times New Roman"/>
                <w:sz w:val="20"/>
                <w:szCs w:val="20"/>
              </w:rPr>
            </w:pPr>
          </w:p>
        </w:tc>
      </w:tr>
      <w:tr w:rsidR="0041567C" w14:paraId="3E6594F1" w14:textId="77777777" w:rsidTr="00493D25">
        <w:tc>
          <w:tcPr>
            <w:tcW w:w="567" w:type="dxa"/>
            <w:vMerge w:val="restart"/>
          </w:tcPr>
          <w:p w14:paraId="10D7AA9C" w14:textId="2CD79685" w:rsidR="0041567C" w:rsidRPr="00557876" w:rsidRDefault="0041567C" w:rsidP="003714E2">
            <w:pPr>
              <w:jc w:val="center"/>
              <w:rPr>
                <w:rFonts w:ascii="Times New Roman" w:hAnsi="Times New Roman" w:cs="Times New Roman"/>
                <w:sz w:val="20"/>
                <w:szCs w:val="20"/>
              </w:rPr>
            </w:pPr>
            <w:r>
              <w:rPr>
                <w:rFonts w:ascii="Times New Roman" w:hAnsi="Times New Roman" w:cs="Times New Roman"/>
                <w:sz w:val="20"/>
                <w:szCs w:val="20"/>
              </w:rPr>
              <w:t>1.4.</w:t>
            </w:r>
          </w:p>
        </w:tc>
        <w:tc>
          <w:tcPr>
            <w:tcW w:w="2694" w:type="dxa"/>
            <w:vMerge w:val="restart"/>
          </w:tcPr>
          <w:p w14:paraId="36874639" w14:textId="77777777" w:rsidR="0041567C" w:rsidRPr="001B2320" w:rsidRDefault="0041567C" w:rsidP="001B2320">
            <w:pPr>
              <w:rPr>
                <w:rFonts w:ascii="Times New Roman" w:hAnsi="Times New Roman" w:cs="Times New Roman"/>
                <w:sz w:val="20"/>
                <w:szCs w:val="20"/>
              </w:rPr>
            </w:pPr>
            <w:r w:rsidRPr="001B2320">
              <w:rPr>
                <w:rFonts w:ascii="Times New Roman" w:hAnsi="Times New Roman" w:cs="Times New Roman"/>
                <w:sz w:val="20"/>
                <w:szCs w:val="20"/>
              </w:rPr>
              <w:t>Мероприятие 50.04.</w:t>
            </w:r>
          </w:p>
          <w:p w14:paraId="3CB8E2D0" w14:textId="7E9DD371" w:rsidR="0041567C" w:rsidRPr="00557876" w:rsidRDefault="0041567C" w:rsidP="001B2320">
            <w:pPr>
              <w:rPr>
                <w:rFonts w:ascii="Times New Roman" w:hAnsi="Times New Roman" w:cs="Times New Roman"/>
                <w:sz w:val="20"/>
                <w:szCs w:val="20"/>
              </w:rPr>
            </w:pPr>
            <w:r w:rsidRPr="001B2320">
              <w:rPr>
                <w:rFonts w:ascii="Times New Roman" w:hAnsi="Times New Roman" w:cs="Times New Roman"/>
                <w:sz w:val="20"/>
                <w:szCs w:val="20"/>
              </w:rPr>
              <w:t>Проведение оценки экономической эффективности закупок по результатам их осуществления</w:t>
            </w:r>
          </w:p>
        </w:tc>
        <w:tc>
          <w:tcPr>
            <w:tcW w:w="1324" w:type="dxa"/>
            <w:vMerge w:val="restart"/>
          </w:tcPr>
          <w:p w14:paraId="1BE20B9F" w14:textId="00286BD8" w:rsidR="0041567C" w:rsidRPr="00557876" w:rsidRDefault="0041567C" w:rsidP="00373795">
            <w:pPr>
              <w:jc w:val="center"/>
              <w:rPr>
                <w:rFonts w:ascii="Times New Roman" w:hAnsi="Times New Roman" w:cs="Times New Roman"/>
                <w:sz w:val="20"/>
                <w:szCs w:val="20"/>
              </w:rPr>
            </w:pPr>
            <w:r>
              <w:rPr>
                <w:rFonts w:ascii="Times New Roman" w:hAnsi="Times New Roman" w:cs="Times New Roman"/>
                <w:sz w:val="20"/>
                <w:szCs w:val="20"/>
              </w:rPr>
              <w:t xml:space="preserve">2023-2027 </w:t>
            </w:r>
          </w:p>
        </w:tc>
        <w:tc>
          <w:tcPr>
            <w:tcW w:w="1953" w:type="dxa"/>
          </w:tcPr>
          <w:p w14:paraId="49E4A63B" w14:textId="386447C8" w:rsidR="0041567C" w:rsidRPr="00557876" w:rsidRDefault="0041567C" w:rsidP="001B2320">
            <w:pPr>
              <w:rPr>
                <w:rFonts w:ascii="Times New Roman" w:hAnsi="Times New Roman" w:cs="Times New Roman"/>
                <w:sz w:val="20"/>
                <w:szCs w:val="20"/>
              </w:rPr>
            </w:pPr>
            <w:r>
              <w:rPr>
                <w:rFonts w:ascii="Times New Roman" w:hAnsi="Times New Roman" w:cs="Times New Roman"/>
                <w:sz w:val="20"/>
                <w:szCs w:val="20"/>
              </w:rPr>
              <w:t>Итого:</w:t>
            </w:r>
          </w:p>
        </w:tc>
        <w:tc>
          <w:tcPr>
            <w:tcW w:w="8346" w:type="dxa"/>
            <w:gridSpan w:val="10"/>
            <w:vMerge w:val="restart"/>
          </w:tcPr>
          <w:p w14:paraId="48A7B67A" w14:textId="384BFB13" w:rsidR="0041567C" w:rsidRPr="00557876" w:rsidRDefault="0041567C" w:rsidP="00493D25">
            <w:pPr>
              <w:rPr>
                <w:rFonts w:ascii="Times New Roman" w:hAnsi="Times New Roman" w:cs="Times New Roman"/>
                <w:sz w:val="20"/>
                <w:szCs w:val="20"/>
              </w:rPr>
            </w:pPr>
            <w:r w:rsidRPr="00493D25">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337FBF69" w14:textId="77777777" w:rsidR="0041567C" w:rsidRPr="00493D25" w:rsidRDefault="0041567C" w:rsidP="00493D25">
            <w:pPr>
              <w:jc w:val="center"/>
              <w:rPr>
                <w:rFonts w:ascii="Times New Roman" w:hAnsi="Times New Roman" w:cs="Times New Roman"/>
                <w:sz w:val="20"/>
                <w:szCs w:val="20"/>
              </w:rPr>
            </w:pPr>
            <w:r w:rsidRPr="00493D25">
              <w:rPr>
                <w:rFonts w:ascii="Times New Roman" w:hAnsi="Times New Roman" w:cs="Times New Roman"/>
                <w:sz w:val="20"/>
                <w:szCs w:val="20"/>
              </w:rPr>
              <w:t>МКУ</w:t>
            </w:r>
          </w:p>
          <w:p w14:paraId="651053A4" w14:textId="46DEF802" w:rsidR="0041567C" w:rsidRPr="00557876" w:rsidRDefault="0041567C" w:rsidP="00493D25">
            <w:pPr>
              <w:jc w:val="center"/>
              <w:rPr>
                <w:rFonts w:ascii="Times New Roman" w:hAnsi="Times New Roman" w:cs="Times New Roman"/>
                <w:sz w:val="20"/>
                <w:szCs w:val="20"/>
              </w:rPr>
            </w:pPr>
            <w:r w:rsidRPr="00493D25">
              <w:rPr>
                <w:rFonts w:ascii="Times New Roman" w:hAnsi="Times New Roman" w:cs="Times New Roman"/>
                <w:sz w:val="20"/>
                <w:szCs w:val="20"/>
              </w:rPr>
              <w:t>«Управление по конкурентной политике и координации закупок»</w:t>
            </w:r>
          </w:p>
        </w:tc>
      </w:tr>
      <w:tr w:rsidR="0041567C" w14:paraId="03D7DAB5" w14:textId="77777777" w:rsidTr="00493D25">
        <w:tc>
          <w:tcPr>
            <w:tcW w:w="567" w:type="dxa"/>
            <w:vMerge/>
          </w:tcPr>
          <w:p w14:paraId="5A0FBDA3" w14:textId="77777777" w:rsidR="0041567C" w:rsidRPr="00557876" w:rsidRDefault="0041567C" w:rsidP="003714E2">
            <w:pPr>
              <w:jc w:val="center"/>
              <w:rPr>
                <w:rFonts w:ascii="Times New Roman" w:hAnsi="Times New Roman" w:cs="Times New Roman"/>
                <w:sz w:val="20"/>
                <w:szCs w:val="20"/>
              </w:rPr>
            </w:pPr>
          </w:p>
        </w:tc>
        <w:tc>
          <w:tcPr>
            <w:tcW w:w="2694" w:type="dxa"/>
            <w:vMerge/>
          </w:tcPr>
          <w:p w14:paraId="28EAF91F" w14:textId="77777777" w:rsidR="0041567C" w:rsidRPr="00557876" w:rsidRDefault="0041567C" w:rsidP="0086337D">
            <w:pPr>
              <w:rPr>
                <w:rFonts w:ascii="Times New Roman" w:hAnsi="Times New Roman" w:cs="Times New Roman"/>
                <w:sz w:val="20"/>
                <w:szCs w:val="20"/>
              </w:rPr>
            </w:pPr>
          </w:p>
        </w:tc>
        <w:tc>
          <w:tcPr>
            <w:tcW w:w="1324" w:type="dxa"/>
            <w:vMerge/>
          </w:tcPr>
          <w:p w14:paraId="5963EB1C" w14:textId="77777777" w:rsidR="0041567C" w:rsidRPr="00557876" w:rsidRDefault="0041567C" w:rsidP="003714E2">
            <w:pPr>
              <w:jc w:val="center"/>
              <w:rPr>
                <w:rFonts w:ascii="Times New Roman" w:hAnsi="Times New Roman" w:cs="Times New Roman"/>
                <w:sz w:val="20"/>
                <w:szCs w:val="20"/>
              </w:rPr>
            </w:pPr>
          </w:p>
        </w:tc>
        <w:tc>
          <w:tcPr>
            <w:tcW w:w="1953" w:type="dxa"/>
          </w:tcPr>
          <w:p w14:paraId="693F6AA2" w14:textId="7E2205C0" w:rsidR="0041567C" w:rsidRPr="00557876" w:rsidRDefault="0041567C" w:rsidP="00493D25">
            <w:pPr>
              <w:rPr>
                <w:rFonts w:ascii="Times New Roman" w:hAnsi="Times New Roman" w:cs="Times New Roman"/>
                <w:sz w:val="20"/>
                <w:szCs w:val="20"/>
              </w:rPr>
            </w:pPr>
            <w:r w:rsidRPr="00493D25">
              <w:rPr>
                <w:rFonts w:ascii="Times New Roman" w:hAnsi="Times New Roman" w:cs="Times New Roman"/>
                <w:sz w:val="20"/>
                <w:szCs w:val="20"/>
              </w:rPr>
              <w:t>Средства бюджета городского округа Электросталь Московской области</w:t>
            </w:r>
          </w:p>
        </w:tc>
        <w:tc>
          <w:tcPr>
            <w:tcW w:w="8346" w:type="dxa"/>
            <w:gridSpan w:val="10"/>
            <w:vMerge/>
          </w:tcPr>
          <w:p w14:paraId="25014B0A" w14:textId="77777777" w:rsidR="0041567C" w:rsidRPr="00557876" w:rsidRDefault="0041567C" w:rsidP="003714E2">
            <w:pPr>
              <w:jc w:val="center"/>
              <w:rPr>
                <w:rFonts w:ascii="Times New Roman" w:hAnsi="Times New Roman" w:cs="Times New Roman"/>
                <w:sz w:val="20"/>
                <w:szCs w:val="20"/>
              </w:rPr>
            </w:pPr>
          </w:p>
        </w:tc>
        <w:tc>
          <w:tcPr>
            <w:tcW w:w="1134" w:type="dxa"/>
            <w:vMerge/>
          </w:tcPr>
          <w:p w14:paraId="3DA87D33" w14:textId="77777777" w:rsidR="0041567C" w:rsidRPr="00557876" w:rsidRDefault="0041567C" w:rsidP="003714E2">
            <w:pPr>
              <w:jc w:val="center"/>
              <w:rPr>
                <w:rFonts w:ascii="Times New Roman" w:hAnsi="Times New Roman" w:cs="Times New Roman"/>
                <w:sz w:val="20"/>
                <w:szCs w:val="20"/>
              </w:rPr>
            </w:pPr>
          </w:p>
        </w:tc>
      </w:tr>
      <w:tr w:rsidR="0041567C" w14:paraId="2CA30DC0" w14:textId="77777777" w:rsidTr="00493D25">
        <w:tc>
          <w:tcPr>
            <w:tcW w:w="567" w:type="dxa"/>
            <w:vMerge/>
          </w:tcPr>
          <w:p w14:paraId="0AEE08AE" w14:textId="77777777" w:rsidR="0041567C" w:rsidRPr="00557876" w:rsidRDefault="0041567C" w:rsidP="003714E2">
            <w:pPr>
              <w:jc w:val="center"/>
              <w:rPr>
                <w:rFonts w:ascii="Times New Roman" w:hAnsi="Times New Roman" w:cs="Times New Roman"/>
                <w:sz w:val="20"/>
                <w:szCs w:val="20"/>
              </w:rPr>
            </w:pPr>
          </w:p>
        </w:tc>
        <w:tc>
          <w:tcPr>
            <w:tcW w:w="2694" w:type="dxa"/>
            <w:vMerge w:val="restart"/>
          </w:tcPr>
          <w:p w14:paraId="15664120" w14:textId="77777777" w:rsidR="0041567C" w:rsidRDefault="0041567C" w:rsidP="0086337D">
            <w:pPr>
              <w:rPr>
                <w:rFonts w:ascii="Times New Roman" w:hAnsi="Times New Roman" w:cs="Times New Roman"/>
                <w:sz w:val="20"/>
                <w:szCs w:val="20"/>
              </w:rPr>
            </w:pPr>
            <w:r w:rsidRPr="00493D25">
              <w:rPr>
                <w:rFonts w:ascii="Times New Roman" w:hAnsi="Times New Roman" w:cs="Times New Roman"/>
                <w:sz w:val="20"/>
                <w:szCs w:val="20"/>
              </w:rPr>
              <w:t>Достижение планового значения доли общей экономии денежных средств по результатам осуществления закупок, процентов</w:t>
            </w:r>
          </w:p>
          <w:p w14:paraId="68CFB427" w14:textId="0526448F" w:rsidR="0033067D" w:rsidRPr="00557876" w:rsidRDefault="0033067D" w:rsidP="0086337D">
            <w:pPr>
              <w:rPr>
                <w:rFonts w:ascii="Times New Roman" w:hAnsi="Times New Roman" w:cs="Times New Roman"/>
                <w:sz w:val="20"/>
                <w:szCs w:val="20"/>
              </w:rPr>
            </w:pPr>
          </w:p>
        </w:tc>
        <w:tc>
          <w:tcPr>
            <w:tcW w:w="1324" w:type="dxa"/>
            <w:vMerge w:val="restart"/>
          </w:tcPr>
          <w:p w14:paraId="033F3E2C" w14:textId="2820E443" w:rsidR="0041567C" w:rsidRPr="00557876" w:rsidRDefault="0041567C"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1953" w:type="dxa"/>
            <w:vMerge w:val="restart"/>
          </w:tcPr>
          <w:p w14:paraId="2C40D715" w14:textId="10E1AEAB" w:rsidR="0041567C" w:rsidRPr="00557876" w:rsidRDefault="0041567C"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834" w:type="dxa"/>
            <w:vMerge w:val="restart"/>
          </w:tcPr>
          <w:p w14:paraId="4E8803D7" w14:textId="3CF67ECF" w:rsidR="0041567C" w:rsidRPr="00557876" w:rsidRDefault="0041567C" w:rsidP="003714E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708" w:type="dxa"/>
            <w:vMerge w:val="restart"/>
          </w:tcPr>
          <w:p w14:paraId="53083D53" w14:textId="5587FABF" w:rsidR="0041567C" w:rsidRPr="00557876" w:rsidRDefault="0041567C" w:rsidP="003714E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709" w:type="dxa"/>
            <w:vMerge w:val="restart"/>
          </w:tcPr>
          <w:p w14:paraId="7E257A68" w14:textId="5CAB5663" w:rsidR="0041567C" w:rsidRPr="00557876" w:rsidRDefault="0041567C" w:rsidP="003714E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7ED5DF23" w14:textId="341E0E79" w:rsidR="0041567C" w:rsidRPr="00557876" w:rsidRDefault="0041567C" w:rsidP="003714E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543" w:type="dxa"/>
            <w:gridSpan w:val="4"/>
          </w:tcPr>
          <w:p w14:paraId="3E3F6BDB" w14:textId="580A3F18" w:rsidR="0041567C" w:rsidRPr="00557876" w:rsidRDefault="0041567C" w:rsidP="003714E2">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1" w:type="dxa"/>
            <w:vMerge w:val="restart"/>
          </w:tcPr>
          <w:p w14:paraId="221983CE" w14:textId="1C2366CB" w:rsidR="0041567C" w:rsidRPr="00557876" w:rsidRDefault="0041567C" w:rsidP="003714E2">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0" w:type="dxa"/>
            <w:vMerge w:val="restart"/>
          </w:tcPr>
          <w:p w14:paraId="47E2481B" w14:textId="152B42E1" w:rsidR="0041567C" w:rsidRPr="00557876" w:rsidRDefault="0041567C" w:rsidP="003714E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1134" w:type="dxa"/>
            <w:vMerge w:val="restart"/>
          </w:tcPr>
          <w:p w14:paraId="4EF51E95" w14:textId="37B17001" w:rsidR="0041567C" w:rsidRPr="00557876" w:rsidRDefault="0041567C"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41567C" w14:paraId="4A5CF2C3" w14:textId="77777777" w:rsidTr="00A05AB0">
        <w:tc>
          <w:tcPr>
            <w:tcW w:w="567" w:type="dxa"/>
            <w:vMerge/>
          </w:tcPr>
          <w:p w14:paraId="06534D81" w14:textId="77777777" w:rsidR="0041567C" w:rsidRPr="00557876" w:rsidRDefault="0041567C" w:rsidP="003714E2">
            <w:pPr>
              <w:jc w:val="center"/>
              <w:rPr>
                <w:rFonts w:ascii="Times New Roman" w:hAnsi="Times New Roman" w:cs="Times New Roman"/>
                <w:sz w:val="20"/>
                <w:szCs w:val="20"/>
              </w:rPr>
            </w:pPr>
          </w:p>
        </w:tc>
        <w:tc>
          <w:tcPr>
            <w:tcW w:w="2694" w:type="dxa"/>
            <w:vMerge/>
          </w:tcPr>
          <w:p w14:paraId="44D0FDAB" w14:textId="77777777" w:rsidR="0041567C" w:rsidRPr="00557876" w:rsidRDefault="0041567C" w:rsidP="0086337D">
            <w:pPr>
              <w:rPr>
                <w:rFonts w:ascii="Times New Roman" w:hAnsi="Times New Roman" w:cs="Times New Roman"/>
                <w:sz w:val="20"/>
                <w:szCs w:val="20"/>
              </w:rPr>
            </w:pPr>
          </w:p>
        </w:tc>
        <w:tc>
          <w:tcPr>
            <w:tcW w:w="1324" w:type="dxa"/>
            <w:vMerge/>
          </w:tcPr>
          <w:p w14:paraId="20A05E9E" w14:textId="77777777" w:rsidR="0041567C" w:rsidRPr="00557876" w:rsidRDefault="0041567C" w:rsidP="003714E2">
            <w:pPr>
              <w:jc w:val="center"/>
              <w:rPr>
                <w:rFonts w:ascii="Times New Roman" w:hAnsi="Times New Roman" w:cs="Times New Roman"/>
                <w:sz w:val="20"/>
                <w:szCs w:val="20"/>
              </w:rPr>
            </w:pPr>
          </w:p>
        </w:tc>
        <w:tc>
          <w:tcPr>
            <w:tcW w:w="1953" w:type="dxa"/>
            <w:vMerge/>
          </w:tcPr>
          <w:p w14:paraId="435A908A" w14:textId="77777777" w:rsidR="0041567C" w:rsidRPr="00557876" w:rsidRDefault="0041567C" w:rsidP="003714E2">
            <w:pPr>
              <w:jc w:val="center"/>
              <w:rPr>
                <w:rFonts w:ascii="Times New Roman" w:hAnsi="Times New Roman" w:cs="Times New Roman"/>
                <w:sz w:val="20"/>
                <w:szCs w:val="20"/>
              </w:rPr>
            </w:pPr>
          </w:p>
        </w:tc>
        <w:tc>
          <w:tcPr>
            <w:tcW w:w="834" w:type="dxa"/>
            <w:vMerge/>
          </w:tcPr>
          <w:p w14:paraId="0467E05E" w14:textId="77777777" w:rsidR="0041567C" w:rsidRPr="00557876" w:rsidRDefault="0041567C" w:rsidP="003714E2">
            <w:pPr>
              <w:jc w:val="center"/>
              <w:rPr>
                <w:rFonts w:ascii="Times New Roman" w:hAnsi="Times New Roman" w:cs="Times New Roman"/>
                <w:sz w:val="20"/>
                <w:szCs w:val="20"/>
              </w:rPr>
            </w:pPr>
          </w:p>
        </w:tc>
        <w:tc>
          <w:tcPr>
            <w:tcW w:w="708" w:type="dxa"/>
            <w:vMerge/>
          </w:tcPr>
          <w:p w14:paraId="20172EA6" w14:textId="77777777" w:rsidR="0041567C" w:rsidRPr="00557876" w:rsidRDefault="0041567C" w:rsidP="003714E2">
            <w:pPr>
              <w:jc w:val="center"/>
              <w:rPr>
                <w:rFonts w:ascii="Times New Roman" w:hAnsi="Times New Roman" w:cs="Times New Roman"/>
                <w:sz w:val="20"/>
                <w:szCs w:val="20"/>
              </w:rPr>
            </w:pPr>
          </w:p>
        </w:tc>
        <w:tc>
          <w:tcPr>
            <w:tcW w:w="709" w:type="dxa"/>
            <w:vMerge/>
          </w:tcPr>
          <w:p w14:paraId="34654822" w14:textId="77777777" w:rsidR="0041567C" w:rsidRPr="00557876" w:rsidRDefault="0041567C" w:rsidP="003714E2">
            <w:pPr>
              <w:jc w:val="center"/>
              <w:rPr>
                <w:rFonts w:ascii="Times New Roman" w:hAnsi="Times New Roman" w:cs="Times New Roman"/>
                <w:sz w:val="20"/>
                <w:szCs w:val="20"/>
              </w:rPr>
            </w:pPr>
          </w:p>
        </w:tc>
        <w:tc>
          <w:tcPr>
            <w:tcW w:w="851" w:type="dxa"/>
            <w:vMerge/>
          </w:tcPr>
          <w:p w14:paraId="2C8D122D" w14:textId="77777777" w:rsidR="0041567C" w:rsidRPr="00557876" w:rsidRDefault="0041567C" w:rsidP="003714E2">
            <w:pPr>
              <w:jc w:val="center"/>
              <w:rPr>
                <w:rFonts w:ascii="Times New Roman" w:hAnsi="Times New Roman" w:cs="Times New Roman"/>
                <w:sz w:val="20"/>
                <w:szCs w:val="20"/>
              </w:rPr>
            </w:pPr>
          </w:p>
        </w:tc>
        <w:tc>
          <w:tcPr>
            <w:tcW w:w="885" w:type="dxa"/>
          </w:tcPr>
          <w:p w14:paraId="3AFF0950" w14:textId="2D22AE08" w:rsidR="0041567C" w:rsidRPr="00557876" w:rsidRDefault="0041567C" w:rsidP="003714E2">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86" w:type="dxa"/>
          </w:tcPr>
          <w:p w14:paraId="6515080B" w14:textId="267B3051" w:rsidR="0041567C" w:rsidRPr="00557876" w:rsidRDefault="0041567C" w:rsidP="003714E2">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86" w:type="dxa"/>
          </w:tcPr>
          <w:p w14:paraId="72E280DC" w14:textId="5EF94ADF" w:rsidR="0041567C" w:rsidRPr="00557876" w:rsidRDefault="0041567C" w:rsidP="003714E2">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86" w:type="dxa"/>
          </w:tcPr>
          <w:p w14:paraId="76766337" w14:textId="1CBA36BD" w:rsidR="0041567C" w:rsidRPr="00557876" w:rsidRDefault="0041567C" w:rsidP="003714E2">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1" w:type="dxa"/>
            <w:vMerge/>
          </w:tcPr>
          <w:p w14:paraId="36C93961" w14:textId="77777777" w:rsidR="0041567C" w:rsidRPr="00557876" w:rsidRDefault="0041567C" w:rsidP="003714E2">
            <w:pPr>
              <w:jc w:val="center"/>
              <w:rPr>
                <w:rFonts w:ascii="Times New Roman" w:hAnsi="Times New Roman" w:cs="Times New Roman"/>
                <w:sz w:val="20"/>
                <w:szCs w:val="20"/>
              </w:rPr>
            </w:pPr>
          </w:p>
        </w:tc>
        <w:tc>
          <w:tcPr>
            <w:tcW w:w="850" w:type="dxa"/>
            <w:vMerge/>
          </w:tcPr>
          <w:p w14:paraId="60AB1694" w14:textId="77777777" w:rsidR="0041567C" w:rsidRPr="00557876" w:rsidRDefault="0041567C" w:rsidP="003714E2">
            <w:pPr>
              <w:jc w:val="center"/>
              <w:rPr>
                <w:rFonts w:ascii="Times New Roman" w:hAnsi="Times New Roman" w:cs="Times New Roman"/>
                <w:sz w:val="20"/>
                <w:szCs w:val="20"/>
              </w:rPr>
            </w:pPr>
          </w:p>
        </w:tc>
        <w:tc>
          <w:tcPr>
            <w:tcW w:w="1134" w:type="dxa"/>
            <w:vMerge/>
          </w:tcPr>
          <w:p w14:paraId="1E8E0B87" w14:textId="77777777" w:rsidR="0041567C" w:rsidRPr="00557876" w:rsidRDefault="0041567C" w:rsidP="003714E2">
            <w:pPr>
              <w:jc w:val="center"/>
              <w:rPr>
                <w:rFonts w:ascii="Times New Roman" w:hAnsi="Times New Roman" w:cs="Times New Roman"/>
                <w:sz w:val="20"/>
                <w:szCs w:val="20"/>
              </w:rPr>
            </w:pPr>
          </w:p>
        </w:tc>
      </w:tr>
      <w:tr w:rsidR="0041567C" w14:paraId="05EDC01C" w14:textId="77777777" w:rsidTr="00A05AB0">
        <w:tc>
          <w:tcPr>
            <w:tcW w:w="567" w:type="dxa"/>
            <w:vMerge/>
          </w:tcPr>
          <w:p w14:paraId="525D1A3E" w14:textId="77777777" w:rsidR="0041567C" w:rsidRPr="00557876" w:rsidRDefault="0041567C" w:rsidP="003714E2">
            <w:pPr>
              <w:jc w:val="center"/>
              <w:rPr>
                <w:rFonts w:cs="Times New Roman"/>
                <w:sz w:val="20"/>
                <w:szCs w:val="20"/>
              </w:rPr>
            </w:pPr>
          </w:p>
        </w:tc>
        <w:tc>
          <w:tcPr>
            <w:tcW w:w="2694" w:type="dxa"/>
            <w:vMerge/>
          </w:tcPr>
          <w:p w14:paraId="58C4983C" w14:textId="77777777" w:rsidR="0041567C" w:rsidRPr="00557876" w:rsidRDefault="0041567C" w:rsidP="0086337D">
            <w:pPr>
              <w:rPr>
                <w:rFonts w:cs="Times New Roman"/>
                <w:sz w:val="20"/>
                <w:szCs w:val="20"/>
              </w:rPr>
            </w:pPr>
          </w:p>
        </w:tc>
        <w:tc>
          <w:tcPr>
            <w:tcW w:w="1324" w:type="dxa"/>
            <w:vMerge/>
          </w:tcPr>
          <w:p w14:paraId="09111C3A" w14:textId="77777777" w:rsidR="0041567C" w:rsidRPr="00557876" w:rsidRDefault="0041567C" w:rsidP="003714E2">
            <w:pPr>
              <w:jc w:val="center"/>
              <w:rPr>
                <w:rFonts w:cs="Times New Roman"/>
                <w:sz w:val="20"/>
                <w:szCs w:val="20"/>
              </w:rPr>
            </w:pPr>
          </w:p>
        </w:tc>
        <w:tc>
          <w:tcPr>
            <w:tcW w:w="1953" w:type="dxa"/>
            <w:vMerge/>
          </w:tcPr>
          <w:p w14:paraId="70749C28" w14:textId="77777777" w:rsidR="0041567C" w:rsidRPr="00557876" w:rsidRDefault="0041567C" w:rsidP="003714E2">
            <w:pPr>
              <w:jc w:val="center"/>
              <w:rPr>
                <w:rFonts w:cs="Times New Roman"/>
                <w:sz w:val="20"/>
                <w:szCs w:val="20"/>
              </w:rPr>
            </w:pPr>
          </w:p>
        </w:tc>
        <w:tc>
          <w:tcPr>
            <w:tcW w:w="834" w:type="dxa"/>
          </w:tcPr>
          <w:p w14:paraId="4497A87C" w14:textId="3BBEE4AB" w:rsidR="0041567C" w:rsidRPr="00493D25" w:rsidRDefault="0041567C" w:rsidP="003714E2">
            <w:pPr>
              <w:jc w:val="center"/>
              <w:rPr>
                <w:rFonts w:ascii="Times New Roman" w:hAnsi="Times New Roman" w:cs="Times New Roman"/>
                <w:sz w:val="20"/>
                <w:szCs w:val="20"/>
              </w:rPr>
            </w:pPr>
            <w:r w:rsidRPr="00493D25">
              <w:rPr>
                <w:rFonts w:ascii="Times New Roman" w:hAnsi="Times New Roman" w:cs="Times New Roman"/>
                <w:sz w:val="20"/>
                <w:szCs w:val="20"/>
              </w:rPr>
              <w:t>-</w:t>
            </w:r>
          </w:p>
        </w:tc>
        <w:tc>
          <w:tcPr>
            <w:tcW w:w="708" w:type="dxa"/>
          </w:tcPr>
          <w:p w14:paraId="092783ED" w14:textId="25575501" w:rsidR="0041567C" w:rsidRPr="00493D25" w:rsidRDefault="0041567C" w:rsidP="003714E2">
            <w:pPr>
              <w:jc w:val="center"/>
              <w:rPr>
                <w:rFonts w:ascii="Times New Roman" w:hAnsi="Times New Roman" w:cs="Times New Roman"/>
                <w:sz w:val="20"/>
                <w:szCs w:val="20"/>
              </w:rPr>
            </w:pPr>
            <w:r w:rsidRPr="00493D25">
              <w:rPr>
                <w:rFonts w:ascii="Times New Roman" w:hAnsi="Times New Roman" w:cs="Times New Roman"/>
                <w:sz w:val="20"/>
                <w:szCs w:val="20"/>
              </w:rPr>
              <w:t>8</w:t>
            </w:r>
          </w:p>
        </w:tc>
        <w:tc>
          <w:tcPr>
            <w:tcW w:w="709" w:type="dxa"/>
          </w:tcPr>
          <w:p w14:paraId="4BFCDDA2" w14:textId="2264DBE2" w:rsidR="0041567C" w:rsidRPr="00493D25" w:rsidRDefault="0041567C" w:rsidP="003714E2">
            <w:pPr>
              <w:jc w:val="center"/>
              <w:rPr>
                <w:rFonts w:ascii="Times New Roman" w:hAnsi="Times New Roman" w:cs="Times New Roman"/>
                <w:sz w:val="20"/>
                <w:szCs w:val="20"/>
              </w:rPr>
            </w:pPr>
            <w:r w:rsidRPr="00493D25">
              <w:rPr>
                <w:rFonts w:ascii="Times New Roman" w:hAnsi="Times New Roman" w:cs="Times New Roman"/>
                <w:sz w:val="20"/>
                <w:szCs w:val="20"/>
              </w:rPr>
              <w:t>8</w:t>
            </w:r>
          </w:p>
        </w:tc>
        <w:tc>
          <w:tcPr>
            <w:tcW w:w="851" w:type="dxa"/>
          </w:tcPr>
          <w:p w14:paraId="3ECF7515" w14:textId="125442BF" w:rsidR="0041567C" w:rsidRPr="00493D25" w:rsidRDefault="0041567C" w:rsidP="003714E2">
            <w:pPr>
              <w:jc w:val="center"/>
              <w:rPr>
                <w:rFonts w:ascii="Times New Roman" w:hAnsi="Times New Roman" w:cs="Times New Roman"/>
                <w:sz w:val="20"/>
                <w:szCs w:val="20"/>
              </w:rPr>
            </w:pPr>
            <w:r w:rsidRPr="00493D25">
              <w:rPr>
                <w:rFonts w:ascii="Times New Roman" w:hAnsi="Times New Roman" w:cs="Times New Roman"/>
                <w:sz w:val="20"/>
                <w:szCs w:val="20"/>
              </w:rPr>
              <w:t>-</w:t>
            </w:r>
          </w:p>
        </w:tc>
        <w:tc>
          <w:tcPr>
            <w:tcW w:w="885" w:type="dxa"/>
          </w:tcPr>
          <w:p w14:paraId="37CB6951" w14:textId="45916477" w:rsidR="0041567C" w:rsidRPr="00493D25" w:rsidRDefault="0041567C" w:rsidP="003714E2">
            <w:pPr>
              <w:jc w:val="center"/>
              <w:rPr>
                <w:rFonts w:ascii="Times New Roman" w:hAnsi="Times New Roman" w:cs="Times New Roman"/>
                <w:sz w:val="20"/>
                <w:szCs w:val="20"/>
              </w:rPr>
            </w:pPr>
            <w:r w:rsidRPr="00493D25">
              <w:rPr>
                <w:rFonts w:ascii="Times New Roman" w:hAnsi="Times New Roman" w:cs="Times New Roman"/>
                <w:sz w:val="20"/>
                <w:szCs w:val="20"/>
              </w:rPr>
              <w:t>-</w:t>
            </w:r>
          </w:p>
        </w:tc>
        <w:tc>
          <w:tcPr>
            <w:tcW w:w="886" w:type="dxa"/>
          </w:tcPr>
          <w:p w14:paraId="1194153B" w14:textId="75C80337" w:rsidR="0041567C" w:rsidRPr="00493D25" w:rsidRDefault="0041567C" w:rsidP="003714E2">
            <w:pPr>
              <w:jc w:val="center"/>
              <w:rPr>
                <w:rFonts w:ascii="Times New Roman" w:hAnsi="Times New Roman" w:cs="Times New Roman"/>
                <w:sz w:val="20"/>
                <w:szCs w:val="20"/>
              </w:rPr>
            </w:pPr>
            <w:r w:rsidRPr="00493D25">
              <w:rPr>
                <w:rFonts w:ascii="Times New Roman" w:hAnsi="Times New Roman" w:cs="Times New Roman"/>
                <w:sz w:val="20"/>
                <w:szCs w:val="20"/>
              </w:rPr>
              <w:t>-</w:t>
            </w:r>
          </w:p>
        </w:tc>
        <w:tc>
          <w:tcPr>
            <w:tcW w:w="886" w:type="dxa"/>
          </w:tcPr>
          <w:p w14:paraId="78FF32E0" w14:textId="15305AF5" w:rsidR="0041567C" w:rsidRPr="00493D25" w:rsidRDefault="0041567C" w:rsidP="003714E2">
            <w:pPr>
              <w:jc w:val="center"/>
              <w:rPr>
                <w:rFonts w:ascii="Times New Roman" w:hAnsi="Times New Roman" w:cs="Times New Roman"/>
                <w:sz w:val="20"/>
                <w:szCs w:val="20"/>
              </w:rPr>
            </w:pPr>
            <w:r w:rsidRPr="00493D25">
              <w:rPr>
                <w:rFonts w:ascii="Times New Roman" w:hAnsi="Times New Roman" w:cs="Times New Roman"/>
                <w:sz w:val="20"/>
                <w:szCs w:val="20"/>
              </w:rPr>
              <w:t>-</w:t>
            </w:r>
          </w:p>
        </w:tc>
        <w:tc>
          <w:tcPr>
            <w:tcW w:w="886" w:type="dxa"/>
          </w:tcPr>
          <w:p w14:paraId="714FAF49" w14:textId="7B1E13C9" w:rsidR="0041567C" w:rsidRPr="00493D25" w:rsidRDefault="0041567C" w:rsidP="003714E2">
            <w:pPr>
              <w:jc w:val="center"/>
              <w:rPr>
                <w:rFonts w:ascii="Times New Roman" w:hAnsi="Times New Roman" w:cs="Times New Roman"/>
                <w:sz w:val="20"/>
                <w:szCs w:val="20"/>
              </w:rPr>
            </w:pPr>
            <w:r w:rsidRPr="00493D25">
              <w:rPr>
                <w:rFonts w:ascii="Times New Roman" w:hAnsi="Times New Roman" w:cs="Times New Roman"/>
                <w:sz w:val="20"/>
                <w:szCs w:val="20"/>
              </w:rPr>
              <w:t>-</w:t>
            </w:r>
          </w:p>
        </w:tc>
        <w:tc>
          <w:tcPr>
            <w:tcW w:w="851" w:type="dxa"/>
          </w:tcPr>
          <w:p w14:paraId="190483B9" w14:textId="4BE9FB5B" w:rsidR="0041567C" w:rsidRPr="00493D25" w:rsidRDefault="0041567C" w:rsidP="003714E2">
            <w:pPr>
              <w:jc w:val="center"/>
              <w:rPr>
                <w:rFonts w:ascii="Times New Roman" w:hAnsi="Times New Roman" w:cs="Times New Roman"/>
                <w:sz w:val="20"/>
                <w:szCs w:val="20"/>
              </w:rPr>
            </w:pPr>
            <w:r w:rsidRPr="00493D25">
              <w:rPr>
                <w:rFonts w:ascii="Times New Roman" w:hAnsi="Times New Roman" w:cs="Times New Roman"/>
                <w:sz w:val="20"/>
                <w:szCs w:val="20"/>
              </w:rPr>
              <w:t>-</w:t>
            </w:r>
          </w:p>
        </w:tc>
        <w:tc>
          <w:tcPr>
            <w:tcW w:w="850" w:type="dxa"/>
          </w:tcPr>
          <w:p w14:paraId="5D3E21F4" w14:textId="6A5CBD47" w:rsidR="0041567C" w:rsidRPr="00493D25" w:rsidRDefault="0041567C" w:rsidP="003714E2">
            <w:pPr>
              <w:jc w:val="center"/>
              <w:rPr>
                <w:rFonts w:ascii="Times New Roman" w:hAnsi="Times New Roman" w:cs="Times New Roman"/>
                <w:sz w:val="20"/>
                <w:szCs w:val="20"/>
              </w:rPr>
            </w:pPr>
            <w:r w:rsidRPr="00493D25">
              <w:rPr>
                <w:rFonts w:ascii="Times New Roman" w:hAnsi="Times New Roman" w:cs="Times New Roman"/>
                <w:sz w:val="20"/>
                <w:szCs w:val="20"/>
              </w:rPr>
              <w:t>-</w:t>
            </w:r>
          </w:p>
        </w:tc>
        <w:tc>
          <w:tcPr>
            <w:tcW w:w="1134" w:type="dxa"/>
            <w:vMerge/>
          </w:tcPr>
          <w:p w14:paraId="33A96E00" w14:textId="77777777" w:rsidR="0041567C" w:rsidRPr="00557876" w:rsidRDefault="0041567C" w:rsidP="003714E2">
            <w:pPr>
              <w:jc w:val="center"/>
              <w:rPr>
                <w:rFonts w:cs="Times New Roman"/>
                <w:sz w:val="20"/>
                <w:szCs w:val="20"/>
              </w:rPr>
            </w:pPr>
          </w:p>
        </w:tc>
      </w:tr>
      <w:tr w:rsidR="0041567C" w14:paraId="06177974" w14:textId="77777777" w:rsidTr="00493D25">
        <w:tc>
          <w:tcPr>
            <w:tcW w:w="567" w:type="dxa"/>
            <w:vMerge/>
          </w:tcPr>
          <w:p w14:paraId="0CEF97F0" w14:textId="77777777" w:rsidR="0041567C" w:rsidRPr="00493D25" w:rsidRDefault="0041567C" w:rsidP="003714E2">
            <w:pPr>
              <w:jc w:val="center"/>
              <w:rPr>
                <w:rFonts w:ascii="Times New Roman" w:hAnsi="Times New Roman" w:cs="Times New Roman"/>
                <w:sz w:val="20"/>
                <w:szCs w:val="20"/>
              </w:rPr>
            </w:pPr>
          </w:p>
        </w:tc>
        <w:tc>
          <w:tcPr>
            <w:tcW w:w="2694" w:type="dxa"/>
            <w:vMerge w:val="restart"/>
          </w:tcPr>
          <w:p w14:paraId="0EDD3176" w14:textId="77777777" w:rsidR="0041567C" w:rsidRDefault="0041567C" w:rsidP="0086337D">
            <w:pPr>
              <w:rPr>
                <w:rFonts w:ascii="Times New Roman" w:hAnsi="Times New Roman" w:cs="Times New Roman"/>
                <w:sz w:val="20"/>
                <w:szCs w:val="20"/>
              </w:rPr>
            </w:pPr>
            <w:r>
              <w:rPr>
                <w:rFonts w:ascii="Times New Roman" w:hAnsi="Times New Roman" w:cs="Times New Roman"/>
                <w:sz w:val="20"/>
                <w:szCs w:val="20"/>
              </w:rPr>
              <w:t>Обеспечено плановое значение</w:t>
            </w:r>
            <w:r>
              <w:t xml:space="preserve"> </w:t>
            </w:r>
            <w:r w:rsidRPr="00493D25">
              <w:rPr>
                <w:rFonts w:ascii="Times New Roman" w:hAnsi="Times New Roman" w:cs="Times New Roman"/>
                <w:sz w:val="20"/>
                <w:szCs w:val="20"/>
              </w:rPr>
              <w:t>доли общей экономии денежных средств по результатам осуществления закупок, процентов</w:t>
            </w:r>
          </w:p>
          <w:p w14:paraId="5EA49AA4" w14:textId="2D534357" w:rsidR="0033067D" w:rsidRPr="00493D25" w:rsidRDefault="0033067D" w:rsidP="0086337D">
            <w:pPr>
              <w:rPr>
                <w:rFonts w:ascii="Times New Roman" w:hAnsi="Times New Roman" w:cs="Times New Roman"/>
                <w:sz w:val="20"/>
                <w:szCs w:val="20"/>
              </w:rPr>
            </w:pPr>
          </w:p>
        </w:tc>
        <w:tc>
          <w:tcPr>
            <w:tcW w:w="1324" w:type="dxa"/>
            <w:vMerge w:val="restart"/>
          </w:tcPr>
          <w:p w14:paraId="6BCD7837" w14:textId="6E4B3679" w:rsidR="0041567C" w:rsidRPr="00493D25" w:rsidRDefault="0041567C"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1953" w:type="dxa"/>
            <w:vMerge w:val="restart"/>
          </w:tcPr>
          <w:p w14:paraId="4489D2BC" w14:textId="56759FF0" w:rsidR="0041567C" w:rsidRPr="00493D25" w:rsidRDefault="0041567C"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834" w:type="dxa"/>
            <w:vMerge w:val="restart"/>
          </w:tcPr>
          <w:p w14:paraId="766660C4" w14:textId="7985AE40" w:rsidR="0041567C" w:rsidRPr="00493D25" w:rsidRDefault="0041567C" w:rsidP="003714E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708" w:type="dxa"/>
            <w:vMerge w:val="restart"/>
          </w:tcPr>
          <w:p w14:paraId="509B43AD" w14:textId="187AB4F4" w:rsidR="0041567C" w:rsidRPr="00493D25" w:rsidRDefault="0041567C" w:rsidP="003714E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709" w:type="dxa"/>
            <w:vMerge w:val="restart"/>
          </w:tcPr>
          <w:p w14:paraId="6F802314" w14:textId="367CB71A" w:rsidR="0041567C" w:rsidRPr="00493D25" w:rsidRDefault="0041567C" w:rsidP="003714E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21CEB14D" w14:textId="69893EB4" w:rsidR="0041567C" w:rsidRPr="00493D25" w:rsidRDefault="0041567C" w:rsidP="003714E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543" w:type="dxa"/>
            <w:gridSpan w:val="4"/>
          </w:tcPr>
          <w:p w14:paraId="6DC0229C" w14:textId="2E63F211" w:rsidR="0041567C" w:rsidRPr="00493D25" w:rsidRDefault="0041567C" w:rsidP="003714E2">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1" w:type="dxa"/>
            <w:vMerge w:val="restart"/>
          </w:tcPr>
          <w:p w14:paraId="7EFCA84A" w14:textId="4B4A527D" w:rsidR="0041567C" w:rsidRPr="00493D25" w:rsidRDefault="0041567C" w:rsidP="003714E2">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0" w:type="dxa"/>
            <w:vMerge w:val="restart"/>
          </w:tcPr>
          <w:p w14:paraId="3DD11532" w14:textId="7D4B56DB" w:rsidR="0041567C" w:rsidRPr="00493D25" w:rsidRDefault="0041567C" w:rsidP="003714E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1134" w:type="dxa"/>
            <w:vMerge w:val="restart"/>
          </w:tcPr>
          <w:p w14:paraId="1926F1D0" w14:textId="5CD9232D" w:rsidR="0041567C" w:rsidRPr="00493D25" w:rsidRDefault="0041567C"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41567C" w14:paraId="7BE81217" w14:textId="77777777" w:rsidTr="00A05AB0">
        <w:tc>
          <w:tcPr>
            <w:tcW w:w="567" w:type="dxa"/>
            <w:vMerge/>
          </w:tcPr>
          <w:p w14:paraId="7A4870A7" w14:textId="77777777" w:rsidR="0041567C" w:rsidRPr="00493D25" w:rsidRDefault="0041567C" w:rsidP="003714E2">
            <w:pPr>
              <w:jc w:val="center"/>
              <w:rPr>
                <w:rFonts w:ascii="Times New Roman" w:hAnsi="Times New Roman" w:cs="Times New Roman"/>
                <w:sz w:val="20"/>
                <w:szCs w:val="20"/>
              </w:rPr>
            </w:pPr>
          </w:p>
        </w:tc>
        <w:tc>
          <w:tcPr>
            <w:tcW w:w="2694" w:type="dxa"/>
            <w:vMerge/>
          </w:tcPr>
          <w:p w14:paraId="4816B9CB" w14:textId="77777777" w:rsidR="0041567C" w:rsidRPr="00493D25" w:rsidRDefault="0041567C" w:rsidP="0086337D">
            <w:pPr>
              <w:rPr>
                <w:rFonts w:ascii="Times New Roman" w:hAnsi="Times New Roman" w:cs="Times New Roman"/>
                <w:sz w:val="20"/>
                <w:szCs w:val="20"/>
              </w:rPr>
            </w:pPr>
          </w:p>
        </w:tc>
        <w:tc>
          <w:tcPr>
            <w:tcW w:w="1324" w:type="dxa"/>
            <w:vMerge/>
          </w:tcPr>
          <w:p w14:paraId="2AE275CB" w14:textId="77777777" w:rsidR="0041567C" w:rsidRPr="00493D25" w:rsidRDefault="0041567C" w:rsidP="003714E2">
            <w:pPr>
              <w:jc w:val="center"/>
              <w:rPr>
                <w:rFonts w:ascii="Times New Roman" w:hAnsi="Times New Roman" w:cs="Times New Roman"/>
                <w:sz w:val="20"/>
                <w:szCs w:val="20"/>
              </w:rPr>
            </w:pPr>
          </w:p>
        </w:tc>
        <w:tc>
          <w:tcPr>
            <w:tcW w:w="1953" w:type="dxa"/>
            <w:vMerge/>
          </w:tcPr>
          <w:p w14:paraId="4CCDA671" w14:textId="77777777" w:rsidR="0041567C" w:rsidRPr="00493D25" w:rsidRDefault="0041567C" w:rsidP="003714E2">
            <w:pPr>
              <w:jc w:val="center"/>
              <w:rPr>
                <w:rFonts w:ascii="Times New Roman" w:hAnsi="Times New Roman" w:cs="Times New Roman"/>
                <w:sz w:val="20"/>
                <w:szCs w:val="20"/>
              </w:rPr>
            </w:pPr>
          </w:p>
        </w:tc>
        <w:tc>
          <w:tcPr>
            <w:tcW w:w="834" w:type="dxa"/>
            <w:vMerge/>
          </w:tcPr>
          <w:p w14:paraId="087711A6" w14:textId="77777777" w:rsidR="0041567C" w:rsidRPr="00493D25" w:rsidRDefault="0041567C" w:rsidP="003714E2">
            <w:pPr>
              <w:jc w:val="center"/>
              <w:rPr>
                <w:rFonts w:ascii="Times New Roman" w:hAnsi="Times New Roman" w:cs="Times New Roman"/>
                <w:sz w:val="20"/>
                <w:szCs w:val="20"/>
              </w:rPr>
            </w:pPr>
          </w:p>
        </w:tc>
        <w:tc>
          <w:tcPr>
            <w:tcW w:w="708" w:type="dxa"/>
            <w:vMerge/>
          </w:tcPr>
          <w:p w14:paraId="5AECC38D" w14:textId="77777777" w:rsidR="0041567C" w:rsidRPr="00493D25" w:rsidRDefault="0041567C" w:rsidP="003714E2">
            <w:pPr>
              <w:jc w:val="center"/>
              <w:rPr>
                <w:rFonts w:ascii="Times New Roman" w:hAnsi="Times New Roman" w:cs="Times New Roman"/>
                <w:sz w:val="20"/>
                <w:szCs w:val="20"/>
              </w:rPr>
            </w:pPr>
          </w:p>
        </w:tc>
        <w:tc>
          <w:tcPr>
            <w:tcW w:w="709" w:type="dxa"/>
            <w:vMerge/>
          </w:tcPr>
          <w:p w14:paraId="4816E58B" w14:textId="77777777" w:rsidR="0041567C" w:rsidRPr="00493D25" w:rsidRDefault="0041567C" w:rsidP="003714E2">
            <w:pPr>
              <w:jc w:val="center"/>
              <w:rPr>
                <w:rFonts w:ascii="Times New Roman" w:hAnsi="Times New Roman" w:cs="Times New Roman"/>
                <w:sz w:val="20"/>
                <w:szCs w:val="20"/>
              </w:rPr>
            </w:pPr>
          </w:p>
        </w:tc>
        <w:tc>
          <w:tcPr>
            <w:tcW w:w="851" w:type="dxa"/>
            <w:vMerge/>
          </w:tcPr>
          <w:p w14:paraId="3170DFDC" w14:textId="77777777" w:rsidR="0041567C" w:rsidRPr="00493D25" w:rsidRDefault="0041567C" w:rsidP="003714E2">
            <w:pPr>
              <w:jc w:val="center"/>
              <w:rPr>
                <w:rFonts w:ascii="Times New Roman" w:hAnsi="Times New Roman" w:cs="Times New Roman"/>
                <w:sz w:val="20"/>
                <w:szCs w:val="20"/>
              </w:rPr>
            </w:pPr>
          </w:p>
        </w:tc>
        <w:tc>
          <w:tcPr>
            <w:tcW w:w="885" w:type="dxa"/>
          </w:tcPr>
          <w:p w14:paraId="5248D702" w14:textId="74E56A80" w:rsidR="0041567C" w:rsidRPr="00493D25" w:rsidRDefault="0041567C" w:rsidP="003714E2">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86" w:type="dxa"/>
          </w:tcPr>
          <w:p w14:paraId="4F6D4AA2" w14:textId="20339802" w:rsidR="0041567C" w:rsidRPr="00493D25" w:rsidRDefault="0041567C" w:rsidP="003714E2">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86" w:type="dxa"/>
          </w:tcPr>
          <w:p w14:paraId="2ED4F9B3" w14:textId="765B39B3" w:rsidR="0041567C" w:rsidRPr="00493D25" w:rsidRDefault="0041567C" w:rsidP="003714E2">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86" w:type="dxa"/>
          </w:tcPr>
          <w:p w14:paraId="3B7C217E" w14:textId="24C171FA" w:rsidR="0041567C" w:rsidRPr="00493D25" w:rsidRDefault="0041567C" w:rsidP="003714E2">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1" w:type="dxa"/>
            <w:vMerge/>
          </w:tcPr>
          <w:p w14:paraId="241DB3F8" w14:textId="77777777" w:rsidR="0041567C" w:rsidRPr="00493D25" w:rsidRDefault="0041567C" w:rsidP="003714E2">
            <w:pPr>
              <w:jc w:val="center"/>
              <w:rPr>
                <w:rFonts w:ascii="Times New Roman" w:hAnsi="Times New Roman" w:cs="Times New Roman"/>
                <w:sz w:val="20"/>
                <w:szCs w:val="20"/>
              </w:rPr>
            </w:pPr>
          </w:p>
        </w:tc>
        <w:tc>
          <w:tcPr>
            <w:tcW w:w="850" w:type="dxa"/>
            <w:vMerge/>
          </w:tcPr>
          <w:p w14:paraId="228DF8BA" w14:textId="77777777" w:rsidR="0041567C" w:rsidRPr="00493D25" w:rsidRDefault="0041567C" w:rsidP="003714E2">
            <w:pPr>
              <w:jc w:val="center"/>
              <w:rPr>
                <w:rFonts w:ascii="Times New Roman" w:hAnsi="Times New Roman" w:cs="Times New Roman"/>
                <w:sz w:val="20"/>
                <w:szCs w:val="20"/>
              </w:rPr>
            </w:pPr>
          </w:p>
        </w:tc>
        <w:tc>
          <w:tcPr>
            <w:tcW w:w="1134" w:type="dxa"/>
            <w:vMerge/>
          </w:tcPr>
          <w:p w14:paraId="3B8BC3EC" w14:textId="77777777" w:rsidR="0041567C" w:rsidRPr="00493D25" w:rsidRDefault="0041567C" w:rsidP="003714E2">
            <w:pPr>
              <w:jc w:val="center"/>
              <w:rPr>
                <w:rFonts w:ascii="Times New Roman" w:hAnsi="Times New Roman" w:cs="Times New Roman"/>
                <w:sz w:val="20"/>
                <w:szCs w:val="20"/>
              </w:rPr>
            </w:pPr>
          </w:p>
        </w:tc>
      </w:tr>
      <w:tr w:rsidR="00CC3BBF" w14:paraId="3C0F6D87" w14:textId="77777777" w:rsidTr="00A05AB0">
        <w:tc>
          <w:tcPr>
            <w:tcW w:w="567" w:type="dxa"/>
            <w:vMerge/>
          </w:tcPr>
          <w:p w14:paraId="110B0900" w14:textId="77777777" w:rsidR="00CC3BBF" w:rsidRPr="00493D25" w:rsidRDefault="00CC3BBF" w:rsidP="00CC3BBF">
            <w:pPr>
              <w:jc w:val="center"/>
              <w:rPr>
                <w:rFonts w:ascii="Times New Roman" w:hAnsi="Times New Roman" w:cs="Times New Roman"/>
                <w:sz w:val="20"/>
                <w:szCs w:val="20"/>
              </w:rPr>
            </w:pPr>
          </w:p>
        </w:tc>
        <w:tc>
          <w:tcPr>
            <w:tcW w:w="2694" w:type="dxa"/>
            <w:vMerge/>
          </w:tcPr>
          <w:p w14:paraId="6F64F63A" w14:textId="77777777" w:rsidR="00CC3BBF" w:rsidRPr="00493D25" w:rsidRDefault="00CC3BBF" w:rsidP="00CC3BBF">
            <w:pPr>
              <w:rPr>
                <w:rFonts w:ascii="Times New Roman" w:hAnsi="Times New Roman" w:cs="Times New Roman"/>
                <w:sz w:val="20"/>
                <w:szCs w:val="20"/>
              </w:rPr>
            </w:pPr>
          </w:p>
        </w:tc>
        <w:tc>
          <w:tcPr>
            <w:tcW w:w="1324" w:type="dxa"/>
            <w:vMerge/>
          </w:tcPr>
          <w:p w14:paraId="0F46F5E0" w14:textId="77777777" w:rsidR="00CC3BBF" w:rsidRPr="00493D25" w:rsidRDefault="00CC3BBF" w:rsidP="00CC3BBF">
            <w:pPr>
              <w:jc w:val="center"/>
              <w:rPr>
                <w:rFonts w:ascii="Times New Roman" w:hAnsi="Times New Roman" w:cs="Times New Roman"/>
                <w:sz w:val="20"/>
                <w:szCs w:val="20"/>
              </w:rPr>
            </w:pPr>
          </w:p>
        </w:tc>
        <w:tc>
          <w:tcPr>
            <w:tcW w:w="1953" w:type="dxa"/>
            <w:vMerge/>
          </w:tcPr>
          <w:p w14:paraId="30534DF2" w14:textId="77777777" w:rsidR="00CC3BBF" w:rsidRPr="00493D25" w:rsidRDefault="00CC3BBF" w:rsidP="00CC3BBF">
            <w:pPr>
              <w:jc w:val="center"/>
              <w:rPr>
                <w:rFonts w:ascii="Times New Roman" w:hAnsi="Times New Roman" w:cs="Times New Roman"/>
                <w:sz w:val="20"/>
                <w:szCs w:val="20"/>
              </w:rPr>
            </w:pPr>
          </w:p>
        </w:tc>
        <w:tc>
          <w:tcPr>
            <w:tcW w:w="834" w:type="dxa"/>
          </w:tcPr>
          <w:p w14:paraId="06E1FFE7" w14:textId="462B0B90" w:rsidR="00CC3BBF" w:rsidRPr="00493D25" w:rsidRDefault="00CC3BBF" w:rsidP="00CC3BBF">
            <w:pPr>
              <w:jc w:val="center"/>
              <w:rPr>
                <w:rFonts w:ascii="Times New Roman" w:hAnsi="Times New Roman" w:cs="Times New Roman"/>
                <w:sz w:val="20"/>
                <w:szCs w:val="20"/>
              </w:rPr>
            </w:pPr>
            <w:r>
              <w:rPr>
                <w:rFonts w:ascii="Times New Roman" w:hAnsi="Times New Roman" w:cs="Times New Roman"/>
                <w:sz w:val="20"/>
                <w:szCs w:val="20"/>
              </w:rPr>
              <w:t>9</w:t>
            </w:r>
          </w:p>
        </w:tc>
        <w:tc>
          <w:tcPr>
            <w:tcW w:w="708" w:type="dxa"/>
          </w:tcPr>
          <w:p w14:paraId="2723033B" w14:textId="7298B58F" w:rsidR="00CC3BBF" w:rsidRPr="004C61CF" w:rsidRDefault="00CC3BBF" w:rsidP="00CC3BBF">
            <w:pPr>
              <w:jc w:val="center"/>
              <w:rPr>
                <w:rFonts w:ascii="Times New Roman" w:hAnsi="Times New Roman" w:cs="Times New Roman"/>
                <w:sz w:val="20"/>
                <w:szCs w:val="20"/>
              </w:rPr>
            </w:pPr>
            <w:r w:rsidRPr="004C61CF">
              <w:rPr>
                <w:rFonts w:ascii="Times New Roman" w:hAnsi="Times New Roman" w:cs="Times New Roman"/>
                <w:sz w:val="20"/>
                <w:szCs w:val="20"/>
              </w:rPr>
              <w:t>-</w:t>
            </w:r>
          </w:p>
        </w:tc>
        <w:tc>
          <w:tcPr>
            <w:tcW w:w="709" w:type="dxa"/>
          </w:tcPr>
          <w:p w14:paraId="053FBEC3" w14:textId="54E00361" w:rsidR="00CC3BBF" w:rsidRPr="004C61CF" w:rsidRDefault="00CC3BBF" w:rsidP="00CC3BBF">
            <w:pPr>
              <w:jc w:val="center"/>
              <w:rPr>
                <w:rFonts w:ascii="Times New Roman" w:hAnsi="Times New Roman" w:cs="Times New Roman"/>
                <w:sz w:val="20"/>
                <w:szCs w:val="20"/>
              </w:rPr>
            </w:pPr>
            <w:r w:rsidRPr="004C61CF">
              <w:rPr>
                <w:rFonts w:ascii="Times New Roman" w:hAnsi="Times New Roman" w:cs="Times New Roman"/>
                <w:sz w:val="20"/>
                <w:szCs w:val="20"/>
              </w:rPr>
              <w:t>-</w:t>
            </w:r>
          </w:p>
        </w:tc>
        <w:tc>
          <w:tcPr>
            <w:tcW w:w="851" w:type="dxa"/>
          </w:tcPr>
          <w:p w14:paraId="7985E786" w14:textId="1777DCAB" w:rsidR="00CC3BBF" w:rsidRPr="004C61CF" w:rsidRDefault="00CC3BBF" w:rsidP="00CC3BBF">
            <w:pPr>
              <w:jc w:val="center"/>
              <w:rPr>
                <w:rFonts w:ascii="Times New Roman" w:hAnsi="Times New Roman" w:cs="Times New Roman"/>
                <w:sz w:val="20"/>
                <w:szCs w:val="20"/>
              </w:rPr>
            </w:pPr>
            <w:r w:rsidRPr="004C61CF">
              <w:rPr>
                <w:rFonts w:ascii="Times New Roman" w:hAnsi="Times New Roman" w:cs="Times New Roman"/>
                <w:sz w:val="20"/>
                <w:szCs w:val="20"/>
              </w:rPr>
              <w:t>8</w:t>
            </w:r>
          </w:p>
        </w:tc>
        <w:tc>
          <w:tcPr>
            <w:tcW w:w="885" w:type="dxa"/>
          </w:tcPr>
          <w:p w14:paraId="210FF1B9" w14:textId="368ED9BC" w:rsidR="00CC3BBF" w:rsidRPr="004C61CF" w:rsidRDefault="00CC3BBF" w:rsidP="00CC3BBF">
            <w:pPr>
              <w:jc w:val="center"/>
              <w:rPr>
                <w:rFonts w:ascii="Times New Roman" w:hAnsi="Times New Roman" w:cs="Times New Roman"/>
                <w:sz w:val="20"/>
                <w:szCs w:val="20"/>
              </w:rPr>
            </w:pPr>
            <w:r w:rsidRPr="004C61CF">
              <w:rPr>
                <w:rFonts w:ascii="Times New Roman" w:hAnsi="Times New Roman" w:cs="Times New Roman"/>
                <w:sz w:val="20"/>
                <w:szCs w:val="20"/>
              </w:rPr>
              <w:t>5</w:t>
            </w:r>
          </w:p>
        </w:tc>
        <w:tc>
          <w:tcPr>
            <w:tcW w:w="886" w:type="dxa"/>
          </w:tcPr>
          <w:p w14:paraId="7BB90B5D" w14:textId="2143CF73" w:rsidR="00CC3BBF" w:rsidRPr="004C61CF" w:rsidRDefault="00CC3BBF" w:rsidP="00CC3BBF">
            <w:pPr>
              <w:jc w:val="center"/>
              <w:rPr>
                <w:rFonts w:ascii="Times New Roman" w:hAnsi="Times New Roman" w:cs="Times New Roman"/>
                <w:sz w:val="20"/>
                <w:szCs w:val="20"/>
              </w:rPr>
            </w:pPr>
            <w:r w:rsidRPr="004C61CF">
              <w:rPr>
                <w:rFonts w:ascii="Times New Roman" w:hAnsi="Times New Roman" w:cs="Times New Roman"/>
                <w:sz w:val="20"/>
                <w:szCs w:val="20"/>
              </w:rPr>
              <w:t>6</w:t>
            </w:r>
          </w:p>
        </w:tc>
        <w:tc>
          <w:tcPr>
            <w:tcW w:w="886" w:type="dxa"/>
          </w:tcPr>
          <w:p w14:paraId="04F5E1BB" w14:textId="417A3390" w:rsidR="00CC3BBF" w:rsidRPr="004C61CF" w:rsidRDefault="00CC3BBF" w:rsidP="00CC3BBF">
            <w:pPr>
              <w:jc w:val="center"/>
              <w:rPr>
                <w:rFonts w:ascii="Times New Roman" w:hAnsi="Times New Roman" w:cs="Times New Roman"/>
                <w:sz w:val="20"/>
                <w:szCs w:val="20"/>
              </w:rPr>
            </w:pPr>
            <w:r w:rsidRPr="004C61CF">
              <w:rPr>
                <w:rFonts w:ascii="Times New Roman" w:hAnsi="Times New Roman" w:cs="Times New Roman"/>
                <w:sz w:val="20"/>
                <w:szCs w:val="20"/>
              </w:rPr>
              <w:t>7</w:t>
            </w:r>
          </w:p>
        </w:tc>
        <w:tc>
          <w:tcPr>
            <w:tcW w:w="886" w:type="dxa"/>
          </w:tcPr>
          <w:p w14:paraId="67E1689F" w14:textId="6C5955B3" w:rsidR="00CC3BBF" w:rsidRPr="004C61CF" w:rsidRDefault="00CC3BBF" w:rsidP="00CC3BBF">
            <w:pPr>
              <w:jc w:val="center"/>
              <w:rPr>
                <w:rFonts w:ascii="Times New Roman" w:hAnsi="Times New Roman" w:cs="Times New Roman"/>
                <w:sz w:val="20"/>
                <w:szCs w:val="20"/>
              </w:rPr>
            </w:pPr>
            <w:r w:rsidRPr="004C61CF">
              <w:rPr>
                <w:rFonts w:ascii="Times New Roman" w:hAnsi="Times New Roman" w:cs="Times New Roman"/>
                <w:sz w:val="20"/>
                <w:szCs w:val="20"/>
              </w:rPr>
              <w:t>8</w:t>
            </w:r>
          </w:p>
        </w:tc>
        <w:tc>
          <w:tcPr>
            <w:tcW w:w="851" w:type="dxa"/>
          </w:tcPr>
          <w:p w14:paraId="0818EB6A" w14:textId="77777777" w:rsidR="00CC3BBF" w:rsidRPr="004C61CF" w:rsidRDefault="00CC3BBF" w:rsidP="00CC3BBF">
            <w:pPr>
              <w:jc w:val="center"/>
              <w:rPr>
                <w:rFonts w:ascii="Times New Roman" w:hAnsi="Times New Roman" w:cs="Times New Roman"/>
                <w:sz w:val="20"/>
                <w:szCs w:val="20"/>
              </w:rPr>
            </w:pPr>
            <w:r w:rsidRPr="004C61CF">
              <w:rPr>
                <w:rFonts w:ascii="Times New Roman" w:hAnsi="Times New Roman" w:cs="Times New Roman"/>
                <w:sz w:val="20"/>
                <w:szCs w:val="20"/>
              </w:rPr>
              <w:t>9</w:t>
            </w:r>
          </w:p>
          <w:p w14:paraId="4D77839D" w14:textId="05CA1A3B" w:rsidR="00CC3BBF" w:rsidRPr="004C61CF" w:rsidRDefault="00CC3BBF" w:rsidP="00CC3BBF">
            <w:pPr>
              <w:jc w:val="center"/>
              <w:rPr>
                <w:rFonts w:ascii="Times New Roman" w:hAnsi="Times New Roman" w:cs="Times New Roman"/>
                <w:strike/>
                <w:sz w:val="20"/>
                <w:szCs w:val="20"/>
              </w:rPr>
            </w:pPr>
          </w:p>
        </w:tc>
        <w:tc>
          <w:tcPr>
            <w:tcW w:w="850" w:type="dxa"/>
          </w:tcPr>
          <w:p w14:paraId="56BF3543" w14:textId="77777777" w:rsidR="00CC3BBF" w:rsidRDefault="00CC3BBF" w:rsidP="00CC3BBF">
            <w:pPr>
              <w:jc w:val="center"/>
              <w:rPr>
                <w:rFonts w:ascii="Times New Roman" w:hAnsi="Times New Roman" w:cs="Times New Roman"/>
                <w:sz w:val="20"/>
                <w:szCs w:val="20"/>
              </w:rPr>
            </w:pPr>
            <w:r>
              <w:rPr>
                <w:rFonts w:ascii="Times New Roman" w:hAnsi="Times New Roman" w:cs="Times New Roman"/>
                <w:sz w:val="20"/>
                <w:szCs w:val="20"/>
              </w:rPr>
              <w:t>9</w:t>
            </w:r>
          </w:p>
          <w:p w14:paraId="006B2A6E" w14:textId="77777777" w:rsidR="0033067D" w:rsidRDefault="0033067D" w:rsidP="00CC3BBF">
            <w:pPr>
              <w:jc w:val="center"/>
              <w:rPr>
                <w:rFonts w:ascii="Times New Roman" w:hAnsi="Times New Roman" w:cs="Times New Roman"/>
                <w:sz w:val="20"/>
                <w:szCs w:val="20"/>
              </w:rPr>
            </w:pPr>
          </w:p>
          <w:p w14:paraId="2A475E55" w14:textId="77777777" w:rsidR="0033067D" w:rsidRDefault="0033067D" w:rsidP="00CC3BBF">
            <w:pPr>
              <w:jc w:val="center"/>
              <w:rPr>
                <w:rFonts w:ascii="Times New Roman" w:hAnsi="Times New Roman" w:cs="Times New Roman"/>
                <w:sz w:val="20"/>
                <w:szCs w:val="20"/>
              </w:rPr>
            </w:pPr>
          </w:p>
          <w:p w14:paraId="0EFAA858" w14:textId="77777777" w:rsidR="0033067D" w:rsidRDefault="0033067D" w:rsidP="00CC3BBF">
            <w:pPr>
              <w:jc w:val="center"/>
              <w:rPr>
                <w:rFonts w:ascii="Times New Roman" w:hAnsi="Times New Roman" w:cs="Times New Roman"/>
                <w:sz w:val="20"/>
                <w:szCs w:val="20"/>
              </w:rPr>
            </w:pPr>
          </w:p>
          <w:p w14:paraId="4118DF32" w14:textId="77777777" w:rsidR="0033067D" w:rsidRDefault="0033067D" w:rsidP="00CC3BBF">
            <w:pPr>
              <w:jc w:val="center"/>
              <w:rPr>
                <w:rFonts w:ascii="Times New Roman" w:hAnsi="Times New Roman" w:cs="Times New Roman"/>
                <w:sz w:val="20"/>
                <w:szCs w:val="20"/>
              </w:rPr>
            </w:pPr>
          </w:p>
          <w:p w14:paraId="7D00EE6E" w14:textId="4F2676D3" w:rsidR="0033067D" w:rsidRPr="00493D25" w:rsidRDefault="0033067D" w:rsidP="00CC3BBF">
            <w:pPr>
              <w:jc w:val="center"/>
              <w:rPr>
                <w:rFonts w:ascii="Times New Roman" w:hAnsi="Times New Roman" w:cs="Times New Roman"/>
                <w:sz w:val="20"/>
                <w:szCs w:val="20"/>
              </w:rPr>
            </w:pPr>
          </w:p>
        </w:tc>
        <w:tc>
          <w:tcPr>
            <w:tcW w:w="1134" w:type="dxa"/>
            <w:vMerge/>
          </w:tcPr>
          <w:p w14:paraId="27C7EE58" w14:textId="77777777" w:rsidR="00CC3BBF" w:rsidRPr="00493D25" w:rsidRDefault="00CC3BBF" w:rsidP="00CC3BBF">
            <w:pPr>
              <w:jc w:val="center"/>
              <w:rPr>
                <w:rFonts w:ascii="Times New Roman" w:hAnsi="Times New Roman" w:cs="Times New Roman"/>
                <w:sz w:val="20"/>
                <w:szCs w:val="20"/>
              </w:rPr>
            </w:pPr>
          </w:p>
        </w:tc>
      </w:tr>
      <w:tr w:rsidR="002D6018" w14:paraId="62D9CE31" w14:textId="77777777" w:rsidTr="00FE7228">
        <w:tc>
          <w:tcPr>
            <w:tcW w:w="567" w:type="dxa"/>
            <w:vMerge w:val="restart"/>
          </w:tcPr>
          <w:p w14:paraId="36E9996D" w14:textId="06958217" w:rsidR="002D6018" w:rsidRPr="00493D25" w:rsidRDefault="002D6018" w:rsidP="003714E2">
            <w:pPr>
              <w:jc w:val="center"/>
              <w:rPr>
                <w:rFonts w:ascii="Times New Roman" w:hAnsi="Times New Roman" w:cs="Times New Roman"/>
                <w:sz w:val="20"/>
                <w:szCs w:val="20"/>
              </w:rPr>
            </w:pPr>
            <w:r>
              <w:rPr>
                <w:rFonts w:ascii="Times New Roman" w:hAnsi="Times New Roman" w:cs="Times New Roman"/>
                <w:sz w:val="20"/>
                <w:szCs w:val="20"/>
              </w:rPr>
              <w:lastRenderedPageBreak/>
              <w:t>1.5.</w:t>
            </w:r>
          </w:p>
        </w:tc>
        <w:tc>
          <w:tcPr>
            <w:tcW w:w="2694" w:type="dxa"/>
            <w:vMerge w:val="restart"/>
          </w:tcPr>
          <w:p w14:paraId="6611DF39" w14:textId="77777777" w:rsidR="002D6018" w:rsidRPr="0041567C" w:rsidRDefault="002D6018" w:rsidP="0041567C">
            <w:pPr>
              <w:rPr>
                <w:rFonts w:ascii="Times New Roman" w:hAnsi="Times New Roman" w:cs="Times New Roman"/>
                <w:sz w:val="20"/>
                <w:szCs w:val="20"/>
              </w:rPr>
            </w:pPr>
            <w:r w:rsidRPr="0041567C">
              <w:rPr>
                <w:rFonts w:ascii="Times New Roman" w:hAnsi="Times New Roman" w:cs="Times New Roman"/>
                <w:sz w:val="20"/>
                <w:szCs w:val="20"/>
              </w:rPr>
              <w:t>Мероприятие 50.05.</w:t>
            </w:r>
          </w:p>
          <w:p w14:paraId="3AAFCC14" w14:textId="56AD8751" w:rsidR="002D6018" w:rsidRPr="00493D25" w:rsidRDefault="002D6018" w:rsidP="0041567C">
            <w:pPr>
              <w:rPr>
                <w:rFonts w:ascii="Times New Roman" w:hAnsi="Times New Roman" w:cs="Times New Roman"/>
                <w:sz w:val="20"/>
                <w:szCs w:val="20"/>
              </w:rPr>
            </w:pPr>
            <w:r w:rsidRPr="0041567C">
              <w:rPr>
                <w:rFonts w:ascii="Times New Roman" w:hAnsi="Times New Roman" w:cs="Times New Roman"/>
                <w:sz w:val="20"/>
                <w:szCs w:val="20"/>
              </w:rPr>
              <w:t>Проведение оценки объема закупок у единственного поставщика (подрядчика, исполнителя)</w:t>
            </w:r>
          </w:p>
        </w:tc>
        <w:tc>
          <w:tcPr>
            <w:tcW w:w="1324" w:type="dxa"/>
            <w:vMerge w:val="restart"/>
          </w:tcPr>
          <w:p w14:paraId="0535012C" w14:textId="29BDDDFD" w:rsidR="002D6018" w:rsidRPr="00493D25" w:rsidRDefault="002D6018" w:rsidP="00373795">
            <w:pPr>
              <w:jc w:val="center"/>
              <w:rPr>
                <w:rFonts w:ascii="Times New Roman" w:hAnsi="Times New Roman" w:cs="Times New Roman"/>
                <w:sz w:val="20"/>
                <w:szCs w:val="20"/>
              </w:rPr>
            </w:pPr>
            <w:r>
              <w:rPr>
                <w:rFonts w:ascii="Times New Roman" w:hAnsi="Times New Roman" w:cs="Times New Roman"/>
                <w:sz w:val="20"/>
                <w:szCs w:val="20"/>
              </w:rPr>
              <w:t xml:space="preserve">2023-2027 </w:t>
            </w:r>
          </w:p>
        </w:tc>
        <w:tc>
          <w:tcPr>
            <w:tcW w:w="1953" w:type="dxa"/>
          </w:tcPr>
          <w:p w14:paraId="5D7AA9A8" w14:textId="78DDF0E5" w:rsidR="002D6018" w:rsidRPr="00493D25" w:rsidRDefault="002D6018" w:rsidP="00F95932">
            <w:pPr>
              <w:rPr>
                <w:rFonts w:ascii="Times New Roman" w:hAnsi="Times New Roman" w:cs="Times New Roman"/>
                <w:sz w:val="20"/>
                <w:szCs w:val="20"/>
              </w:rPr>
            </w:pPr>
            <w:r>
              <w:rPr>
                <w:rFonts w:ascii="Times New Roman" w:hAnsi="Times New Roman" w:cs="Times New Roman"/>
                <w:sz w:val="20"/>
                <w:szCs w:val="20"/>
              </w:rPr>
              <w:t>Итого</w:t>
            </w:r>
            <w:r w:rsidR="00F95932">
              <w:rPr>
                <w:rFonts w:ascii="Times New Roman" w:hAnsi="Times New Roman" w:cs="Times New Roman"/>
                <w:sz w:val="20"/>
                <w:szCs w:val="20"/>
              </w:rPr>
              <w:t>:</w:t>
            </w:r>
          </w:p>
        </w:tc>
        <w:tc>
          <w:tcPr>
            <w:tcW w:w="8346" w:type="dxa"/>
            <w:gridSpan w:val="10"/>
            <w:vMerge w:val="restart"/>
          </w:tcPr>
          <w:p w14:paraId="786C4588" w14:textId="048FE9B6" w:rsidR="002D6018" w:rsidRPr="00493D25" w:rsidRDefault="002D6018" w:rsidP="0041567C">
            <w:pPr>
              <w:rPr>
                <w:rFonts w:ascii="Times New Roman" w:hAnsi="Times New Roman" w:cs="Times New Roman"/>
                <w:sz w:val="20"/>
                <w:szCs w:val="20"/>
              </w:rPr>
            </w:pPr>
            <w:r w:rsidRPr="0041567C">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3B86F794" w14:textId="77777777" w:rsidR="002D6018" w:rsidRPr="0041567C" w:rsidRDefault="002D6018" w:rsidP="0041567C">
            <w:pPr>
              <w:jc w:val="center"/>
              <w:rPr>
                <w:rFonts w:ascii="Times New Roman" w:hAnsi="Times New Roman" w:cs="Times New Roman"/>
                <w:sz w:val="20"/>
                <w:szCs w:val="20"/>
              </w:rPr>
            </w:pPr>
            <w:r w:rsidRPr="0041567C">
              <w:rPr>
                <w:rFonts w:ascii="Times New Roman" w:hAnsi="Times New Roman" w:cs="Times New Roman"/>
                <w:sz w:val="20"/>
                <w:szCs w:val="20"/>
              </w:rPr>
              <w:t>МКУ</w:t>
            </w:r>
          </w:p>
          <w:p w14:paraId="6CB47AD9" w14:textId="43D4C96C" w:rsidR="002D6018" w:rsidRPr="00493D25" w:rsidRDefault="002D6018" w:rsidP="0041567C">
            <w:pPr>
              <w:jc w:val="center"/>
              <w:rPr>
                <w:rFonts w:ascii="Times New Roman" w:hAnsi="Times New Roman" w:cs="Times New Roman"/>
                <w:sz w:val="20"/>
                <w:szCs w:val="20"/>
              </w:rPr>
            </w:pPr>
            <w:r w:rsidRPr="0041567C">
              <w:rPr>
                <w:rFonts w:ascii="Times New Roman" w:hAnsi="Times New Roman" w:cs="Times New Roman"/>
                <w:sz w:val="20"/>
                <w:szCs w:val="20"/>
              </w:rPr>
              <w:t>«Управление по конкурентной политике и координации закупок»</w:t>
            </w:r>
          </w:p>
        </w:tc>
      </w:tr>
      <w:tr w:rsidR="002D6018" w14:paraId="2DDC4244" w14:textId="77777777" w:rsidTr="00FE7228">
        <w:tc>
          <w:tcPr>
            <w:tcW w:w="567" w:type="dxa"/>
            <w:vMerge/>
          </w:tcPr>
          <w:p w14:paraId="58C81547" w14:textId="77777777" w:rsidR="002D6018" w:rsidRPr="00493D25" w:rsidRDefault="002D6018" w:rsidP="003714E2">
            <w:pPr>
              <w:jc w:val="center"/>
              <w:rPr>
                <w:rFonts w:ascii="Times New Roman" w:hAnsi="Times New Roman" w:cs="Times New Roman"/>
                <w:sz w:val="20"/>
                <w:szCs w:val="20"/>
              </w:rPr>
            </w:pPr>
          </w:p>
        </w:tc>
        <w:tc>
          <w:tcPr>
            <w:tcW w:w="2694" w:type="dxa"/>
            <w:vMerge/>
          </w:tcPr>
          <w:p w14:paraId="0EE518B7" w14:textId="77777777" w:rsidR="002D6018" w:rsidRPr="00493D25" w:rsidRDefault="002D6018" w:rsidP="0086337D">
            <w:pPr>
              <w:rPr>
                <w:rFonts w:ascii="Times New Roman" w:hAnsi="Times New Roman" w:cs="Times New Roman"/>
                <w:sz w:val="20"/>
                <w:szCs w:val="20"/>
              </w:rPr>
            </w:pPr>
          </w:p>
        </w:tc>
        <w:tc>
          <w:tcPr>
            <w:tcW w:w="1324" w:type="dxa"/>
            <w:vMerge/>
          </w:tcPr>
          <w:p w14:paraId="05F1E8BE" w14:textId="77777777" w:rsidR="002D6018" w:rsidRPr="00493D25" w:rsidRDefault="002D6018" w:rsidP="003714E2">
            <w:pPr>
              <w:jc w:val="center"/>
              <w:rPr>
                <w:rFonts w:ascii="Times New Roman" w:hAnsi="Times New Roman" w:cs="Times New Roman"/>
                <w:sz w:val="20"/>
                <w:szCs w:val="20"/>
              </w:rPr>
            </w:pPr>
          </w:p>
        </w:tc>
        <w:tc>
          <w:tcPr>
            <w:tcW w:w="1953" w:type="dxa"/>
          </w:tcPr>
          <w:p w14:paraId="2C7A86B5" w14:textId="62A6D272" w:rsidR="002D6018" w:rsidRPr="00493D25" w:rsidRDefault="002D6018" w:rsidP="0041567C">
            <w:pPr>
              <w:rPr>
                <w:rFonts w:ascii="Times New Roman" w:hAnsi="Times New Roman" w:cs="Times New Roman"/>
                <w:sz w:val="20"/>
                <w:szCs w:val="20"/>
              </w:rPr>
            </w:pPr>
            <w:r w:rsidRPr="0041567C">
              <w:rPr>
                <w:rFonts w:ascii="Times New Roman" w:hAnsi="Times New Roman" w:cs="Times New Roman"/>
                <w:sz w:val="20"/>
                <w:szCs w:val="20"/>
              </w:rPr>
              <w:t>Средства бюджета городского округа Электросталь Московской области</w:t>
            </w:r>
          </w:p>
        </w:tc>
        <w:tc>
          <w:tcPr>
            <w:tcW w:w="8346" w:type="dxa"/>
            <w:gridSpan w:val="10"/>
            <w:vMerge/>
          </w:tcPr>
          <w:p w14:paraId="39300FD4" w14:textId="77777777" w:rsidR="002D6018" w:rsidRPr="00493D25" w:rsidRDefault="002D6018" w:rsidP="003714E2">
            <w:pPr>
              <w:jc w:val="center"/>
              <w:rPr>
                <w:rFonts w:ascii="Times New Roman" w:hAnsi="Times New Roman" w:cs="Times New Roman"/>
                <w:sz w:val="20"/>
                <w:szCs w:val="20"/>
              </w:rPr>
            </w:pPr>
          </w:p>
        </w:tc>
        <w:tc>
          <w:tcPr>
            <w:tcW w:w="1134" w:type="dxa"/>
            <w:vMerge/>
          </w:tcPr>
          <w:p w14:paraId="03DC19F3" w14:textId="77777777" w:rsidR="002D6018" w:rsidRPr="00493D25" w:rsidRDefault="002D6018" w:rsidP="003714E2">
            <w:pPr>
              <w:jc w:val="center"/>
              <w:rPr>
                <w:rFonts w:ascii="Times New Roman" w:hAnsi="Times New Roman" w:cs="Times New Roman"/>
                <w:sz w:val="20"/>
                <w:szCs w:val="20"/>
              </w:rPr>
            </w:pPr>
          </w:p>
        </w:tc>
      </w:tr>
      <w:tr w:rsidR="002D6018" w14:paraId="524BBC74" w14:textId="77777777" w:rsidTr="00FE7228">
        <w:tc>
          <w:tcPr>
            <w:tcW w:w="567" w:type="dxa"/>
            <w:vMerge/>
          </w:tcPr>
          <w:p w14:paraId="383C6D12" w14:textId="77777777" w:rsidR="002D6018" w:rsidRPr="00493D25" w:rsidRDefault="002D6018" w:rsidP="003714E2">
            <w:pPr>
              <w:jc w:val="center"/>
              <w:rPr>
                <w:rFonts w:ascii="Times New Roman" w:hAnsi="Times New Roman" w:cs="Times New Roman"/>
                <w:sz w:val="20"/>
                <w:szCs w:val="20"/>
              </w:rPr>
            </w:pPr>
          </w:p>
        </w:tc>
        <w:tc>
          <w:tcPr>
            <w:tcW w:w="2694" w:type="dxa"/>
            <w:vMerge w:val="restart"/>
          </w:tcPr>
          <w:p w14:paraId="39BA4547" w14:textId="77777777" w:rsidR="00EC1F02" w:rsidRDefault="002D6018" w:rsidP="0086337D">
            <w:pPr>
              <w:rPr>
                <w:rFonts w:ascii="Times New Roman" w:hAnsi="Times New Roman" w:cs="Times New Roman"/>
                <w:sz w:val="20"/>
                <w:szCs w:val="20"/>
              </w:rPr>
            </w:pPr>
            <w:r w:rsidRPr="0041567C">
              <w:rPr>
                <w:rFonts w:ascii="Times New Roman" w:hAnsi="Times New Roman" w:cs="Times New Roman"/>
                <w:sz w:val="20"/>
                <w:szCs w:val="20"/>
              </w:rPr>
              <w:t>Достижение планового значения доли стоимости контрактов, заключенных с единственным поставщиком по несостоявшимся закупкам, процентов</w:t>
            </w:r>
          </w:p>
          <w:p w14:paraId="3A0085DE" w14:textId="77777777" w:rsidR="00FC3C31" w:rsidRDefault="00FC3C31" w:rsidP="0086337D">
            <w:pPr>
              <w:rPr>
                <w:rFonts w:ascii="Times New Roman" w:hAnsi="Times New Roman" w:cs="Times New Roman"/>
                <w:sz w:val="20"/>
                <w:szCs w:val="20"/>
              </w:rPr>
            </w:pPr>
          </w:p>
          <w:p w14:paraId="01311D4A" w14:textId="35D7FAB8" w:rsidR="00FC3C31" w:rsidRPr="00493D25" w:rsidRDefault="00FC3C31" w:rsidP="0086337D">
            <w:pPr>
              <w:rPr>
                <w:rFonts w:ascii="Times New Roman" w:hAnsi="Times New Roman" w:cs="Times New Roman"/>
                <w:sz w:val="20"/>
                <w:szCs w:val="20"/>
              </w:rPr>
            </w:pPr>
          </w:p>
        </w:tc>
        <w:tc>
          <w:tcPr>
            <w:tcW w:w="1324" w:type="dxa"/>
            <w:vMerge w:val="restart"/>
          </w:tcPr>
          <w:p w14:paraId="543D59E0" w14:textId="0366D421" w:rsidR="002D6018" w:rsidRPr="00493D25" w:rsidRDefault="002D6018"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1953" w:type="dxa"/>
            <w:vMerge w:val="restart"/>
          </w:tcPr>
          <w:p w14:paraId="50ADD6D8" w14:textId="1AE49FF3" w:rsidR="002D6018" w:rsidRPr="00493D25" w:rsidRDefault="002D6018"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834" w:type="dxa"/>
            <w:vMerge w:val="restart"/>
          </w:tcPr>
          <w:p w14:paraId="3817F410" w14:textId="59C951B6" w:rsidR="002D6018" w:rsidRPr="00493D25" w:rsidRDefault="002D6018" w:rsidP="003714E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708" w:type="dxa"/>
            <w:vMerge w:val="restart"/>
          </w:tcPr>
          <w:p w14:paraId="09FACA41" w14:textId="1B50A8AF" w:rsidR="002D6018" w:rsidRPr="00493D25" w:rsidRDefault="002D6018" w:rsidP="003714E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709" w:type="dxa"/>
            <w:vMerge w:val="restart"/>
          </w:tcPr>
          <w:p w14:paraId="752DDB2E" w14:textId="0063F4D4" w:rsidR="002D6018" w:rsidRPr="00493D25" w:rsidRDefault="002D6018" w:rsidP="003714E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7B3E5D0F" w14:textId="15B425C9" w:rsidR="002D6018" w:rsidRPr="00493D25" w:rsidRDefault="002D6018" w:rsidP="003714E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543" w:type="dxa"/>
            <w:gridSpan w:val="4"/>
          </w:tcPr>
          <w:p w14:paraId="5072897D" w14:textId="1B30D35A" w:rsidR="002D6018" w:rsidRPr="00493D25" w:rsidRDefault="002D6018" w:rsidP="003714E2">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1" w:type="dxa"/>
            <w:vMerge w:val="restart"/>
          </w:tcPr>
          <w:p w14:paraId="55116530" w14:textId="6A11BF4D" w:rsidR="002D6018" w:rsidRPr="00493D25" w:rsidRDefault="002D6018" w:rsidP="003714E2">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0" w:type="dxa"/>
            <w:vMerge w:val="restart"/>
          </w:tcPr>
          <w:p w14:paraId="1763C80B" w14:textId="45E4DD98" w:rsidR="002D6018" w:rsidRPr="00493D25" w:rsidRDefault="002D6018" w:rsidP="003714E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1134" w:type="dxa"/>
            <w:vMerge w:val="restart"/>
          </w:tcPr>
          <w:p w14:paraId="69FE0D29" w14:textId="4FD8FC53" w:rsidR="002D6018" w:rsidRPr="00493D25" w:rsidRDefault="002D6018"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2D6018" w14:paraId="176855CA" w14:textId="77777777" w:rsidTr="00A05AB0">
        <w:tc>
          <w:tcPr>
            <w:tcW w:w="567" w:type="dxa"/>
            <w:vMerge/>
          </w:tcPr>
          <w:p w14:paraId="3E8990D2" w14:textId="77777777" w:rsidR="002D6018" w:rsidRPr="00493D25" w:rsidRDefault="002D6018" w:rsidP="003714E2">
            <w:pPr>
              <w:jc w:val="center"/>
              <w:rPr>
                <w:rFonts w:ascii="Times New Roman" w:hAnsi="Times New Roman" w:cs="Times New Roman"/>
                <w:sz w:val="20"/>
                <w:szCs w:val="20"/>
              </w:rPr>
            </w:pPr>
          </w:p>
        </w:tc>
        <w:tc>
          <w:tcPr>
            <w:tcW w:w="2694" w:type="dxa"/>
            <w:vMerge/>
          </w:tcPr>
          <w:p w14:paraId="3E85AA98" w14:textId="77777777" w:rsidR="002D6018" w:rsidRPr="00493D25" w:rsidRDefault="002D6018" w:rsidP="0086337D">
            <w:pPr>
              <w:rPr>
                <w:rFonts w:ascii="Times New Roman" w:hAnsi="Times New Roman" w:cs="Times New Roman"/>
                <w:sz w:val="20"/>
                <w:szCs w:val="20"/>
              </w:rPr>
            </w:pPr>
          </w:p>
        </w:tc>
        <w:tc>
          <w:tcPr>
            <w:tcW w:w="1324" w:type="dxa"/>
            <w:vMerge/>
          </w:tcPr>
          <w:p w14:paraId="28EE6F0C" w14:textId="77777777" w:rsidR="002D6018" w:rsidRPr="00493D25" w:rsidRDefault="002D6018" w:rsidP="003714E2">
            <w:pPr>
              <w:jc w:val="center"/>
              <w:rPr>
                <w:rFonts w:ascii="Times New Roman" w:hAnsi="Times New Roman" w:cs="Times New Roman"/>
                <w:sz w:val="20"/>
                <w:szCs w:val="20"/>
              </w:rPr>
            </w:pPr>
          </w:p>
        </w:tc>
        <w:tc>
          <w:tcPr>
            <w:tcW w:w="1953" w:type="dxa"/>
            <w:vMerge/>
          </w:tcPr>
          <w:p w14:paraId="5E26F36D" w14:textId="77777777" w:rsidR="002D6018" w:rsidRPr="00493D25" w:rsidRDefault="002D6018" w:rsidP="003714E2">
            <w:pPr>
              <w:jc w:val="center"/>
              <w:rPr>
                <w:rFonts w:ascii="Times New Roman" w:hAnsi="Times New Roman" w:cs="Times New Roman"/>
                <w:sz w:val="20"/>
                <w:szCs w:val="20"/>
              </w:rPr>
            </w:pPr>
          </w:p>
        </w:tc>
        <w:tc>
          <w:tcPr>
            <w:tcW w:w="834" w:type="dxa"/>
            <w:vMerge/>
          </w:tcPr>
          <w:p w14:paraId="17559529" w14:textId="77777777" w:rsidR="002D6018" w:rsidRPr="00493D25" w:rsidRDefault="002D6018" w:rsidP="003714E2">
            <w:pPr>
              <w:jc w:val="center"/>
              <w:rPr>
                <w:rFonts w:ascii="Times New Roman" w:hAnsi="Times New Roman" w:cs="Times New Roman"/>
                <w:sz w:val="20"/>
                <w:szCs w:val="20"/>
              </w:rPr>
            </w:pPr>
          </w:p>
        </w:tc>
        <w:tc>
          <w:tcPr>
            <w:tcW w:w="708" w:type="dxa"/>
            <w:vMerge/>
          </w:tcPr>
          <w:p w14:paraId="49480356" w14:textId="77777777" w:rsidR="002D6018" w:rsidRPr="00493D25" w:rsidRDefault="002D6018" w:rsidP="003714E2">
            <w:pPr>
              <w:jc w:val="center"/>
              <w:rPr>
                <w:rFonts w:ascii="Times New Roman" w:hAnsi="Times New Roman" w:cs="Times New Roman"/>
                <w:sz w:val="20"/>
                <w:szCs w:val="20"/>
              </w:rPr>
            </w:pPr>
          </w:p>
        </w:tc>
        <w:tc>
          <w:tcPr>
            <w:tcW w:w="709" w:type="dxa"/>
            <w:vMerge/>
          </w:tcPr>
          <w:p w14:paraId="6AB4D1FB" w14:textId="77777777" w:rsidR="002D6018" w:rsidRPr="00493D25" w:rsidRDefault="002D6018" w:rsidP="003714E2">
            <w:pPr>
              <w:jc w:val="center"/>
              <w:rPr>
                <w:rFonts w:ascii="Times New Roman" w:hAnsi="Times New Roman" w:cs="Times New Roman"/>
                <w:sz w:val="20"/>
                <w:szCs w:val="20"/>
              </w:rPr>
            </w:pPr>
          </w:p>
        </w:tc>
        <w:tc>
          <w:tcPr>
            <w:tcW w:w="851" w:type="dxa"/>
            <w:vMerge/>
          </w:tcPr>
          <w:p w14:paraId="35E87EEC" w14:textId="77777777" w:rsidR="002D6018" w:rsidRPr="00493D25" w:rsidRDefault="002D6018" w:rsidP="003714E2">
            <w:pPr>
              <w:jc w:val="center"/>
              <w:rPr>
                <w:rFonts w:ascii="Times New Roman" w:hAnsi="Times New Roman" w:cs="Times New Roman"/>
                <w:sz w:val="20"/>
                <w:szCs w:val="20"/>
              </w:rPr>
            </w:pPr>
          </w:p>
        </w:tc>
        <w:tc>
          <w:tcPr>
            <w:tcW w:w="885" w:type="dxa"/>
          </w:tcPr>
          <w:p w14:paraId="3359FD6D" w14:textId="3B28F285" w:rsidR="002D6018" w:rsidRPr="00493D25" w:rsidRDefault="002D6018" w:rsidP="003714E2">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86" w:type="dxa"/>
          </w:tcPr>
          <w:p w14:paraId="1E5C0256" w14:textId="2CECB574" w:rsidR="002D6018" w:rsidRPr="00493D25" w:rsidRDefault="002D6018" w:rsidP="003714E2">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86" w:type="dxa"/>
          </w:tcPr>
          <w:p w14:paraId="4AD25883" w14:textId="0FF9F484" w:rsidR="002D6018" w:rsidRPr="00493D25" w:rsidRDefault="002D6018" w:rsidP="003714E2">
            <w:pPr>
              <w:jc w:val="center"/>
              <w:rPr>
                <w:rFonts w:ascii="Times New Roman" w:hAnsi="Times New Roman" w:cs="Times New Roman"/>
                <w:sz w:val="20"/>
                <w:szCs w:val="20"/>
              </w:rPr>
            </w:pPr>
            <w:r>
              <w:rPr>
                <w:rFonts w:ascii="Times New Roman" w:hAnsi="Times New Roman" w:cs="Times New Roman"/>
                <w:sz w:val="20"/>
                <w:szCs w:val="20"/>
              </w:rPr>
              <w:t xml:space="preserve">9 месяцев </w:t>
            </w:r>
          </w:p>
        </w:tc>
        <w:tc>
          <w:tcPr>
            <w:tcW w:w="886" w:type="dxa"/>
          </w:tcPr>
          <w:p w14:paraId="029A6712" w14:textId="03262979" w:rsidR="002D6018" w:rsidRPr="00493D25" w:rsidRDefault="002D6018" w:rsidP="003714E2">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1" w:type="dxa"/>
            <w:vMerge/>
          </w:tcPr>
          <w:p w14:paraId="7870C9F8" w14:textId="77777777" w:rsidR="002D6018" w:rsidRPr="00493D25" w:rsidRDefault="002D6018" w:rsidP="003714E2">
            <w:pPr>
              <w:jc w:val="center"/>
              <w:rPr>
                <w:rFonts w:ascii="Times New Roman" w:hAnsi="Times New Roman" w:cs="Times New Roman"/>
                <w:sz w:val="20"/>
                <w:szCs w:val="20"/>
              </w:rPr>
            </w:pPr>
          </w:p>
        </w:tc>
        <w:tc>
          <w:tcPr>
            <w:tcW w:w="850" w:type="dxa"/>
            <w:vMerge/>
          </w:tcPr>
          <w:p w14:paraId="1A012449" w14:textId="77777777" w:rsidR="002D6018" w:rsidRPr="00493D25" w:rsidRDefault="002D6018" w:rsidP="003714E2">
            <w:pPr>
              <w:jc w:val="center"/>
              <w:rPr>
                <w:rFonts w:ascii="Times New Roman" w:hAnsi="Times New Roman" w:cs="Times New Roman"/>
                <w:sz w:val="20"/>
                <w:szCs w:val="20"/>
              </w:rPr>
            </w:pPr>
          </w:p>
        </w:tc>
        <w:tc>
          <w:tcPr>
            <w:tcW w:w="1134" w:type="dxa"/>
            <w:vMerge/>
          </w:tcPr>
          <w:p w14:paraId="38D9D25F" w14:textId="77777777" w:rsidR="002D6018" w:rsidRPr="00493D25" w:rsidRDefault="002D6018" w:rsidP="003714E2">
            <w:pPr>
              <w:jc w:val="center"/>
              <w:rPr>
                <w:rFonts w:ascii="Times New Roman" w:hAnsi="Times New Roman" w:cs="Times New Roman"/>
                <w:sz w:val="20"/>
                <w:szCs w:val="20"/>
              </w:rPr>
            </w:pPr>
          </w:p>
        </w:tc>
      </w:tr>
      <w:tr w:rsidR="002D6018" w14:paraId="61AB1F68" w14:textId="77777777" w:rsidTr="00A05AB0">
        <w:tc>
          <w:tcPr>
            <w:tcW w:w="567" w:type="dxa"/>
            <w:vMerge/>
          </w:tcPr>
          <w:p w14:paraId="18AFE09B" w14:textId="77777777" w:rsidR="002D6018" w:rsidRPr="00493D25" w:rsidRDefault="002D6018" w:rsidP="003714E2">
            <w:pPr>
              <w:jc w:val="center"/>
              <w:rPr>
                <w:rFonts w:ascii="Times New Roman" w:hAnsi="Times New Roman" w:cs="Times New Roman"/>
                <w:sz w:val="20"/>
                <w:szCs w:val="20"/>
              </w:rPr>
            </w:pPr>
          </w:p>
        </w:tc>
        <w:tc>
          <w:tcPr>
            <w:tcW w:w="2694" w:type="dxa"/>
            <w:vMerge/>
          </w:tcPr>
          <w:p w14:paraId="2E4852F5" w14:textId="77777777" w:rsidR="002D6018" w:rsidRPr="00493D25" w:rsidRDefault="002D6018" w:rsidP="0086337D">
            <w:pPr>
              <w:rPr>
                <w:rFonts w:ascii="Times New Roman" w:hAnsi="Times New Roman" w:cs="Times New Roman"/>
                <w:sz w:val="20"/>
                <w:szCs w:val="20"/>
              </w:rPr>
            </w:pPr>
          </w:p>
        </w:tc>
        <w:tc>
          <w:tcPr>
            <w:tcW w:w="1324" w:type="dxa"/>
            <w:vMerge/>
          </w:tcPr>
          <w:p w14:paraId="27A340C5" w14:textId="77777777" w:rsidR="002D6018" w:rsidRPr="00493D25" w:rsidRDefault="002D6018" w:rsidP="003714E2">
            <w:pPr>
              <w:jc w:val="center"/>
              <w:rPr>
                <w:rFonts w:ascii="Times New Roman" w:hAnsi="Times New Roman" w:cs="Times New Roman"/>
                <w:sz w:val="20"/>
                <w:szCs w:val="20"/>
              </w:rPr>
            </w:pPr>
          </w:p>
        </w:tc>
        <w:tc>
          <w:tcPr>
            <w:tcW w:w="1953" w:type="dxa"/>
            <w:vMerge/>
          </w:tcPr>
          <w:p w14:paraId="3CF88F26" w14:textId="77777777" w:rsidR="002D6018" w:rsidRPr="00493D25" w:rsidRDefault="002D6018" w:rsidP="003714E2">
            <w:pPr>
              <w:jc w:val="center"/>
              <w:rPr>
                <w:rFonts w:ascii="Times New Roman" w:hAnsi="Times New Roman" w:cs="Times New Roman"/>
                <w:sz w:val="20"/>
                <w:szCs w:val="20"/>
              </w:rPr>
            </w:pPr>
          </w:p>
        </w:tc>
        <w:tc>
          <w:tcPr>
            <w:tcW w:w="834" w:type="dxa"/>
          </w:tcPr>
          <w:p w14:paraId="26986685" w14:textId="2AA70B0E" w:rsidR="002D6018" w:rsidRPr="00493D25" w:rsidRDefault="002D6018"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708" w:type="dxa"/>
          </w:tcPr>
          <w:p w14:paraId="3FA1BB42" w14:textId="655FF140" w:rsidR="002D6018" w:rsidRPr="00493D25" w:rsidRDefault="002D6018" w:rsidP="003714E2">
            <w:pPr>
              <w:jc w:val="center"/>
              <w:rPr>
                <w:rFonts w:ascii="Times New Roman" w:hAnsi="Times New Roman" w:cs="Times New Roman"/>
                <w:sz w:val="20"/>
                <w:szCs w:val="20"/>
              </w:rPr>
            </w:pPr>
            <w:r>
              <w:rPr>
                <w:rFonts w:ascii="Times New Roman" w:hAnsi="Times New Roman" w:cs="Times New Roman"/>
                <w:sz w:val="20"/>
                <w:szCs w:val="20"/>
              </w:rPr>
              <w:t>40</w:t>
            </w:r>
          </w:p>
        </w:tc>
        <w:tc>
          <w:tcPr>
            <w:tcW w:w="709" w:type="dxa"/>
          </w:tcPr>
          <w:p w14:paraId="3A999CA2" w14:textId="2CB703EF" w:rsidR="002D6018" w:rsidRPr="00493D25" w:rsidRDefault="002D6018" w:rsidP="003714E2">
            <w:pPr>
              <w:jc w:val="center"/>
              <w:rPr>
                <w:rFonts w:ascii="Times New Roman" w:hAnsi="Times New Roman" w:cs="Times New Roman"/>
                <w:sz w:val="20"/>
                <w:szCs w:val="20"/>
              </w:rPr>
            </w:pPr>
            <w:r>
              <w:rPr>
                <w:rFonts w:ascii="Times New Roman" w:hAnsi="Times New Roman" w:cs="Times New Roman"/>
                <w:sz w:val="20"/>
                <w:szCs w:val="20"/>
              </w:rPr>
              <w:t>39</w:t>
            </w:r>
          </w:p>
        </w:tc>
        <w:tc>
          <w:tcPr>
            <w:tcW w:w="851" w:type="dxa"/>
          </w:tcPr>
          <w:p w14:paraId="321ABB88" w14:textId="041EBFF2" w:rsidR="002D6018" w:rsidRPr="00493D25" w:rsidRDefault="002D6018"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885" w:type="dxa"/>
          </w:tcPr>
          <w:p w14:paraId="46993197" w14:textId="2AB64B68" w:rsidR="002D6018" w:rsidRPr="00493D25" w:rsidRDefault="002D6018"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7E1037E2" w14:textId="2E7799DE" w:rsidR="002D6018" w:rsidRPr="00493D25" w:rsidRDefault="002D6018"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4F3CC4A0" w14:textId="3D569F42" w:rsidR="002D6018" w:rsidRPr="00493D25" w:rsidRDefault="002D6018"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694FFAC6" w14:textId="3F287700" w:rsidR="002D6018" w:rsidRPr="00493D25" w:rsidRDefault="002D6018"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3C54772A" w14:textId="0E6A148B" w:rsidR="002D6018" w:rsidRPr="00493D25" w:rsidRDefault="002D6018"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0F6C5C0E" w14:textId="16A2CE4C" w:rsidR="002D6018" w:rsidRPr="00493D25" w:rsidRDefault="002D6018"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vMerge/>
          </w:tcPr>
          <w:p w14:paraId="4B1437BD" w14:textId="4BB83335" w:rsidR="002D6018" w:rsidRPr="00493D25" w:rsidRDefault="002D6018" w:rsidP="003714E2">
            <w:pPr>
              <w:jc w:val="center"/>
              <w:rPr>
                <w:rFonts w:ascii="Times New Roman" w:hAnsi="Times New Roman" w:cs="Times New Roman"/>
                <w:sz w:val="20"/>
                <w:szCs w:val="20"/>
              </w:rPr>
            </w:pPr>
          </w:p>
        </w:tc>
      </w:tr>
      <w:tr w:rsidR="002D6018" w14:paraId="7E050302" w14:textId="77777777" w:rsidTr="00FE7228">
        <w:tc>
          <w:tcPr>
            <w:tcW w:w="567" w:type="dxa"/>
            <w:vMerge/>
          </w:tcPr>
          <w:p w14:paraId="7CE0B923" w14:textId="77777777" w:rsidR="002D6018" w:rsidRPr="00493D25" w:rsidRDefault="002D6018" w:rsidP="003714E2">
            <w:pPr>
              <w:jc w:val="center"/>
              <w:rPr>
                <w:rFonts w:ascii="Times New Roman" w:hAnsi="Times New Roman" w:cs="Times New Roman"/>
                <w:sz w:val="20"/>
                <w:szCs w:val="20"/>
              </w:rPr>
            </w:pPr>
          </w:p>
        </w:tc>
        <w:tc>
          <w:tcPr>
            <w:tcW w:w="2694" w:type="dxa"/>
            <w:vMerge w:val="restart"/>
          </w:tcPr>
          <w:p w14:paraId="542B642E" w14:textId="2F7A8F1A" w:rsidR="002D6018" w:rsidRPr="00493D25" w:rsidRDefault="002D6018" w:rsidP="0086337D">
            <w:pPr>
              <w:rPr>
                <w:rFonts w:ascii="Times New Roman" w:hAnsi="Times New Roman" w:cs="Times New Roman"/>
                <w:sz w:val="20"/>
                <w:szCs w:val="20"/>
              </w:rPr>
            </w:pPr>
            <w:r>
              <w:rPr>
                <w:rFonts w:ascii="Times New Roman" w:hAnsi="Times New Roman" w:cs="Times New Roman"/>
                <w:sz w:val="20"/>
                <w:szCs w:val="20"/>
              </w:rPr>
              <w:t xml:space="preserve">Обеспечено плановое значение </w:t>
            </w:r>
            <w:r w:rsidRPr="0041567C">
              <w:rPr>
                <w:rFonts w:ascii="Times New Roman" w:hAnsi="Times New Roman" w:cs="Times New Roman"/>
                <w:sz w:val="20"/>
                <w:szCs w:val="20"/>
              </w:rPr>
              <w:t>доли стоимости контрактов, заключенных с единственным поставщиком по несостоявшимся закупкам, процентов</w:t>
            </w:r>
          </w:p>
        </w:tc>
        <w:tc>
          <w:tcPr>
            <w:tcW w:w="1324" w:type="dxa"/>
            <w:vMerge w:val="restart"/>
          </w:tcPr>
          <w:p w14:paraId="1FAF2B47" w14:textId="0BD09AFC" w:rsidR="002D6018" w:rsidRPr="00493D25" w:rsidRDefault="002D6018"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1953" w:type="dxa"/>
            <w:vMerge w:val="restart"/>
          </w:tcPr>
          <w:p w14:paraId="1E1C1238" w14:textId="5CD67469" w:rsidR="002D6018" w:rsidRPr="00493D25" w:rsidRDefault="002D6018"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834" w:type="dxa"/>
            <w:vMerge w:val="restart"/>
          </w:tcPr>
          <w:p w14:paraId="35F3B680" w14:textId="07D24033" w:rsidR="002D6018" w:rsidRPr="00493D25" w:rsidRDefault="002D6018" w:rsidP="003714E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708" w:type="dxa"/>
            <w:vMerge w:val="restart"/>
          </w:tcPr>
          <w:p w14:paraId="61AD2344" w14:textId="27F5A352" w:rsidR="002D6018" w:rsidRPr="00493D25" w:rsidRDefault="002D6018" w:rsidP="003714E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709" w:type="dxa"/>
            <w:vMerge w:val="restart"/>
          </w:tcPr>
          <w:p w14:paraId="4A2ECE94" w14:textId="15873C83" w:rsidR="002D6018" w:rsidRPr="00493D25" w:rsidRDefault="002D6018" w:rsidP="003714E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00B7ECAB" w14:textId="00291827" w:rsidR="002D6018" w:rsidRPr="00493D25" w:rsidRDefault="002D6018" w:rsidP="003714E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543" w:type="dxa"/>
            <w:gridSpan w:val="4"/>
          </w:tcPr>
          <w:p w14:paraId="6F7BEC8E" w14:textId="0F8C5EE3" w:rsidR="002D6018" w:rsidRPr="00493D25" w:rsidRDefault="002D6018" w:rsidP="003714E2">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1" w:type="dxa"/>
            <w:vMerge w:val="restart"/>
          </w:tcPr>
          <w:p w14:paraId="002EF7EB" w14:textId="1720E789" w:rsidR="002D6018" w:rsidRPr="00493D25" w:rsidRDefault="002D6018" w:rsidP="003714E2">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0" w:type="dxa"/>
            <w:vMerge w:val="restart"/>
          </w:tcPr>
          <w:p w14:paraId="24E99E0E" w14:textId="645F27AB" w:rsidR="002D6018" w:rsidRPr="00493D25" w:rsidRDefault="002D6018" w:rsidP="003714E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1134" w:type="dxa"/>
            <w:vMerge w:val="restart"/>
          </w:tcPr>
          <w:p w14:paraId="316154F5" w14:textId="3181AE1A" w:rsidR="002D6018" w:rsidRPr="00493D25" w:rsidRDefault="002D6018"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2D6018" w14:paraId="1CB5CE62" w14:textId="77777777" w:rsidTr="00A05AB0">
        <w:tc>
          <w:tcPr>
            <w:tcW w:w="567" w:type="dxa"/>
            <w:vMerge/>
          </w:tcPr>
          <w:p w14:paraId="53A4BCC4" w14:textId="77777777" w:rsidR="002D6018" w:rsidRPr="00493D25" w:rsidRDefault="002D6018" w:rsidP="003714E2">
            <w:pPr>
              <w:jc w:val="center"/>
              <w:rPr>
                <w:rFonts w:cs="Times New Roman"/>
                <w:sz w:val="20"/>
                <w:szCs w:val="20"/>
              </w:rPr>
            </w:pPr>
          </w:p>
        </w:tc>
        <w:tc>
          <w:tcPr>
            <w:tcW w:w="2694" w:type="dxa"/>
            <w:vMerge/>
          </w:tcPr>
          <w:p w14:paraId="71EAA09D" w14:textId="77777777" w:rsidR="002D6018" w:rsidRPr="002D6018" w:rsidRDefault="002D6018" w:rsidP="0086337D">
            <w:pPr>
              <w:rPr>
                <w:rFonts w:ascii="Times New Roman" w:hAnsi="Times New Roman" w:cs="Times New Roman"/>
                <w:sz w:val="20"/>
                <w:szCs w:val="20"/>
              </w:rPr>
            </w:pPr>
          </w:p>
        </w:tc>
        <w:tc>
          <w:tcPr>
            <w:tcW w:w="1324" w:type="dxa"/>
            <w:vMerge/>
          </w:tcPr>
          <w:p w14:paraId="51209913" w14:textId="77777777" w:rsidR="002D6018" w:rsidRPr="002D6018" w:rsidRDefault="002D6018" w:rsidP="003714E2">
            <w:pPr>
              <w:jc w:val="center"/>
              <w:rPr>
                <w:rFonts w:ascii="Times New Roman" w:hAnsi="Times New Roman" w:cs="Times New Roman"/>
                <w:sz w:val="20"/>
                <w:szCs w:val="20"/>
              </w:rPr>
            </w:pPr>
          </w:p>
        </w:tc>
        <w:tc>
          <w:tcPr>
            <w:tcW w:w="1953" w:type="dxa"/>
            <w:vMerge/>
          </w:tcPr>
          <w:p w14:paraId="6A9D596C" w14:textId="77777777" w:rsidR="002D6018" w:rsidRPr="002D6018" w:rsidRDefault="002D6018" w:rsidP="003714E2">
            <w:pPr>
              <w:jc w:val="center"/>
              <w:rPr>
                <w:rFonts w:ascii="Times New Roman" w:hAnsi="Times New Roman" w:cs="Times New Roman"/>
                <w:sz w:val="20"/>
                <w:szCs w:val="20"/>
              </w:rPr>
            </w:pPr>
          </w:p>
        </w:tc>
        <w:tc>
          <w:tcPr>
            <w:tcW w:w="834" w:type="dxa"/>
            <w:vMerge/>
          </w:tcPr>
          <w:p w14:paraId="317C772D" w14:textId="77777777" w:rsidR="002D6018" w:rsidRPr="002D6018" w:rsidRDefault="002D6018" w:rsidP="003714E2">
            <w:pPr>
              <w:jc w:val="center"/>
              <w:rPr>
                <w:rFonts w:ascii="Times New Roman" w:hAnsi="Times New Roman" w:cs="Times New Roman"/>
                <w:sz w:val="20"/>
                <w:szCs w:val="20"/>
              </w:rPr>
            </w:pPr>
          </w:p>
        </w:tc>
        <w:tc>
          <w:tcPr>
            <w:tcW w:w="708" w:type="dxa"/>
            <w:vMerge/>
          </w:tcPr>
          <w:p w14:paraId="0EF4C541" w14:textId="77777777" w:rsidR="002D6018" w:rsidRPr="002D6018" w:rsidRDefault="002D6018" w:rsidP="003714E2">
            <w:pPr>
              <w:jc w:val="center"/>
              <w:rPr>
                <w:rFonts w:ascii="Times New Roman" w:hAnsi="Times New Roman" w:cs="Times New Roman"/>
                <w:sz w:val="20"/>
                <w:szCs w:val="20"/>
              </w:rPr>
            </w:pPr>
          </w:p>
        </w:tc>
        <w:tc>
          <w:tcPr>
            <w:tcW w:w="709" w:type="dxa"/>
            <w:vMerge/>
          </w:tcPr>
          <w:p w14:paraId="5F40022A" w14:textId="77777777" w:rsidR="002D6018" w:rsidRPr="002D6018" w:rsidRDefault="002D6018" w:rsidP="003714E2">
            <w:pPr>
              <w:jc w:val="center"/>
              <w:rPr>
                <w:rFonts w:ascii="Times New Roman" w:hAnsi="Times New Roman" w:cs="Times New Roman"/>
                <w:sz w:val="20"/>
                <w:szCs w:val="20"/>
              </w:rPr>
            </w:pPr>
          </w:p>
        </w:tc>
        <w:tc>
          <w:tcPr>
            <w:tcW w:w="851" w:type="dxa"/>
            <w:vMerge/>
          </w:tcPr>
          <w:p w14:paraId="359FDDE6" w14:textId="77777777" w:rsidR="002D6018" w:rsidRPr="002D6018" w:rsidRDefault="002D6018" w:rsidP="003714E2">
            <w:pPr>
              <w:jc w:val="center"/>
              <w:rPr>
                <w:rFonts w:ascii="Times New Roman" w:hAnsi="Times New Roman" w:cs="Times New Roman"/>
                <w:sz w:val="20"/>
                <w:szCs w:val="20"/>
              </w:rPr>
            </w:pPr>
          </w:p>
        </w:tc>
        <w:tc>
          <w:tcPr>
            <w:tcW w:w="885" w:type="dxa"/>
          </w:tcPr>
          <w:p w14:paraId="511095D3" w14:textId="5700F343" w:rsidR="002D6018" w:rsidRPr="002D6018" w:rsidRDefault="002D6018" w:rsidP="003714E2">
            <w:pPr>
              <w:jc w:val="center"/>
              <w:rPr>
                <w:rFonts w:ascii="Times New Roman" w:hAnsi="Times New Roman" w:cs="Times New Roman"/>
                <w:sz w:val="20"/>
                <w:szCs w:val="20"/>
              </w:rPr>
            </w:pPr>
            <w:r w:rsidRPr="002D6018">
              <w:rPr>
                <w:rFonts w:ascii="Times New Roman" w:hAnsi="Times New Roman" w:cs="Times New Roman"/>
                <w:sz w:val="20"/>
                <w:szCs w:val="20"/>
              </w:rPr>
              <w:t>1 квартал</w:t>
            </w:r>
          </w:p>
        </w:tc>
        <w:tc>
          <w:tcPr>
            <w:tcW w:w="886" w:type="dxa"/>
          </w:tcPr>
          <w:p w14:paraId="04508E42" w14:textId="5A8126AF" w:rsidR="002D6018" w:rsidRPr="002D6018" w:rsidRDefault="002D6018" w:rsidP="003714E2">
            <w:pPr>
              <w:jc w:val="center"/>
              <w:rPr>
                <w:rFonts w:ascii="Times New Roman" w:hAnsi="Times New Roman" w:cs="Times New Roman"/>
                <w:sz w:val="20"/>
                <w:szCs w:val="20"/>
              </w:rPr>
            </w:pPr>
            <w:r w:rsidRPr="002D6018">
              <w:rPr>
                <w:rFonts w:ascii="Times New Roman" w:hAnsi="Times New Roman" w:cs="Times New Roman"/>
                <w:sz w:val="20"/>
                <w:szCs w:val="20"/>
              </w:rPr>
              <w:t>1 полугодие</w:t>
            </w:r>
          </w:p>
        </w:tc>
        <w:tc>
          <w:tcPr>
            <w:tcW w:w="886" w:type="dxa"/>
          </w:tcPr>
          <w:p w14:paraId="216E1BD9" w14:textId="27B5DD25" w:rsidR="002D6018" w:rsidRPr="002D6018" w:rsidRDefault="002D6018" w:rsidP="003714E2">
            <w:pPr>
              <w:jc w:val="center"/>
              <w:rPr>
                <w:rFonts w:ascii="Times New Roman" w:hAnsi="Times New Roman" w:cs="Times New Roman"/>
                <w:sz w:val="20"/>
                <w:szCs w:val="20"/>
              </w:rPr>
            </w:pPr>
            <w:r w:rsidRPr="002D6018">
              <w:rPr>
                <w:rFonts w:ascii="Times New Roman" w:hAnsi="Times New Roman" w:cs="Times New Roman"/>
                <w:sz w:val="20"/>
                <w:szCs w:val="20"/>
              </w:rPr>
              <w:t>9 месяцев</w:t>
            </w:r>
          </w:p>
        </w:tc>
        <w:tc>
          <w:tcPr>
            <w:tcW w:w="886" w:type="dxa"/>
          </w:tcPr>
          <w:p w14:paraId="182F0B35" w14:textId="06F1988E" w:rsidR="002D6018" w:rsidRPr="002D6018" w:rsidRDefault="002D6018" w:rsidP="003714E2">
            <w:pPr>
              <w:jc w:val="center"/>
              <w:rPr>
                <w:rFonts w:ascii="Times New Roman" w:hAnsi="Times New Roman" w:cs="Times New Roman"/>
                <w:sz w:val="20"/>
                <w:szCs w:val="20"/>
              </w:rPr>
            </w:pPr>
            <w:r w:rsidRPr="002D6018">
              <w:rPr>
                <w:rFonts w:ascii="Times New Roman" w:hAnsi="Times New Roman" w:cs="Times New Roman"/>
                <w:sz w:val="20"/>
                <w:szCs w:val="20"/>
              </w:rPr>
              <w:t>12 месяцев</w:t>
            </w:r>
          </w:p>
        </w:tc>
        <w:tc>
          <w:tcPr>
            <w:tcW w:w="851" w:type="dxa"/>
            <w:vMerge/>
          </w:tcPr>
          <w:p w14:paraId="5FCDACA5" w14:textId="77777777" w:rsidR="002D6018" w:rsidRPr="002D6018" w:rsidRDefault="002D6018" w:rsidP="003714E2">
            <w:pPr>
              <w:jc w:val="center"/>
              <w:rPr>
                <w:rFonts w:ascii="Times New Roman" w:hAnsi="Times New Roman" w:cs="Times New Roman"/>
                <w:sz w:val="20"/>
                <w:szCs w:val="20"/>
              </w:rPr>
            </w:pPr>
          </w:p>
        </w:tc>
        <w:tc>
          <w:tcPr>
            <w:tcW w:w="850" w:type="dxa"/>
            <w:vMerge/>
          </w:tcPr>
          <w:p w14:paraId="70651F37" w14:textId="77777777" w:rsidR="002D6018" w:rsidRPr="002D6018" w:rsidRDefault="002D6018" w:rsidP="003714E2">
            <w:pPr>
              <w:jc w:val="center"/>
              <w:rPr>
                <w:rFonts w:ascii="Times New Roman" w:hAnsi="Times New Roman" w:cs="Times New Roman"/>
                <w:sz w:val="20"/>
                <w:szCs w:val="20"/>
              </w:rPr>
            </w:pPr>
          </w:p>
        </w:tc>
        <w:tc>
          <w:tcPr>
            <w:tcW w:w="1134" w:type="dxa"/>
            <w:vMerge/>
          </w:tcPr>
          <w:p w14:paraId="726B62AF" w14:textId="77777777" w:rsidR="002D6018" w:rsidRPr="002D6018" w:rsidRDefault="002D6018" w:rsidP="003714E2">
            <w:pPr>
              <w:jc w:val="center"/>
              <w:rPr>
                <w:rFonts w:ascii="Times New Roman" w:hAnsi="Times New Roman" w:cs="Times New Roman"/>
                <w:sz w:val="20"/>
                <w:szCs w:val="20"/>
              </w:rPr>
            </w:pPr>
          </w:p>
        </w:tc>
      </w:tr>
      <w:tr w:rsidR="00CC3BBF" w14:paraId="398A41D3" w14:textId="77777777" w:rsidTr="00A05AB0">
        <w:tc>
          <w:tcPr>
            <w:tcW w:w="567" w:type="dxa"/>
            <w:vMerge/>
          </w:tcPr>
          <w:p w14:paraId="05BB545B" w14:textId="77777777" w:rsidR="00CC3BBF" w:rsidRPr="00493D25" w:rsidRDefault="00CC3BBF" w:rsidP="00CC3BBF">
            <w:pPr>
              <w:jc w:val="center"/>
              <w:rPr>
                <w:rFonts w:cs="Times New Roman"/>
                <w:sz w:val="20"/>
                <w:szCs w:val="20"/>
              </w:rPr>
            </w:pPr>
          </w:p>
        </w:tc>
        <w:tc>
          <w:tcPr>
            <w:tcW w:w="2694" w:type="dxa"/>
            <w:vMerge/>
          </w:tcPr>
          <w:p w14:paraId="7E9FD6DC" w14:textId="77777777" w:rsidR="00CC3BBF" w:rsidRPr="002D6018" w:rsidRDefault="00CC3BBF" w:rsidP="00CC3BBF">
            <w:pPr>
              <w:rPr>
                <w:rFonts w:ascii="Times New Roman" w:hAnsi="Times New Roman" w:cs="Times New Roman"/>
                <w:sz w:val="20"/>
                <w:szCs w:val="20"/>
              </w:rPr>
            </w:pPr>
          </w:p>
        </w:tc>
        <w:tc>
          <w:tcPr>
            <w:tcW w:w="1324" w:type="dxa"/>
            <w:vMerge/>
          </w:tcPr>
          <w:p w14:paraId="5502B1C7" w14:textId="77777777" w:rsidR="00CC3BBF" w:rsidRPr="002D6018" w:rsidRDefault="00CC3BBF" w:rsidP="00CC3BBF">
            <w:pPr>
              <w:jc w:val="center"/>
              <w:rPr>
                <w:rFonts w:ascii="Times New Roman" w:hAnsi="Times New Roman" w:cs="Times New Roman"/>
                <w:sz w:val="20"/>
                <w:szCs w:val="20"/>
              </w:rPr>
            </w:pPr>
          </w:p>
        </w:tc>
        <w:tc>
          <w:tcPr>
            <w:tcW w:w="1953" w:type="dxa"/>
            <w:vMerge/>
          </w:tcPr>
          <w:p w14:paraId="636B02DF" w14:textId="77777777" w:rsidR="00CC3BBF" w:rsidRPr="002D6018" w:rsidRDefault="00CC3BBF" w:rsidP="00CC3BBF">
            <w:pPr>
              <w:jc w:val="center"/>
              <w:rPr>
                <w:rFonts w:ascii="Times New Roman" w:hAnsi="Times New Roman" w:cs="Times New Roman"/>
                <w:sz w:val="20"/>
                <w:szCs w:val="20"/>
              </w:rPr>
            </w:pPr>
          </w:p>
        </w:tc>
        <w:tc>
          <w:tcPr>
            <w:tcW w:w="834" w:type="dxa"/>
          </w:tcPr>
          <w:p w14:paraId="1B5A0E37" w14:textId="2D62AD60" w:rsidR="00CC3BBF" w:rsidRPr="002D6018" w:rsidRDefault="00CC3BBF" w:rsidP="00CC3BBF">
            <w:pPr>
              <w:jc w:val="center"/>
              <w:rPr>
                <w:rFonts w:ascii="Times New Roman" w:hAnsi="Times New Roman" w:cs="Times New Roman"/>
                <w:sz w:val="20"/>
                <w:szCs w:val="20"/>
              </w:rPr>
            </w:pPr>
            <w:r>
              <w:rPr>
                <w:rFonts w:ascii="Times New Roman" w:hAnsi="Times New Roman" w:cs="Times New Roman"/>
                <w:sz w:val="20"/>
                <w:szCs w:val="20"/>
              </w:rPr>
              <w:t>38</w:t>
            </w:r>
          </w:p>
        </w:tc>
        <w:tc>
          <w:tcPr>
            <w:tcW w:w="708" w:type="dxa"/>
          </w:tcPr>
          <w:p w14:paraId="68E0085A" w14:textId="3306F120" w:rsidR="00CC3BBF" w:rsidRPr="004C61CF" w:rsidRDefault="00CC3BBF" w:rsidP="00CC3BBF">
            <w:pPr>
              <w:jc w:val="center"/>
              <w:rPr>
                <w:rFonts w:ascii="Times New Roman" w:hAnsi="Times New Roman" w:cs="Times New Roman"/>
                <w:sz w:val="20"/>
                <w:szCs w:val="20"/>
              </w:rPr>
            </w:pPr>
            <w:r w:rsidRPr="004C61CF">
              <w:rPr>
                <w:rFonts w:ascii="Times New Roman" w:hAnsi="Times New Roman" w:cs="Times New Roman"/>
                <w:sz w:val="20"/>
                <w:szCs w:val="20"/>
              </w:rPr>
              <w:t>-</w:t>
            </w:r>
          </w:p>
        </w:tc>
        <w:tc>
          <w:tcPr>
            <w:tcW w:w="709" w:type="dxa"/>
          </w:tcPr>
          <w:p w14:paraId="75AD639F" w14:textId="0DE196DB" w:rsidR="00CC3BBF" w:rsidRPr="004C61CF" w:rsidRDefault="00CC3BBF" w:rsidP="00CC3BBF">
            <w:pPr>
              <w:jc w:val="center"/>
              <w:rPr>
                <w:rFonts w:ascii="Times New Roman" w:hAnsi="Times New Roman" w:cs="Times New Roman"/>
                <w:sz w:val="20"/>
                <w:szCs w:val="20"/>
              </w:rPr>
            </w:pPr>
            <w:r w:rsidRPr="004C61CF">
              <w:rPr>
                <w:rFonts w:ascii="Times New Roman" w:hAnsi="Times New Roman" w:cs="Times New Roman"/>
                <w:sz w:val="20"/>
                <w:szCs w:val="20"/>
              </w:rPr>
              <w:t>-</w:t>
            </w:r>
          </w:p>
        </w:tc>
        <w:tc>
          <w:tcPr>
            <w:tcW w:w="851" w:type="dxa"/>
          </w:tcPr>
          <w:p w14:paraId="17D3BF6E" w14:textId="5A3FE7CD" w:rsidR="00CC3BBF" w:rsidRPr="004C61CF" w:rsidRDefault="00CC3BBF" w:rsidP="00CC3BBF">
            <w:pPr>
              <w:jc w:val="center"/>
              <w:rPr>
                <w:rFonts w:ascii="Times New Roman" w:hAnsi="Times New Roman" w:cs="Times New Roman"/>
                <w:sz w:val="20"/>
                <w:szCs w:val="20"/>
              </w:rPr>
            </w:pPr>
            <w:r w:rsidRPr="004C61CF">
              <w:rPr>
                <w:rFonts w:ascii="Times New Roman" w:hAnsi="Times New Roman" w:cs="Times New Roman"/>
                <w:sz w:val="20"/>
                <w:szCs w:val="20"/>
              </w:rPr>
              <w:t>39</w:t>
            </w:r>
          </w:p>
        </w:tc>
        <w:tc>
          <w:tcPr>
            <w:tcW w:w="885" w:type="dxa"/>
          </w:tcPr>
          <w:p w14:paraId="31638B65" w14:textId="49C20DB5" w:rsidR="00CC3BBF" w:rsidRPr="004C61CF" w:rsidRDefault="00CC3BBF" w:rsidP="00CC3BBF">
            <w:pPr>
              <w:jc w:val="center"/>
              <w:rPr>
                <w:rFonts w:ascii="Times New Roman" w:hAnsi="Times New Roman" w:cs="Times New Roman"/>
                <w:sz w:val="20"/>
                <w:szCs w:val="20"/>
              </w:rPr>
            </w:pPr>
            <w:r w:rsidRPr="004C61CF">
              <w:rPr>
                <w:rFonts w:ascii="Times New Roman" w:hAnsi="Times New Roman" w:cs="Times New Roman"/>
                <w:sz w:val="20"/>
                <w:szCs w:val="20"/>
              </w:rPr>
              <w:t>10</w:t>
            </w:r>
          </w:p>
        </w:tc>
        <w:tc>
          <w:tcPr>
            <w:tcW w:w="886" w:type="dxa"/>
          </w:tcPr>
          <w:p w14:paraId="52E77084" w14:textId="3494C301" w:rsidR="00CC3BBF" w:rsidRPr="004C61CF" w:rsidRDefault="00CC3BBF" w:rsidP="00CC3BBF">
            <w:pPr>
              <w:jc w:val="center"/>
              <w:rPr>
                <w:rFonts w:ascii="Times New Roman" w:hAnsi="Times New Roman" w:cs="Times New Roman"/>
                <w:sz w:val="20"/>
                <w:szCs w:val="20"/>
              </w:rPr>
            </w:pPr>
            <w:r w:rsidRPr="004C61CF">
              <w:rPr>
                <w:rFonts w:ascii="Times New Roman" w:hAnsi="Times New Roman" w:cs="Times New Roman"/>
                <w:sz w:val="20"/>
                <w:szCs w:val="20"/>
              </w:rPr>
              <w:t>20</w:t>
            </w:r>
          </w:p>
        </w:tc>
        <w:tc>
          <w:tcPr>
            <w:tcW w:w="886" w:type="dxa"/>
          </w:tcPr>
          <w:p w14:paraId="13D45518" w14:textId="4A09C691" w:rsidR="00CC3BBF" w:rsidRPr="004C61CF" w:rsidRDefault="00CC3BBF" w:rsidP="00CC3BBF">
            <w:pPr>
              <w:jc w:val="center"/>
              <w:rPr>
                <w:rFonts w:ascii="Times New Roman" w:hAnsi="Times New Roman" w:cs="Times New Roman"/>
                <w:sz w:val="20"/>
                <w:szCs w:val="20"/>
              </w:rPr>
            </w:pPr>
            <w:r w:rsidRPr="004C61CF">
              <w:rPr>
                <w:rFonts w:ascii="Times New Roman" w:hAnsi="Times New Roman" w:cs="Times New Roman"/>
                <w:sz w:val="20"/>
                <w:szCs w:val="20"/>
              </w:rPr>
              <w:t>30</w:t>
            </w:r>
          </w:p>
        </w:tc>
        <w:tc>
          <w:tcPr>
            <w:tcW w:w="886" w:type="dxa"/>
          </w:tcPr>
          <w:p w14:paraId="53D124BA" w14:textId="60AC7C7C" w:rsidR="00CC3BBF" w:rsidRPr="004C61CF" w:rsidRDefault="00CC3BBF" w:rsidP="00CC3BBF">
            <w:pPr>
              <w:jc w:val="center"/>
              <w:rPr>
                <w:rFonts w:ascii="Times New Roman" w:hAnsi="Times New Roman" w:cs="Times New Roman"/>
                <w:sz w:val="20"/>
                <w:szCs w:val="20"/>
              </w:rPr>
            </w:pPr>
            <w:r w:rsidRPr="004C61CF">
              <w:rPr>
                <w:rFonts w:ascii="Times New Roman" w:hAnsi="Times New Roman" w:cs="Times New Roman"/>
                <w:sz w:val="20"/>
                <w:szCs w:val="20"/>
              </w:rPr>
              <w:t>39</w:t>
            </w:r>
          </w:p>
        </w:tc>
        <w:tc>
          <w:tcPr>
            <w:tcW w:w="851" w:type="dxa"/>
          </w:tcPr>
          <w:p w14:paraId="197AD774" w14:textId="54309928" w:rsidR="00CC3BBF" w:rsidRPr="002D6018" w:rsidRDefault="00CC3BBF" w:rsidP="00CC3BBF">
            <w:pPr>
              <w:jc w:val="center"/>
              <w:rPr>
                <w:rFonts w:ascii="Times New Roman" w:hAnsi="Times New Roman" w:cs="Times New Roman"/>
                <w:sz w:val="20"/>
                <w:szCs w:val="20"/>
              </w:rPr>
            </w:pPr>
            <w:r>
              <w:rPr>
                <w:rFonts w:ascii="Times New Roman" w:hAnsi="Times New Roman" w:cs="Times New Roman"/>
                <w:sz w:val="20"/>
                <w:szCs w:val="20"/>
              </w:rPr>
              <w:t>38</w:t>
            </w:r>
          </w:p>
        </w:tc>
        <w:tc>
          <w:tcPr>
            <w:tcW w:w="850" w:type="dxa"/>
          </w:tcPr>
          <w:p w14:paraId="18A8357D" w14:textId="677073E3" w:rsidR="00CC3BBF" w:rsidRPr="002D6018" w:rsidRDefault="00CC3BBF" w:rsidP="00CC3BBF">
            <w:pPr>
              <w:jc w:val="center"/>
              <w:rPr>
                <w:rFonts w:ascii="Times New Roman" w:hAnsi="Times New Roman" w:cs="Times New Roman"/>
                <w:sz w:val="20"/>
                <w:szCs w:val="20"/>
              </w:rPr>
            </w:pPr>
            <w:r>
              <w:rPr>
                <w:rFonts w:ascii="Times New Roman" w:hAnsi="Times New Roman" w:cs="Times New Roman"/>
                <w:sz w:val="20"/>
                <w:szCs w:val="20"/>
              </w:rPr>
              <w:t>38</w:t>
            </w:r>
          </w:p>
        </w:tc>
        <w:tc>
          <w:tcPr>
            <w:tcW w:w="1134" w:type="dxa"/>
            <w:vMerge/>
          </w:tcPr>
          <w:p w14:paraId="0818C6AB" w14:textId="77777777" w:rsidR="00CC3BBF" w:rsidRPr="002D6018" w:rsidRDefault="00CC3BBF" w:rsidP="00CC3BBF">
            <w:pPr>
              <w:jc w:val="center"/>
              <w:rPr>
                <w:rFonts w:ascii="Times New Roman" w:hAnsi="Times New Roman" w:cs="Times New Roman"/>
                <w:sz w:val="20"/>
                <w:szCs w:val="20"/>
              </w:rPr>
            </w:pPr>
          </w:p>
        </w:tc>
      </w:tr>
      <w:tr w:rsidR="0003230D" w14:paraId="0AB4C811" w14:textId="77777777" w:rsidTr="00FE7228">
        <w:tc>
          <w:tcPr>
            <w:tcW w:w="567" w:type="dxa"/>
            <w:vMerge w:val="restart"/>
          </w:tcPr>
          <w:p w14:paraId="080BFBDF" w14:textId="5D2862C2" w:rsidR="0003230D" w:rsidRPr="002D6018" w:rsidRDefault="0003230D" w:rsidP="003714E2">
            <w:pPr>
              <w:jc w:val="center"/>
              <w:rPr>
                <w:rFonts w:ascii="Times New Roman" w:hAnsi="Times New Roman" w:cs="Times New Roman"/>
                <w:sz w:val="20"/>
                <w:szCs w:val="20"/>
              </w:rPr>
            </w:pPr>
            <w:r w:rsidRPr="002D6018">
              <w:rPr>
                <w:rFonts w:ascii="Times New Roman" w:hAnsi="Times New Roman" w:cs="Times New Roman"/>
                <w:sz w:val="20"/>
                <w:szCs w:val="20"/>
              </w:rPr>
              <w:t>1.6.</w:t>
            </w:r>
          </w:p>
        </w:tc>
        <w:tc>
          <w:tcPr>
            <w:tcW w:w="2694" w:type="dxa"/>
            <w:vMerge w:val="restart"/>
          </w:tcPr>
          <w:p w14:paraId="434AACBE" w14:textId="77777777" w:rsidR="0003230D" w:rsidRPr="00F95932" w:rsidRDefault="0003230D" w:rsidP="00F95932">
            <w:pPr>
              <w:rPr>
                <w:rFonts w:ascii="Times New Roman" w:hAnsi="Times New Roman" w:cs="Times New Roman"/>
                <w:sz w:val="20"/>
                <w:szCs w:val="20"/>
              </w:rPr>
            </w:pPr>
            <w:r w:rsidRPr="00F95932">
              <w:rPr>
                <w:rFonts w:ascii="Times New Roman" w:hAnsi="Times New Roman" w:cs="Times New Roman"/>
                <w:sz w:val="20"/>
                <w:szCs w:val="20"/>
              </w:rPr>
              <w:t>Мероприятие 50.06.</w:t>
            </w:r>
          </w:p>
          <w:p w14:paraId="4ECA40AD" w14:textId="22D1CC8B" w:rsidR="0003230D" w:rsidRPr="002D6018" w:rsidRDefault="0003230D" w:rsidP="00F95932">
            <w:pPr>
              <w:rPr>
                <w:rFonts w:ascii="Times New Roman" w:hAnsi="Times New Roman" w:cs="Times New Roman"/>
                <w:sz w:val="20"/>
                <w:szCs w:val="20"/>
              </w:rPr>
            </w:pPr>
            <w:r w:rsidRPr="00F95932">
              <w:rPr>
                <w:rFonts w:ascii="Times New Roman" w:hAnsi="Times New Roman" w:cs="Times New Roman"/>
                <w:sz w:val="20"/>
                <w:szCs w:val="20"/>
              </w:rPr>
              <w:t>Проведение оценки уровня поддержки субъектов малого предпринимательства, социально ориентированных некоммерческих организаций при осуществлении закупок</w:t>
            </w:r>
          </w:p>
        </w:tc>
        <w:tc>
          <w:tcPr>
            <w:tcW w:w="1324" w:type="dxa"/>
            <w:vMerge w:val="restart"/>
          </w:tcPr>
          <w:p w14:paraId="401FFC32" w14:textId="73FA064E" w:rsidR="0003230D" w:rsidRPr="002D6018" w:rsidRDefault="0003230D" w:rsidP="00373795">
            <w:pPr>
              <w:jc w:val="center"/>
              <w:rPr>
                <w:rFonts w:ascii="Times New Roman" w:hAnsi="Times New Roman" w:cs="Times New Roman"/>
                <w:sz w:val="20"/>
                <w:szCs w:val="20"/>
              </w:rPr>
            </w:pPr>
            <w:r>
              <w:rPr>
                <w:rFonts w:ascii="Times New Roman" w:hAnsi="Times New Roman" w:cs="Times New Roman"/>
                <w:sz w:val="20"/>
                <w:szCs w:val="20"/>
              </w:rPr>
              <w:t xml:space="preserve">2023-2027 </w:t>
            </w:r>
          </w:p>
        </w:tc>
        <w:tc>
          <w:tcPr>
            <w:tcW w:w="1953" w:type="dxa"/>
          </w:tcPr>
          <w:p w14:paraId="261AF1B8" w14:textId="756F73D4" w:rsidR="0003230D" w:rsidRPr="002D6018" w:rsidRDefault="0003230D" w:rsidP="00F95932">
            <w:pPr>
              <w:rPr>
                <w:rFonts w:ascii="Times New Roman" w:hAnsi="Times New Roman" w:cs="Times New Roman"/>
                <w:sz w:val="20"/>
                <w:szCs w:val="20"/>
              </w:rPr>
            </w:pPr>
            <w:r>
              <w:rPr>
                <w:rFonts w:ascii="Times New Roman" w:hAnsi="Times New Roman" w:cs="Times New Roman"/>
                <w:sz w:val="20"/>
                <w:szCs w:val="20"/>
              </w:rPr>
              <w:t>Итого:</w:t>
            </w:r>
          </w:p>
        </w:tc>
        <w:tc>
          <w:tcPr>
            <w:tcW w:w="8346" w:type="dxa"/>
            <w:gridSpan w:val="10"/>
            <w:vMerge w:val="restart"/>
          </w:tcPr>
          <w:p w14:paraId="207A31F2" w14:textId="559B915D" w:rsidR="0003230D" w:rsidRPr="002D6018" w:rsidRDefault="0003230D" w:rsidP="00F95932">
            <w:pPr>
              <w:rPr>
                <w:rFonts w:ascii="Times New Roman" w:hAnsi="Times New Roman" w:cs="Times New Roman"/>
                <w:sz w:val="20"/>
                <w:szCs w:val="20"/>
              </w:rPr>
            </w:pPr>
            <w:r w:rsidRPr="00F95932">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73702B73" w14:textId="77777777" w:rsidR="0003230D" w:rsidRPr="00F95932" w:rsidRDefault="0003230D" w:rsidP="00F95932">
            <w:pPr>
              <w:jc w:val="center"/>
              <w:rPr>
                <w:rFonts w:ascii="Times New Roman" w:hAnsi="Times New Roman" w:cs="Times New Roman"/>
                <w:sz w:val="20"/>
                <w:szCs w:val="20"/>
              </w:rPr>
            </w:pPr>
            <w:r w:rsidRPr="00F95932">
              <w:rPr>
                <w:rFonts w:ascii="Times New Roman" w:hAnsi="Times New Roman" w:cs="Times New Roman"/>
                <w:sz w:val="20"/>
                <w:szCs w:val="20"/>
              </w:rPr>
              <w:t>МКУ</w:t>
            </w:r>
          </w:p>
          <w:p w14:paraId="72374B3A" w14:textId="77777777" w:rsidR="0003230D" w:rsidRDefault="0003230D" w:rsidP="00F95932">
            <w:pPr>
              <w:jc w:val="center"/>
              <w:rPr>
                <w:rFonts w:ascii="Times New Roman" w:hAnsi="Times New Roman" w:cs="Times New Roman"/>
                <w:sz w:val="20"/>
                <w:szCs w:val="20"/>
              </w:rPr>
            </w:pPr>
            <w:r w:rsidRPr="00F95932">
              <w:rPr>
                <w:rFonts w:ascii="Times New Roman" w:hAnsi="Times New Roman" w:cs="Times New Roman"/>
                <w:sz w:val="20"/>
                <w:szCs w:val="20"/>
              </w:rPr>
              <w:t>«Управление по конкурентной политике и координации закупок»</w:t>
            </w:r>
          </w:p>
          <w:p w14:paraId="4E4DF24C" w14:textId="77777777" w:rsidR="0033067D" w:rsidRDefault="0033067D" w:rsidP="00F95932">
            <w:pPr>
              <w:jc w:val="center"/>
              <w:rPr>
                <w:rFonts w:ascii="Times New Roman" w:hAnsi="Times New Roman" w:cs="Times New Roman"/>
                <w:sz w:val="20"/>
                <w:szCs w:val="20"/>
              </w:rPr>
            </w:pPr>
          </w:p>
          <w:p w14:paraId="1F551BC3" w14:textId="77777777" w:rsidR="0033067D" w:rsidRDefault="0033067D" w:rsidP="00F95932">
            <w:pPr>
              <w:jc w:val="center"/>
              <w:rPr>
                <w:rFonts w:ascii="Times New Roman" w:hAnsi="Times New Roman" w:cs="Times New Roman"/>
                <w:sz w:val="20"/>
                <w:szCs w:val="20"/>
              </w:rPr>
            </w:pPr>
          </w:p>
          <w:p w14:paraId="1F16CCA0" w14:textId="77777777" w:rsidR="0033067D" w:rsidRDefault="0033067D" w:rsidP="00F95932">
            <w:pPr>
              <w:jc w:val="center"/>
              <w:rPr>
                <w:rFonts w:ascii="Times New Roman" w:hAnsi="Times New Roman" w:cs="Times New Roman"/>
                <w:sz w:val="20"/>
                <w:szCs w:val="20"/>
              </w:rPr>
            </w:pPr>
          </w:p>
          <w:p w14:paraId="48B4E639" w14:textId="77777777" w:rsidR="0033067D" w:rsidRDefault="0033067D" w:rsidP="00F95932">
            <w:pPr>
              <w:jc w:val="center"/>
              <w:rPr>
                <w:rFonts w:ascii="Times New Roman" w:hAnsi="Times New Roman" w:cs="Times New Roman"/>
                <w:sz w:val="20"/>
                <w:szCs w:val="20"/>
              </w:rPr>
            </w:pPr>
          </w:p>
          <w:p w14:paraId="5EF0F937" w14:textId="77777777" w:rsidR="0033067D" w:rsidRDefault="0033067D" w:rsidP="00F95932">
            <w:pPr>
              <w:jc w:val="center"/>
              <w:rPr>
                <w:rFonts w:ascii="Times New Roman" w:hAnsi="Times New Roman" w:cs="Times New Roman"/>
                <w:sz w:val="20"/>
                <w:szCs w:val="20"/>
              </w:rPr>
            </w:pPr>
          </w:p>
          <w:p w14:paraId="0ADAE5F6" w14:textId="313FBFC8" w:rsidR="0033067D" w:rsidRPr="002D6018" w:rsidRDefault="0033067D" w:rsidP="00F95932">
            <w:pPr>
              <w:jc w:val="center"/>
              <w:rPr>
                <w:rFonts w:ascii="Times New Roman" w:hAnsi="Times New Roman" w:cs="Times New Roman"/>
                <w:sz w:val="20"/>
                <w:szCs w:val="20"/>
              </w:rPr>
            </w:pPr>
          </w:p>
        </w:tc>
      </w:tr>
      <w:tr w:rsidR="0003230D" w14:paraId="657C787F" w14:textId="77777777" w:rsidTr="00FE7228">
        <w:tc>
          <w:tcPr>
            <w:tcW w:w="567" w:type="dxa"/>
            <w:vMerge/>
          </w:tcPr>
          <w:p w14:paraId="546BE268" w14:textId="77777777" w:rsidR="0003230D" w:rsidRPr="002D6018" w:rsidRDefault="0003230D" w:rsidP="003714E2">
            <w:pPr>
              <w:jc w:val="center"/>
              <w:rPr>
                <w:rFonts w:ascii="Times New Roman" w:hAnsi="Times New Roman" w:cs="Times New Roman"/>
                <w:sz w:val="20"/>
                <w:szCs w:val="20"/>
              </w:rPr>
            </w:pPr>
          </w:p>
        </w:tc>
        <w:tc>
          <w:tcPr>
            <w:tcW w:w="2694" w:type="dxa"/>
            <w:vMerge/>
          </w:tcPr>
          <w:p w14:paraId="49D98C64" w14:textId="77777777" w:rsidR="0003230D" w:rsidRPr="002D6018" w:rsidRDefault="0003230D" w:rsidP="0086337D">
            <w:pPr>
              <w:rPr>
                <w:rFonts w:ascii="Times New Roman" w:hAnsi="Times New Roman" w:cs="Times New Roman"/>
                <w:sz w:val="20"/>
                <w:szCs w:val="20"/>
              </w:rPr>
            </w:pPr>
          </w:p>
        </w:tc>
        <w:tc>
          <w:tcPr>
            <w:tcW w:w="1324" w:type="dxa"/>
            <w:vMerge/>
          </w:tcPr>
          <w:p w14:paraId="39EBC5A6" w14:textId="77777777" w:rsidR="0003230D" w:rsidRPr="002D6018" w:rsidRDefault="0003230D" w:rsidP="003714E2">
            <w:pPr>
              <w:jc w:val="center"/>
              <w:rPr>
                <w:rFonts w:ascii="Times New Roman" w:hAnsi="Times New Roman" w:cs="Times New Roman"/>
                <w:sz w:val="20"/>
                <w:szCs w:val="20"/>
              </w:rPr>
            </w:pPr>
          </w:p>
        </w:tc>
        <w:tc>
          <w:tcPr>
            <w:tcW w:w="1953" w:type="dxa"/>
          </w:tcPr>
          <w:p w14:paraId="250A4BAC" w14:textId="6CFB7FE4" w:rsidR="0003230D" w:rsidRPr="002D6018" w:rsidRDefault="0003230D" w:rsidP="00F95932">
            <w:pPr>
              <w:rPr>
                <w:rFonts w:ascii="Times New Roman" w:hAnsi="Times New Roman" w:cs="Times New Roman"/>
                <w:sz w:val="20"/>
                <w:szCs w:val="20"/>
              </w:rPr>
            </w:pPr>
            <w:r w:rsidRPr="00F95932">
              <w:rPr>
                <w:rFonts w:ascii="Times New Roman" w:hAnsi="Times New Roman" w:cs="Times New Roman"/>
                <w:sz w:val="20"/>
                <w:szCs w:val="20"/>
              </w:rPr>
              <w:t>Средства бюджета городского округа Электросталь Московской области</w:t>
            </w:r>
          </w:p>
        </w:tc>
        <w:tc>
          <w:tcPr>
            <w:tcW w:w="8346" w:type="dxa"/>
            <w:gridSpan w:val="10"/>
            <w:vMerge/>
          </w:tcPr>
          <w:p w14:paraId="768FAB0D" w14:textId="77777777" w:rsidR="0003230D" w:rsidRPr="002D6018" w:rsidRDefault="0003230D" w:rsidP="003714E2">
            <w:pPr>
              <w:jc w:val="center"/>
              <w:rPr>
                <w:rFonts w:ascii="Times New Roman" w:hAnsi="Times New Roman" w:cs="Times New Roman"/>
                <w:sz w:val="20"/>
                <w:szCs w:val="20"/>
              </w:rPr>
            </w:pPr>
          </w:p>
        </w:tc>
        <w:tc>
          <w:tcPr>
            <w:tcW w:w="1134" w:type="dxa"/>
            <w:vMerge/>
          </w:tcPr>
          <w:p w14:paraId="00A217EC" w14:textId="77777777" w:rsidR="0003230D" w:rsidRPr="002D6018" w:rsidRDefault="0003230D" w:rsidP="003714E2">
            <w:pPr>
              <w:jc w:val="center"/>
              <w:rPr>
                <w:rFonts w:ascii="Times New Roman" w:hAnsi="Times New Roman" w:cs="Times New Roman"/>
                <w:sz w:val="20"/>
                <w:szCs w:val="20"/>
              </w:rPr>
            </w:pPr>
          </w:p>
        </w:tc>
      </w:tr>
      <w:tr w:rsidR="0003230D" w14:paraId="28F4A8DC" w14:textId="77777777" w:rsidTr="00FE7228">
        <w:tc>
          <w:tcPr>
            <w:tcW w:w="567" w:type="dxa"/>
            <w:vMerge/>
          </w:tcPr>
          <w:p w14:paraId="73279014" w14:textId="77777777" w:rsidR="0003230D" w:rsidRPr="002D6018" w:rsidRDefault="0003230D" w:rsidP="003714E2">
            <w:pPr>
              <w:jc w:val="center"/>
              <w:rPr>
                <w:rFonts w:ascii="Times New Roman" w:hAnsi="Times New Roman" w:cs="Times New Roman"/>
                <w:sz w:val="20"/>
                <w:szCs w:val="20"/>
              </w:rPr>
            </w:pPr>
          </w:p>
        </w:tc>
        <w:tc>
          <w:tcPr>
            <w:tcW w:w="2694" w:type="dxa"/>
            <w:vMerge w:val="restart"/>
          </w:tcPr>
          <w:p w14:paraId="4FCF42CE" w14:textId="7C91366C" w:rsidR="0003230D" w:rsidRPr="002D6018" w:rsidRDefault="0003230D" w:rsidP="0086337D">
            <w:pPr>
              <w:rPr>
                <w:rFonts w:ascii="Times New Roman" w:hAnsi="Times New Roman" w:cs="Times New Roman"/>
                <w:sz w:val="20"/>
                <w:szCs w:val="20"/>
              </w:rPr>
            </w:pPr>
            <w:r w:rsidRPr="00F95932">
              <w:rPr>
                <w:rFonts w:ascii="Times New Roman" w:hAnsi="Times New Roman" w:cs="Times New Roman"/>
                <w:sz w:val="20"/>
                <w:szCs w:val="20"/>
              </w:rPr>
              <w:t>Достижение планового значения доли закупок среди субъектов малого предпринимательства, социально ориентированных некоммерческих организаций, процентов</w:t>
            </w:r>
          </w:p>
        </w:tc>
        <w:tc>
          <w:tcPr>
            <w:tcW w:w="1324" w:type="dxa"/>
            <w:vMerge w:val="restart"/>
          </w:tcPr>
          <w:p w14:paraId="5D42B645" w14:textId="4FBB88EC" w:rsidR="0003230D" w:rsidRPr="002D6018" w:rsidRDefault="0003230D"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1953" w:type="dxa"/>
            <w:vMerge w:val="restart"/>
          </w:tcPr>
          <w:p w14:paraId="6357624F" w14:textId="688097C7" w:rsidR="0003230D" w:rsidRPr="002D6018" w:rsidRDefault="0003230D"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834" w:type="dxa"/>
            <w:vMerge w:val="restart"/>
          </w:tcPr>
          <w:p w14:paraId="2A636A76" w14:textId="75AD2FCC" w:rsidR="0003230D" w:rsidRPr="002D6018" w:rsidRDefault="0003230D" w:rsidP="003714E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708" w:type="dxa"/>
            <w:vMerge w:val="restart"/>
          </w:tcPr>
          <w:p w14:paraId="42F7EAB6" w14:textId="100FA4A4" w:rsidR="0003230D" w:rsidRPr="002D6018" w:rsidRDefault="0003230D" w:rsidP="003714E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709" w:type="dxa"/>
            <w:vMerge w:val="restart"/>
          </w:tcPr>
          <w:p w14:paraId="3BF42AA6" w14:textId="432BE10C" w:rsidR="0003230D" w:rsidRPr="002D6018" w:rsidRDefault="0003230D" w:rsidP="003714E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2114F6AD" w14:textId="05656F6A" w:rsidR="0003230D" w:rsidRPr="002D6018" w:rsidRDefault="0003230D" w:rsidP="003714E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543" w:type="dxa"/>
            <w:gridSpan w:val="4"/>
          </w:tcPr>
          <w:p w14:paraId="3F2BA1F8" w14:textId="49D8D8F8" w:rsidR="0003230D" w:rsidRPr="002D6018" w:rsidRDefault="0003230D" w:rsidP="003714E2">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1" w:type="dxa"/>
            <w:vMerge w:val="restart"/>
          </w:tcPr>
          <w:p w14:paraId="07F17B3E" w14:textId="1F088168" w:rsidR="0003230D" w:rsidRPr="002D6018" w:rsidRDefault="0003230D" w:rsidP="003714E2">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0" w:type="dxa"/>
            <w:vMerge w:val="restart"/>
          </w:tcPr>
          <w:p w14:paraId="5611AC53" w14:textId="2459280F" w:rsidR="0003230D" w:rsidRPr="002D6018" w:rsidRDefault="0003230D" w:rsidP="003714E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1134" w:type="dxa"/>
            <w:vMerge w:val="restart"/>
          </w:tcPr>
          <w:p w14:paraId="7F0CCBD5" w14:textId="1C9C2C2C" w:rsidR="0003230D" w:rsidRPr="002D6018" w:rsidRDefault="0003230D"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03230D" w14:paraId="284AD9D5" w14:textId="77777777" w:rsidTr="00A05AB0">
        <w:tc>
          <w:tcPr>
            <w:tcW w:w="567" w:type="dxa"/>
            <w:vMerge/>
          </w:tcPr>
          <w:p w14:paraId="4CFECAC6" w14:textId="77777777" w:rsidR="0003230D" w:rsidRPr="002D6018" w:rsidRDefault="0003230D" w:rsidP="003714E2">
            <w:pPr>
              <w:jc w:val="center"/>
              <w:rPr>
                <w:rFonts w:ascii="Times New Roman" w:hAnsi="Times New Roman" w:cs="Times New Roman"/>
                <w:sz w:val="20"/>
                <w:szCs w:val="20"/>
              </w:rPr>
            </w:pPr>
          </w:p>
        </w:tc>
        <w:tc>
          <w:tcPr>
            <w:tcW w:w="2694" w:type="dxa"/>
            <w:vMerge/>
          </w:tcPr>
          <w:p w14:paraId="65B5F960" w14:textId="77777777" w:rsidR="0003230D" w:rsidRPr="002D6018" w:rsidRDefault="0003230D" w:rsidP="0086337D">
            <w:pPr>
              <w:rPr>
                <w:rFonts w:ascii="Times New Roman" w:hAnsi="Times New Roman" w:cs="Times New Roman"/>
                <w:sz w:val="20"/>
                <w:szCs w:val="20"/>
              </w:rPr>
            </w:pPr>
          </w:p>
        </w:tc>
        <w:tc>
          <w:tcPr>
            <w:tcW w:w="1324" w:type="dxa"/>
            <w:vMerge/>
          </w:tcPr>
          <w:p w14:paraId="112CC3DA" w14:textId="77777777" w:rsidR="0003230D" w:rsidRPr="002D6018" w:rsidRDefault="0003230D" w:rsidP="003714E2">
            <w:pPr>
              <w:jc w:val="center"/>
              <w:rPr>
                <w:rFonts w:ascii="Times New Roman" w:hAnsi="Times New Roman" w:cs="Times New Roman"/>
                <w:sz w:val="20"/>
                <w:szCs w:val="20"/>
              </w:rPr>
            </w:pPr>
          </w:p>
        </w:tc>
        <w:tc>
          <w:tcPr>
            <w:tcW w:w="1953" w:type="dxa"/>
            <w:vMerge/>
          </w:tcPr>
          <w:p w14:paraId="7D622BDA" w14:textId="77777777" w:rsidR="0003230D" w:rsidRPr="002D6018" w:rsidRDefault="0003230D" w:rsidP="003714E2">
            <w:pPr>
              <w:jc w:val="center"/>
              <w:rPr>
                <w:rFonts w:ascii="Times New Roman" w:hAnsi="Times New Roman" w:cs="Times New Roman"/>
                <w:sz w:val="20"/>
                <w:szCs w:val="20"/>
              </w:rPr>
            </w:pPr>
          </w:p>
        </w:tc>
        <w:tc>
          <w:tcPr>
            <w:tcW w:w="834" w:type="dxa"/>
            <w:vMerge/>
          </w:tcPr>
          <w:p w14:paraId="3A394A19" w14:textId="77777777" w:rsidR="0003230D" w:rsidRPr="002D6018" w:rsidRDefault="0003230D" w:rsidP="003714E2">
            <w:pPr>
              <w:jc w:val="center"/>
              <w:rPr>
                <w:rFonts w:ascii="Times New Roman" w:hAnsi="Times New Roman" w:cs="Times New Roman"/>
                <w:sz w:val="20"/>
                <w:szCs w:val="20"/>
              </w:rPr>
            </w:pPr>
          </w:p>
        </w:tc>
        <w:tc>
          <w:tcPr>
            <w:tcW w:w="708" w:type="dxa"/>
            <w:vMerge/>
          </w:tcPr>
          <w:p w14:paraId="42DC7D52" w14:textId="77777777" w:rsidR="0003230D" w:rsidRPr="002D6018" w:rsidRDefault="0003230D" w:rsidP="003714E2">
            <w:pPr>
              <w:jc w:val="center"/>
              <w:rPr>
                <w:rFonts w:ascii="Times New Roman" w:hAnsi="Times New Roman" w:cs="Times New Roman"/>
                <w:sz w:val="20"/>
                <w:szCs w:val="20"/>
              </w:rPr>
            </w:pPr>
          </w:p>
        </w:tc>
        <w:tc>
          <w:tcPr>
            <w:tcW w:w="709" w:type="dxa"/>
            <w:vMerge/>
          </w:tcPr>
          <w:p w14:paraId="1FC07D45" w14:textId="77777777" w:rsidR="0003230D" w:rsidRPr="002D6018" w:rsidRDefault="0003230D" w:rsidP="003714E2">
            <w:pPr>
              <w:jc w:val="center"/>
              <w:rPr>
                <w:rFonts w:ascii="Times New Roman" w:hAnsi="Times New Roman" w:cs="Times New Roman"/>
                <w:sz w:val="20"/>
                <w:szCs w:val="20"/>
              </w:rPr>
            </w:pPr>
          </w:p>
        </w:tc>
        <w:tc>
          <w:tcPr>
            <w:tcW w:w="851" w:type="dxa"/>
            <w:vMerge/>
          </w:tcPr>
          <w:p w14:paraId="369288AC" w14:textId="77777777" w:rsidR="0003230D" w:rsidRPr="002D6018" w:rsidRDefault="0003230D" w:rsidP="003714E2">
            <w:pPr>
              <w:jc w:val="center"/>
              <w:rPr>
                <w:rFonts w:ascii="Times New Roman" w:hAnsi="Times New Roman" w:cs="Times New Roman"/>
                <w:sz w:val="20"/>
                <w:szCs w:val="20"/>
              </w:rPr>
            </w:pPr>
          </w:p>
        </w:tc>
        <w:tc>
          <w:tcPr>
            <w:tcW w:w="885" w:type="dxa"/>
          </w:tcPr>
          <w:p w14:paraId="2E9208B3" w14:textId="284BA987" w:rsidR="0003230D" w:rsidRPr="002D6018" w:rsidRDefault="0003230D" w:rsidP="003714E2">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86" w:type="dxa"/>
          </w:tcPr>
          <w:p w14:paraId="3364892E" w14:textId="79B359A9" w:rsidR="0003230D" w:rsidRPr="002D6018" w:rsidRDefault="0003230D" w:rsidP="003714E2">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86" w:type="dxa"/>
          </w:tcPr>
          <w:p w14:paraId="32EF6E7F" w14:textId="70839C62" w:rsidR="0003230D" w:rsidRPr="002D6018" w:rsidRDefault="0003230D" w:rsidP="003714E2">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86" w:type="dxa"/>
          </w:tcPr>
          <w:p w14:paraId="266ECE3D" w14:textId="04133C57" w:rsidR="0003230D" w:rsidRPr="002D6018" w:rsidRDefault="0003230D" w:rsidP="003714E2">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1" w:type="dxa"/>
            <w:vMerge/>
          </w:tcPr>
          <w:p w14:paraId="03EAB44F" w14:textId="77777777" w:rsidR="0003230D" w:rsidRPr="002D6018" w:rsidRDefault="0003230D" w:rsidP="003714E2">
            <w:pPr>
              <w:jc w:val="center"/>
              <w:rPr>
                <w:rFonts w:ascii="Times New Roman" w:hAnsi="Times New Roman" w:cs="Times New Roman"/>
                <w:sz w:val="20"/>
                <w:szCs w:val="20"/>
              </w:rPr>
            </w:pPr>
          </w:p>
        </w:tc>
        <w:tc>
          <w:tcPr>
            <w:tcW w:w="850" w:type="dxa"/>
            <w:vMerge/>
          </w:tcPr>
          <w:p w14:paraId="5E13EC60" w14:textId="77777777" w:rsidR="0003230D" w:rsidRPr="002D6018" w:rsidRDefault="0003230D" w:rsidP="003714E2">
            <w:pPr>
              <w:jc w:val="center"/>
              <w:rPr>
                <w:rFonts w:ascii="Times New Roman" w:hAnsi="Times New Roman" w:cs="Times New Roman"/>
                <w:sz w:val="20"/>
                <w:szCs w:val="20"/>
              </w:rPr>
            </w:pPr>
          </w:p>
        </w:tc>
        <w:tc>
          <w:tcPr>
            <w:tcW w:w="1134" w:type="dxa"/>
            <w:vMerge/>
          </w:tcPr>
          <w:p w14:paraId="3D600920" w14:textId="77777777" w:rsidR="0003230D" w:rsidRPr="002D6018" w:rsidRDefault="0003230D" w:rsidP="003714E2">
            <w:pPr>
              <w:jc w:val="center"/>
              <w:rPr>
                <w:rFonts w:ascii="Times New Roman" w:hAnsi="Times New Roman" w:cs="Times New Roman"/>
                <w:sz w:val="20"/>
                <w:szCs w:val="20"/>
              </w:rPr>
            </w:pPr>
          </w:p>
        </w:tc>
      </w:tr>
      <w:tr w:rsidR="0003230D" w14:paraId="562E5541" w14:textId="77777777" w:rsidTr="00A05AB0">
        <w:tc>
          <w:tcPr>
            <w:tcW w:w="567" w:type="dxa"/>
            <w:vMerge/>
          </w:tcPr>
          <w:p w14:paraId="5A93859D" w14:textId="77777777" w:rsidR="0003230D" w:rsidRPr="002D6018" w:rsidRDefault="0003230D" w:rsidP="003714E2">
            <w:pPr>
              <w:jc w:val="center"/>
              <w:rPr>
                <w:rFonts w:ascii="Times New Roman" w:hAnsi="Times New Roman" w:cs="Times New Roman"/>
                <w:sz w:val="20"/>
                <w:szCs w:val="20"/>
              </w:rPr>
            </w:pPr>
          </w:p>
        </w:tc>
        <w:tc>
          <w:tcPr>
            <w:tcW w:w="2694" w:type="dxa"/>
            <w:vMerge/>
          </w:tcPr>
          <w:p w14:paraId="6879AB94" w14:textId="77777777" w:rsidR="0003230D" w:rsidRPr="002D6018" w:rsidRDefault="0003230D" w:rsidP="0086337D">
            <w:pPr>
              <w:rPr>
                <w:rFonts w:ascii="Times New Roman" w:hAnsi="Times New Roman" w:cs="Times New Roman"/>
                <w:sz w:val="20"/>
                <w:szCs w:val="20"/>
              </w:rPr>
            </w:pPr>
          </w:p>
        </w:tc>
        <w:tc>
          <w:tcPr>
            <w:tcW w:w="1324" w:type="dxa"/>
            <w:vMerge/>
          </w:tcPr>
          <w:p w14:paraId="1EB83AEA" w14:textId="77777777" w:rsidR="0003230D" w:rsidRPr="002D6018" w:rsidRDefault="0003230D" w:rsidP="003714E2">
            <w:pPr>
              <w:jc w:val="center"/>
              <w:rPr>
                <w:rFonts w:ascii="Times New Roman" w:hAnsi="Times New Roman" w:cs="Times New Roman"/>
                <w:sz w:val="20"/>
                <w:szCs w:val="20"/>
              </w:rPr>
            </w:pPr>
          </w:p>
        </w:tc>
        <w:tc>
          <w:tcPr>
            <w:tcW w:w="1953" w:type="dxa"/>
            <w:vMerge/>
          </w:tcPr>
          <w:p w14:paraId="1CB8D6F0" w14:textId="77777777" w:rsidR="0003230D" w:rsidRPr="002D6018" w:rsidRDefault="0003230D" w:rsidP="003714E2">
            <w:pPr>
              <w:jc w:val="center"/>
              <w:rPr>
                <w:rFonts w:ascii="Times New Roman" w:hAnsi="Times New Roman" w:cs="Times New Roman"/>
                <w:sz w:val="20"/>
                <w:szCs w:val="20"/>
              </w:rPr>
            </w:pPr>
          </w:p>
        </w:tc>
        <w:tc>
          <w:tcPr>
            <w:tcW w:w="834" w:type="dxa"/>
          </w:tcPr>
          <w:p w14:paraId="7A1A63F1" w14:textId="5FF6F933" w:rsidR="0003230D" w:rsidRPr="002D6018" w:rsidRDefault="0003230D"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708" w:type="dxa"/>
          </w:tcPr>
          <w:p w14:paraId="6178FB93" w14:textId="6D0F7BA7" w:rsidR="0003230D" w:rsidRPr="002D6018" w:rsidRDefault="0003230D" w:rsidP="003714E2">
            <w:pPr>
              <w:jc w:val="center"/>
              <w:rPr>
                <w:rFonts w:ascii="Times New Roman" w:hAnsi="Times New Roman" w:cs="Times New Roman"/>
                <w:sz w:val="20"/>
                <w:szCs w:val="20"/>
              </w:rPr>
            </w:pPr>
            <w:r>
              <w:rPr>
                <w:rFonts w:ascii="Times New Roman" w:hAnsi="Times New Roman" w:cs="Times New Roman"/>
                <w:sz w:val="20"/>
                <w:szCs w:val="20"/>
              </w:rPr>
              <w:t>45</w:t>
            </w:r>
          </w:p>
        </w:tc>
        <w:tc>
          <w:tcPr>
            <w:tcW w:w="709" w:type="dxa"/>
          </w:tcPr>
          <w:p w14:paraId="79582D4F" w14:textId="0607B6EC" w:rsidR="0003230D" w:rsidRPr="002D6018" w:rsidRDefault="0003230D" w:rsidP="003714E2">
            <w:pPr>
              <w:jc w:val="center"/>
              <w:rPr>
                <w:rFonts w:ascii="Times New Roman" w:hAnsi="Times New Roman" w:cs="Times New Roman"/>
                <w:sz w:val="20"/>
                <w:szCs w:val="20"/>
              </w:rPr>
            </w:pPr>
            <w:r>
              <w:rPr>
                <w:rFonts w:ascii="Times New Roman" w:hAnsi="Times New Roman" w:cs="Times New Roman"/>
                <w:sz w:val="20"/>
                <w:szCs w:val="20"/>
              </w:rPr>
              <w:t>45</w:t>
            </w:r>
          </w:p>
        </w:tc>
        <w:tc>
          <w:tcPr>
            <w:tcW w:w="851" w:type="dxa"/>
          </w:tcPr>
          <w:p w14:paraId="46CF3A04" w14:textId="71013BF2" w:rsidR="0003230D" w:rsidRPr="002D6018" w:rsidRDefault="0003230D"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885" w:type="dxa"/>
          </w:tcPr>
          <w:p w14:paraId="16F19149" w14:textId="5765A64D" w:rsidR="0003230D" w:rsidRPr="002D6018" w:rsidRDefault="0003230D"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4C5F4B3A" w14:textId="71A9CDAF" w:rsidR="0003230D" w:rsidRPr="002D6018" w:rsidRDefault="0003230D"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7ED5C243" w14:textId="1A449A21" w:rsidR="0003230D" w:rsidRPr="002D6018" w:rsidRDefault="0003230D"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698A8E81" w14:textId="54D998A9" w:rsidR="0003230D" w:rsidRPr="002D6018" w:rsidRDefault="0003230D"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0389E8F9" w14:textId="3AC27FD5" w:rsidR="0003230D" w:rsidRPr="002D6018" w:rsidRDefault="0003230D"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5CBB4078" w14:textId="52AEF28F" w:rsidR="0003230D" w:rsidRPr="002D6018" w:rsidRDefault="0003230D"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vMerge/>
          </w:tcPr>
          <w:p w14:paraId="16A51549" w14:textId="77777777" w:rsidR="0003230D" w:rsidRPr="002D6018" w:rsidRDefault="0003230D" w:rsidP="003714E2">
            <w:pPr>
              <w:jc w:val="center"/>
              <w:rPr>
                <w:rFonts w:ascii="Times New Roman" w:hAnsi="Times New Roman" w:cs="Times New Roman"/>
                <w:sz w:val="20"/>
                <w:szCs w:val="20"/>
              </w:rPr>
            </w:pPr>
          </w:p>
        </w:tc>
      </w:tr>
      <w:tr w:rsidR="0003230D" w14:paraId="6D89CC16" w14:textId="77777777" w:rsidTr="00FE7228">
        <w:tc>
          <w:tcPr>
            <w:tcW w:w="567" w:type="dxa"/>
            <w:vMerge/>
          </w:tcPr>
          <w:p w14:paraId="4A89803F" w14:textId="77777777" w:rsidR="0003230D" w:rsidRPr="002D6018" w:rsidRDefault="0003230D" w:rsidP="003714E2">
            <w:pPr>
              <w:jc w:val="center"/>
              <w:rPr>
                <w:rFonts w:ascii="Times New Roman" w:hAnsi="Times New Roman" w:cs="Times New Roman"/>
                <w:sz w:val="20"/>
                <w:szCs w:val="20"/>
              </w:rPr>
            </w:pPr>
          </w:p>
        </w:tc>
        <w:tc>
          <w:tcPr>
            <w:tcW w:w="2694" w:type="dxa"/>
            <w:vMerge w:val="restart"/>
          </w:tcPr>
          <w:p w14:paraId="1809BE5E" w14:textId="40D51EC2" w:rsidR="0003230D" w:rsidRPr="002D6018" w:rsidRDefault="0003230D" w:rsidP="0086337D">
            <w:pPr>
              <w:rPr>
                <w:rFonts w:ascii="Times New Roman" w:hAnsi="Times New Roman" w:cs="Times New Roman"/>
                <w:sz w:val="20"/>
                <w:szCs w:val="20"/>
              </w:rPr>
            </w:pPr>
            <w:r>
              <w:rPr>
                <w:rFonts w:ascii="Times New Roman" w:hAnsi="Times New Roman" w:cs="Times New Roman"/>
                <w:sz w:val="20"/>
                <w:szCs w:val="20"/>
              </w:rPr>
              <w:t xml:space="preserve">Обеспечено плановое значение доли закупок </w:t>
            </w:r>
            <w:r w:rsidRPr="0003230D">
              <w:rPr>
                <w:rFonts w:ascii="Times New Roman" w:hAnsi="Times New Roman" w:cs="Times New Roman"/>
                <w:sz w:val="20"/>
                <w:szCs w:val="20"/>
              </w:rPr>
              <w:t>среди субъектов малого предпринимательства, социально ориентированных некоммерческих организаций, процентов</w:t>
            </w:r>
          </w:p>
        </w:tc>
        <w:tc>
          <w:tcPr>
            <w:tcW w:w="1324" w:type="dxa"/>
            <w:vMerge w:val="restart"/>
          </w:tcPr>
          <w:p w14:paraId="48D8C895" w14:textId="4B09D47D" w:rsidR="0003230D" w:rsidRPr="002D6018" w:rsidRDefault="0003230D"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1953" w:type="dxa"/>
            <w:vMerge w:val="restart"/>
          </w:tcPr>
          <w:p w14:paraId="3F93CAF4" w14:textId="53299B59" w:rsidR="0003230D" w:rsidRPr="002D6018" w:rsidRDefault="0003230D"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834" w:type="dxa"/>
            <w:vMerge w:val="restart"/>
          </w:tcPr>
          <w:p w14:paraId="23DDCFC7" w14:textId="494E66BF" w:rsidR="0003230D" w:rsidRPr="002D6018" w:rsidRDefault="0003230D" w:rsidP="003714E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708" w:type="dxa"/>
            <w:vMerge w:val="restart"/>
          </w:tcPr>
          <w:p w14:paraId="0F78D6AB" w14:textId="5FC888CC" w:rsidR="0003230D" w:rsidRPr="002D6018" w:rsidRDefault="0003230D" w:rsidP="003714E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709" w:type="dxa"/>
            <w:vMerge w:val="restart"/>
          </w:tcPr>
          <w:p w14:paraId="29D01BA4" w14:textId="2B34EB07" w:rsidR="0003230D" w:rsidRPr="002D6018" w:rsidRDefault="0003230D" w:rsidP="003714E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2FC11AED" w14:textId="28293B1E" w:rsidR="0003230D" w:rsidRPr="002D6018" w:rsidRDefault="0003230D" w:rsidP="003714E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543" w:type="dxa"/>
            <w:gridSpan w:val="4"/>
          </w:tcPr>
          <w:p w14:paraId="146DA11D" w14:textId="26676604" w:rsidR="0003230D" w:rsidRPr="002D6018" w:rsidRDefault="0003230D" w:rsidP="003714E2">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1" w:type="dxa"/>
            <w:vMerge w:val="restart"/>
          </w:tcPr>
          <w:p w14:paraId="4CCAA4E2" w14:textId="67C165DE" w:rsidR="0003230D" w:rsidRPr="002D6018" w:rsidRDefault="0003230D" w:rsidP="003714E2">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0" w:type="dxa"/>
            <w:vMerge w:val="restart"/>
          </w:tcPr>
          <w:p w14:paraId="152459A8" w14:textId="016DDB41" w:rsidR="0003230D" w:rsidRPr="002D6018" w:rsidRDefault="0003230D" w:rsidP="003714E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1134" w:type="dxa"/>
            <w:vMerge w:val="restart"/>
          </w:tcPr>
          <w:p w14:paraId="2E90368F" w14:textId="6E810BC6" w:rsidR="0003230D" w:rsidRPr="002D6018" w:rsidRDefault="0003230D"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03230D" w14:paraId="2D865DFA" w14:textId="77777777" w:rsidTr="0003230D">
        <w:trPr>
          <w:trHeight w:val="370"/>
        </w:trPr>
        <w:tc>
          <w:tcPr>
            <w:tcW w:w="567" w:type="dxa"/>
            <w:vMerge/>
          </w:tcPr>
          <w:p w14:paraId="215152EC" w14:textId="77777777" w:rsidR="0003230D" w:rsidRPr="002D6018" w:rsidRDefault="0003230D" w:rsidP="003714E2">
            <w:pPr>
              <w:jc w:val="center"/>
              <w:rPr>
                <w:rFonts w:ascii="Times New Roman" w:hAnsi="Times New Roman" w:cs="Times New Roman"/>
                <w:sz w:val="20"/>
                <w:szCs w:val="20"/>
              </w:rPr>
            </w:pPr>
          </w:p>
        </w:tc>
        <w:tc>
          <w:tcPr>
            <w:tcW w:w="2694" w:type="dxa"/>
            <w:vMerge/>
          </w:tcPr>
          <w:p w14:paraId="47E6F07D" w14:textId="77777777" w:rsidR="0003230D" w:rsidRPr="002D6018" w:rsidRDefault="0003230D" w:rsidP="0086337D">
            <w:pPr>
              <w:rPr>
                <w:rFonts w:ascii="Times New Roman" w:hAnsi="Times New Roman" w:cs="Times New Roman"/>
                <w:sz w:val="20"/>
                <w:szCs w:val="20"/>
              </w:rPr>
            </w:pPr>
          </w:p>
        </w:tc>
        <w:tc>
          <w:tcPr>
            <w:tcW w:w="1324" w:type="dxa"/>
            <w:vMerge/>
          </w:tcPr>
          <w:p w14:paraId="01A4D391" w14:textId="77777777" w:rsidR="0003230D" w:rsidRPr="002D6018" w:rsidRDefault="0003230D" w:rsidP="003714E2">
            <w:pPr>
              <w:jc w:val="center"/>
              <w:rPr>
                <w:rFonts w:ascii="Times New Roman" w:hAnsi="Times New Roman" w:cs="Times New Roman"/>
                <w:sz w:val="20"/>
                <w:szCs w:val="20"/>
              </w:rPr>
            </w:pPr>
          </w:p>
        </w:tc>
        <w:tc>
          <w:tcPr>
            <w:tcW w:w="1953" w:type="dxa"/>
            <w:vMerge/>
          </w:tcPr>
          <w:p w14:paraId="2B550139" w14:textId="77777777" w:rsidR="0003230D" w:rsidRPr="002D6018" w:rsidRDefault="0003230D" w:rsidP="003714E2">
            <w:pPr>
              <w:jc w:val="center"/>
              <w:rPr>
                <w:rFonts w:ascii="Times New Roman" w:hAnsi="Times New Roman" w:cs="Times New Roman"/>
                <w:sz w:val="20"/>
                <w:szCs w:val="20"/>
              </w:rPr>
            </w:pPr>
          </w:p>
        </w:tc>
        <w:tc>
          <w:tcPr>
            <w:tcW w:w="834" w:type="dxa"/>
            <w:vMerge/>
          </w:tcPr>
          <w:p w14:paraId="771CAD3D" w14:textId="77777777" w:rsidR="0003230D" w:rsidRPr="002D6018" w:rsidRDefault="0003230D" w:rsidP="003714E2">
            <w:pPr>
              <w:jc w:val="center"/>
              <w:rPr>
                <w:rFonts w:ascii="Times New Roman" w:hAnsi="Times New Roman" w:cs="Times New Roman"/>
                <w:sz w:val="20"/>
                <w:szCs w:val="20"/>
              </w:rPr>
            </w:pPr>
          </w:p>
        </w:tc>
        <w:tc>
          <w:tcPr>
            <w:tcW w:w="708" w:type="dxa"/>
            <w:vMerge/>
          </w:tcPr>
          <w:p w14:paraId="222EF815" w14:textId="77777777" w:rsidR="0003230D" w:rsidRPr="002D6018" w:rsidRDefault="0003230D" w:rsidP="003714E2">
            <w:pPr>
              <w:jc w:val="center"/>
              <w:rPr>
                <w:rFonts w:ascii="Times New Roman" w:hAnsi="Times New Roman" w:cs="Times New Roman"/>
                <w:sz w:val="20"/>
                <w:szCs w:val="20"/>
              </w:rPr>
            </w:pPr>
          </w:p>
        </w:tc>
        <w:tc>
          <w:tcPr>
            <w:tcW w:w="709" w:type="dxa"/>
            <w:vMerge/>
          </w:tcPr>
          <w:p w14:paraId="7EF003AF" w14:textId="77777777" w:rsidR="0003230D" w:rsidRPr="002D6018" w:rsidRDefault="0003230D" w:rsidP="003714E2">
            <w:pPr>
              <w:jc w:val="center"/>
              <w:rPr>
                <w:rFonts w:ascii="Times New Roman" w:hAnsi="Times New Roman" w:cs="Times New Roman"/>
                <w:sz w:val="20"/>
                <w:szCs w:val="20"/>
              </w:rPr>
            </w:pPr>
          </w:p>
        </w:tc>
        <w:tc>
          <w:tcPr>
            <w:tcW w:w="851" w:type="dxa"/>
            <w:vMerge/>
          </w:tcPr>
          <w:p w14:paraId="58CA4A68" w14:textId="77777777" w:rsidR="0003230D" w:rsidRPr="002D6018" w:rsidRDefault="0003230D" w:rsidP="003714E2">
            <w:pPr>
              <w:jc w:val="center"/>
              <w:rPr>
                <w:rFonts w:ascii="Times New Roman" w:hAnsi="Times New Roman" w:cs="Times New Roman"/>
                <w:sz w:val="20"/>
                <w:szCs w:val="20"/>
              </w:rPr>
            </w:pPr>
          </w:p>
        </w:tc>
        <w:tc>
          <w:tcPr>
            <w:tcW w:w="885" w:type="dxa"/>
          </w:tcPr>
          <w:p w14:paraId="63955F1B" w14:textId="7E397A4C" w:rsidR="0003230D" w:rsidRPr="002D6018" w:rsidRDefault="0003230D" w:rsidP="003714E2">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86" w:type="dxa"/>
          </w:tcPr>
          <w:p w14:paraId="746E7B27" w14:textId="7E15B50F" w:rsidR="0003230D" w:rsidRPr="002D6018" w:rsidRDefault="0003230D" w:rsidP="003714E2">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86" w:type="dxa"/>
          </w:tcPr>
          <w:p w14:paraId="4D777A08" w14:textId="21CFFF9B" w:rsidR="0003230D" w:rsidRPr="002D6018" w:rsidRDefault="0003230D" w:rsidP="003714E2">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86" w:type="dxa"/>
          </w:tcPr>
          <w:p w14:paraId="7B917046" w14:textId="438D9A3A" w:rsidR="0003230D" w:rsidRPr="002D6018" w:rsidRDefault="0003230D" w:rsidP="003714E2">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1" w:type="dxa"/>
            <w:vMerge/>
          </w:tcPr>
          <w:p w14:paraId="158D38CD" w14:textId="54F2624A" w:rsidR="0003230D" w:rsidRPr="002D6018" w:rsidRDefault="0003230D" w:rsidP="003714E2">
            <w:pPr>
              <w:jc w:val="center"/>
              <w:rPr>
                <w:rFonts w:ascii="Times New Roman" w:hAnsi="Times New Roman" w:cs="Times New Roman"/>
                <w:sz w:val="20"/>
                <w:szCs w:val="20"/>
              </w:rPr>
            </w:pPr>
          </w:p>
        </w:tc>
        <w:tc>
          <w:tcPr>
            <w:tcW w:w="850" w:type="dxa"/>
            <w:vMerge/>
          </w:tcPr>
          <w:p w14:paraId="65C8BE40" w14:textId="22489114" w:rsidR="0003230D" w:rsidRPr="002D6018" w:rsidRDefault="0003230D" w:rsidP="003714E2">
            <w:pPr>
              <w:jc w:val="center"/>
              <w:rPr>
                <w:rFonts w:ascii="Times New Roman" w:hAnsi="Times New Roman" w:cs="Times New Roman"/>
                <w:sz w:val="20"/>
                <w:szCs w:val="20"/>
              </w:rPr>
            </w:pPr>
          </w:p>
        </w:tc>
        <w:tc>
          <w:tcPr>
            <w:tcW w:w="1134" w:type="dxa"/>
            <w:vMerge/>
          </w:tcPr>
          <w:p w14:paraId="61379CC7" w14:textId="77777777" w:rsidR="0003230D" w:rsidRPr="002D6018" w:rsidRDefault="0003230D" w:rsidP="0003230D">
            <w:pPr>
              <w:rPr>
                <w:rFonts w:ascii="Times New Roman" w:hAnsi="Times New Roman" w:cs="Times New Roman"/>
                <w:sz w:val="20"/>
                <w:szCs w:val="20"/>
              </w:rPr>
            </w:pPr>
          </w:p>
        </w:tc>
      </w:tr>
      <w:tr w:rsidR="00CC3BBF" w14:paraId="5D84DD2E" w14:textId="77777777" w:rsidTr="00A05AB0">
        <w:tc>
          <w:tcPr>
            <w:tcW w:w="567" w:type="dxa"/>
            <w:vMerge/>
          </w:tcPr>
          <w:p w14:paraId="16D017F0" w14:textId="77777777" w:rsidR="00CC3BBF" w:rsidRPr="002D6018" w:rsidRDefault="00CC3BBF" w:rsidP="00CC3BBF">
            <w:pPr>
              <w:jc w:val="center"/>
              <w:rPr>
                <w:rFonts w:ascii="Times New Roman" w:hAnsi="Times New Roman" w:cs="Times New Roman"/>
                <w:sz w:val="20"/>
                <w:szCs w:val="20"/>
              </w:rPr>
            </w:pPr>
          </w:p>
        </w:tc>
        <w:tc>
          <w:tcPr>
            <w:tcW w:w="2694" w:type="dxa"/>
            <w:vMerge/>
          </w:tcPr>
          <w:p w14:paraId="48331D0A" w14:textId="77777777" w:rsidR="00CC3BBF" w:rsidRPr="002D6018" w:rsidRDefault="00CC3BBF" w:rsidP="00CC3BBF">
            <w:pPr>
              <w:rPr>
                <w:rFonts w:ascii="Times New Roman" w:hAnsi="Times New Roman" w:cs="Times New Roman"/>
                <w:sz w:val="20"/>
                <w:szCs w:val="20"/>
              </w:rPr>
            </w:pPr>
          </w:p>
        </w:tc>
        <w:tc>
          <w:tcPr>
            <w:tcW w:w="1324" w:type="dxa"/>
            <w:vMerge/>
          </w:tcPr>
          <w:p w14:paraId="6BEDF414" w14:textId="77777777" w:rsidR="00CC3BBF" w:rsidRPr="002D6018" w:rsidRDefault="00CC3BBF" w:rsidP="00CC3BBF">
            <w:pPr>
              <w:jc w:val="center"/>
              <w:rPr>
                <w:rFonts w:ascii="Times New Roman" w:hAnsi="Times New Roman" w:cs="Times New Roman"/>
                <w:sz w:val="20"/>
                <w:szCs w:val="20"/>
              </w:rPr>
            </w:pPr>
          </w:p>
        </w:tc>
        <w:tc>
          <w:tcPr>
            <w:tcW w:w="1953" w:type="dxa"/>
            <w:vMerge/>
          </w:tcPr>
          <w:p w14:paraId="22B98F3D" w14:textId="77777777" w:rsidR="00CC3BBF" w:rsidRPr="002D6018" w:rsidRDefault="00CC3BBF" w:rsidP="00CC3BBF">
            <w:pPr>
              <w:jc w:val="center"/>
              <w:rPr>
                <w:rFonts w:ascii="Times New Roman" w:hAnsi="Times New Roman" w:cs="Times New Roman"/>
                <w:sz w:val="20"/>
                <w:szCs w:val="20"/>
              </w:rPr>
            </w:pPr>
          </w:p>
        </w:tc>
        <w:tc>
          <w:tcPr>
            <w:tcW w:w="834" w:type="dxa"/>
          </w:tcPr>
          <w:p w14:paraId="43B8E742" w14:textId="2860D3D2" w:rsidR="00CC3BBF" w:rsidRPr="002D6018" w:rsidRDefault="00CC3BBF" w:rsidP="00CC3BBF">
            <w:pPr>
              <w:jc w:val="center"/>
              <w:rPr>
                <w:rFonts w:ascii="Times New Roman" w:hAnsi="Times New Roman" w:cs="Times New Roman"/>
                <w:sz w:val="20"/>
                <w:szCs w:val="20"/>
              </w:rPr>
            </w:pPr>
            <w:r>
              <w:rPr>
                <w:rFonts w:ascii="Times New Roman" w:hAnsi="Times New Roman" w:cs="Times New Roman"/>
                <w:sz w:val="20"/>
                <w:szCs w:val="20"/>
              </w:rPr>
              <w:t>45</w:t>
            </w:r>
          </w:p>
        </w:tc>
        <w:tc>
          <w:tcPr>
            <w:tcW w:w="708" w:type="dxa"/>
          </w:tcPr>
          <w:p w14:paraId="278CAF7C" w14:textId="0DD6F7B5" w:rsidR="00CC3BBF" w:rsidRPr="004C61CF" w:rsidRDefault="00CC3BBF" w:rsidP="00CC3BBF">
            <w:pPr>
              <w:jc w:val="center"/>
              <w:rPr>
                <w:rFonts w:ascii="Times New Roman" w:hAnsi="Times New Roman" w:cs="Times New Roman"/>
                <w:sz w:val="20"/>
                <w:szCs w:val="20"/>
              </w:rPr>
            </w:pPr>
            <w:r w:rsidRPr="004C61CF">
              <w:rPr>
                <w:rFonts w:ascii="Times New Roman" w:hAnsi="Times New Roman" w:cs="Times New Roman"/>
                <w:sz w:val="20"/>
                <w:szCs w:val="20"/>
              </w:rPr>
              <w:t>-</w:t>
            </w:r>
          </w:p>
        </w:tc>
        <w:tc>
          <w:tcPr>
            <w:tcW w:w="709" w:type="dxa"/>
          </w:tcPr>
          <w:p w14:paraId="5B350016" w14:textId="3F74E2EA" w:rsidR="00CC3BBF" w:rsidRPr="004C61CF" w:rsidRDefault="00CC3BBF" w:rsidP="00CC3BBF">
            <w:pPr>
              <w:jc w:val="center"/>
              <w:rPr>
                <w:rFonts w:ascii="Times New Roman" w:hAnsi="Times New Roman" w:cs="Times New Roman"/>
                <w:sz w:val="20"/>
                <w:szCs w:val="20"/>
              </w:rPr>
            </w:pPr>
            <w:r w:rsidRPr="004C61CF">
              <w:rPr>
                <w:rFonts w:ascii="Times New Roman" w:hAnsi="Times New Roman" w:cs="Times New Roman"/>
                <w:sz w:val="20"/>
                <w:szCs w:val="20"/>
              </w:rPr>
              <w:t>-</w:t>
            </w:r>
          </w:p>
        </w:tc>
        <w:tc>
          <w:tcPr>
            <w:tcW w:w="851" w:type="dxa"/>
          </w:tcPr>
          <w:p w14:paraId="1B51363E" w14:textId="3D450021" w:rsidR="00CC3BBF" w:rsidRPr="004C61CF" w:rsidRDefault="00CC3BBF" w:rsidP="00CC3BBF">
            <w:pPr>
              <w:jc w:val="center"/>
              <w:rPr>
                <w:rFonts w:ascii="Times New Roman" w:hAnsi="Times New Roman" w:cs="Times New Roman"/>
                <w:sz w:val="20"/>
                <w:szCs w:val="20"/>
              </w:rPr>
            </w:pPr>
            <w:r w:rsidRPr="004C61CF">
              <w:rPr>
                <w:rFonts w:ascii="Times New Roman" w:hAnsi="Times New Roman" w:cs="Times New Roman"/>
                <w:sz w:val="20"/>
                <w:szCs w:val="20"/>
              </w:rPr>
              <w:t>45</w:t>
            </w:r>
          </w:p>
        </w:tc>
        <w:tc>
          <w:tcPr>
            <w:tcW w:w="885" w:type="dxa"/>
          </w:tcPr>
          <w:p w14:paraId="159AB1BB" w14:textId="72DE8B56" w:rsidR="00CC3BBF" w:rsidRPr="004C61CF" w:rsidRDefault="00CC3BBF" w:rsidP="00CC3BBF">
            <w:pPr>
              <w:jc w:val="center"/>
              <w:rPr>
                <w:rFonts w:ascii="Times New Roman" w:hAnsi="Times New Roman" w:cs="Times New Roman"/>
                <w:sz w:val="20"/>
                <w:szCs w:val="20"/>
              </w:rPr>
            </w:pPr>
            <w:r w:rsidRPr="004C61CF">
              <w:rPr>
                <w:rFonts w:ascii="Times New Roman" w:hAnsi="Times New Roman" w:cs="Times New Roman"/>
                <w:sz w:val="20"/>
                <w:szCs w:val="20"/>
              </w:rPr>
              <w:t>35</w:t>
            </w:r>
          </w:p>
        </w:tc>
        <w:tc>
          <w:tcPr>
            <w:tcW w:w="886" w:type="dxa"/>
          </w:tcPr>
          <w:p w14:paraId="6AA1182A" w14:textId="5E944C1D" w:rsidR="00CC3BBF" w:rsidRPr="004C61CF" w:rsidRDefault="00CC3BBF" w:rsidP="00CC3BBF">
            <w:pPr>
              <w:jc w:val="center"/>
              <w:rPr>
                <w:rFonts w:ascii="Times New Roman" w:hAnsi="Times New Roman" w:cs="Times New Roman"/>
                <w:sz w:val="20"/>
                <w:szCs w:val="20"/>
              </w:rPr>
            </w:pPr>
            <w:r w:rsidRPr="004C61CF">
              <w:rPr>
                <w:rFonts w:ascii="Times New Roman" w:hAnsi="Times New Roman" w:cs="Times New Roman"/>
                <w:sz w:val="20"/>
                <w:szCs w:val="20"/>
              </w:rPr>
              <w:t>40</w:t>
            </w:r>
          </w:p>
        </w:tc>
        <w:tc>
          <w:tcPr>
            <w:tcW w:w="886" w:type="dxa"/>
          </w:tcPr>
          <w:p w14:paraId="4128FD2B" w14:textId="7A38E7B2" w:rsidR="00CC3BBF" w:rsidRPr="004C61CF" w:rsidRDefault="00CC3BBF" w:rsidP="00CC3BBF">
            <w:pPr>
              <w:jc w:val="center"/>
              <w:rPr>
                <w:rFonts w:ascii="Times New Roman" w:hAnsi="Times New Roman" w:cs="Times New Roman"/>
                <w:sz w:val="20"/>
                <w:szCs w:val="20"/>
              </w:rPr>
            </w:pPr>
            <w:r w:rsidRPr="004C61CF">
              <w:rPr>
                <w:rFonts w:ascii="Times New Roman" w:hAnsi="Times New Roman" w:cs="Times New Roman"/>
                <w:sz w:val="20"/>
                <w:szCs w:val="20"/>
              </w:rPr>
              <w:t>45</w:t>
            </w:r>
          </w:p>
        </w:tc>
        <w:tc>
          <w:tcPr>
            <w:tcW w:w="886" w:type="dxa"/>
          </w:tcPr>
          <w:p w14:paraId="5C852267" w14:textId="1B22C277" w:rsidR="00CC3BBF" w:rsidRPr="004C61CF" w:rsidRDefault="00CC3BBF" w:rsidP="00CC3BBF">
            <w:pPr>
              <w:jc w:val="center"/>
              <w:rPr>
                <w:rFonts w:ascii="Times New Roman" w:hAnsi="Times New Roman" w:cs="Times New Roman"/>
                <w:sz w:val="20"/>
                <w:szCs w:val="20"/>
              </w:rPr>
            </w:pPr>
            <w:r w:rsidRPr="004C61CF">
              <w:rPr>
                <w:rFonts w:ascii="Times New Roman" w:hAnsi="Times New Roman" w:cs="Times New Roman"/>
                <w:sz w:val="20"/>
                <w:szCs w:val="20"/>
              </w:rPr>
              <w:t>45</w:t>
            </w:r>
          </w:p>
        </w:tc>
        <w:tc>
          <w:tcPr>
            <w:tcW w:w="851" w:type="dxa"/>
          </w:tcPr>
          <w:p w14:paraId="7A85A3B4" w14:textId="1F8B05DB" w:rsidR="00CC3BBF" w:rsidRPr="002D6018" w:rsidRDefault="00CC3BBF" w:rsidP="00CC3BBF">
            <w:pPr>
              <w:jc w:val="center"/>
              <w:rPr>
                <w:rFonts w:ascii="Times New Roman" w:hAnsi="Times New Roman" w:cs="Times New Roman"/>
                <w:sz w:val="20"/>
                <w:szCs w:val="20"/>
              </w:rPr>
            </w:pPr>
            <w:r>
              <w:rPr>
                <w:rFonts w:ascii="Times New Roman" w:hAnsi="Times New Roman" w:cs="Times New Roman"/>
                <w:sz w:val="20"/>
                <w:szCs w:val="20"/>
              </w:rPr>
              <w:t>45</w:t>
            </w:r>
          </w:p>
        </w:tc>
        <w:tc>
          <w:tcPr>
            <w:tcW w:w="850" w:type="dxa"/>
          </w:tcPr>
          <w:p w14:paraId="73E62BDF" w14:textId="336C65FF" w:rsidR="00CC3BBF" w:rsidRPr="002D6018" w:rsidRDefault="00CC3BBF" w:rsidP="00CC3BBF">
            <w:pPr>
              <w:jc w:val="center"/>
              <w:rPr>
                <w:rFonts w:ascii="Times New Roman" w:hAnsi="Times New Roman" w:cs="Times New Roman"/>
                <w:sz w:val="20"/>
                <w:szCs w:val="20"/>
              </w:rPr>
            </w:pPr>
            <w:r>
              <w:rPr>
                <w:rFonts w:ascii="Times New Roman" w:hAnsi="Times New Roman" w:cs="Times New Roman"/>
                <w:sz w:val="20"/>
                <w:szCs w:val="20"/>
              </w:rPr>
              <w:t>45</w:t>
            </w:r>
          </w:p>
        </w:tc>
        <w:tc>
          <w:tcPr>
            <w:tcW w:w="1134" w:type="dxa"/>
            <w:vMerge/>
          </w:tcPr>
          <w:p w14:paraId="602DF109" w14:textId="77777777" w:rsidR="00CC3BBF" w:rsidRPr="002D6018" w:rsidRDefault="00CC3BBF" w:rsidP="00CC3BBF">
            <w:pPr>
              <w:jc w:val="center"/>
              <w:rPr>
                <w:rFonts w:ascii="Times New Roman" w:hAnsi="Times New Roman" w:cs="Times New Roman"/>
                <w:sz w:val="20"/>
                <w:szCs w:val="20"/>
              </w:rPr>
            </w:pPr>
          </w:p>
        </w:tc>
      </w:tr>
      <w:tr w:rsidR="00FC3C31" w14:paraId="5BF91455" w14:textId="77777777" w:rsidTr="00FC3C31">
        <w:trPr>
          <w:trHeight w:hRule="exact" w:val="298"/>
        </w:trPr>
        <w:tc>
          <w:tcPr>
            <w:tcW w:w="567" w:type="dxa"/>
            <w:vMerge w:val="restart"/>
          </w:tcPr>
          <w:p w14:paraId="4D2611AA" w14:textId="664FFC79" w:rsidR="00FC3C31" w:rsidRPr="002D6018" w:rsidRDefault="00FC3C31" w:rsidP="003714E2">
            <w:pPr>
              <w:jc w:val="center"/>
              <w:rPr>
                <w:rFonts w:ascii="Times New Roman" w:hAnsi="Times New Roman" w:cs="Times New Roman"/>
                <w:sz w:val="20"/>
                <w:szCs w:val="20"/>
              </w:rPr>
            </w:pPr>
            <w:r>
              <w:rPr>
                <w:rFonts w:ascii="Times New Roman" w:hAnsi="Times New Roman" w:cs="Times New Roman"/>
                <w:sz w:val="20"/>
                <w:szCs w:val="20"/>
              </w:rPr>
              <w:t>2.</w:t>
            </w:r>
          </w:p>
        </w:tc>
        <w:tc>
          <w:tcPr>
            <w:tcW w:w="2694" w:type="dxa"/>
            <w:vMerge w:val="restart"/>
          </w:tcPr>
          <w:p w14:paraId="624DDF7A" w14:textId="77777777" w:rsidR="00FC3C31" w:rsidRPr="008E27BC" w:rsidRDefault="00FC3C31" w:rsidP="00FC3C31">
            <w:pPr>
              <w:rPr>
                <w:rFonts w:ascii="Times New Roman" w:hAnsi="Times New Roman" w:cs="Times New Roman"/>
                <w:sz w:val="20"/>
                <w:szCs w:val="20"/>
              </w:rPr>
            </w:pPr>
            <w:r w:rsidRPr="008E27BC">
              <w:rPr>
                <w:rFonts w:ascii="Times New Roman" w:hAnsi="Times New Roman" w:cs="Times New Roman"/>
                <w:sz w:val="20"/>
                <w:szCs w:val="20"/>
              </w:rPr>
              <w:t xml:space="preserve">Основное мероприятие 52. </w:t>
            </w:r>
          </w:p>
          <w:p w14:paraId="48808C6F" w14:textId="6083477A" w:rsidR="00FC3C31" w:rsidRPr="002D6018" w:rsidRDefault="00FC3C31" w:rsidP="00FC3C31">
            <w:pPr>
              <w:rPr>
                <w:rFonts w:ascii="Times New Roman" w:hAnsi="Times New Roman" w:cs="Times New Roman"/>
                <w:sz w:val="20"/>
                <w:szCs w:val="20"/>
              </w:rPr>
            </w:pPr>
            <w:r w:rsidRPr="008E27BC">
              <w:rPr>
                <w:rFonts w:ascii="Times New Roman" w:hAnsi="Times New Roman" w:cs="Times New Roman"/>
                <w:sz w:val="20"/>
                <w:szCs w:val="20"/>
              </w:rPr>
              <w:t>Развитие конкуренции в муниципальном образовании Московской области</w:t>
            </w:r>
          </w:p>
        </w:tc>
        <w:tc>
          <w:tcPr>
            <w:tcW w:w="1324" w:type="dxa"/>
            <w:vMerge w:val="restart"/>
          </w:tcPr>
          <w:p w14:paraId="06986AD3" w14:textId="113EA16C" w:rsidR="00FC3C31" w:rsidRPr="002D6018" w:rsidRDefault="00FC3C31" w:rsidP="00373795">
            <w:pPr>
              <w:jc w:val="center"/>
              <w:rPr>
                <w:rFonts w:ascii="Times New Roman" w:hAnsi="Times New Roman" w:cs="Times New Roman"/>
                <w:sz w:val="20"/>
                <w:szCs w:val="20"/>
              </w:rPr>
            </w:pPr>
            <w:r>
              <w:rPr>
                <w:rFonts w:ascii="Times New Roman" w:hAnsi="Times New Roman" w:cs="Times New Roman"/>
                <w:sz w:val="20"/>
                <w:szCs w:val="20"/>
              </w:rPr>
              <w:t>2023</w:t>
            </w:r>
          </w:p>
        </w:tc>
        <w:tc>
          <w:tcPr>
            <w:tcW w:w="1953" w:type="dxa"/>
          </w:tcPr>
          <w:p w14:paraId="2CEF5621" w14:textId="77777777" w:rsidR="00FC3C31" w:rsidRDefault="00FC3C31" w:rsidP="004F6837">
            <w:pPr>
              <w:rPr>
                <w:rFonts w:ascii="Times New Roman" w:hAnsi="Times New Roman" w:cs="Times New Roman"/>
                <w:sz w:val="20"/>
                <w:szCs w:val="20"/>
              </w:rPr>
            </w:pPr>
            <w:r>
              <w:rPr>
                <w:rFonts w:ascii="Times New Roman" w:hAnsi="Times New Roman" w:cs="Times New Roman"/>
                <w:sz w:val="20"/>
                <w:szCs w:val="20"/>
              </w:rPr>
              <w:t>Итого:</w:t>
            </w:r>
          </w:p>
          <w:p w14:paraId="2AC37165" w14:textId="77777777" w:rsidR="00FC3C31" w:rsidRPr="002D6018" w:rsidRDefault="00FC3C31" w:rsidP="004F6837">
            <w:pPr>
              <w:rPr>
                <w:rFonts w:ascii="Times New Roman" w:hAnsi="Times New Roman" w:cs="Times New Roman"/>
                <w:sz w:val="20"/>
                <w:szCs w:val="20"/>
              </w:rPr>
            </w:pPr>
          </w:p>
          <w:p w14:paraId="2046D4BB" w14:textId="2A53F085" w:rsidR="00FC3C31" w:rsidRPr="002D6018" w:rsidRDefault="00FC3C31" w:rsidP="004F6837">
            <w:pPr>
              <w:rPr>
                <w:rFonts w:ascii="Times New Roman" w:hAnsi="Times New Roman" w:cs="Times New Roman"/>
                <w:sz w:val="20"/>
                <w:szCs w:val="20"/>
              </w:rPr>
            </w:pPr>
          </w:p>
        </w:tc>
        <w:tc>
          <w:tcPr>
            <w:tcW w:w="8346" w:type="dxa"/>
            <w:gridSpan w:val="10"/>
            <w:vMerge w:val="restart"/>
          </w:tcPr>
          <w:p w14:paraId="193E6793" w14:textId="13DCA985" w:rsidR="00FC3C31" w:rsidRPr="002D6018" w:rsidRDefault="00FC3C31" w:rsidP="004F6837">
            <w:pPr>
              <w:rPr>
                <w:rFonts w:ascii="Times New Roman" w:hAnsi="Times New Roman" w:cs="Times New Roman"/>
                <w:sz w:val="20"/>
                <w:szCs w:val="20"/>
              </w:rPr>
            </w:pPr>
            <w:r w:rsidRPr="008E27BC">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0A182967" w14:textId="136006F2" w:rsidR="00FC3C31" w:rsidRPr="002D6018" w:rsidRDefault="00FC3C31"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FC3C31" w14:paraId="054CCD13" w14:textId="77777777" w:rsidTr="00FE7228">
        <w:tc>
          <w:tcPr>
            <w:tcW w:w="567" w:type="dxa"/>
            <w:vMerge/>
          </w:tcPr>
          <w:p w14:paraId="7D8DD864" w14:textId="77777777" w:rsidR="00FC3C31" w:rsidRPr="002D6018" w:rsidRDefault="00FC3C31" w:rsidP="003714E2">
            <w:pPr>
              <w:jc w:val="center"/>
              <w:rPr>
                <w:rFonts w:ascii="Times New Roman" w:hAnsi="Times New Roman" w:cs="Times New Roman"/>
                <w:sz w:val="20"/>
                <w:szCs w:val="20"/>
              </w:rPr>
            </w:pPr>
          </w:p>
        </w:tc>
        <w:tc>
          <w:tcPr>
            <w:tcW w:w="2694" w:type="dxa"/>
            <w:vMerge/>
          </w:tcPr>
          <w:p w14:paraId="45B37A86" w14:textId="77777777" w:rsidR="00FC3C31" w:rsidRPr="002D6018" w:rsidRDefault="00FC3C31" w:rsidP="0086337D">
            <w:pPr>
              <w:rPr>
                <w:rFonts w:ascii="Times New Roman" w:hAnsi="Times New Roman" w:cs="Times New Roman"/>
                <w:sz w:val="20"/>
                <w:szCs w:val="20"/>
              </w:rPr>
            </w:pPr>
          </w:p>
        </w:tc>
        <w:tc>
          <w:tcPr>
            <w:tcW w:w="1324" w:type="dxa"/>
            <w:vMerge/>
          </w:tcPr>
          <w:p w14:paraId="11704CCF" w14:textId="77777777" w:rsidR="00FC3C31" w:rsidRPr="002D6018" w:rsidRDefault="00FC3C31" w:rsidP="003714E2">
            <w:pPr>
              <w:jc w:val="center"/>
              <w:rPr>
                <w:rFonts w:ascii="Times New Roman" w:hAnsi="Times New Roman" w:cs="Times New Roman"/>
                <w:sz w:val="20"/>
                <w:szCs w:val="20"/>
              </w:rPr>
            </w:pPr>
          </w:p>
        </w:tc>
        <w:tc>
          <w:tcPr>
            <w:tcW w:w="1953" w:type="dxa"/>
          </w:tcPr>
          <w:p w14:paraId="1C3F6AC8" w14:textId="23511606" w:rsidR="00FC3C31" w:rsidRPr="002D6018" w:rsidRDefault="00FC3C31" w:rsidP="004F6837">
            <w:pPr>
              <w:rPr>
                <w:rFonts w:ascii="Times New Roman" w:hAnsi="Times New Roman" w:cs="Times New Roman"/>
                <w:sz w:val="20"/>
                <w:szCs w:val="20"/>
              </w:rPr>
            </w:pPr>
            <w:r w:rsidRPr="008E27BC">
              <w:rPr>
                <w:rFonts w:ascii="Times New Roman" w:hAnsi="Times New Roman" w:cs="Times New Roman"/>
                <w:sz w:val="20"/>
                <w:szCs w:val="20"/>
              </w:rPr>
              <w:t>Средства бюджета городского округа Электросталь Московской области</w:t>
            </w:r>
          </w:p>
        </w:tc>
        <w:tc>
          <w:tcPr>
            <w:tcW w:w="8346" w:type="dxa"/>
            <w:gridSpan w:val="10"/>
            <w:vMerge/>
          </w:tcPr>
          <w:p w14:paraId="37CDF52E" w14:textId="77777777" w:rsidR="00FC3C31" w:rsidRPr="002D6018" w:rsidRDefault="00FC3C31" w:rsidP="003714E2">
            <w:pPr>
              <w:jc w:val="center"/>
              <w:rPr>
                <w:rFonts w:ascii="Times New Roman" w:hAnsi="Times New Roman" w:cs="Times New Roman"/>
                <w:sz w:val="20"/>
                <w:szCs w:val="20"/>
              </w:rPr>
            </w:pPr>
          </w:p>
        </w:tc>
        <w:tc>
          <w:tcPr>
            <w:tcW w:w="1134" w:type="dxa"/>
            <w:vMerge/>
          </w:tcPr>
          <w:p w14:paraId="7343A639" w14:textId="77777777" w:rsidR="00FC3C31" w:rsidRPr="002D6018" w:rsidRDefault="00FC3C31" w:rsidP="003714E2">
            <w:pPr>
              <w:jc w:val="center"/>
              <w:rPr>
                <w:rFonts w:ascii="Times New Roman" w:hAnsi="Times New Roman" w:cs="Times New Roman"/>
                <w:sz w:val="20"/>
                <w:szCs w:val="20"/>
              </w:rPr>
            </w:pPr>
          </w:p>
        </w:tc>
      </w:tr>
      <w:tr w:rsidR="00FC3C31" w14:paraId="48DCC47B" w14:textId="77777777" w:rsidTr="00FC3C31">
        <w:trPr>
          <w:trHeight w:val="228"/>
        </w:trPr>
        <w:tc>
          <w:tcPr>
            <w:tcW w:w="567" w:type="dxa"/>
            <w:vMerge/>
          </w:tcPr>
          <w:p w14:paraId="18193765" w14:textId="77777777" w:rsidR="00FC3C31" w:rsidRPr="002D6018" w:rsidRDefault="00FC3C31" w:rsidP="003714E2">
            <w:pPr>
              <w:jc w:val="center"/>
              <w:rPr>
                <w:rFonts w:cs="Times New Roman"/>
                <w:sz w:val="20"/>
                <w:szCs w:val="20"/>
              </w:rPr>
            </w:pPr>
          </w:p>
        </w:tc>
        <w:tc>
          <w:tcPr>
            <w:tcW w:w="2694" w:type="dxa"/>
            <w:vMerge w:val="restart"/>
          </w:tcPr>
          <w:p w14:paraId="48DFBB79" w14:textId="77777777" w:rsidR="00FC3C31" w:rsidRPr="004F6837" w:rsidRDefault="00FC3C31" w:rsidP="00FC3C31">
            <w:pPr>
              <w:rPr>
                <w:rFonts w:ascii="Times New Roman" w:hAnsi="Times New Roman" w:cs="Times New Roman"/>
                <w:sz w:val="20"/>
                <w:szCs w:val="20"/>
              </w:rPr>
            </w:pPr>
            <w:r w:rsidRPr="004F6837">
              <w:rPr>
                <w:rFonts w:ascii="Times New Roman" w:hAnsi="Times New Roman" w:cs="Times New Roman"/>
                <w:sz w:val="20"/>
                <w:szCs w:val="20"/>
              </w:rPr>
              <w:t xml:space="preserve">Основное мероприятие 51. </w:t>
            </w:r>
          </w:p>
          <w:p w14:paraId="1A6EE241" w14:textId="4A27DA9C" w:rsidR="00FC3C31" w:rsidRPr="008E27BC" w:rsidRDefault="00FC3C31" w:rsidP="00FC3C31">
            <w:pPr>
              <w:rPr>
                <w:rFonts w:cs="Times New Roman"/>
                <w:sz w:val="20"/>
                <w:szCs w:val="20"/>
              </w:rPr>
            </w:pPr>
            <w:r w:rsidRPr="004F6837">
              <w:rPr>
                <w:rFonts w:ascii="Times New Roman" w:hAnsi="Times New Roman" w:cs="Times New Roman"/>
                <w:sz w:val="20"/>
                <w:szCs w:val="20"/>
              </w:rPr>
              <w:t>Развитие конкуренции в муниципальном образовании Московской области</w:t>
            </w:r>
          </w:p>
        </w:tc>
        <w:tc>
          <w:tcPr>
            <w:tcW w:w="1324" w:type="dxa"/>
            <w:vMerge w:val="restart"/>
          </w:tcPr>
          <w:p w14:paraId="2AEA92CF" w14:textId="02303B6B" w:rsidR="00FC3C31" w:rsidRDefault="00FC3C31" w:rsidP="003714E2">
            <w:pPr>
              <w:jc w:val="center"/>
              <w:rPr>
                <w:rFonts w:cs="Times New Roman"/>
                <w:sz w:val="20"/>
                <w:szCs w:val="20"/>
              </w:rPr>
            </w:pPr>
            <w:r>
              <w:rPr>
                <w:rFonts w:ascii="Times New Roman" w:hAnsi="Times New Roman" w:cs="Times New Roman"/>
                <w:sz w:val="20"/>
                <w:szCs w:val="20"/>
              </w:rPr>
              <w:t>2024-2027</w:t>
            </w:r>
          </w:p>
        </w:tc>
        <w:tc>
          <w:tcPr>
            <w:tcW w:w="1953" w:type="dxa"/>
          </w:tcPr>
          <w:p w14:paraId="040ED5B6" w14:textId="54BD9BB0" w:rsidR="00FC3C31" w:rsidRPr="00FC3C31" w:rsidRDefault="00FC3C31" w:rsidP="008E27BC">
            <w:pPr>
              <w:rPr>
                <w:rFonts w:ascii="Times New Roman" w:hAnsi="Times New Roman" w:cs="Times New Roman"/>
                <w:sz w:val="20"/>
                <w:szCs w:val="20"/>
              </w:rPr>
            </w:pPr>
            <w:r w:rsidRPr="00FC3C31">
              <w:rPr>
                <w:rFonts w:ascii="Times New Roman" w:hAnsi="Times New Roman" w:cs="Times New Roman"/>
                <w:sz w:val="20"/>
                <w:szCs w:val="20"/>
              </w:rPr>
              <w:t>Итого:</w:t>
            </w:r>
          </w:p>
        </w:tc>
        <w:tc>
          <w:tcPr>
            <w:tcW w:w="8346" w:type="dxa"/>
            <w:gridSpan w:val="10"/>
            <w:vMerge w:val="restart"/>
          </w:tcPr>
          <w:p w14:paraId="482957AC" w14:textId="2CAA714E" w:rsidR="00FC3C31" w:rsidRPr="008E27BC" w:rsidRDefault="00FC3C31" w:rsidP="008E27BC">
            <w:pPr>
              <w:rPr>
                <w:rFonts w:cs="Times New Roman"/>
                <w:sz w:val="20"/>
                <w:szCs w:val="20"/>
              </w:rPr>
            </w:pPr>
            <w:r w:rsidRPr="004F6837">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75152FEE" w14:textId="7BDE3BF0" w:rsidR="00FC3C31" w:rsidRDefault="00FC3C31" w:rsidP="003714E2">
            <w:pPr>
              <w:jc w:val="center"/>
              <w:rPr>
                <w:rFonts w:cs="Times New Roman"/>
                <w:sz w:val="20"/>
                <w:szCs w:val="20"/>
              </w:rPr>
            </w:pPr>
            <w:r>
              <w:rPr>
                <w:rFonts w:ascii="Times New Roman" w:hAnsi="Times New Roman" w:cs="Times New Roman"/>
                <w:sz w:val="20"/>
                <w:szCs w:val="20"/>
              </w:rPr>
              <w:t>Х</w:t>
            </w:r>
          </w:p>
        </w:tc>
      </w:tr>
      <w:tr w:rsidR="00FC3C31" w14:paraId="7C0000CD" w14:textId="77777777" w:rsidTr="0033067D">
        <w:trPr>
          <w:trHeight w:val="1138"/>
        </w:trPr>
        <w:tc>
          <w:tcPr>
            <w:tcW w:w="567" w:type="dxa"/>
            <w:vMerge/>
          </w:tcPr>
          <w:p w14:paraId="6924B662" w14:textId="77777777" w:rsidR="00FC3C31" w:rsidRPr="002D6018" w:rsidRDefault="00FC3C31" w:rsidP="003714E2">
            <w:pPr>
              <w:jc w:val="center"/>
              <w:rPr>
                <w:rFonts w:cs="Times New Roman"/>
                <w:sz w:val="20"/>
                <w:szCs w:val="20"/>
              </w:rPr>
            </w:pPr>
          </w:p>
        </w:tc>
        <w:tc>
          <w:tcPr>
            <w:tcW w:w="2694" w:type="dxa"/>
            <w:vMerge/>
          </w:tcPr>
          <w:p w14:paraId="4075B8D3" w14:textId="77777777" w:rsidR="00FC3C31" w:rsidRPr="004F6837" w:rsidRDefault="00FC3C31" w:rsidP="00FC3C31">
            <w:pPr>
              <w:rPr>
                <w:rFonts w:cs="Times New Roman"/>
                <w:sz w:val="20"/>
                <w:szCs w:val="20"/>
              </w:rPr>
            </w:pPr>
          </w:p>
        </w:tc>
        <w:tc>
          <w:tcPr>
            <w:tcW w:w="1324" w:type="dxa"/>
            <w:vMerge/>
          </w:tcPr>
          <w:p w14:paraId="7F404DB7" w14:textId="77777777" w:rsidR="00FC3C31" w:rsidRDefault="00FC3C31" w:rsidP="003714E2">
            <w:pPr>
              <w:jc w:val="center"/>
              <w:rPr>
                <w:rFonts w:cs="Times New Roman"/>
                <w:sz w:val="20"/>
                <w:szCs w:val="20"/>
              </w:rPr>
            </w:pPr>
          </w:p>
        </w:tc>
        <w:tc>
          <w:tcPr>
            <w:tcW w:w="1953" w:type="dxa"/>
          </w:tcPr>
          <w:p w14:paraId="60F2683B" w14:textId="713EF215" w:rsidR="00FC3C31" w:rsidRDefault="00FC3C31" w:rsidP="008E27BC">
            <w:pPr>
              <w:rPr>
                <w:rFonts w:cs="Times New Roman"/>
                <w:sz w:val="20"/>
                <w:szCs w:val="20"/>
              </w:rPr>
            </w:pPr>
            <w:r w:rsidRPr="004F6837">
              <w:rPr>
                <w:rFonts w:ascii="Times New Roman" w:hAnsi="Times New Roman" w:cs="Times New Roman"/>
                <w:sz w:val="20"/>
                <w:szCs w:val="20"/>
              </w:rPr>
              <w:t>Средства бюджета городского округа Электросталь Московской области</w:t>
            </w:r>
          </w:p>
        </w:tc>
        <w:tc>
          <w:tcPr>
            <w:tcW w:w="8346" w:type="dxa"/>
            <w:gridSpan w:val="10"/>
            <w:vMerge/>
          </w:tcPr>
          <w:p w14:paraId="4E9577EC" w14:textId="77777777" w:rsidR="00FC3C31" w:rsidRPr="008E27BC" w:rsidRDefault="00FC3C31" w:rsidP="008E27BC">
            <w:pPr>
              <w:rPr>
                <w:rFonts w:cs="Times New Roman"/>
                <w:sz w:val="20"/>
                <w:szCs w:val="20"/>
              </w:rPr>
            </w:pPr>
          </w:p>
        </w:tc>
        <w:tc>
          <w:tcPr>
            <w:tcW w:w="1134" w:type="dxa"/>
            <w:vMerge/>
          </w:tcPr>
          <w:p w14:paraId="5726866E" w14:textId="77777777" w:rsidR="00FC3C31" w:rsidRDefault="00FC3C31" w:rsidP="003714E2">
            <w:pPr>
              <w:jc w:val="center"/>
              <w:rPr>
                <w:rFonts w:cs="Times New Roman"/>
                <w:sz w:val="20"/>
                <w:szCs w:val="20"/>
              </w:rPr>
            </w:pPr>
          </w:p>
        </w:tc>
      </w:tr>
      <w:tr w:rsidR="00FC3C31" w14:paraId="52399B63" w14:textId="77777777" w:rsidTr="00FE7228">
        <w:tc>
          <w:tcPr>
            <w:tcW w:w="567" w:type="dxa"/>
            <w:vMerge w:val="restart"/>
          </w:tcPr>
          <w:p w14:paraId="2D3D0855" w14:textId="267CB5DF" w:rsidR="00FC3C31" w:rsidRPr="002D6018" w:rsidRDefault="00FC3C31" w:rsidP="00FC3C31">
            <w:pPr>
              <w:jc w:val="center"/>
              <w:rPr>
                <w:rFonts w:ascii="Times New Roman" w:hAnsi="Times New Roman" w:cs="Times New Roman"/>
                <w:sz w:val="20"/>
                <w:szCs w:val="20"/>
              </w:rPr>
            </w:pPr>
            <w:r>
              <w:rPr>
                <w:rFonts w:ascii="Times New Roman" w:hAnsi="Times New Roman" w:cs="Times New Roman"/>
                <w:sz w:val="20"/>
                <w:szCs w:val="20"/>
              </w:rPr>
              <w:t>2.1.</w:t>
            </w:r>
          </w:p>
        </w:tc>
        <w:tc>
          <w:tcPr>
            <w:tcW w:w="2694" w:type="dxa"/>
            <w:vMerge w:val="restart"/>
          </w:tcPr>
          <w:p w14:paraId="16D784FE" w14:textId="77777777" w:rsidR="00FC3C31" w:rsidRPr="00FE7228" w:rsidRDefault="00FC3C31" w:rsidP="00FC3C31">
            <w:pPr>
              <w:rPr>
                <w:rFonts w:ascii="Times New Roman" w:hAnsi="Times New Roman" w:cs="Times New Roman"/>
                <w:sz w:val="20"/>
                <w:szCs w:val="20"/>
              </w:rPr>
            </w:pPr>
            <w:r w:rsidRPr="00FE7228">
              <w:rPr>
                <w:rFonts w:ascii="Times New Roman" w:hAnsi="Times New Roman" w:cs="Times New Roman"/>
                <w:sz w:val="20"/>
                <w:szCs w:val="20"/>
              </w:rPr>
              <w:t xml:space="preserve">Мероприятие 52.01. </w:t>
            </w:r>
          </w:p>
          <w:p w14:paraId="19757B5A" w14:textId="6515C5FC" w:rsidR="00FC3C31" w:rsidRPr="002D6018" w:rsidRDefault="00FC3C31" w:rsidP="00FC3C31">
            <w:pPr>
              <w:rPr>
                <w:rFonts w:ascii="Times New Roman" w:hAnsi="Times New Roman" w:cs="Times New Roman"/>
                <w:sz w:val="20"/>
                <w:szCs w:val="20"/>
              </w:rPr>
            </w:pPr>
            <w:r w:rsidRPr="00FE7228">
              <w:rPr>
                <w:rFonts w:ascii="Times New Roman" w:hAnsi="Times New Roman" w:cs="Times New Roman"/>
                <w:sz w:val="20"/>
                <w:szCs w:val="20"/>
              </w:rPr>
              <w:t>Мониторинг хода исполнения ключевых показателей развития конкуренции на товарных рынках муниципального образования Московской области</w:t>
            </w:r>
          </w:p>
        </w:tc>
        <w:tc>
          <w:tcPr>
            <w:tcW w:w="1324" w:type="dxa"/>
            <w:vMerge w:val="restart"/>
          </w:tcPr>
          <w:p w14:paraId="4B09DBD6" w14:textId="0F5939DA" w:rsidR="00FC3C31" w:rsidRPr="002D6018" w:rsidRDefault="00FC3C31" w:rsidP="00FC3C31">
            <w:pPr>
              <w:jc w:val="center"/>
              <w:rPr>
                <w:rFonts w:ascii="Times New Roman" w:hAnsi="Times New Roman" w:cs="Times New Roman"/>
                <w:sz w:val="20"/>
                <w:szCs w:val="20"/>
              </w:rPr>
            </w:pPr>
            <w:r>
              <w:rPr>
                <w:rFonts w:ascii="Times New Roman" w:hAnsi="Times New Roman" w:cs="Times New Roman"/>
                <w:sz w:val="20"/>
                <w:szCs w:val="20"/>
              </w:rPr>
              <w:t>2023</w:t>
            </w:r>
          </w:p>
        </w:tc>
        <w:tc>
          <w:tcPr>
            <w:tcW w:w="1953" w:type="dxa"/>
          </w:tcPr>
          <w:p w14:paraId="54438269" w14:textId="1D3E84B2" w:rsidR="00FC3C31" w:rsidRPr="002D6018" w:rsidRDefault="00FC3C31" w:rsidP="00FC3C31">
            <w:pPr>
              <w:rPr>
                <w:rFonts w:ascii="Times New Roman" w:hAnsi="Times New Roman" w:cs="Times New Roman"/>
                <w:sz w:val="20"/>
                <w:szCs w:val="20"/>
              </w:rPr>
            </w:pPr>
            <w:r>
              <w:rPr>
                <w:rFonts w:ascii="Times New Roman" w:hAnsi="Times New Roman" w:cs="Times New Roman"/>
                <w:sz w:val="20"/>
                <w:szCs w:val="20"/>
              </w:rPr>
              <w:t>Итого:</w:t>
            </w:r>
          </w:p>
        </w:tc>
        <w:tc>
          <w:tcPr>
            <w:tcW w:w="8346" w:type="dxa"/>
            <w:gridSpan w:val="10"/>
            <w:vMerge w:val="restart"/>
          </w:tcPr>
          <w:p w14:paraId="73ABEFDA" w14:textId="22BAE6CB" w:rsidR="00FC3C31" w:rsidRPr="002D6018" w:rsidRDefault="00FC3C31" w:rsidP="00FC3C31">
            <w:pPr>
              <w:rPr>
                <w:rFonts w:ascii="Times New Roman" w:hAnsi="Times New Roman" w:cs="Times New Roman"/>
                <w:sz w:val="20"/>
                <w:szCs w:val="20"/>
              </w:rPr>
            </w:pPr>
            <w:r w:rsidRPr="00FE7228">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247F95FC" w14:textId="77777777" w:rsidR="00FC3C31" w:rsidRPr="00FE7228" w:rsidRDefault="00FC3C31" w:rsidP="00FC3C31">
            <w:pPr>
              <w:jc w:val="center"/>
              <w:rPr>
                <w:rFonts w:ascii="Times New Roman" w:hAnsi="Times New Roman" w:cs="Times New Roman"/>
                <w:sz w:val="20"/>
                <w:szCs w:val="20"/>
              </w:rPr>
            </w:pPr>
            <w:r w:rsidRPr="00FE7228">
              <w:rPr>
                <w:rFonts w:ascii="Times New Roman" w:hAnsi="Times New Roman" w:cs="Times New Roman"/>
                <w:sz w:val="20"/>
                <w:szCs w:val="20"/>
              </w:rPr>
              <w:t>МКУ</w:t>
            </w:r>
          </w:p>
          <w:p w14:paraId="5D958B05" w14:textId="77777777" w:rsidR="00FC3C31" w:rsidRDefault="00FC3C31" w:rsidP="00FC3C31">
            <w:pPr>
              <w:jc w:val="center"/>
              <w:rPr>
                <w:rFonts w:ascii="Times New Roman" w:hAnsi="Times New Roman" w:cs="Times New Roman"/>
                <w:sz w:val="20"/>
                <w:szCs w:val="20"/>
              </w:rPr>
            </w:pPr>
            <w:r w:rsidRPr="00FE7228">
              <w:rPr>
                <w:rFonts w:ascii="Times New Roman" w:hAnsi="Times New Roman" w:cs="Times New Roman"/>
                <w:sz w:val="20"/>
                <w:szCs w:val="20"/>
              </w:rPr>
              <w:t>«Управление по конкурентной политике и координации закупок»</w:t>
            </w:r>
          </w:p>
          <w:p w14:paraId="4D032910" w14:textId="77777777" w:rsidR="0033067D" w:rsidRDefault="0033067D" w:rsidP="00FC3C31">
            <w:pPr>
              <w:jc w:val="center"/>
              <w:rPr>
                <w:rFonts w:ascii="Times New Roman" w:hAnsi="Times New Roman" w:cs="Times New Roman"/>
                <w:sz w:val="20"/>
                <w:szCs w:val="20"/>
              </w:rPr>
            </w:pPr>
          </w:p>
          <w:p w14:paraId="0D4B3A62" w14:textId="77777777" w:rsidR="0033067D" w:rsidRDefault="0033067D" w:rsidP="00FC3C31">
            <w:pPr>
              <w:jc w:val="center"/>
              <w:rPr>
                <w:rFonts w:ascii="Times New Roman" w:hAnsi="Times New Roman" w:cs="Times New Roman"/>
                <w:sz w:val="20"/>
                <w:szCs w:val="20"/>
              </w:rPr>
            </w:pPr>
          </w:p>
          <w:p w14:paraId="261D6F0A" w14:textId="4DA9A44F" w:rsidR="0033067D" w:rsidRPr="002D6018" w:rsidRDefault="0033067D" w:rsidP="00FC3C31">
            <w:pPr>
              <w:jc w:val="center"/>
              <w:rPr>
                <w:rFonts w:ascii="Times New Roman" w:hAnsi="Times New Roman" w:cs="Times New Roman"/>
                <w:sz w:val="20"/>
                <w:szCs w:val="20"/>
              </w:rPr>
            </w:pPr>
          </w:p>
        </w:tc>
      </w:tr>
      <w:tr w:rsidR="00FC3C31" w14:paraId="583A2F46" w14:textId="77777777" w:rsidTr="00FE7228">
        <w:tc>
          <w:tcPr>
            <w:tcW w:w="567" w:type="dxa"/>
            <w:vMerge/>
          </w:tcPr>
          <w:p w14:paraId="070B0D1E" w14:textId="77777777" w:rsidR="00FC3C31" w:rsidRPr="002D6018" w:rsidRDefault="00FC3C31" w:rsidP="00FC3C31">
            <w:pPr>
              <w:jc w:val="center"/>
              <w:rPr>
                <w:rFonts w:ascii="Times New Roman" w:hAnsi="Times New Roman" w:cs="Times New Roman"/>
                <w:sz w:val="20"/>
                <w:szCs w:val="20"/>
              </w:rPr>
            </w:pPr>
          </w:p>
        </w:tc>
        <w:tc>
          <w:tcPr>
            <w:tcW w:w="2694" w:type="dxa"/>
            <w:vMerge/>
          </w:tcPr>
          <w:p w14:paraId="4E02FDCE" w14:textId="77777777" w:rsidR="00FC3C31" w:rsidRPr="002D6018" w:rsidRDefault="00FC3C31" w:rsidP="00FC3C31">
            <w:pPr>
              <w:rPr>
                <w:rFonts w:ascii="Times New Roman" w:hAnsi="Times New Roman" w:cs="Times New Roman"/>
                <w:sz w:val="20"/>
                <w:szCs w:val="20"/>
              </w:rPr>
            </w:pPr>
          </w:p>
        </w:tc>
        <w:tc>
          <w:tcPr>
            <w:tcW w:w="1324" w:type="dxa"/>
            <w:vMerge/>
          </w:tcPr>
          <w:p w14:paraId="63CFB3BB" w14:textId="77777777" w:rsidR="00FC3C31" w:rsidRPr="002D6018" w:rsidRDefault="00FC3C31" w:rsidP="00FC3C31">
            <w:pPr>
              <w:jc w:val="center"/>
              <w:rPr>
                <w:rFonts w:ascii="Times New Roman" w:hAnsi="Times New Roman" w:cs="Times New Roman"/>
                <w:sz w:val="20"/>
                <w:szCs w:val="20"/>
              </w:rPr>
            </w:pPr>
          </w:p>
        </w:tc>
        <w:tc>
          <w:tcPr>
            <w:tcW w:w="1953" w:type="dxa"/>
          </w:tcPr>
          <w:p w14:paraId="322EFC5A" w14:textId="02757184" w:rsidR="00FC3C31" w:rsidRPr="002D6018" w:rsidRDefault="00FC3C31" w:rsidP="00FC3C31">
            <w:pPr>
              <w:rPr>
                <w:rFonts w:ascii="Times New Roman" w:hAnsi="Times New Roman" w:cs="Times New Roman"/>
                <w:sz w:val="20"/>
                <w:szCs w:val="20"/>
              </w:rPr>
            </w:pPr>
            <w:r w:rsidRPr="00FE7228">
              <w:rPr>
                <w:rFonts w:ascii="Times New Roman" w:hAnsi="Times New Roman" w:cs="Times New Roman"/>
                <w:sz w:val="20"/>
                <w:szCs w:val="20"/>
              </w:rPr>
              <w:t>Средства бюджета городского округа Электросталь Московской области</w:t>
            </w:r>
          </w:p>
        </w:tc>
        <w:tc>
          <w:tcPr>
            <w:tcW w:w="8346" w:type="dxa"/>
            <w:gridSpan w:val="10"/>
            <w:vMerge/>
          </w:tcPr>
          <w:p w14:paraId="2044E5B0" w14:textId="77777777" w:rsidR="00FC3C31" w:rsidRPr="002D6018" w:rsidRDefault="00FC3C31" w:rsidP="00FC3C31">
            <w:pPr>
              <w:jc w:val="center"/>
              <w:rPr>
                <w:rFonts w:ascii="Times New Roman" w:hAnsi="Times New Roman" w:cs="Times New Roman"/>
                <w:sz w:val="20"/>
                <w:szCs w:val="20"/>
              </w:rPr>
            </w:pPr>
          </w:p>
        </w:tc>
        <w:tc>
          <w:tcPr>
            <w:tcW w:w="1134" w:type="dxa"/>
            <w:vMerge/>
          </w:tcPr>
          <w:p w14:paraId="0E2C6563" w14:textId="77777777" w:rsidR="00FC3C31" w:rsidRPr="002D6018" w:rsidRDefault="00FC3C31" w:rsidP="00FC3C31">
            <w:pPr>
              <w:jc w:val="center"/>
              <w:rPr>
                <w:rFonts w:ascii="Times New Roman" w:hAnsi="Times New Roman" w:cs="Times New Roman"/>
                <w:sz w:val="20"/>
                <w:szCs w:val="20"/>
              </w:rPr>
            </w:pPr>
          </w:p>
        </w:tc>
      </w:tr>
      <w:tr w:rsidR="00FC3C31" w14:paraId="7077B32E" w14:textId="77777777" w:rsidTr="00FC3C31">
        <w:trPr>
          <w:trHeight w:val="305"/>
        </w:trPr>
        <w:tc>
          <w:tcPr>
            <w:tcW w:w="567" w:type="dxa"/>
            <w:vMerge/>
          </w:tcPr>
          <w:p w14:paraId="6890BFB8" w14:textId="77777777" w:rsidR="00FC3C31" w:rsidRPr="00FE7228" w:rsidRDefault="00FC3C31" w:rsidP="00FC3C31">
            <w:pPr>
              <w:jc w:val="center"/>
              <w:rPr>
                <w:rFonts w:cs="Times New Roman"/>
                <w:sz w:val="20"/>
                <w:szCs w:val="20"/>
              </w:rPr>
            </w:pPr>
          </w:p>
        </w:tc>
        <w:tc>
          <w:tcPr>
            <w:tcW w:w="2694" w:type="dxa"/>
            <w:vMerge w:val="restart"/>
          </w:tcPr>
          <w:p w14:paraId="42622CC7" w14:textId="77777777" w:rsidR="00FC3C31" w:rsidRPr="00FE7228" w:rsidRDefault="00FC3C31" w:rsidP="00FC3C31">
            <w:pPr>
              <w:rPr>
                <w:rFonts w:ascii="Times New Roman" w:hAnsi="Times New Roman" w:cs="Times New Roman"/>
                <w:sz w:val="20"/>
                <w:szCs w:val="20"/>
              </w:rPr>
            </w:pPr>
            <w:r w:rsidRPr="00FE7228">
              <w:rPr>
                <w:rFonts w:ascii="Times New Roman" w:hAnsi="Times New Roman" w:cs="Times New Roman"/>
                <w:sz w:val="20"/>
                <w:szCs w:val="20"/>
              </w:rPr>
              <w:t xml:space="preserve">Мероприятие 51.01. </w:t>
            </w:r>
          </w:p>
          <w:p w14:paraId="1417D9E0" w14:textId="4B5CAC54" w:rsidR="00FC3C31" w:rsidRPr="00FE7228" w:rsidRDefault="00FC3C31" w:rsidP="00FC3C31">
            <w:pPr>
              <w:rPr>
                <w:rFonts w:cs="Times New Roman"/>
                <w:sz w:val="20"/>
                <w:szCs w:val="20"/>
              </w:rPr>
            </w:pPr>
            <w:r w:rsidRPr="00FE7228">
              <w:rPr>
                <w:rFonts w:ascii="Times New Roman" w:hAnsi="Times New Roman" w:cs="Times New Roman"/>
                <w:sz w:val="20"/>
                <w:szCs w:val="20"/>
              </w:rPr>
              <w:t>Мониторинг хода исполнения ключевых показателей развития конкуренции на товарных рынках муниципального образования Московской области</w:t>
            </w:r>
          </w:p>
        </w:tc>
        <w:tc>
          <w:tcPr>
            <w:tcW w:w="1324" w:type="dxa"/>
            <w:vMerge w:val="restart"/>
          </w:tcPr>
          <w:p w14:paraId="720E2CA8" w14:textId="270E5D1F" w:rsidR="00FC3C31" w:rsidRDefault="00FC3C31" w:rsidP="00FC3C31">
            <w:pPr>
              <w:jc w:val="center"/>
              <w:rPr>
                <w:rFonts w:cs="Times New Roman"/>
                <w:sz w:val="20"/>
                <w:szCs w:val="20"/>
              </w:rPr>
            </w:pPr>
            <w:r>
              <w:rPr>
                <w:rFonts w:ascii="Times New Roman" w:hAnsi="Times New Roman" w:cs="Times New Roman"/>
                <w:sz w:val="20"/>
                <w:szCs w:val="20"/>
              </w:rPr>
              <w:t>2024-2027</w:t>
            </w:r>
          </w:p>
        </w:tc>
        <w:tc>
          <w:tcPr>
            <w:tcW w:w="1953" w:type="dxa"/>
          </w:tcPr>
          <w:p w14:paraId="24D41169" w14:textId="5E46F030" w:rsidR="00FC3C31" w:rsidRDefault="00FC3C31" w:rsidP="00FC3C31">
            <w:pPr>
              <w:rPr>
                <w:rFonts w:cs="Times New Roman"/>
                <w:sz w:val="20"/>
                <w:szCs w:val="20"/>
              </w:rPr>
            </w:pPr>
            <w:r>
              <w:rPr>
                <w:rFonts w:ascii="Times New Roman" w:hAnsi="Times New Roman" w:cs="Times New Roman"/>
                <w:sz w:val="20"/>
                <w:szCs w:val="20"/>
              </w:rPr>
              <w:t>Итого:</w:t>
            </w:r>
          </w:p>
        </w:tc>
        <w:tc>
          <w:tcPr>
            <w:tcW w:w="8346" w:type="dxa"/>
            <w:gridSpan w:val="10"/>
            <w:vMerge w:val="restart"/>
          </w:tcPr>
          <w:p w14:paraId="76AC9DAB" w14:textId="04B8A1AB" w:rsidR="00FC3C31" w:rsidRPr="00FE7228" w:rsidRDefault="00FC3C31" w:rsidP="00FC3C31">
            <w:pPr>
              <w:rPr>
                <w:rFonts w:cs="Times New Roman"/>
                <w:sz w:val="20"/>
                <w:szCs w:val="20"/>
              </w:rPr>
            </w:pPr>
            <w:r w:rsidRPr="00FE7228">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0525166B" w14:textId="77777777" w:rsidR="00FC3C31" w:rsidRPr="00FE7228" w:rsidRDefault="00FC3C31" w:rsidP="00FC3C31">
            <w:pPr>
              <w:jc w:val="center"/>
              <w:rPr>
                <w:rFonts w:ascii="Times New Roman" w:hAnsi="Times New Roman" w:cs="Times New Roman"/>
                <w:sz w:val="20"/>
                <w:szCs w:val="20"/>
              </w:rPr>
            </w:pPr>
            <w:r w:rsidRPr="00FE7228">
              <w:rPr>
                <w:rFonts w:ascii="Times New Roman" w:hAnsi="Times New Roman" w:cs="Times New Roman"/>
                <w:sz w:val="20"/>
                <w:szCs w:val="20"/>
              </w:rPr>
              <w:t>МКУ</w:t>
            </w:r>
          </w:p>
          <w:p w14:paraId="57298F9F" w14:textId="7AD9CBA7" w:rsidR="00FC3C31" w:rsidRPr="00FE7228" w:rsidRDefault="00FC3C31" w:rsidP="00FC3C31">
            <w:pPr>
              <w:jc w:val="center"/>
              <w:rPr>
                <w:rFonts w:cs="Times New Roman"/>
                <w:sz w:val="20"/>
                <w:szCs w:val="20"/>
              </w:rPr>
            </w:pPr>
            <w:r w:rsidRPr="00FE7228">
              <w:rPr>
                <w:rFonts w:ascii="Times New Roman" w:hAnsi="Times New Roman" w:cs="Times New Roman"/>
                <w:sz w:val="20"/>
                <w:szCs w:val="20"/>
              </w:rPr>
              <w:t>«Управление по конкурентной политике и координации закупок»</w:t>
            </w:r>
          </w:p>
        </w:tc>
      </w:tr>
      <w:tr w:rsidR="00FC3C31" w14:paraId="1A8613B0" w14:textId="77777777" w:rsidTr="000E43EA">
        <w:trPr>
          <w:trHeight w:val="1390"/>
        </w:trPr>
        <w:tc>
          <w:tcPr>
            <w:tcW w:w="567" w:type="dxa"/>
            <w:vMerge/>
          </w:tcPr>
          <w:p w14:paraId="44942767" w14:textId="77777777" w:rsidR="00FC3C31" w:rsidRPr="00FE7228" w:rsidRDefault="00FC3C31" w:rsidP="00FC3C31">
            <w:pPr>
              <w:jc w:val="center"/>
              <w:rPr>
                <w:rFonts w:cs="Times New Roman"/>
                <w:sz w:val="20"/>
                <w:szCs w:val="20"/>
              </w:rPr>
            </w:pPr>
          </w:p>
        </w:tc>
        <w:tc>
          <w:tcPr>
            <w:tcW w:w="2694" w:type="dxa"/>
            <w:vMerge/>
          </w:tcPr>
          <w:p w14:paraId="02B864D3" w14:textId="77777777" w:rsidR="00FC3C31" w:rsidRPr="00FE7228" w:rsidRDefault="00FC3C31" w:rsidP="00FC3C31">
            <w:pPr>
              <w:rPr>
                <w:rFonts w:cs="Times New Roman"/>
                <w:sz w:val="20"/>
                <w:szCs w:val="20"/>
              </w:rPr>
            </w:pPr>
          </w:p>
        </w:tc>
        <w:tc>
          <w:tcPr>
            <w:tcW w:w="1324" w:type="dxa"/>
            <w:vMerge/>
          </w:tcPr>
          <w:p w14:paraId="7700B449" w14:textId="77777777" w:rsidR="00FC3C31" w:rsidRDefault="00FC3C31" w:rsidP="00FC3C31">
            <w:pPr>
              <w:jc w:val="center"/>
              <w:rPr>
                <w:rFonts w:cs="Times New Roman"/>
                <w:sz w:val="20"/>
                <w:szCs w:val="20"/>
              </w:rPr>
            </w:pPr>
          </w:p>
        </w:tc>
        <w:tc>
          <w:tcPr>
            <w:tcW w:w="1953" w:type="dxa"/>
          </w:tcPr>
          <w:p w14:paraId="71115938" w14:textId="62793D5F" w:rsidR="00FC3C31" w:rsidRDefault="00FC3C31" w:rsidP="00FC3C31">
            <w:pPr>
              <w:rPr>
                <w:rFonts w:cs="Times New Roman"/>
                <w:sz w:val="20"/>
                <w:szCs w:val="20"/>
              </w:rPr>
            </w:pPr>
            <w:r w:rsidRPr="00FE7228">
              <w:rPr>
                <w:rFonts w:ascii="Times New Roman" w:hAnsi="Times New Roman" w:cs="Times New Roman"/>
                <w:sz w:val="20"/>
                <w:szCs w:val="20"/>
              </w:rPr>
              <w:t>Средства бюджета городского округа Электросталь Московской области</w:t>
            </w:r>
          </w:p>
        </w:tc>
        <w:tc>
          <w:tcPr>
            <w:tcW w:w="8346" w:type="dxa"/>
            <w:gridSpan w:val="10"/>
            <w:vMerge/>
          </w:tcPr>
          <w:p w14:paraId="41989E1F" w14:textId="77777777" w:rsidR="00FC3C31" w:rsidRPr="00FE7228" w:rsidRDefault="00FC3C31" w:rsidP="00FC3C31">
            <w:pPr>
              <w:rPr>
                <w:rFonts w:cs="Times New Roman"/>
                <w:sz w:val="20"/>
                <w:szCs w:val="20"/>
              </w:rPr>
            </w:pPr>
          </w:p>
        </w:tc>
        <w:tc>
          <w:tcPr>
            <w:tcW w:w="1134" w:type="dxa"/>
            <w:vMerge/>
          </w:tcPr>
          <w:p w14:paraId="16F6F0F1" w14:textId="77777777" w:rsidR="00FC3C31" w:rsidRPr="00FE7228" w:rsidRDefault="00FC3C31" w:rsidP="00FC3C31">
            <w:pPr>
              <w:jc w:val="center"/>
              <w:rPr>
                <w:rFonts w:cs="Times New Roman"/>
                <w:sz w:val="20"/>
                <w:szCs w:val="20"/>
              </w:rPr>
            </w:pPr>
          </w:p>
        </w:tc>
      </w:tr>
      <w:tr w:rsidR="00FC3C31" w14:paraId="7C033AFB" w14:textId="77777777" w:rsidTr="00FE7228">
        <w:tc>
          <w:tcPr>
            <w:tcW w:w="567" w:type="dxa"/>
            <w:vMerge/>
          </w:tcPr>
          <w:p w14:paraId="7B1C1921" w14:textId="77777777" w:rsidR="00FC3C31" w:rsidRPr="00FE7228" w:rsidRDefault="00FC3C31" w:rsidP="003714E2">
            <w:pPr>
              <w:jc w:val="center"/>
              <w:rPr>
                <w:rFonts w:ascii="Times New Roman" w:hAnsi="Times New Roman" w:cs="Times New Roman"/>
                <w:sz w:val="20"/>
                <w:szCs w:val="20"/>
              </w:rPr>
            </w:pPr>
          </w:p>
        </w:tc>
        <w:tc>
          <w:tcPr>
            <w:tcW w:w="2694" w:type="dxa"/>
            <w:vMerge w:val="restart"/>
          </w:tcPr>
          <w:p w14:paraId="7FFCF92D" w14:textId="7A9E3B2D" w:rsidR="00FC3C31" w:rsidRPr="00FE7228" w:rsidRDefault="00FC3C31" w:rsidP="0086337D">
            <w:pPr>
              <w:rPr>
                <w:rFonts w:ascii="Times New Roman" w:hAnsi="Times New Roman" w:cs="Times New Roman"/>
                <w:sz w:val="20"/>
                <w:szCs w:val="20"/>
              </w:rPr>
            </w:pPr>
            <w:r w:rsidRPr="00FE7228">
              <w:rPr>
                <w:rFonts w:ascii="Times New Roman" w:hAnsi="Times New Roman" w:cs="Times New Roman"/>
                <w:sz w:val="20"/>
                <w:szCs w:val="20"/>
              </w:rPr>
              <w:t>Достижение доли достигнутых плановых значений ключевых показателей развития конкуренции на товарных рынках муниципального образования Московской области, процент</w:t>
            </w:r>
          </w:p>
        </w:tc>
        <w:tc>
          <w:tcPr>
            <w:tcW w:w="1324" w:type="dxa"/>
            <w:vMerge w:val="restart"/>
          </w:tcPr>
          <w:p w14:paraId="26F02CA9" w14:textId="66FB6FAC" w:rsidR="00FC3C31" w:rsidRPr="00FE7228" w:rsidRDefault="00FC3C31"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1953" w:type="dxa"/>
            <w:vMerge w:val="restart"/>
          </w:tcPr>
          <w:p w14:paraId="66EE05DE" w14:textId="56F80A1A" w:rsidR="00FC3C31" w:rsidRPr="00FE7228" w:rsidRDefault="00FC3C31"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834" w:type="dxa"/>
            <w:vMerge w:val="restart"/>
          </w:tcPr>
          <w:p w14:paraId="5463F182" w14:textId="1E881AA3" w:rsidR="00FC3C31" w:rsidRPr="00FE7228" w:rsidRDefault="00FC3C31" w:rsidP="003714E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708" w:type="dxa"/>
            <w:vMerge w:val="restart"/>
          </w:tcPr>
          <w:p w14:paraId="1934FC98" w14:textId="6672A067" w:rsidR="00FC3C31" w:rsidRPr="00FE7228" w:rsidRDefault="00FC3C31" w:rsidP="003714E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709" w:type="dxa"/>
            <w:vMerge w:val="restart"/>
          </w:tcPr>
          <w:p w14:paraId="20CB0A12" w14:textId="56806A4E" w:rsidR="00FC3C31" w:rsidRPr="00FE7228" w:rsidRDefault="00FC3C31" w:rsidP="003714E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284E0685" w14:textId="177B18D7" w:rsidR="00FC3C31" w:rsidRPr="00FE7228" w:rsidRDefault="00FC3C31" w:rsidP="003714E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543" w:type="dxa"/>
            <w:gridSpan w:val="4"/>
          </w:tcPr>
          <w:p w14:paraId="4B31A295" w14:textId="764F71DA" w:rsidR="00FC3C31" w:rsidRPr="00FE7228" w:rsidRDefault="00FC3C31" w:rsidP="003714E2">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1" w:type="dxa"/>
            <w:vMerge w:val="restart"/>
          </w:tcPr>
          <w:p w14:paraId="4A371694" w14:textId="60CFA2BE" w:rsidR="00FC3C31" w:rsidRPr="00FE7228" w:rsidRDefault="00FC3C31" w:rsidP="003714E2">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0" w:type="dxa"/>
            <w:vMerge w:val="restart"/>
          </w:tcPr>
          <w:p w14:paraId="3E6A0D8C" w14:textId="18A34F2F" w:rsidR="00FC3C31" w:rsidRPr="00FE7228" w:rsidRDefault="00FC3C31" w:rsidP="003714E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1134" w:type="dxa"/>
            <w:vMerge w:val="restart"/>
          </w:tcPr>
          <w:p w14:paraId="05968F47" w14:textId="1B2611DD" w:rsidR="00FC3C31" w:rsidRPr="00FE7228" w:rsidRDefault="00FC3C31"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FC3C31" w14:paraId="7EC7B45E" w14:textId="77777777" w:rsidTr="00A05AB0">
        <w:tc>
          <w:tcPr>
            <w:tcW w:w="567" w:type="dxa"/>
            <w:vMerge/>
          </w:tcPr>
          <w:p w14:paraId="22FAA51F" w14:textId="77777777" w:rsidR="00FC3C31" w:rsidRPr="00FE7228" w:rsidRDefault="00FC3C31" w:rsidP="003714E2">
            <w:pPr>
              <w:jc w:val="center"/>
              <w:rPr>
                <w:rFonts w:ascii="Times New Roman" w:hAnsi="Times New Roman" w:cs="Times New Roman"/>
                <w:sz w:val="20"/>
                <w:szCs w:val="20"/>
              </w:rPr>
            </w:pPr>
          </w:p>
        </w:tc>
        <w:tc>
          <w:tcPr>
            <w:tcW w:w="2694" w:type="dxa"/>
            <w:vMerge/>
          </w:tcPr>
          <w:p w14:paraId="049D6C82" w14:textId="77777777" w:rsidR="00FC3C31" w:rsidRPr="00FE7228" w:rsidRDefault="00FC3C31" w:rsidP="0086337D">
            <w:pPr>
              <w:rPr>
                <w:rFonts w:ascii="Times New Roman" w:hAnsi="Times New Roman" w:cs="Times New Roman"/>
                <w:sz w:val="20"/>
                <w:szCs w:val="20"/>
              </w:rPr>
            </w:pPr>
          </w:p>
        </w:tc>
        <w:tc>
          <w:tcPr>
            <w:tcW w:w="1324" w:type="dxa"/>
            <w:vMerge/>
          </w:tcPr>
          <w:p w14:paraId="26586D54" w14:textId="77777777" w:rsidR="00FC3C31" w:rsidRPr="00FE7228" w:rsidRDefault="00FC3C31" w:rsidP="003714E2">
            <w:pPr>
              <w:jc w:val="center"/>
              <w:rPr>
                <w:rFonts w:ascii="Times New Roman" w:hAnsi="Times New Roman" w:cs="Times New Roman"/>
                <w:sz w:val="20"/>
                <w:szCs w:val="20"/>
              </w:rPr>
            </w:pPr>
          </w:p>
        </w:tc>
        <w:tc>
          <w:tcPr>
            <w:tcW w:w="1953" w:type="dxa"/>
            <w:vMerge/>
          </w:tcPr>
          <w:p w14:paraId="2966E88A" w14:textId="77777777" w:rsidR="00FC3C31" w:rsidRPr="00FE7228" w:rsidRDefault="00FC3C31" w:rsidP="003714E2">
            <w:pPr>
              <w:jc w:val="center"/>
              <w:rPr>
                <w:rFonts w:ascii="Times New Roman" w:hAnsi="Times New Roman" w:cs="Times New Roman"/>
                <w:sz w:val="20"/>
                <w:szCs w:val="20"/>
              </w:rPr>
            </w:pPr>
          </w:p>
        </w:tc>
        <w:tc>
          <w:tcPr>
            <w:tcW w:w="834" w:type="dxa"/>
            <w:vMerge/>
          </w:tcPr>
          <w:p w14:paraId="6BF3B25F" w14:textId="77777777" w:rsidR="00FC3C31" w:rsidRPr="00FE7228" w:rsidRDefault="00FC3C31" w:rsidP="003714E2">
            <w:pPr>
              <w:jc w:val="center"/>
              <w:rPr>
                <w:rFonts w:ascii="Times New Roman" w:hAnsi="Times New Roman" w:cs="Times New Roman"/>
                <w:sz w:val="20"/>
                <w:szCs w:val="20"/>
              </w:rPr>
            </w:pPr>
          </w:p>
        </w:tc>
        <w:tc>
          <w:tcPr>
            <w:tcW w:w="708" w:type="dxa"/>
            <w:vMerge/>
          </w:tcPr>
          <w:p w14:paraId="7F0EE836" w14:textId="77777777" w:rsidR="00FC3C31" w:rsidRPr="00FE7228" w:rsidRDefault="00FC3C31" w:rsidP="003714E2">
            <w:pPr>
              <w:jc w:val="center"/>
              <w:rPr>
                <w:rFonts w:ascii="Times New Roman" w:hAnsi="Times New Roman" w:cs="Times New Roman"/>
                <w:sz w:val="20"/>
                <w:szCs w:val="20"/>
              </w:rPr>
            </w:pPr>
          </w:p>
        </w:tc>
        <w:tc>
          <w:tcPr>
            <w:tcW w:w="709" w:type="dxa"/>
            <w:vMerge/>
          </w:tcPr>
          <w:p w14:paraId="79EF49A3" w14:textId="77777777" w:rsidR="00FC3C31" w:rsidRPr="00FE7228" w:rsidRDefault="00FC3C31" w:rsidP="003714E2">
            <w:pPr>
              <w:jc w:val="center"/>
              <w:rPr>
                <w:rFonts w:ascii="Times New Roman" w:hAnsi="Times New Roman" w:cs="Times New Roman"/>
                <w:sz w:val="20"/>
                <w:szCs w:val="20"/>
              </w:rPr>
            </w:pPr>
          </w:p>
        </w:tc>
        <w:tc>
          <w:tcPr>
            <w:tcW w:w="851" w:type="dxa"/>
            <w:vMerge/>
          </w:tcPr>
          <w:p w14:paraId="6BE8F350" w14:textId="77777777" w:rsidR="00FC3C31" w:rsidRPr="00FE7228" w:rsidRDefault="00FC3C31" w:rsidP="003714E2">
            <w:pPr>
              <w:jc w:val="center"/>
              <w:rPr>
                <w:rFonts w:ascii="Times New Roman" w:hAnsi="Times New Roman" w:cs="Times New Roman"/>
                <w:sz w:val="20"/>
                <w:szCs w:val="20"/>
              </w:rPr>
            </w:pPr>
          </w:p>
        </w:tc>
        <w:tc>
          <w:tcPr>
            <w:tcW w:w="885" w:type="dxa"/>
          </w:tcPr>
          <w:p w14:paraId="62CB4310" w14:textId="4C2170BA" w:rsidR="00FC3C31" w:rsidRPr="00FE7228" w:rsidRDefault="00FC3C31" w:rsidP="003714E2">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86" w:type="dxa"/>
          </w:tcPr>
          <w:p w14:paraId="2AD8B885" w14:textId="39EE6151" w:rsidR="00FC3C31" w:rsidRPr="00FE7228" w:rsidRDefault="00FC3C31" w:rsidP="003714E2">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86" w:type="dxa"/>
          </w:tcPr>
          <w:p w14:paraId="572B9BE2" w14:textId="091840CA" w:rsidR="00FC3C31" w:rsidRPr="00FE7228" w:rsidRDefault="00FC3C31" w:rsidP="003714E2">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86" w:type="dxa"/>
          </w:tcPr>
          <w:p w14:paraId="3F081793" w14:textId="027A2921" w:rsidR="00FC3C31" w:rsidRPr="00FE7228" w:rsidRDefault="00FC3C31" w:rsidP="003714E2">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1" w:type="dxa"/>
            <w:vMerge/>
          </w:tcPr>
          <w:p w14:paraId="347D4083" w14:textId="77777777" w:rsidR="00FC3C31" w:rsidRPr="00FE7228" w:rsidRDefault="00FC3C31" w:rsidP="003714E2">
            <w:pPr>
              <w:jc w:val="center"/>
              <w:rPr>
                <w:rFonts w:ascii="Times New Roman" w:hAnsi="Times New Roman" w:cs="Times New Roman"/>
                <w:sz w:val="20"/>
                <w:szCs w:val="20"/>
              </w:rPr>
            </w:pPr>
          </w:p>
        </w:tc>
        <w:tc>
          <w:tcPr>
            <w:tcW w:w="850" w:type="dxa"/>
            <w:vMerge/>
          </w:tcPr>
          <w:p w14:paraId="4420C0D3" w14:textId="77777777" w:rsidR="00FC3C31" w:rsidRPr="00FE7228" w:rsidRDefault="00FC3C31" w:rsidP="003714E2">
            <w:pPr>
              <w:jc w:val="center"/>
              <w:rPr>
                <w:rFonts w:ascii="Times New Roman" w:hAnsi="Times New Roman" w:cs="Times New Roman"/>
                <w:sz w:val="20"/>
                <w:szCs w:val="20"/>
              </w:rPr>
            </w:pPr>
          </w:p>
        </w:tc>
        <w:tc>
          <w:tcPr>
            <w:tcW w:w="1134" w:type="dxa"/>
            <w:vMerge/>
          </w:tcPr>
          <w:p w14:paraId="37923352" w14:textId="77777777" w:rsidR="00FC3C31" w:rsidRPr="00FE7228" w:rsidRDefault="00FC3C31" w:rsidP="003714E2">
            <w:pPr>
              <w:jc w:val="center"/>
              <w:rPr>
                <w:rFonts w:ascii="Times New Roman" w:hAnsi="Times New Roman" w:cs="Times New Roman"/>
                <w:sz w:val="20"/>
                <w:szCs w:val="20"/>
              </w:rPr>
            </w:pPr>
          </w:p>
        </w:tc>
      </w:tr>
      <w:tr w:rsidR="00FC3C31" w14:paraId="0BD2A32D" w14:textId="77777777" w:rsidTr="00A05AB0">
        <w:tc>
          <w:tcPr>
            <w:tcW w:w="567" w:type="dxa"/>
            <w:vMerge/>
          </w:tcPr>
          <w:p w14:paraId="67EFA91E" w14:textId="77777777" w:rsidR="00FC3C31" w:rsidRPr="00FE7228" w:rsidRDefault="00FC3C31" w:rsidP="003714E2">
            <w:pPr>
              <w:jc w:val="center"/>
              <w:rPr>
                <w:rFonts w:ascii="Times New Roman" w:hAnsi="Times New Roman" w:cs="Times New Roman"/>
                <w:sz w:val="20"/>
                <w:szCs w:val="20"/>
              </w:rPr>
            </w:pPr>
          </w:p>
        </w:tc>
        <w:tc>
          <w:tcPr>
            <w:tcW w:w="2694" w:type="dxa"/>
            <w:vMerge/>
          </w:tcPr>
          <w:p w14:paraId="7037D15E" w14:textId="77777777" w:rsidR="00FC3C31" w:rsidRPr="00FE7228" w:rsidRDefault="00FC3C31" w:rsidP="0086337D">
            <w:pPr>
              <w:rPr>
                <w:rFonts w:ascii="Times New Roman" w:hAnsi="Times New Roman" w:cs="Times New Roman"/>
                <w:sz w:val="20"/>
                <w:szCs w:val="20"/>
              </w:rPr>
            </w:pPr>
          </w:p>
        </w:tc>
        <w:tc>
          <w:tcPr>
            <w:tcW w:w="1324" w:type="dxa"/>
            <w:vMerge/>
          </w:tcPr>
          <w:p w14:paraId="2867EB73" w14:textId="77777777" w:rsidR="00FC3C31" w:rsidRPr="00FE7228" w:rsidRDefault="00FC3C31" w:rsidP="003714E2">
            <w:pPr>
              <w:jc w:val="center"/>
              <w:rPr>
                <w:rFonts w:ascii="Times New Roman" w:hAnsi="Times New Roman" w:cs="Times New Roman"/>
                <w:sz w:val="20"/>
                <w:szCs w:val="20"/>
              </w:rPr>
            </w:pPr>
          </w:p>
        </w:tc>
        <w:tc>
          <w:tcPr>
            <w:tcW w:w="1953" w:type="dxa"/>
            <w:vMerge/>
          </w:tcPr>
          <w:p w14:paraId="35C06EA0" w14:textId="77777777" w:rsidR="00FC3C31" w:rsidRPr="00FE7228" w:rsidRDefault="00FC3C31" w:rsidP="003714E2">
            <w:pPr>
              <w:jc w:val="center"/>
              <w:rPr>
                <w:rFonts w:ascii="Times New Roman" w:hAnsi="Times New Roman" w:cs="Times New Roman"/>
                <w:sz w:val="20"/>
                <w:szCs w:val="20"/>
              </w:rPr>
            </w:pPr>
          </w:p>
        </w:tc>
        <w:tc>
          <w:tcPr>
            <w:tcW w:w="834" w:type="dxa"/>
          </w:tcPr>
          <w:p w14:paraId="3260AD6B" w14:textId="23BAF42B" w:rsidR="00FC3C31" w:rsidRPr="00FE7228" w:rsidRDefault="00FC3C31"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708" w:type="dxa"/>
          </w:tcPr>
          <w:p w14:paraId="41E9ABAD" w14:textId="5635E15F" w:rsidR="00FC3C31" w:rsidRPr="00FE7228" w:rsidRDefault="00FC3C31" w:rsidP="003714E2">
            <w:pPr>
              <w:jc w:val="center"/>
              <w:rPr>
                <w:rFonts w:ascii="Times New Roman" w:hAnsi="Times New Roman" w:cs="Times New Roman"/>
                <w:sz w:val="20"/>
                <w:szCs w:val="20"/>
              </w:rPr>
            </w:pPr>
            <w:r>
              <w:rPr>
                <w:rFonts w:ascii="Times New Roman" w:hAnsi="Times New Roman" w:cs="Times New Roman"/>
                <w:sz w:val="20"/>
                <w:szCs w:val="20"/>
              </w:rPr>
              <w:t>100</w:t>
            </w:r>
          </w:p>
        </w:tc>
        <w:tc>
          <w:tcPr>
            <w:tcW w:w="709" w:type="dxa"/>
          </w:tcPr>
          <w:p w14:paraId="3C6BE277" w14:textId="6C13EBDA" w:rsidR="00FC3C31" w:rsidRPr="00FE7228" w:rsidRDefault="00FC3C31" w:rsidP="003714E2">
            <w:pPr>
              <w:jc w:val="center"/>
              <w:rPr>
                <w:rFonts w:ascii="Times New Roman" w:hAnsi="Times New Roman" w:cs="Times New Roman"/>
                <w:sz w:val="20"/>
                <w:szCs w:val="20"/>
              </w:rPr>
            </w:pPr>
            <w:r>
              <w:rPr>
                <w:rFonts w:ascii="Times New Roman" w:hAnsi="Times New Roman" w:cs="Times New Roman"/>
                <w:sz w:val="20"/>
                <w:szCs w:val="20"/>
              </w:rPr>
              <w:t>100</w:t>
            </w:r>
          </w:p>
        </w:tc>
        <w:tc>
          <w:tcPr>
            <w:tcW w:w="851" w:type="dxa"/>
          </w:tcPr>
          <w:p w14:paraId="11DBC82C" w14:textId="534BEB14" w:rsidR="00FC3C31" w:rsidRPr="00FE7228" w:rsidRDefault="00FC3C31"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885" w:type="dxa"/>
          </w:tcPr>
          <w:p w14:paraId="379B0AC3" w14:textId="228632DD" w:rsidR="00FC3C31" w:rsidRPr="00FE7228" w:rsidRDefault="00FC3C31"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51F8BF51" w14:textId="1159FE89" w:rsidR="00FC3C31" w:rsidRPr="00FE7228" w:rsidRDefault="00FC3C31"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4ED07685" w14:textId="448694BA" w:rsidR="00FC3C31" w:rsidRPr="00FE7228" w:rsidRDefault="00FC3C31"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2E5F9BF7" w14:textId="7A047DEE" w:rsidR="00FC3C31" w:rsidRPr="00FE7228" w:rsidRDefault="00FC3C31"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24EF2FCB" w14:textId="196015EA" w:rsidR="00FC3C31" w:rsidRPr="00FE7228" w:rsidRDefault="00FC3C31"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07094927" w14:textId="16356EA1" w:rsidR="00FC3C31" w:rsidRPr="00FE7228" w:rsidRDefault="00FC3C31"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vMerge/>
          </w:tcPr>
          <w:p w14:paraId="0A481ECF" w14:textId="77777777" w:rsidR="00FC3C31" w:rsidRPr="00FE7228" w:rsidRDefault="00FC3C31" w:rsidP="003714E2">
            <w:pPr>
              <w:jc w:val="center"/>
              <w:rPr>
                <w:rFonts w:ascii="Times New Roman" w:hAnsi="Times New Roman" w:cs="Times New Roman"/>
                <w:sz w:val="20"/>
                <w:szCs w:val="20"/>
              </w:rPr>
            </w:pPr>
          </w:p>
        </w:tc>
      </w:tr>
      <w:tr w:rsidR="00FC3C31" w14:paraId="101186B2" w14:textId="77777777" w:rsidTr="00FC3C31">
        <w:trPr>
          <w:trHeight w:hRule="exact" w:val="258"/>
        </w:trPr>
        <w:tc>
          <w:tcPr>
            <w:tcW w:w="567" w:type="dxa"/>
            <w:vMerge/>
          </w:tcPr>
          <w:p w14:paraId="2ACA9CC3" w14:textId="77777777" w:rsidR="00FC3C31" w:rsidRPr="00FE7228" w:rsidRDefault="00FC3C31" w:rsidP="003714E2">
            <w:pPr>
              <w:jc w:val="center"/>
              <w:rPr>
                <w:rFonts w:ascii="Times New Roman" w:hAnsi="Times New Roman" w:cs="Times New Roman"/>
                <w:sz w:val="20"/>
                <w:szCs w:val="20"/>
              </w:rPr>
            </w:pPr>
          </w:p>
        </w:tc>
        <w:tc>
          <w:tcPr>
            <w:tcW w:w="2694" w:type="dxa"/>
            <w:vMerge w:val="restart"/>
          </w:tcPr>
          <w:p w14:paraId="39ECAD25" w14:textId="4D4960DB" w:rsidR="00FC3C31" w:rsidRPr="00FE7228" w:rsidRDefault="00FC3C31" w:rsidP="0086337D">
            <w:pPr>
              <w:rPr>
                <w:rFonts w:ascii="Times New Roman" w:hAnsi="Times New Roman" w:cs="Times New Roman"/>
                <w:sz w:val="20"/>
                <w:szCs w:val="20"/>
              </w:rPr>
            </w:pPr>
            <w:r>
              <w:rPr>
                <w:rFonts w:ascii="Times New Roman" w:hAnsi="Times New Roman" w:cs="Times New Roman"/>
                <w:sz w:val="20"/>
                <w:szCs w:val="20"/>
              </w:rPr>
              <w:t xml:space="preserve">Достигнуты плановые значения </w:t>
            </w:r>
            <w:r w:rsidRPr="00FE7228">
              <w:rPr>
                <w:rFonts w:ascii="Times New Roman" w:hAnsi="Times New Roman" w:cs="Times New Roman"/>
                <w:sz w:val="20"/>
                <w:szCs w:val="20"/>
              </w:rPr>
              <w:t>ключевых показателей развития конкуренции на товарных рынках муниципального образования Московской области, процент</w:t>
            </w:r>
          </w:p>
        </w:tc>
        <w:tc>
          <w:tcPr>
            <w:tcW w:w="1324" w:type="dxa"/>
            <w:vMerge w:val="restart"/>
          </w:tcPr>
          <w:p w14:paraId="47BB4925" w14:textId="1315834F" w:rsidR="00FC3C31" w:rsidRPr="00FE7228" w:rsidRDefault="00FC3C31"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1953" w:type="dxa"/>
            <w:vMerge w:val="restart"/>
          </w:tcPr>
          <w:p w14:paraId="76F1EF13" w14:textId="3B5B27B2" w:rsidR="00FC3C31" w:rsidRPr="00FE7228" w:rsidRDefault="00FC3C31"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834" w:type="dxa"/>
            <w:vMerge w:val="restart"/>
          </w:tcPr>
          <w:p w14:paraId="3A6D958D" w14:textId="330EA1C5" w:rsidR="00FC3C31" w:rsidRPr="00FE7228" w:rsidRDefault="00FC3C31" w:rsidP="003714E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708" w:type="dxa"/>
            <w:vMerge w:val="restart"/>
          </w:tcPr>
          <w:p w14:paraId="190F208F" w14:textId="5360CEB1" w:rsidR="00FC3C31" w:rsidRPr="00FE7228" w:rsidRDefault="00FC3C31" w:rsidP="003714E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709" w:type="dxa"/>
            <w:vMerge w:val="restart"/>
          </w:tcPr>
          <w:p w14:paraId="7460DBB9" w14:textId="43E64B1F" w:rsidR="00FC3C31" w:rsidRPr="00FE7228" w:rsidRDefault="00FC3C31" w:rsidP="003714E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42DA36E0" w14:textId="74DCB089" w:rsidR="00FC3C31" w:rsidRPr="00FE7228" w:rsidRDefault="00FC3C31" w:rsidP="003714E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543" w:type="dxa"/>
            <w:gridSpan w:val="4"/>
          </w:tcPr>
          <w:p w14:paraId="15931F48" w14:textId="4BFE0D36" w:rsidR="00FC3C31" w:rsidRPr="00FE7228" w:rsidRDefault="00FC3C31" w:rsidP="003714E2">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1" w:type="dxa"/>
            <w:vMerge w:val="restart"/>
          </w:tcPr>
          <w:p w14:paraId="4823C979" w14:textId="6C4DB432" w:rsidR="00FC3C31" w:rsidRPr="00FE7228" w:rsidRDefault="00FC3C31" w:rsidP="003714E2">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0" w:type="dxa"/>
            <w:vMerge w:val="restart"/>
          </w:tcPr>
          <w:p w14:paraId="1FF50944" w14:textId="7C06CB5C" w:rsidR="00FC3C31" w:rsidRPr="00FE7228" w:rsidRDefault="00FC3C31" w:rsidP="003714E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1134" w:type="dxa"/>
            <w:vMerge w:val="restart"/>
          </w:tcPr>
          <w:p w14:paraId="01064BB5" w14:textId="77777777" w:rsidR="00FC3C31" w:rsidRDefault="00FC3C31" w:rsidP="003714E2">
            <w:pPr>
              <w:jc w:val="center"/>
              <w:rPr>
                <w:rFonts w:ascii="Times New Roman" w:hAnsi="Times New Roman" w:cs="Times New Roman"/>
                <w:sz w:val="20"/>
                <w:szCs w:val="20"/>
              </w:rPr>
            </w:pPr>
            <w:r>
              <w:rPr>
                <w:rFonts w:ascii="Times New Roman" w:hAnsi="Times New Roman" w:cs="Times New Roman"/>
                <w:sz w:val="20"/>
                <w:szCs w:val="20"/>
              </w:rPr>
              <w:t>Х</w:t>
            </w:r>
          </w:p>
          <w:p w14:paraId="69930AF6" w14:textId="77777777" w:rsidR="00FC3C31" w:rsidRDefault="00FC3C31" w:rsidP="003714E2">
            <w:pPr>
              <w:jc w:val="center"/>
              <w:rPr>
                <w:rFonts w:ascii="Times New Roman" w:hAnsi="Times New Roman" w:cs="Times New Roman"/>
                <w:sz w:val="20"/>
                <w:szCs w:val="20"/>
              </w:rPr>
            </w:pPr>
          </w:p>
          <w:p w14:paraId="49185FA7" w14:textId="77777777" w:rsidR="00FC3C31" w:rsidRDefault="00FC3C31" w:rsidP="003714E2">
            <w:pPr>
              <w:jc w:val="center"/>
              <w:rPr>
                <w:rFonts w:ascii="Times New Roman" w:hAnsi="Times New Roman" w:cs="Times New Roman"/>
                <w:sz w:val="20"/>
                <w:szCs w:val="20"/>
              </w:rPr>
            </w:pPr>
          </w:p>
          <w:p w14:paraId="471A5845" w14:textId="77777777" w:rsidR="00FC3C31" w:rsidRDefault="00FC3C31" w:rsidP="003714E2">
            <w:pPr>
              <w:jc w:val="center"/>
              <w:rPr>
                <w:rFonts w:ascii="Times New Roman" w:hAnsi="Times New Roman" w:cs="Times New Roman"/>
                <w:sz w:val="20"/>
                <w:szCs w:val="20"/>
              </w:rPr>
            </w:pPr>
          </w:p>
          <w:p w14:paraId="58B9174C" w14:textId="77777777" w:rsidR="00FC3C31" w:rsidRDefault="00FC3C31" w:rsidP="003714E2">
            <w:pPr>
              <w:jc w:val="center"/>
              <w:rPr>
                <w:rFonts w:ascii="Times New Roman" w:hAnsi="Times New Roman" w:cs="Times New Roman"/>
                <w:sz w:val="20"/>
                <w:szCs w:val="20"/>
              </w:rPr>
            </w:pPr>
          </w:p>
          <w:p w14:paraId="1671352C" w14:textId="2BB48986" w:rsidR="00FC3C31" w:rsidRPr="00FE7228" w:rsidRDefault="00FC3C31" w:rsidP="00FC3C31">
            <w:pPr>
              <w:rPr>
                <w:rFonts w:ascii="Times New Roman" w:hAnsi="Times New Roman" w:cs="Times New Roman"/>
                <w:sz w:val="20"/>
                <w:szCs w:val="20"/>
              </w:rPr>
            </w:pPr>
          </w:p>
        </w:tc>
      </w:tr>
      <w:tr w:rsidR="00FC3C31" w14:paraId="3377DDAD" w14:textId="77777777" w:rsidTr="00A05AB0">
        <w:tc>
          <w:tcPr>
            <w:tcW w:w="567" w:type="dxa"/>
            <w:vMerge/>
          </w:tcPr>
          <w:p w14:paraId="0B690680" w14:textId="77777777" w:rsidR="00FC3C31" w:rsidRPr="00FE7228" w:rsidRDefault="00FC3C31" w:rsidP="003714E2">
            <w:pPr>
              <w:jc w:val="center"/>
              <w:rPr>
                <w:rFonts w:ascii="Times New Roman" w:hAnsi="Times New Roman" w:cs="Times New Roman"/>
                <w:sz w:val="20"/>
                <w:szCs w:val="20"/>
              </w:rPr>
            </w:pPr>
          </w:p>
        </w:tc>
        <w:tc>
          <w:tcPr>
            <w:tcW w:w="2694" w:type="dxa"/>
            <w:vMerge/>
          </w:tcPr>
          <w:p w14:paraId="572B19F1" w14:textId="77777777" w:rsidR="00FC3C31" w:rsidRPr="00FE7228" w:rsidRDefault="00FC3C31" w:rsidP="0086337D">
            <w:pPr>
              <w:rPr>
                <w:rFonts w:ascii="Times New Roman" w:hAnsi="Times New Roman" w:cs="Times New Roman"/>
                <w:sz w:val="20"/>
                <w:szCs w:val="20"/>
              </w:rPr>
            </w:pPr>
          </w:p>
        </w:tc>
        <w:tc>
          <w:tcPr>
            <w:tcW w:w="1324" w:type="dxa"/>
            <w:vMerge/>
          </w:tcPr>
          <w:p w14:paraId="2B8F0A4B" w14:textId="77777777" w:rsidR="00FC3C31" w:rsidRPr="00FE7228" w:rsidRDefault="00FC3C31" w:rsidP="003714E2">
            <w:pPr>
              <w:jc w:val="center"/>
              <w:rPr>
                <w:rFonts w:ascii="Times New Roman" w:hAnsi="Times New Roman" w:cs="Times New Roman"/>
                <w:sz w:val="20"/>
                <w:szCs w:val="20"/>
              </w:rPr>
            </w:pPr>
          </w:p>
        </w:tc>
        <w:tc>
          <w:tcPr>
            <w:tcW w:w="1953" w:type="dxa"/>
            <w:vMerge/>
          </w:tcPr>
          <w:p w14:paraId="298AAD9F" w14:textId="77777777" w:rsidR="00FC3C31" w:rsidRPr="00FE7228" w:rsidRDefault="00FC3C31" w:rsidP="003714E2">
            <w:pPr>
              <w:jc w:val="center"/>
              <w:rPr>
                <w:rFonts w:ascii="Times New Roman" w:hAnsi="Times New Roman" w:cs="Times New Roman"/>
                <w:sz w:val="20"/>
                <w:szCs w:val="20"/>
              </w:rPr>
            </w:pPr>
          </w:p>
        </w:tc>
        <w:tc>
          <w:tcPr>
            <w:tcW w:w="834" w:type="dxa"/>
            <w:vMerge/>
          </w:tcPr>
          <w:p w14:paraId="48338673" w14:textId="77777777" w:rsidR="00FC3C31" w:rsidRPr="00FE7228" w:rsidRDefault="00FC3C31" w:rsidP="003714E2">
            <w:pPr>
              <w:jc w:val="center"/>
              <w:rPr>
                <w:rFonts w:ascii="Times New Roman" w:hAnsi="Times New Roman" w:cs="Times New Roman"/>
                <w:sz w:val="20"/>
                <w:szCs w:val="20"/>
              </w:rPr>
            </w:pPr>
          </w:p>
        </w:tc>
        <w:tc>
          <w:tcPr>
            <w:tcW w:w="708" w:type="dxa"/>
            <w:vMerge/>
          </w:tcPr>
          <w:p w14:paraId="7BB9D3DF" w14:textId="77777777" w:rsidR="00FC3C31" w:rsidRPr="00FE7228" w:rsidRDefault="00FC3C31" w:rsidP="003714E2">
            <w:pPr>
              <w:jc w:val="center"/>
              <w:rPr>
                <w:rFonts w:ascii="Times New Roman" w:hAnsi="Times New Roman" w:cs="Times New Roman"/>
                <w:sz w:val="20"/>
                <w:szCs w:val="20"/>
              </w:rPr>
            </w:pPr>
          </w:p>
        </w:tc>
        <w:tc>
          <w:tcPr>
            <w:tcW w:w="709" w:type="dxa"/>
            <w:vMerge/>
          </w:tcPr>
          <w:p w14:paraId="23021A02" w14:textId="77777777" w:rsidR="00FC3C31" w:rsidRPr="00FE7228" w:rsidRDefault="00FC3C31" w:rsidP="003714E2">
            <w:pPr>
              <w:jc w:val="center"/>
              <w:rPr>
                <w:rFonts w:ascii="Times New Roman" w:hAnsi="Times New Roman" w:cs="Times New Roman"/>
                <w:sz w:val="20"/>
                <w:szCs w:val="20"/>
              </w:rPr>
            </w:pPr>
          </w:p>
        </w:tc>
        <w:tc>
          <w:tcPr>
            <w:tcW w:w="851" w:type="dxa"/>
            <w:vMerge/>
          </w:tcPr>
          <w:p w14:paraId="22AC8C48" w14:textId="77777777" w:rsidR="00FC3C31" w:rsidRPr="00FE7228" w:rsidRDefault="00FC3C31" w:rsidP="003714E2">
            <w:pPr>
              <w:jc w:val="center"/>
              <w:rPr>
                <w:rFonts w:ascii="Times New Roman" w:hAnsi="Times New Roman" w:cs="Times New Roman"/>
                <w:sz w:val="20"/>
                <w:szCs w:val="20"/>
              </w:rPr>
            </w:pPr>
          </w:p>
        </w:tc>
        <w:tc>
          <w:tcPr>
            <w:tcW w:w="885" w:type="dxa"/>
          </w:tcPr>
          <w:p w14:paraId="508E598E" w14:textId="480CB252" w:rsidR="00FC3C31" w:rsidRPr="00FE7228" w:rsidRDefault="00FC3C31" w:rsidP="003714E2">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86" w:type="dxa"/>
          </w:tcPr>
          <w:p w14:paraId="000E8DA8" w14:textId="2A21C90F" w:rsidR="00FC3C31" w:rsidRPr="00FE7228" w:rsidRDefault="00FC3C31" w:rsidP="003714E2">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86" w:type="dxa"/>
          </w:tcPr>
          <w:p w14:paraId="495D1D2E" w14:textId="6D2B130C" w:rsidR="00FC3C31" w:rsidRPr="00FE7228" w:rsidRDefault="00FC3C31" w:rsidP="003714E2">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86" w:type="dxa"/>
          </w:tcPr>
          <w:p w14:paraId="14353B91" w14:textId="4FB9F2D9" w:rsidR="00FC3C31" w:rsidRPr="00FE7228" w:rsidRDefault="00FC3C31" w:rsidP="00FC3C31">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1" w:type="dxa"/>
            <w:vMerge/>
          </w:tcPr>
          <w:p w14:paraId="593AE039" w14:textId="77777777" w:rsidR="00FC3C31" w:rsidRPr="00FE7228" w:rsidRDefault="00FC3C31" w:rsidP="003714E2">
            <w:pPr>
              <w:jc w:val="center"/>
              <w:rPr>
                <w:rFonts w:ascii="Times New Roman" w:hAnsi="Times New Roman" w:cs="Times New Roman"/>
                <w:sz w:val="20"/>
                <w:szCs w:val="20"/>
              </w:rPr>
            </w:pPr>
          </w:p>
        </w:tc>
        <w:tc>
          <w:tcPr>
            <w:tcW w:w="850" w:type="dxa"/>
            <w:vMerge/>
          </w:tcPr>
          <w:p w14:paraId="42B8CD8A" w14:textId="77777777" w:rsidR="00FC3C31" w:rsidRPr="00FE7228" w:rsidRDefault="00FC3C31" w:rsidP="003714E2">
            <w:pPr>
              <w:jc w:val="center"/>
              <w:rPr>
                <w:rFonts w:ascii="Times New Roman" w:hAnsi="Times New Roman" w:cs="Times New Roman"/>
                <w:sz w:val="20"/>
                <w:szCs w:val="20"/>
              </w:rPr>
            </w:pPr>
          </w:p>
        </w:tc>
        <w:tc>
          <w:tcPr>
            <w:tcW w:w="1134" w:type="dxa"/>
            <w:vMerge/>
          </w:tcPr>
          <w:p w14:paraId="46B1F103" w14:textId="77777777" w:rsidR="00FC3C31" w:rsidRPr="00FE7228" w:rsidRDefault="00FC3C31" w:rsidP="003714E2">
            <w:pPr>
              <w:jc w:val="center"/>
              <w:rPr>
                <w:rFonts w:ascii="Times New Roman" w:hAnsi="Times New Roman" w:cs="Times New Roman"/>
                <w:sz w:val="20"/>
                <w:szCs w:val="20"/>
              </w:rPr>
            </w:pPr>
          </w:p>
        </w:tc>
      </w:tr>
      <w:tr w:rsidR="00FC3C31" w14:paraId="6E3C9F88" w14:textId="77777777" w:rsidTr="00A05AB0">
        <w:tc>
          <w:tcPr>
            <w:tcW w:w="567" w:type="dxa"/>
            <w:vMerge/>
          </w:tcPr>
          <w:p w14:paraId="18800AAB" w14:textId="77777777" w:rsidR="00FC3C31" w:rsidRPr="00FE7228" w:rsidRDefault="00FC3C31" w:rsidP="00CC3BBF">
            <w:pPr>
              <w:jc w:val="center"/>
              <w:rPr>
                <w:rFonts w:ascii="Times New Roman" w:hAnsi="Times New Roman" w:cs="Times New Roman"/>
                <w:sz w:val="20"/>
                <w:szCs w:val="20"/>
              </w:rPr>
            </w:pPr>
          </w:p>
        </w:tc>
        <w:tc>
          <w:tcPr>
            <w:tcW w:w="2694" w:type="dxa"/>
            <w:vMerge/>
          </w:tcPr>
          <w:p w14:paraId="03260D47" w14:textId="77777777" w:rsidR="00FC3C31" w:rsidRPr="00FE7228" w:rsidRDefault="00FC3C31" w:rsidP="00CC3BBF">
            <w:pPr>
              <w:rPr>
                <w:rFonts w:ascii="Times New Roman" w:hAnsi="Times New Roman" w:cs="Times New Roman"/>
                <w:sz w:val="20"/>
                <w:szCs w:val="20"/>
              </w:rPr>
            </w:pPr>
          </w:p>
        </w:tc>
        <w:tc>
          <w:tcPr>
            <w:tcW w:w="1324" w:type="dxa"/>
            <w:vMerge/>
          </w:tcPr>
          <w:p w14:paraId="65D81763" w14:textId="77777777" w:rsidR="00FC3C31" w:rsidRPr="00FE7228" w:rsidRDefault="00FC3C31" w:rsidP="00CC3BBF">
            <w:pPr>
              <w:jc w:val="center"/>
              <w:rPr>
                <w:rFonts w:ascii="Times New Roman" w:hAnsi="Times New Roman" w:cs="Times New Roman"/>
                <w:sz w:val="20"/>
                <w:szCs w:val="20"/>
              </w:rPr>
            </w:pPr>
          </w:p>
        </w:tc>
        <w:tc>
          <w:tcPr>
            <w:tcW w:w="1953" w:type="dxa"/>
            <w:vMerge/>
          </w:tcPr>
          <w:p w14:paraId="2E060C75" w14:textId="77777777" w:rsidR="00FC3C31" w:rsidRPr="00FE7228" w:rsidRDefault="00FC3C31" w:rsidP="00CC3BBF">
            <w:pPr>
              <w:jc w:val="center"/>
              <w:rPr>
                <w:rFonts w:ascii="Times New Roman" w:hAnsi="Times New Roman" w:cs="Times New Roman"/>
                <w:sz w:val="20"/>
                <w:szCs w:val="20"/>
              </w:rPr>
            </w:pPr>
          </w:p>
        </w:tc>
        <w:tc>
          <w:tcPr>
            <w:tcW w:w="834" w:type="dxa"/>
          </w:tcPr>
          <w:p w14:paraId="3918A6AB" w14:textId="789EF62F" w:rsidR="00FC3C31" w:rsidRPr="00FE7228" w:rsidRDefault="00FC3C31" w:rsidP="00CC3BBF">
            <w:pPr>
              <w:jc w:val="center"/>
              <w:rPr>
                <w:rFonts w:ascii="Times New Roman" w:hAnsi="Times New Roman" w:cs="Times New Roman"/>
                <w:sz w:val="20"/>
                <w:szCs w:val="20"/>
              </w:rPr>
            </w:pPr>
            <w:r>
              <w:rPr>
                <w:rFonts w:ascii="Times New Roman" w:hAnsi="Times New Roman" w:cs="Times New Roman"/>
                <w:sz w:val="20"/>
                <w:szCs w:val="20"/>
              </w:rPr>
              <w:t>100</w:t>
            </w:r>
          </w:p>
        </w:tc>
        <w:tc>
          <w:tcPr>
            <w:tcW w:w="708" w:type="dxa"/>
          </w:tcPr>
          <w:p w14:paraId="01BEB083" w14:textId="0C474AEB" w:rsidR="00FC3C31" w:rsidRPr="004C61CF" w:rsidRDefault="00FC3C31" w:rsidP="00CC3BBF">
            <w:pPr>
              <w:jc w:val="center"/>
              <w:rPr>
                <w:rFonts w:ascii="Times New Roman" w:hAnsi="Times New Roman" w:cs="Times New Roman"/>
                <w:sz w:val="20"/>
                <w:szCs w:val="20"/>
              </w:rPr>
            </w:pPr>
            <w:r w:rsidRPr="004C61CF">
              <w:rPr>
                <w:rFonts w:ascii="Times New Roman" w:hAnsi="Times New Roman" w:cs="Times New Roman"/>
                <w:sz w:val="20"/>
                <w:szCs w:val="20"/>
              </w:rPr>
              <w:t>-</w:t>
            </w:r>
          </w:p>
        </w:tc>
        <w:tc>
          <w:tcPr>
            <w:tcW w:w="709" w:type="dxa"/>
          </w:tcPr>
          <w:p w14:paraId="0B864286" w14:textId="16733569" w:rsidR="00FC3C31" w:rsidRPr="004C61CF" w:rsidRDefault="00FC3C31" w:rsidP="00CC3BBF">
            <w:pPr>
              <w:jc w:val="center"/>
              <w:rPr>
                <w:rFonts w:ascii="Times New Roman" w:hAnsi="Times New Roman" w:cs="Times New Roman"/>
                <w:sz w:val="20"/>
                <w:szCs w:val="20"/>
              </w:rPr>
            </w:pPr>
            <w:r w:rsidRPr="004C61CF">
              <w:rPr>
                <w:rFonts w:ascii="Times New Roman" w:hAnsi="Times New Roman" w:cs="Times New Roman"/>
                <w:sz w:val="20"/>
                <w:szCs w:val="20"/>
              </w:rPr>
              <w:t>-</w:t>
            </w:r>
          </w:p>
        </w:tc>
        <w:tc>
          <w:tcPr>
            <w:tcW w:w="851" w:type="dxa"/>
          </w:tcPr>
          <w:p w14:paraId="38B2B33F" w14:textId="12EB17C6" w:rsidR="00FC3C31" w:rsidRPr="004C61CF" w:rsidRDefault="00FC3C31" w:rsidP="00CC3BBF">
            <w:pPr>
              <w:jc w:val="center"/>
              <w:rPr>
                <w:rFonts w:ascii="Times New Roman" w:hAnsi="Times New Roman" w:cs="Times New Roman"/>
                <w:sz w:val="20"/>
                <w:szCs w:val="20"/>
              </w:rPr>
            </w:pPr>
            <w:r w:rsidRPr="004C61CF">
              <w:rPr>
                <w:rFonts w:ascii="Times New Roman" w:hAnsi="Times New Roman" w:cs="Times New Roman"/>
                <w:sz w:val="20"/>
                <w:szCs w:val="20"/>
              </w:rPr>
              <w:t>100</w:t>
            </w:r>
          </w:p>
        </w:tc>
        <w:tc>
          <w:tcPr>
            <w:tcW w:w="885" w:type="dxa"/>
          </w:tcPr>
          <w:p w14:paraId="3A935AEF" w14:textId="741D9ED5" w:rsidR="00FC3C31" w:rsidRPr="004C61CF" w:rsidRDefault="00FC3C31" w:rsidP="00CC3BBF">
            <w:pPr>
              <w:jc w:val="center"/>
              <w:rPr>
                <w:rFonts w:ascii="Times New Roman" w:hAnsi="Times New Roman" w:cs="Times New Roman"/>
                <w:sz w:val="20"/>
                <w:szCs w:val="20"/>
              </w:rPr>
            </w:pPr>
            <w:r w:rsidRPr="004C61CF">
              <w:rPr>
                <w:rFonts w:ascii="Times New Roman" w:hAnsi="Times New Roman" w:cs="Times New Roman"/>
                <w:sz w:val="20"/>
                <w:szCs w:val="20"/>
              </w:rPr>
              <w:t>70</w:t>
            </w:r>
          </w:p>
        </w:tc>
        <w:tc>
          <w:tcPr>
            <w:tcW w:w="886" w:type="dxa"/>
          </w:tcPr>
          <w:p w14:paraId="42145253" w14:textId="2F63454B" w:rsidR="00FC3C31" w:rsidRPr="004C61CF" w:rsidRDefault="00FC3C31" w:rsidP="00CC3BBF">
            <w:pPr>
              <w:jc w:val="center"/>
              <w:rPr>
                <w:rFonts w:ascii="Times New Roman" w:hAnsi="Times New Roman" w:cs="Times New Roman"/>
                <w:sz w:val="20"/>
                <w:szCs w:val="20"/>
              </w:rPr>
            </w:pPr>
            <w:r w:rsidRPr="004C61CF">
              <w:rPr>
                <w:rFonts w:ascii="Times New Roman" w:hAnsi="Times New Roman" w:cs="Times New Roman"/>
                <w:sz w:val="20"/>
                <w:szCs w:val="20"/>
              </w:rPr>
              <w:t>80</w:t>
            </w:r>
          </w:p>
        </w:tc>
        <w:tc>
          <w:tcPr>
            <w:tcW w:w="886" w:type="dxa"/>
          </w:tcPr>
          <w:p w14:paraId="20A70947" w14:textId="0E662817" w:rsidR="00FC3C31" w:rsidRPr="004C61CF" w:rsidRDefault="00FC3C31" w:rsidP="00CC3BBF">
            <w:pPr>
              <w:jc w:val="center"/>
              <w:rPr>
                <w:rFonts w:ascii="Times New Roman" w:hAnsi="Times New Roman" w:cs="Times New Roman"/>
                <w:sz w:val="20"/>
                <w:szCs w:val="20"/>
              </w:rPr>
            </w:pPr>
            <w:r w:rsidRPr="004C61CF">
              <w:rPr>
                <w:rFonts w:ascii="Times New Roman" w:hAnsi="Times New Roman" w:cs="Times New Roman"/>
                <w:sz w:val="20"/>
                <w:szCs w:val="20"/>
              </w:rPr>
              <w:t>90</w:t>
            </w:r>
          </w:p>
        </w:tc>
        <w:tc>
          <w:tcPr>
            <w:tcW w:w="886" w:type="dxa"/>
          </w:tcPr>
          <w:p w14:paraId="431BBB70" w14:textId="5FFBC5CB" w:rsidR="00FC3C31" w:rsidRPr="004C61CF" w:rsidRDefault="00FC3C31" w:rsidP="00CC3BBF">
            <w:pPr>
              <w:jc w:val="center"/>
              <w:rPr>
                <w:rFonts w:ascii="Times New Roman" w:hAnsi="Times New Roman" w:cs="Times New Roman"/>
                <w:sz w:val="20"/>
                <w:szCs w:val="20"/>
              </w:rPr>
            </w:pPr>
            <w:r w:rsidRPr="004C61CF">
              <w:rPr>
                <w:rFonts w:ascii="Times New Roman" w:hAnsi="Times New Roman" w:cs="Times New Roman"/>
                <w:sz w:val="20"/>
                <w:szCs w:val="20"/>
              </w:rPr>
              <w:t>100</w:t>
            </w:r>
          </w:p>
        </w:tc>
        <w:tc>
          <w:tcPr>
            <w:tcW w:w="851" w:type="dxa"/>
          </w:tcPr>
          <w:p w14:paraId="19F29EF1" w14:textId="58DFE5CB" w:rsidR="00FC3C31" w:rsidRPr="00FE7228" w:rsidRDefault="00FC3C31" w:rsidP="00CC3BBF">
            <w:pPr>
              <w:jc w:val="center"/>
              <w:rPr>
                <w:rFonts w:ascii="Times New Roman" w:hAnsi="Times New Roman" w:cs="Times New Roman"/>
                <w:sz w:val="20"/>
                <w:szCs w:val="20"/>
              </w:rPr>
            </w:pPr>
            <w:r>
              <w:rPr>
                <w:rFonts w:ascii="Times New Roman" w:hAnsi="Times New Roman" w:cs="Times New Roman"/>
                <w:sz w:val="20"/>
                <w:szCs w:val="20"/>
              </w:rPr>
              <w:t>100</w:t>
            </w:r>
          </w:p>
        </w:tc>
        <w:tc>
          <w:tcPr>
            <w:tcW w:w="850" w:type="dxa"/>
          </w:tcPr>
          <w:p w14:paraId="0BC84292" w14:textId="207F8FEA" w:rsidR="00FC3C31" w:rsidRPr="00FE7228" w:rsidRDefault="00FC3C31" w:rsidP="00CC3BBF">
            <w:pPr>
              <w:jc w:val="center"/>
              <w:rPr>
                <w:rFonts w:ascii="Times New Roman" w:hAnsi="Times New Roman" w:cs="Times New Roman"/>
                <w:sz w:val="20"/>
                <w:szCs w:val="20"/>
              </w:rPr>
            </w:pPr>
            <w:r>
              <w:rPr>
                <w:rFonts w:ascii="Times New Roman" w:hAnsi="Times New Roman" w:cs="Times New Roman"/>
                <w:sz w:val="20"/>
                <w:szCs w:val="20"/>
              </w:rPr>
              <w:t>100</w:t>
            </w:r>
          </w:p>
        </w:tc>
        <w:tc>
          <w:tcPr>
            <w:tcW w:w="1134" w:type="dxa"/>
            <w:vMerge/>
          </w:tcPr>
          <w:p w14:paraId="1CAE854D" w14:textId="77777777" w:rsidR="00FC3C31" w:rsidRPr="00FE7228" w:rsidRDefault="00FC3C31" w:rsidP="00CC3BBF">
            <w:pPr>
              <w:jc w:val="center"/>
              <w:rPr>
                <w:rFonts w:ascii="Times New Roman" w:hAnsi="Times New Roman" w:cs="Times New Roman"/>
                <w:sz w:val="20"/>
                <w:szCs w:val="20"/>
              </w:rPr>
            </w:pPr>
          </w:p>
        </w:tc>
      </w:tr>
      <w:tr w:rsidR="00517497" w14:paraId="65140804" w14:textId="77777777" w:rsidTr="00F47B87">
        <w:tc>
          <w:tcPr>
            <w:tcW w:w="567" w:type="dxa"/>
            <w:vMerge w:val="restart"/>
          </w:tcPr>
          <w:p w14:paraId="26C105F7" w14:textId="749A44C9" w:rsidR="00517497" w:rsidRPr="00FE7228" w:rsidRDefault="00517497" w:rsidP="00517497">
            <w:pPr>
              <w:jc w:val="center"/>
              <w:rPr>
                <w:rFonts w:ascii="Times New Roman" w:hAnsi="Times New Roman" w:cs="Times New Roman"/>
                <w:sz w:val="20"/>
                <w:szCs w:val="20"/>
              </w:rPr>
            </w:pPr>
            <w:r>
              <w:rPr>
                <w:rFonts w:ascii="Times New Roman" w:hAnsi="Times New Roman" w:cs="Times New Roman"/>
                <w:sz w:val="20"/>
                <w:szCs w:val="20"/>
              </w:rPr>
              <w:t>2.2.</w:t>
            </w:r>
          </w:p>
        </w:tc>
        <w:tc>
          <w:tcPr>
            <w:tcW w:w="2694" w:type="dxa"/>
            <w:vMerge w:val="restart"/>
          </w:tcPr>
          <w:p w14:paraId="30AA620C" w14:textId="77777777" w:rsidR="00517497" w:rsidRPr="00F47B87" w:rsidRDefault="00517497" w:rsidP="00517497">
            <w:pPr>
              <w:rPr>
                <w:rFonts w:ascii="Times New Roman" w:hAnsi="Times New Roman" w:cs="Times New Roman"/>
                <w:sz w:val="20"/>
                <w:szCs w:val="20"/>
              </w:rPr>
            </w:pPr>
            <w:r w:rsidRPr="00F47B87">
              <w:rPr>
                <w:rFonts w:ascii="Times New Roman" w:hAnsi="Times New Roman" w:cs="Times New Roman"/>
                <w:sz w:val="20"/>
                <w:szCs w:val="20"/>
              </w:rPr>
              <w:t>Мероприятие 52.02.</w:t>
            </w:r>
          </w:p>
          <w:p w14:paraId="560E9B63" w14:textId="13802634" w:rsidR="00517497" w:rsidRPr="00FE7228" w:rsidRDefault="00517497" w:rsidP="00517497">
            <w:pPr>
              <w:rPr>
                <w:rFonts w:ascii="Times New Roman" w:hAnsi="Times New Roman" w:cs="Times New Roman"/>
                <w:sz w:val="20"/>
                <w:szCs w:val="20"/>
              </w:rPr>
            </w:pPr>
            <w:r w:rsidRPr="00F47B87">
              <w:rPr>
                <w:rFonts w:ascii="Times New Roman" w:hAnsi="Times New Roman" w:cs="Times New Roman"/>
                <w:sz w:val="20"/>
                <w:szCs w:val="20"/>
              </w:rPr>
              <w:t>Организация и проведение опросов о состоянии и развитии конкуренции на товарных рынках муниципального образования Московской области</w:t>
            </w:r>
          </w:p>
        </w:tc>
        <w:tc>
          <w:tcPr>
            <w:tcW w:w="1324" w:type="dxa"/>
            <w:vMerge w:val="restart"/>
          </w:tcPr>
          <w:p w14:paraId="096C09D2" w14:textId="11B9504C" w:rsidR="00517497" w:rsidRPr="00FE7228" w:rsidRDefault="00517497" w:rsidP="00517497">
            <w:pPr>
              <w:jc w:val="center"/>
              <w:rPr>
                <w:rFonts w:ascii="Times New Roman" w:hAnsi="Times New Roman" w:cs="Times New Roman"/>
                <w:sz w:val="20"/>
                <w:szCs w:val="20"/>
              </w:rPr>
            </w:pPr>
            <w:r>
              <w:rPr>
                <w:rFonts w:ascii="Times New Roman" w:hAnsi="Times New Roman" w:cs="Times New Roman"/>
                <w:sz w:val="20"/>
                <w:szCs w:val="20"/>
              </w:rPr>
              <w:t>2023</w:t>
            </w:r>
          </w:p>
        </w:tc>
        <w:tc>
          <w:tcPr>
            <w:tcW w:w="1953" w:type="dxa"/>
          </w:tcPr>
          <w:p w14:paraId="10C18380" w14:textId="5ED25402" w:rsidR="00517497" w:rsidRPr="00FE7228" w:rsidRDefault="00517497" w:rsidP="00517497">
            <w:pPr>
              <w:rPr>
                <w:rFonts w:ascii="Times New Roman" w:hAnsi="Times New Roman" w:cs="Times New Roman"/>
                <w:sz w:val="20"/>
                <w:szCs w:val="20"/>
              </w:rPr>
            </w:pPr>
            <w:r>
              <w:rPr>
                <w:rFonts w:ascii="Times New Roman" w:hAnsi="Times New Roman" w:cs="Times New Roman"/>
                <w:sz w:val="20"/>
                <w:szCs w:val="20"/>
              </w:rPr>
              <w:t>Итого:</w:t>
            </w:r>
          </w:p>
        </w:tc>
        <w:tc>
          <w:tcPr>
            <w:tcW w:w="8346" w:type="dxa"/>
            <w:gridSpan w:val="10"/>
            <w:vMerge w:val="restart"/>
          </w:tcPr>
          <w:p w14:paraId="093BEEC9" w14:textId="5E0D9135" w:rsidR="00517497" w:rsidRPr="00FE7228" w:rsidRDefault="00517497" w:rsidP="00517497">
            <w:pPr>
              <w:rPr>
                <w:rFonts w:ascii="Times New Roman" w:hAnsi="Times New Roman" w:cs="Times New Roman"/>
                <w:sz w:val="20"/>
                <w:szCs w:val="20"/>
              </w:rPr>
            </w:pPr>
            <w:r w:rsidRPr="00F47B87">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1A0B86D7" w14:textId="77777777" w:rsidR="00517497" w:rsidRDefault="00517497" w:rsidP="00517497">
            <w:pPr>
              <w:jc w:val="center"/>
              <w:rPr>
                <w:rFonts w:ascii="Times New Roman" w:hAnsi="Times New Roman" w:cs="Times New Roman"/>
                <w:sz w:val="20"/>
                <w:szCs w:val="20"/>
              </w:rPr>
            </w:pPr>
            <w:r w:rsidRPr="00F47B87">
              <w:rPr>
                <w:rFonts w:ascii="Times New Roman" w:hAnsi="Times New Roman" w:cs="Times New Roman"/>
                <w:sz w:val="20"/>
                <w:szCs w:val="20"/>
              </w:rPr>
              <w:t>МКУ «Управление по конкурентной политике и координации закупок»</w:t>
            </w:r>
          </w:p>
          <w:p w14:paraId="4740934A" w14:textId="77777777" w:rsidR="0033067D" w:rsidRDefault="0033067D" w:rsidP="00517497">
            <w:pPr>
              <w:jc w:val="center"/>
              <w:rPr>
                <w:rFonts w:ascii="Times New Roman" w:hAnsi="Times New Roman" w:cs="Times New Roman"/>
                <w:sz w:val="20"/>
                <w:szCs w:val="20"/>
              </w:rPr>
            </w:pPr>
          </w:p>
          <w:p w14:paraId="135F45AB" w14:textId="77777777" w:rsidR="0033067D" w:rsidRDefault="0033067D" w:rsidP="00517497">
            <w:pPr>
              <w:jc w:val="center"/>
              <w:rPr>
                <w:rFonts w:ascii="Times New Roman" w:hAnsi="Times New Roman" w:cs="Times New Roman"/>
                <w:sz w:val="20"/>
                <w:szCs w:val="20"/>
              </w:rPr>
            </w:pPr>
          </w:p>
          <w:p w14:paraId="4900650C" w14:textId="77777777" w:rsidR="0033067D" w:rsidRDefault="0033067D" w:rsidP="00517497">
            <w:pPr>
              <w:jc w:val="center"/>
              <w:rPr>
                <w:rFonts w:ascii="Times New Roman" w:hAnsi="Times New Roman" w:cs="Times New Roman"/>
                <w:sz w:val="20"/>
                <w:szCs w:val="20"/>
              </w:rPr>
            </w:pPr>
          </w:p>
          <w:p w14:paraId="2F31527B" w14:textId="77777777" w:rsidR="0033067D" w:rsidRDefault="0033067D" w:rsidP="00517497">
            <w:pPr>
              <w:jc w:val="center"/>
              <w:rPr>
                <w:rFonts w:ascii="Times New Roman" w:hAnsi="Times New Roman" w:cs="Times New Roman"/>
                <w:sz w:val="20"/>
                <w:szCs w:val="20"/>
              </w:rPr>
            </w:pPr>
          </w:p>
          <w:p w14:paraId="5B4444E6" w14:textId="08B70CC6" w:rsidR="0033067D" w:rsidRPr="00FE7228" w:rsidRDefault="0033067D" w:rsidP="00517497">
            <w:pPr>
              <w:jc w:val="center"/>
              <w:rPr>
                <w:rFonts w:ascii="Times New Roman" w:hAnsi="Times New Roman" w:cs="Times New Roman"/>
                <w:sz w:val="20"/>
                <w:szCs w:val="20"/>
              </w:rPr>
            </w:pPr>
          </w:p>
        </w:tc>
      </w:tr>
      <w:tr w:rsidR="00517497" w14:paraId="4B10555C" w14:textId="77777777" w:rsidTr="00F47B87">
        <w:tc>
          <w:tcPr>
            <w:tcW w:w="567" w:type="dxa"/>
            <w:vMerge/>
          </w:tcPr>
          <w:p w14:paraId="4C8460D6" w14:textId="77777777" w:rsidR="00517497" w:rsidRPr="00FE7228" w:rsidRDefault="00517497" w:rsidP="00517497">
            <w:pPr>
              <w:jc w:val="center"/>
              <w:rPr>
                <w:rFonts w:ascii="Times New Roman" w:hAnsi="Times New Roman" w:cs="Times New Roman"/>
                <w:sz w:val="20"/>
                <w:szCs w:val="20"/>
              </w:rPr>
            </w:pPr>
          </w:p>
        </w:tc>
        <w:tc>
          <w:tcPr>
            <w:tcW w:w="2694" w:type="dxa"/>
            <w:vMerge/>
          </w:tcPr>
          <w:p w14:paraId="0D83D45A" w14:textId="77777777" w:rsidR="00517497" w:rsidRPr="00FE7228" w:rsidRDefault="00517497" w:rsidP="00517497">
            <w:pPr>
              <w:rPr>
                <w:rFonts w:ascii="Times New Roman" w:hAnsi="Times New Roman" w:cs="Times New Roman"/>
                <w:sz w:val="20"/>
                <w:szCs w:val="20"/>
              </w:rPr>
            </w:pPr>
          </w:p>
        </w:tc>
        <w:tc>
          <w:tcPr>
            <w:tcW w:w="1324" w:type="dxa"/>
            <w:vMerge/>
          </w:tcPr>
          <w:p w14:paraId="157635AC" w14:textId="77777777" w:rsidR="00517497" w:rsidRPr="00FE7228" w:rsidRDefault="00517497" w:rsidP="00517497">
            <w:pPr>
              <w:jc w:val="center"/>
              <w:rPr>
                <w:rFonts w:ascii="Times New Roman" w:hAnsi="Times New Roman" w:cs="Times New Roman"/>
                <w:sz w:val="20"/>
                <w:szCs w:val="20"/>
              </w:rPr>
            </w:pPr>
          </w:p>
        </w:tc>
        <w:tc>
          <w:tcPr>
            <w:tcW w:w="1953" w:type="dxa"/>
          </w:tcPr>
          <w:p w14:paraId="72F5CB11" w14:textId="45EDBF8C" w:rsidR="00517497" w:rsidRPr="00FE7228" w:rsidRDefault="00517497" w:rsidP="00517497">
            <w:pPr>
              <w:rPr>
                <w:rFonts w:ascii="Times New Roman" w:hAnsi="Times New Roman" w:cs="Times New Roman"/>
                <w:sz w:val="20"/>
                <w:szCs w:val="20"/>
              </w:rPr>
            </w:pPr>
            <w:r w:rsidRPr="00F47B87">
              <w:rPr>
                <w:rFonts w:ascii="Times New Roman" w:hAnsi="Times New Roman" w:cs="Times New Roman"/>
                <w:sz w:val="20"/>
                <w:szCs w:val="20"/>
              </w:rPr>
              <w:t>Средства бюджета городского округа Электросталь Московской области</w:t>
            </w:r>
          </w:p>
        </w:tc>
        <w:tc>
          <w:tcPr>
            <w:tcW w:w="8346" w:type="dxa"/>
            <w:gridSpan w:val="10"/>
            <w:vMerge/>
          </w:tcPr>
          <w:p w14:paraId="6CD764C2" w14:textId="77777777" w:rsidR="00517497" w:rsidRPr="00FE7228" w:rsidRDefault="00517497" w:rsidP="00517497">
            <w:pPr>
              <w:jc w:val="center"/>
              <w:rPr>
                <w:rFonts w:ascii="Times New Roman" w:hAnsi="Times New Roman" w:cs="Times New Roman"/>
                <w:sz w:val="20"/>
                <w:szCs w:val="20"/>
              </w:rPr>
            </w:pPr>
          </w:p>
        </w:tc>
        <w:tc>
          <w:tcPr>
            <w:tcW w:w="1134" w:type="dxa"/>
            <w:vMerge/>
          </w:tcPr>
          <w:p w14:paraId="1E4152C0" w14:textId="77777777" w:rsidR="00517497" w:rsidRPr="00FE7228" w:rsidRDefault="00517497" w:rsidP="00517497">
            <w:pPr>
              <w:jc w:val="center"/>
              <w:rPr>
                <w:rFonts w:ascii="Times New Roman" w:hAnsi="Times New Roman" w:cs="Times New Roman"/>
                <w:sz w:val="20"/>
                <w:szCs w:val="20"/>
              </w:rPr>
            </w:pPr>
          </w:p>
        </w:tc>
      </w:tr>
      <w:tr w:rsidR="00517497" w14:paraId="140BFB3E" w14:textId="77777777" w:rsidTr="00517497">
        <w:trPr>
          <w:trHeight w:val="177"/>
        </w:trPr>
        <w:tc>
          <w:tcPr>
            <w:tcW w:w="567" w:type="dxa"/>
            <w:vMerge/>
          </w:tcPr>
          <w:p w14:paraId="1045EEBF" w14:textId="77777777" w:rsidR="00517497" w:rsidRPr="00FE7228" w:rsidRDefault="00517497" w:rsidP="00517497">
            <w:pPr>
              <w:jc w:val="center"/>
              <w:rPr>
                <w:rFonts w:cs="Times New Roman"/>
                <w:sz w:val="20"/>
                <w:szCs w:val="20"/>
              </w:rPr>
            </w:pPr>
          </w:p>
        </w:tc>
        <w:tc>
          <w:tcPr>
            <w:tcW w:w="2694" w:type="dxa"/>
            <w:vMerge w:val="restart"/>
          </w:tcPr>
          <w:p w14:paraId="18716560" w14:textId="77777777" w:rsidR="00517497" w:rsidRPr="00F47B87" w:rsidRDefault="00517497" w:rsidP="00517497">
            <w:pPr>
              <w:rPr>
                <w:rFonts w:ascii="Times New Roman" w:hAnsi="Times New Roman" w:cs="Times New Roman"/>
                <w:sz w:val="20"/>
                <w:szCs w:val="20"/>
              </w:rPr>
            </w:pPr>
            <w:r w:rsidRPr="00F47B87">
              <w:rPr>
                <w:rFonts w:ascii="Times New Roman" w:hAnsi="Times New Roman" w:cs="Times New Roman"/>
                <w:sz w:val="20"/>
                <w:szCs w:val="20"/>
              </w:rPr>
              <w:t>Мероприятие 51.02.</w:t>
            </w:r>
          </w:p>
          <w:p w14:paraId="65E4CDF5" w14:textId="514AC900" w:rsidR="00517497" w:rsidRPr="00F47B87" w:rsidRDefault="00517497" w:rsidP="00517497">
            <w:pPr>
              <w:rPr>
                <w:rFonts w:cs="Times New Roman"/>
                <w:sz w:val="20"/>
                <w:szCs w:val="20"/>
              </w:rPr>
            </w:pPr>
            <w:r w:rsidRPr="00F47B87">
              <w:rPr>
                <w:rFonts w:ascii="Times New Roman" w:hAnsi="Times New Roman" w:cs="Times New Roman"/>
                <w:sz w:val="20"/>
                <w:szCs w:val="20"/>
              </w:rPr>
              <w:t>Организация и проведение опросов о состоянии и развитии конкуренции на товарных рынках муниципального образования Московской области</w:t>
            </w:r>
          </w:p>
        </w:tc>
        <w:tc>
          <w:tcPr>
            <w:tcW w:w="1324" w:type="dxa"/>
            <w:vMerge w:val="restart"/>
          </w:tcPr>
          <w:p w14:paraId="15BE0F2A" w14:textId="597253F2" w:rsidR="00517497" w:rsidRDefault="00517497" w:rsidP="00517497">
            <w:pPr>
              <w:jc w:val="center"/>
              <w:rPr>
                <w:rFonts w:cs="Times New Roman"/>
                <w:sz w:val="20"/>
                <w:szCs w:val="20"/>
              </w:rPr>
            </w:pPr>
            <w:r>
              <w:rPr>
                <w:rFonts w:ascii="Times New Roman" w:hAnsi="Times New Roman" w:cs="Times New Roman"/>
                <w:sz w:val="20"/>
                <w:szCs w:val="20"/>
              </w:rPr>
              <w:t>2024-2027</w:t>
            </w:r>
          </w:p>
        </w:tc>
        <w:tc>
          <w:tcPr>
            <w:tcW w:w="1953" w:type="dxa"/>
          </w:tcPr>
          <w:p w14:paraId="37588BF6" w14:textId="5B8D2D2D" w:rsidR="00517497" w:rsidRDefault="00517497" w:rsidP="00517497">
            <w:pPr>
              <w:rPr>
                <w:rFonts w:cs="Times New Roman"/>
                <w:sz w:val="20"/>
                <w:szCs w:val="20"/>
              </w:rPr>
            </w:pPr>
            <w:r>
              <w:rPr>
                <w:rFonts w:ascii="Times New Roman" w:hAnsi="Times New Roman" w:cs="Times New Roman"/>
                <w:sz w:val="20"/>
                <w:szCs w:val="20"/>
              </w:rPr>
              <w:t>Итого:</w:t>
            </w:r>
          </w:p>
        </w:tc>
        <w:tc>
          <w:tcPr>
            <w:tcW w:w="8346" w:type="dxa"/>
            <w:gridSpan w:val="10"/>
            <w:vMerge w:val="restart"/>
          </w:tcPr>
          <w:p w14:paraId="5AFE1DB4" w14:textId="09B71882" w:rsidR="00517497" w:rsidRPr="00F47B87" w:rsidRDefault="00517497" w:rsidP="00517497">
            <w:pPr>
              <w:rPr>
                <w:rFonts w:cs="Times New Roman"/>
                <w:sz w:val="20"/>
                <w:szCs w:val="20"/>
              </w:rPr>
            </w:pPr>
            <w:r w:rsidRPr="00F47B87">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61C66B37" w14:textId="634AD1E8" w:rsidR="00517497" w:rsidRPr="00F47B87" w:rsidRDefault="00517497" w:rsidP="00517497">
            <w:pPr>
              <w:jc w:val="center"/>
              <w:rPr>
                <w:rFonts w:cs="Times New Roman"/>
                <w:sz w:val="20"/>
                <w:szCs w:val="20"/>
              </w:rPr>
            </w:pPr>
            <w:r>
              <w:rPr>
                <w:rFonts w:ascii="Times New Roman" w:hAnsi="Times New Roman" w:cs="Times New Roman"/>
                <w:sz w:val="20"/>
                <w:szCs w:val="20"/>
              </w:rPr>
              <w:t xml:space="preserve">МКУ </w:t>
            </w:r>
            <w:r w:rsidRPr="00F47B87">
              <w:rPr>
                <w:rFonts w:ascii="Times New Roman" w:hAnsi="Times New Roman" w:cs="Times New Roman"/>
                <w:sz w:val="20"/>
                <w:szCs w:val="20"/>
              </w:rPr>
              <w:t>«Управление по конкурентной политике и координации закупок»</w:t>
            </w:r>
          </w:p>
        </w:tc>
      </w:tr>
      <w:tr w:rsidR="00517497" w14:paraId="20756867" w14:textId="77777777" w:rsidTr="00705288">
        <w:trPr>
          <w:trHeight w:val="1390"/>
        </w:trPr>
        <w:tc>
          <w:tcPr>
            <w:tcW w:w="567" w:type="dxa"/>
            <w:vMerge/>
          </w:tcPr>
          <w:p w14:paraId="0545D945" w14:textId="77777777" w:rsidR="00517497" w:rsidRPr="00FE7228" w:rsidRDefault="00517497" w:rsidP="00517497">
            <w:pPr>
              <w:jc w:val="center"/>
              <w:rPr>
                <w:rFonts w:cs="Times New Roman"/>
                <w:sz w:val="20"/>
                <w:szCs w:val="20"/>
              </w:rPr>
            </w:pPr>
          </w:p>
        </w:tc>
        <w:tc>
          <w:tcPr>
            <w:tcW w:w="2694" w:type="dxa"/>
            <w:vMerge/>
          </w:tcPr>
          <w:p w14:paraId="63ACDD5E" w14:textId="77777777" w:rsidR="00517497" w:rsidRPr="00F47B87" w:rsidRDefault="00517497" w:rsidP="00517497">
            <w:pPr>
              <w:rPr>
                <w:rFonts w:cs="Times New Roman"/>
                <w:sz w:val="20"/>
                <w:szCs w:val="20"/>
              </w:rPr>
            </w:pPr>
          </w:p>
        </w:tc>
        <w:tc>
          <w:tcPr>
            <w:tcW w:w="1324" w:type="dxa"/>
            <w:vMerge/>
          </w:tcPr>
          <w:p w14:paraId="79B54CEA" w14:textId="77777777" w:rsidR="00517497" w:rsidRDefault="00517497" w:rsidP="00517497">
            <w:pPr>
              <w:jc w:val="center"/>
              <w:rPr>
                <w:rFonts w:cs="Times New Roman"/>
                <w:sz w:val="20"/>
                <w:szCs w:val="20"/>
              </w:rPr>
            </w:pPr>
          </w:p>
        </w:tc>
        <w:tc>
          <w:tcPr>
            <w:tcW w:w="1953" w:type="dxa"/>
          </w:tcPr>
          <w:p w14:paraId="3B54B12F" w14:textId="520B0B69" w:rsidR="00517497" w:rsidRDefault="00517497" w:rsidP="00517497">
            <w:pPr>
              <w:rPr>
                <w:rFonts w:cs="Times New Roman"/>
                <w:sz w:val="20"/>
                <w:szCs w:val="20"/>
              </w:rPr>
            </w:pPr>
            <w:r w:rsidRPr="00F47B87">
              <w:rPr>
                <w:rFonts w:ascii="Times New Roman" w:hAnsi="Times New Roman" w:cs="Times New Roman"/>
                <w:sz w:val="20"/>
                <w:szCs w:val="20"/>
              </w:rPr>
              <w:t>Средства бюджета городского округа Электросталь Московской области</w:t>
            </w:r>
          </w:p>
        </w:tc>
        <w:tc>
          <w:tcPr>
            <w:tcW w:w="8346" w:type="dxa"/>
            <w:gridSpan w:val="10"/>
            <w:vMerge/>
          </w:tcPr>
          <w:p w14:paraId="3B1E1B6F" w14:textId="77777777" w:rsidR="00517497" w:rsidRPr="00F47B87" w:rsidRDefault="00517497" w:rsidP="00517497">
            <w:pPr>
              <w:rPr>
                <w:rFonts w:cs="Times New Roman"/>
                <w:sz w:val="20"/>
                <w:szCs w:val="20"/>
              </w:rPr>
            </w:pPr>
          </w:p>
        </w:tc>
        <w:tc>
          <w:tcPr>
            <w:tcW w:w="1134" w:type="dxa"/>
            <w:vMerge/>
          </w:tcPr>
          <w:p w14:paraId="0D0F567B" w14:textId="77777777" w:rsidR="00517497" w:rsidRPr="00F47B87" w:rsidRDefault="00517497" w:rsidP="00517497">
            <w:pPr>
              <w:jc w:val="center"/>
              <w:rPr>
                <w:rFonts w:cs="Times New Roman"/>
                <w:sz w:val="20"/>
                <w:szCs w:val="20"/>
              </w:rPr>
            </w:pPr>
          </w:p>
        </w:tc>
      </w:tr>
      <w:tr w:rsidR="00517497" w14:paraId="40FDA485" w14:textId="77777777" w:rsidTr="00F47B87">
        <w:tc>
          <w:tcPr>
            <w:tcW w:w="567" w:type="dxa"/>
            <w:vMerge/>
          </w:tcPr>
          <w:p w14:paraId="24096C43" w14:textId="77777777" w:rsidR="00517497" w:rsidRPr="00FE7228" w:rsidRDefault="00517497" w:rsidP="003714E2">
            <w:pPr>
              <w:jc w:val="center"/>
              <w:rPr>
                <w:rFonts w:ascii="Times New Roman" w:hAnsi="Times New Roman" w:cs="Times New Roman"/>
                <w:sz w:val="20"/>
                <w:szCs w:val="20"/>
              </w:rPr>
            </w:pPr>
          </w:p>
        </w:tc>
        <w:tc>
          <w:tcPr>
            <w:tcW w:w="2694" w:type="dxa"/>
            <w:vMerge w:val="restart"/>
          </w:tcPr>
          <w:p w14:paraId="188B110C" w14:textId="088D26B8" w:rsidR="00517497" w:rsidRPr="00FE7228" w:rsidRDefault="00517497" w:rsidP="0086337D">
            <w:pPr>
              <w:rPr>
                <w:rFonts w:ascii="Times New Roman" w:hAnsi="Times New Roman" w:cs="Times New Roman"/>
                <w:sz w:val="20"/>
                <w:szCs w:val="20"/>
              </w:rPr>
            </w:pPr>
            <w:r w:rsidRPr="00F47B87">
              <w:rPr>
                <w:rFonts w:ascii="Times New Roman" w:hAnsi="Times New Roman" w:cs="Times New Roman"/>
                <w:sz w:val="20"/>
                <w:szCs w:val="20"/>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 единиц</w:t>
            </w:r>
          </w:p>
        </w:tc>
        <w:tc>
          <w:tcPr>
            <w:tcW w:w="1324" w:type="dxa"/>
            <w:vMerge w:val="restart"/>
          </w:tcPr>
          <w:p w14:paraId="2A19B082" w14:textId="2A131BBD" w:rsidR="00517497" w:rsidRPr="00FE7228" w:rsidRDefault="00517497"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1953" w:type="dxa"/>
            <w:vMerge w:val="restart"/>
          </w:tcPr>
          <w:p w14:paraId="36953914" w14:textId="3A1BF2A9" w:rsidR="00517497" w:rsidRPr="00FE7228" w:rsidRDefault="00517497"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834" w:type="dxa"/>
            <w:vMerge w:val="restart"/>
          </w:tcPr>
          <w:p w14:paraId="15BB838B" w14:textId="5D38FE6E" w:rsidR="00517497" w:rsidRPr="00FE7228" w:rsidRDefault="00517497" w:rsidP="003714E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708" w:type="dxa"/>
            <w:vMerge w:val="restart"/>
          </w:tcPr>
          <w:p w14:paraId="55B225B7" w14:textId="6E85B546" w:rsidR="00517497" w:rsidRPr="00FE7228" w:rsidRDefault="00517497" w:rsidP="003714E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709" w:type="dxa"/>
            <w:vMerge w:val="restart"/>
          </w:tcPr>
          <w:p w14:paraId="2E5DBC7E" w14:textId="1A882D2D" w:rsidR="00517497" w:rsidRPr="00FE7228" w:rsidRDefault="00517497" w:rsidP="003714E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5D14ED89" w14:textId="7539DCCE" w:rsidR="00517497" w:rsidRPr="00FE7228" w:rsidRDefault="00517497" w:rsidP="003714E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543" w:type="dxa"/>
            <w:gridSpan w:val="4"/>
          </w:tcPr>
          <w:p w14:paraId="0C0AEC77" w14:textId="29B1085F" w:rsidR="00517497" w:rsidRPr="00FE7228" w:rsidRDefault="00517497" w:rsidP="003714E2">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1" w:type="dxa"/>
            <w:vMerge w:val="restart"/>
          </w:tcPr>
          <w:p w14:paraId="1A1E59EA" w14:textId="4869445B" w:rsidR="00517497" w:rsidRPr="00FE7228" w:rsidRDefault="00517497" w:rsidP="003714E2">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0" w:type="dxa"/>
            <w:vMerge w:val="restart"/>
          </w:tcPr>
          <w:p w14:paraId="196C20D4" w14:textId="0970321A" w:rsidR="00517497" w:rsidRPr="00FE7228" w:rsidRDefault="00517497" w:rsidP="003714E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1134" w:type="dxa"/>
            <w:vMerge w:val="restart"/>
          </w:tcPr>
          <w:p w14:paraId="64342F0B" w14:textId="303EB729" w:rsidR="00517497" w:rsidRPr="00FE7228" w:rsidRDefault="00517497"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517497" w14:paraId="08EABBB1" w14:textId="77777777" w:rsidTr="00A05AB0">
        <w:tc>
          <w:tcPr>
            <w:tcW w:w="567" w:type="dxa"/>
            <w:vMerge/>
          </w:tcPr>
          <w:p w14:paraId="5D9D4EE4" w14:textId="77777777" w:rsidR="00517497" w:rsidRPr="00FE7228" w:rsidRDefault="00517497" w:rsidP="003714E2">
            <w:pPr>
              <w:jc w:val="center"/>
              <w:rPr>
                <w:rFonts w:ascii="Times New Roman" w:hAnsi="Times New Roman" w:cs="Times New Roman"/>
                <w:sz w:val="20"/>
                <w:szCs w:val="20"/>
              </w:rPr>
            </w:pPr>
          </w:p>
        </w:tc>
        <w:tc>
          <w:tcPr>
            <w:tcW w:w="2694" w:type="dxa"/>
            <w:vMerge/>
          </w:tcPr>
          <w:p w14:paraId="76E87317" w14:textId="77777777" w:rsidR="00517497" w:rsidRPr="00FE7228" w:rsidRDefault="00517497" w:rsidP="0086337D">
            <w:pPr>
              <w:rPr>
                <w:rFonts w:ascii="Times New Roman" w:hAnsi="Times New Roman" w:cs="Times New Roman"/>
                <w:sz w:val="20"/>
                <w:szCs w:val="20"/>
              </w:rPr>
            </w:pPr>
          </w:p>
        </w:tc>
        <w:tc>
          <w:tcPr>
            <w:tcW w:w="1324" w:type="dxa"/>
            <w:vMerge/>
          </w:tcPr>
          <w:p w14:paraId="4E9439A2" w14:textId="77777777" w:rsidR="00517497" w:rsidRPr="00FE7228" w:rsidRDefault="00517497" w:rsidP="003714E2">
            <w:pPr>
              <w:jc w:val="center"/>
              <w:rPr>
                <w:rFonts w:ascii="Times New Roman" w:hAnsi="Times New Roman" w:cs="Times New Roman"/>
                <w:sz w:val="20"/>
                <w:szCs w:val="20"/>
              </w:rPr>
            </w:pPr>
          </w:p>
        </w:tc>
        <w:tc>
          <w:tcPr>
            <w:tcW w:w="1953" w:type="dxa"/>
            <w:vMerge/>
          </w:tcPr>
          <w:p w14:paraId="2773D47E" w14:textId="77777777" w:rsidR="00517497" w:rsidRPr="00FE7228" w:rsidRDefault="00517497" w:rsidP="003714E2">
            <w:pPr>
              <w:jc w:val="center"/>
              <w:rPr>
                <w:rFonts w:ascii="Times New Roman" w:hAnsi="Times New Roman" w:cs="Times New Roman"/>
                <w:sz w:val="20"/>
                <w:szCs w:val="20"/>
              </w:rPr>
            </w:pPr>
          </w:p>
        </w:tc>
        <w:tc>
          <w:tcPr>
            <w:tcW w:w="834" w:type="dxa"/>
            <w:vMerge/>
          </w:tcPr>
          <w:p w14:paraId="21ABBB0B" w14:textId="77777777" w:rsidR="00517497" w:rsidRPr="00FE7228" w:rsidRDefault="00517497" w:rsidP="003714E2">
            <w:pPr>
              <w:jc w:val="center"/>
              <w:rPr>
                <w:rFonts w:ascii="Times New Roman" w:hAnsi="Times New Roman" w:cs="Times New Roman"/>
                <w:sz w:val="20"/>
                <w:szCs w:val="20"/>
              </w:rPr>
            </w:pPr>
          </w:p>
        </w:tc>
        <w:tc>
          <w:tcPr>
            <w:tcW w:w="708" w:type="dxa"/>
            <w:vMerge/>
          </w:tcPr>
          <w:p w14:paraId="54336398" w14:textId="77777777" w:rsidR="00517497" w:rsidRPr="00FE7228" w:rsidRDefault="00517497" w:rsidP="003714E2">
            <w:pPr>
              <w:jc w:val="center"/>
              <w:rPr>
                <w:rFonts w:ascii="Times New Roman" w:hAnsi="Times New Roman" w:cs="Times New Roman"/>
                <w:sz w:val="20"/>
                <w:szCs w:val="20"/>
              </w:rPr>
            </w:pPr>
          </w:p>
        </w:tc>
        <w:tc>
          <w:tcPr>
            <w:tcW w:w="709" w:type="dxa"/>
            <w:vMerge/>
          </w:tcPr>
          <w:p w14:paraId="5280ACD0" w14:textId="77777777" w:rsidR="00517497" w:rsidRPr="00FE7228" w:rsidRDefault="00517497" w:rsidP="003714E2">
            <w:pPr>
              <w:jc w:val="center"/>
              <w:rPr>
                <w:rFonts w:ascii="Times New Roman" w:hAnsi="Times New Roman" w:cs="Times New Roman"/>
                <w:sz w:val="20"/>
                <w:szCs w:val="20"/>
              </w:rPr>
            </w:pPr>
          </w:p>
        </w:tc>
        <w:tc>
          <w:tcPr>
            <w:tcW w:w="851" w:type="dxa"/>
            <w:vMerge/>
          </w:tcPr>
          <w:p w14:paraId="2D72854D" w14:textId="77777777" w:rsidR="00517497" w:rsidRPr="00FE7228" w:rsidRDefault="00517497" w:rsidP="003714E2">
            <w:pPr>
              <w:jc w:val="center"/>
              <w:rPr>
                <w:rFonts w:ascii="Times New Roman" w:hAnsi="Times New Roman" w:cs="Times New Roman"/>
                <w:sz w:val="20"/>
                <w:szCs w:val="20"/>
              </w:rPr>
            </w:pPr>
          </w:p>
        </w:tc>
        <w:tc>
          <w:tcPr>
            <w:tcW w:w="885" w:type="dxa"/>
          </w:tcPr>
          <w:p w14:paraId="1D70975E" w14:textId="079AFA88" w:rsidR="00517497" w:rsidRPr="00FE7228" w:rsidRDefault="00517497" w:rsidP="003714E2">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86" w:type="dxa"/>
          </w:tcPr>
          <w:p w14:paraId="036BB410" w14:textId="5F89FAF6" w:rsidR="00517497" w:rsidRPr="00FE7228" w:rsidRDefault="00517497" w:rsidP="003714E2">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86" w:type="dxa"/>
          </w:tcPr>
          <w:p w14:paraId="55E78528" w14:textId="4B6D9B1D" w:rsidR="00517497" w:rsidRPr="00FE7228" w:rsidRDefault="00517497" w:rsidP="003714E2">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86" w:type="dxa"/>
          </w:tcPr>
          <w:p w14:paraId="2DEC23FA" w14:textId="46E48904" w:rsidR="00517497" w:rsidRPr="00FE7228" w:rsidRDefault="00517497" w:rsidP="003714E2">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1" w:type="dxa"/>
            <w:vMerge/>
          </w:tcPr>
          <w:p w14:paraId="572CFC7E" w14:textId="77777777" w:rsidR="00517497" w:rsidRPr="00FE7228" w:rsidRDefault="00517497" w:rsidP="003714E2">
            <w:pPr>
              <w:jc w:val="center"/>
              <w:rPr>
                <w:rFonts w:ascii="Times New Roman" w:hAnsi="Times New Roman" w:cs="Times New Roman"/>
                <w:sz w:val="20"/>
                <w:szCs w:val="20"/>
              </w:rPr>
            </w:pPr>
          </w:p>
        </w:tc>
        <w:tc>
          <w:tcPr>
            <w:tcW w:w="850" w:type="dxa"/>
            <w:vMerge/>
          </w:tcPr>
          <w:p w14:paraId="73DF6355" w14:textId="77777777" w:rsidR="00517497" w:rsidRPr="00FE7228" w:rsidRDefault="00517497" w:rsidP="003714E2">
            <w:pPr>
              <w:jc w:val="center"/>
              <w:rPr>
                <w:rFonts w:ascii="Times New Roman" w:hAnsi="Times New Roman" w:cs="Times New Roman"/>
                <w:sz w:val="20"/>
                <w:szCs w:val="20"/>
              </w:rPr>
            </w:pPr>
          </w:p>
        </w:tc>
        <w:tc>
          <w:tcPr>
            <w:tcW w:w="1134" w:type="dxa"/>
            <w:vMerge/>
          </w:tcPr>
          <w:p w14:paraId="5BF2B3DB" w14:textId="77777777" w:rsidR="00517497" w:rsidRPr="00FE7228" w:rsidRDefault="00517497" w:rsidP="003714E2">
            <w:pPr>
              <w:jc w:val="center"/>
              <w:rPr>
                <w:rFonts w:ascii="Times New Roman" w:hAnsi="Times New Roman" w:cs="Times New Roman"/>
                <w:sz w:val="20"/>
                <w:szCs w:val="20"/>
              </w:rPr>
            </w:pPr>
          </w:p>
        </w:tc>
      </w:tr>
      <w:tr w:rsidR="00517497" w14:paraId="3773C576" w14:textId="77777777" w:rsidTr="00A05AB0">
        <w:tc>
          <w:tcPr>
            <w:tcW w:w="567" w:type="dxa"/>
            <w:vMerge/>
          </w:tcPr>
          <w:p w14:paraId="302F34B1" w14:textId="77777777" w:rsidR="00517497" w:rsidRPr="00FE7228" w:rsidRDefault="00517497" w:rsidP="003714E2">
            <w:pPr>
              <w:jc w:val="center"/>
              <w:rPr>
                <w:rFonts w:ascii="Times New Roman" w:hAnsi="Times New Roman" w:cs="Times New Roman"/>
                <w:sz w:val="20"/>
                <w:szCs w:val="20"/>
              </w:rPr>
            </w:pPr>
          </w:p>
        </w:tc>
        <w:tc>
          <w:tcPr>
            <w:tcW w:w="2694" w:type="dxa"/>
            <w:vMerge/>
          </w:tcPr>
          <w:p w14:paraId="1E053768" w14:textId="77777777" w:rsidR="00517497" w:rsidRPr="00FE7228" w:rsidRDefault="00517497" w:rsidP="0086337D">
            <w:pPr>
              <w:rPr>
                <w:rFonts w:ascii="Times New Roman" w:hAnsi="Times New Roman" w:cs="Times New Roman"/>
                <w:sz w:val="20"/>
                <w:szCs w:val="20"/>
              </w:rPr>
            </w:pPr>
          </w:p>
        </w:tc>
        <w:tc>
          <w:tcPr>
            <w:tcW w:w="1324" w:type="dxa"/>
            <w:vMerge/>
          </w:tcPr>
          <w:p w14:paraId="492B40BC" w14:textId="77777777" w:rsidR="00517497" w:rsidRPr="00FE7228" w:rsidRDefault="00517497" w:rsidP="003714E2">
            <w:pPr>
              <w:jc w:val="center"/>
              <w:rPr>
                <w:rFonts w:ascii="Times New Roman" w:hAnsi="Times New Roman" w:cs="Times New Roman"/>
                <w:sz w:val="20"/>
                <w:szCs w:val="20"/>
              </w:rPr>
            </w:pPr>
          </w:p>
        </w:tc>
        <w:tc>
          <w:tcPr>
            <w:tcW w:w="1953" w:type="dxa"/>
            <w:vMerge/>
          </w:tcPr>
          <w:p w14:paraId="1B5F4FBB" w14:textId="77777777" w:rsidR="00517497" w:rsidRPr="00FE7228" w:rsidRDefault="00517497" w:rsidP="003714E2">
            <w:pPr>
              <w:jc w:val="center"/>
              <w:rPr>
                <w:rFonts w:ascii="Times New Roman" w:hAnsi="Times New Roman" w:cs="Times New Roman"/>
                <w:sz w:val="20"/>
                <w:szCs w:val="20"/>
              </w:rPr>
            </w:pPr>
          </w:p>
        </w:tc>
        <w:tc>
          <w:tcPr>
            <w:tcW w:w="834" w:type="dxa"/>
          </w:tcPr>
          <w:p w14:paraId="32826DD6" w14:textId="3833824B" w:rsidR="00517497" w:rsidRPr="004C61CF" w:rsidRDefault="00517497" w:rsidP="003714E2">
            <w:pPr>
              <w:jc w:val="center"/>
              <w:rPr>
                <w:rFonts w:ascii="Times New Roman" w:hAnsi="Times New Roman" w:cs="Times New Roman"/>
                <w:sz w:val="20"/>
                <w:szCs w:val="20"/>
              </w:rPr>
            </w:pPr>
            <w:r w:rsidRPr="004C61CF">
              <w:rPr>
                <w:rFonts w:ascii="Times New Roman" w:hAnsi="Times New Roman" w:cs="Times New Roman"/>
                <w:sz w:val="20"/>
                <w:szCs w:val="20"/>
              </w:rPr>
              <w:t>7</w:t>
            </w:r>
          </w:p>
        </w:tc>
        <w:tc>
          <w:tcPr>
            <w:tcW w:w="708" w:type="dxa"/>
          </w:tcPr>
          <w:p w14:paraId="50BC675C" w14:textId="74B931E8" w:rsidR="00517497" w:rsidRPr="004C61CF" w:rsidRDefault="00517497" w:rsidP="003714E2">
            <w:pPr>
              <w:jc w:val="center"/>
              <w:rPr>
                <w:rFonts w:ascii="Times New Roman" w:hAnsi="Times New Roman" w:cs="Times New Roman"/>
                <w:sz w:val="20"/>
                <w:szCs w:val="20"/>
              </w:rPr>
            </w:pPr>
            <w:r w:rsidRPr="004C61CF">
              <w:rPr>
                <w:rFonts w:ascii="Times New Roman" w:hAnsi="Times New Roman" w:cs="Times New Roman"/>
                <w:sz w:val="20"/>
                <w:szCs w:val="20"/>
              </w:rPr>
              <w:t>3</w:t>
            </w:r>
          </w:p>
        </w:tc>
        <w:tc>
          <w:tcPr>
            <w:tcW w:w="709" w:type="dxa"/>
          </w:tcPr>
          <w:p w14:paraId="66D60C3C" w14:textId="7FBC8E42" w:rsidR="00517497" w:rsidRPr="004C61CF" w:rsidRDefault="00517497" w:rsidP="003714E2">
            <w:pPr>
              <w:jc w:val="center"/>
              <w:rPr>
                <w:rFonts w:ascii="Times New Roman" w:hAnsi="Times New Roman" w:cs="Times New Roman"/>
                <w:sz w:val="20"/>
                <w:szCs w:val="20"/>
              </w:rPr>
            </w:pPr>
            <w:r w:rsidRPr="004C61CF">
              <w:rPr>
                <w:rFonts w:ascii="Times New Roman" w:hAnsi="Times New Roman" w:cs="Times New Roman"/>
                <w:sz w:val="20"/>
                <w:szCs w:val="20"/>
              </w:rPr>
              <w:t>4</w:t>
            </w:r>
          </w:p>
        </w:tc>
        <w:tc>
          <w:tcPr>
            <w:tcW w:w="851" w:type="dxa"/>
          </w:tcPr>
          <w:p w14:paraId="3CA05581" w14:textId="12804A28" w:rsidR="00517497" w:rsidRPr="004C61CF" w:rsidRDefault="00517497" w:rsidP="003714E2">
            <w:pPr>
              <w:jc w:val="center"/>
              <w:rPr>
                <w:rFonts w:ascii="Times New Roman" w:hAnsi="Times New Roman" w:cs="Times New Roman"/>
                <w:sz w:val="20"/>
                <w:szCs w:val="20"/>
              </w:rPr>
            </w:pPr>
            <w:r w:rsidRPr="004C61CF">
              <w:rPr>
                <w:rFonts w:ascii="Times New Roman" w:hAnsi="Times New Roman" w:cs="Times New Roman"/>
                <w:sz w:val="20"/>
                <w:szCs w:val="20"/>
              </w:rPr>
              <w:t>5</w:t>
            </w:r>
          </w:p>
        </w:tc>
        <w:tc>
          <w:tcPr>
            <w:tcW w:w="885" w:type="dxa"/>
          </w:tcPr>
          <w:p w14:paraId="6DFD0B6E" w14:textId="660C4425" w:rsidR="00517497" w:rsidRPr="004C61CF" w:rsidRDefault="00517497" w:rsidP="003714E2">
            <w:pPr>
              <w:jc w:val="center"/>
              <w:rPr>
                <w:rFonts w:ascii="Times New Roman" w:hAnsi="Times New Roman" w:cs="Times New Roman"/>
                <w:sz w:val="20"/>
                <w:szCs w:val="20"/>
              </w:rPr>
            </w:pPr>
            <w:r w:rsidRPr="004C61CF">
              <w:rPr>
                <w:rFonts w:ascii="Times New Roman" w:hAnsi="Times New Roman" w:cs="Times New Roman"/>
                <w:sz w:val="20"/>
                <w:szCs w:val="20"/>
              </w:rPr>
              <w:t>1</w:t>
            </w:r>
          </w:p>
        </w:tc>
        <w:tc>
          <w:tcPr>
            <w:tcW w:w="886" w:type="dxa"/>
          </w:tcPr>
          <w:p w14:paraId="1FAC6570" w14:textId="199BF10C" w:rsidR="00517497" w:rsidRPr="004C61CF" w:rsidRDefault="00517497" w:rsidP="003714E2">
            <w:pPr>
              <w:jc w:val="center"/>
              <w:rPr>
                <w:rFonts w:ascii="Times New Roman" w:hAnsi="Times New Roman" w:cs="Times New Roman"/>
                <w:sz w:val="20"/>
                <w:szCs w:val="20"/>
              </w:rPr>
            </w:pPr>
            <w:r w:rsidRPr="004C61CF">
              <w:rPr>
                <w:rFonts w:ascii="Times New Roman" w:hAnsi="Times New Roman" w:cs="Times New Roman"/>
                <w:sz w:val="20"/>
                <w:szCs w:val="20"/>
              </w:rPr>
              <w:t>2</w:t>
            </w:r>
          </w:p>
        </w:tc>
        <w:tc>
          <w:tcPr>
            <w:tcW w:w="886" w:type="dxa"/>
          </w:tcPr>
          <w:p w14:paraId="33BC3183" w14:textId="4C3BC5E3" w:rsidR="00517497" w:rsidRPr="004C61CF" w:rsidRDefault="00517497" w:rsidP="003714E2">
            <w:pPr>
              <w:jc w:val="center"/>
              <w:rPr>
                <w:rFonts w:ascii="Times New Roman" w:hAnsi="Times New Roman" w:cs="Times New Roman"/>
                <w:sz w:val="20"/>
                <w:szCs w:val="20"/>
              </w:rPr>
            </w:pPr>
            <w:r w:rsidRPr="004C61CF">
              <w:rPr>
                <w:rFonts w:ascii="Times New Roman" w:hAnsi="Times New Roman" w:cs="Times New Roman"/>
                <w:sz w:val="20"/>
                <w:szCs w:val="20"/>
              </w:rPr>
              <w:t>3</w:t>
            </w:r>
          </w:p>
        </w:tc>
        <w:tc>
          <w:tcPr>
            <w:tcW w:w="886" w:type="dxa"/>
          </w:tcPr>
          <w:p w14:paraId="55C42E6E" w14:textId="2B355BAD" w:rsidR="00517497" w:rsidRPr="004C61CF" w:rsidRDefault="00517497" w:rsidP="003714E2">
            <w:pPr>
              <w:jc w:val="center"/>
              <w:rPr>
                <w:rFonts w:ascii="Times New Roman" w:hAnsi="Times New Roman" w:cs="Times New Roman"/>
                <w:sz w:val="20"/>
                <w:szCs w:val="20"/>
              </w:rPr>
            </w:pPr>
            <w:r w:rsidRPr="004C61CF">
              <w:rPr>
                <w:rFonts w:ascii="Times New Roman" w:hAnsi="Times New Roman" w:cs="Times New Roman"/>
                <w:sz w:val="20"/>
                <w:szCs w:val="20"/>
              </w:rPr>
              <w:t>5</w:t>
            </w:r>
          </w:p>
        </w:tc>
        <w:tc>
          <w:tcPr>
            <w:tcW w:w="851" w:type="dxa"/>
          </w:tcPr>
          <w:p w14:paraId="62360282" w14:textId="72FB7976" w:rsidR="00517497" w:rsidRPr="00FE7228" w:rsidRDefault="00517497" w:rsidP="003714E2">
            <w:pPr>
              <w:jc w:val="center"/>
              <w:rPr>
                <w:rFonts w:ascii="Times New Roman" w:hAnsi="Times New Roman" w:cs="Times New Roman"/>
                <w:sz w:val="20"/>
                <w:szCs w:val="20"/>
              </w:rPr>
            </w:pPr>
            <w:r>
              <w:rPr>
                <w:rFonts w:ascii="Times New Roman" w:hAnsi="Times New Roman" w:cs="Times New Roman"/>
                <w:sz w:val="20"/>
                <w:szCs w:val="20"/>
              </w:rPr>
              <w:t>6</w:t>
            </w:r>
          </w:p>
        </w:tc>
        <w:tc>
          <w:tcPr>
            <w:tcW w:w="850" w:type="dxa"/>
          </w:tcPr>
          <w:p w14:paraId="4D0B192E" w14:textId="35A929BE" w:rsidR="00517497" w:rsidRPr="00FE7228" w:rsidRDefault="00517497" w:rsidP="003714E2">
            <w:pPr>
              <w:jc w:val="center"/>
              <w:rPr>
                <w:rFonts w:ascii="Times New Roman" w:hAnsi="Times New Roman" w:cs="Times New Roman"/>
                <w:sz w:val="20"/>
                <w:szCs w:val="20"/>
              </w:rPr>
            </w:pPr>
            <w:r>
              <w:rPr>
                <w:rFonts w:ascii="Times New Roman" w:hAnsi="Times New Roman" w:cs="Times New Roman"/>
                <w:sz w:val="20"/>
                <w:szCs w:val="20"/>
              </w:rPr>
              <w:t>7</w:t>
            </w:r>
          </w:p>
        </w:tc>
        <w:tc>
          <w:tcPr>
            <w:tcW w:w="1134" w:type="dxa"/>
            <w:vMerge/>
          </w:tcPr>
          <w:p w14:paraId="3DD1DF64" w14:textId="77777777" w:rsidR="00517497" w:rsidRPr="00FE7228" w:rsidRDefault="00517497" w:rsidP="003714E2">
            <w:pPr>
              <w:jc w:val="center"/>
              <w:rPr>
                <w:rFonts w:ascii="Times New Roman" w:hAnsi="Times New Roman" w:cs="Times New Roman"/>
                <w:sz w:val="20"/>
                <w:szCs w:val="20"/>
              </w:rPr>
            </w:pPr>
          </w:p>
        </w:tc>
      </w:tr>
      <w:tr w:rsidR="00517389" w14:paraId="276B376F" w14:textId="77777777" w:rsidTr="00F47B87">
        <w:tc>
          <w:tcPr>
            <w:tcW w:w="567" w:type="dxa"/>
            <w:vMerge w:val="restart"/>
          </w:tcPr>
          <w:p w14:paraId="6F6B1A4E" w14:textId="77777777" w:rsidR="00517389" w:rsidRPr="00FE7228" w:rsidRDefault="00517389" w:rsidP="003714E2">
            <w:pPr>
              <w:jc w:val="center"/>
              <w:rPr>
                <w:rFonts w:ascii="Times New Roman" w:hAnsi="Times New Roman" w:cs="Times New Roman"/>
                <w:sz w:val="20"/>
                <w:szCs w:val="20"/>
              </w:rPr>
            </w:pPr>
          </w:p>
        </w:tc>
        <w:tc>
          <w:tcPr>
            <w:tcW w:w="2694" w:type="dxa"/>
            <w:vMerge w:val="restart"/>
          </w:tcPr>
          <w:p w14:paraId="7ADD0563" w14:textId="60C70EE4" w:rsidR="00517389" w:rsidRPr="00FE7228" w:rsidRDefault="00517389" w:rsidP="0086337D">
            <w:pPr>
              <w:rPr>
                <w:rFonts w:ascii="Times New Roman" w:hAnsi="Times New Roman" w:cs="Times New Roman"/>
                <w:sz w:val="20"/>
                <w:szCs w:val="20"/>
              </w:rPr>
            </w:pPr>
            <w:r w:rsidRPr="00F47B87">
              <w:rPr>
                <w:rFonts w:ascii="Times New Roman" w:hAnsi="Times New Roman" w:cs="Times New Roman"/>
                <w:sz w:val="20"/>
                <w:szCs w:val="20"/>
              </w:rPr>
              <w:t>ИТОГО по Подпрограмме II</w:t>
            </w:r>
          </w:p>
        </w:tc>
        <w:tc>
          <w:tcPr>
            <w:tcW w:w="1324" w:type="dxa"/>
            <w:vMerge w:val="restart"/>
          </w:tcPr>
          <w:p w14:paraId="0C24AC44" w14:textId="4F932874" w:rsidR="00517389" w:rsidRPr="00FE7228" w:rsidRDefault="00517389"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1953" w:type="dxa"/>
          </w:tcPr>
          <w:p w14:paraId="75F16592" w14:textId="5B83CBFF" w:rsidR="00517389" w:rsidRPr="00FE7228" w:rsidRDefault="00517389" w:rsidP="00F47B87">
            <w:pPr>
              <w:rPr>
                <w:rFonts w:ascii="Times New Roman" w:hAnsi="Times New Roman" w:cs="Times New Roman"/>
                <w:sz w:val="20"/>
                <w:szCs w:val="20"/>
              </w:rPr>
            </w:pPr>
            <w:r>
              <w:rPr>
                <w:rFonts w:ascii="Times New Roman" w:hAnsi="Times New Roman" w:cs="Times New Roman"/>
                <w:sz w:val="20"/>
                <w:szCs w:val="20"/>
              </w:rPr>
              <w:t>Итого:</w:t>
            </w:r>
          </w:p>
        </w:tc>
        <w:tc>
          <w:tcPr>
            <w:tcW w:w="8346" w:type="dxa"/>
            <w:gridSpan w:val="10"/>
            <w:vMerge w:val="restart"/>
          </w:tcPr>
          <w:p w14:paraId="0F6A3BBF" w14:textId="7D284C10" w:rsidR="00517389" w:rsidRPr="00FE7228" w:rsidRDefault="00517389" w:rsidP="00F47B87">
            <w:pPr>
              <w:rPr>
                <w:rFonts w:ascii="Times New Roman" w:hAnsi="Times New Roman" w:cs="Times New Roman"/>
                <w:sz w:val="20"/>
                <w:szCs w:val="20"/>
              </w:rPr>
            </w:pPr>
            <w:r w:rsidRPr="00F47B87">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7982BBCA" w14:textId="0DFAFD4C" w:rsidR="00517389" w:rsidRPr="00FE7228" w:rsidRDefault="00517389"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517389" w14:paraId="54491B36" w14:textId="77777777" w:rsidTr="00F47B87">
        <w:tc>
          <w:tcPr>
            <w:tcW w:w="567" w:type="dxa"/>
            <w:vMerge/>
          </w:tcPr>
          <w:p w14:paraId="573A6B53" w14:textId="77777777" w:rsidR="00517389" w:rsidRPr="00FE7228" w:rsidRDefault="00517389" w:rsidP="003714E2">
            <w:pPr>
              <w:jc w:val="center"/>
              <w:rPr>
                <w:rFonts w:ascii="Times New Roman" w:hAnsi="Times New Roman" w:cs="Times New Roman"/>
                <w:sz w:val="20"/>
                <w:szCs w:val="20"/>
              </w:rPr>
            </w:pPr>
          </w:p>
        </w:tc>
        <w:tc>
          <w:tcPr>
            <w:tcW w:w="2694" w:type="dxa"/>
            <w:vMerge/>
          </w:tcPr>
          <w:p w14:paraId="77342C5C" w14:textId="77777777" w:rsidR="00517389" w:rsidRPr="00FE7228" w:rsidRDefault="00517389" w:rsidP="0086337D">
            <w:pPr>
              <w:rPr>
                <w:rFonts w:ascii="Times New Roman" w:hAnsi="Times New Roman" w:cs="Times New Roman"/>
                <w:sz w:val="20"/>
                <w:szCs w:val="20"/>
              </w:rPr>
            </w:pPr>
          </w:p>
        </w:tc>
        <w:tc>
          <w:tcPr>
            <w:tcW w:w="1324" w:type="dxa"/>
            <w:vMerge/>
          </w:tcPr>
          <w:p w14:paraId="2796C421" w14:textId="77777777" w:rsidR="00517389" w:rsidRPr="00FE7228" w:rsidRDefault="00517389" w:rsidP="003714E2">
            <w:pPr>
              <w:jc w:val="center"/>
              <w:rPr>
                <w:rFonts w:ascii="Times New Roman" w:hAnsi="Times New Roman" w:cs="Times New Roman"/>
                <w:sz w:val="20"/>
                <w:szCs w:val="20"/>
              </w:rPr>
            </w:pPr>
          </w:p>
        </w:tc>
        <w:tc>
          <w:tcPr>
            <w:tcW w:w="1953" w:type="dxa"/>
          </w:tcPr>
          <w:p w14:paraId="5DEEDF75" w14:textId="5F4024C7" w:rsidR="00517389" w:rsidRPr="00FE7228" w:rsidRDefault="00517389" w:rsidP="00F47B87">
            <w:pPr>
              <w:rPr>
                <w:rFonts w:ascii="Times New Roman" w:hAnsi="Times New Roman" w:cs="Times New Roman"/>
                <w:sz w:val="20"/>
                <w:szCs w:val="20"/>
              </w:rPr>
            </w:pPr>
            <w:r w:rsidRPr="00F47B87">
              <w:rPr>
                <w:rFonts w:ascii="Times New Roman" w:hAnsi="Times New Roman" w:cs="Times New Roman"/>
                <w:sz w:val="20"/>
                <w:szCs w:val="20"/>
              </w:rPr>
              <w:t>Средства бюджета городского округа Электросталь Московской области</w:t>
            </w:r>
          </w:p>
        </w:tc>
        <w:tc>
          <w:tcPr>
            <w:tcW w:w="8346" w:type="dxa"/>
            <w:gridSpan w:val="10"/>
            <w:vMerge/>
          </w:tcPr>
          <w:p w14:paraId="0BBA5925" w14:textId="77777777" w:rsidR="00517389" w:rsidRPr="00FE7228" w:rsidRDefault="00517389" w:rsidP="003714E2">
            <w:pPr>
              <w:jc w:val="center"/>
              <w:rPr>
                <w:rFonts w:ascii="Times New Roman" w:hAnsi="Times New Roman" w:cs="Times New Roman"/>
                <w:sz w:val="20"/>
                <w:szCs w:val="20"/>
              </w:rPr>
            </w:pPr>
          </w:p>
        </w:tc>
        <w:tc>
          <w:tcPr>
            <w:tcW w:w="1134" w:type="dxa"/>
            <w:vMerge/>
          </w:tcPr>
          <w:p w14:paraId="06FA883C" w14:textId="77777777" w:rsidR="00517389" w:rsidRPr="00FE7228" w:rsidRDefault="00517389" w:rsidP="003714E2">
            <w:pPr>
              <w:jc w:val="center"/>
              <w:rPr>
                <w:rFonts w:ascii="Times New Roman" w:hAnsi="Times New Roman" w:cs="Times New Roman"/>
                <w:sz w:val="20"/>
                <w:szCs w:val="20"/>
              </w:rPr>
            </w:pPr>
          </w:p>
        </w:tc>
      </w:tr>
    </w:tbl>
    <w:p w14:paraId="4318310F" w14:textId="551BEDB6" w:rsidR="00F66095" w:rsidRPr="00C4362E" w:rsidRDefault="00F66095">
      <w:pPr>
        <w:rPr>
          <w:rFonts w:cs="Times New Roman"/>
        </w:rPr>
      </w:pPr>
    </w:p>
    <w:p w14:paraId="2065137A" w14:textId="77777777" w:rsidR="00EC1F02" w:rsidRDefault="00EC1F02" w:rsidP="00D33EC3">
      <w:pPr>
        <w:jc w:val="center"/>
        <w:rPr>
          <w:rFonts w:cs="Times New Roman"/>
        </w:rPr>
      </w:pPr>
    </w:p>
    <w:p w14:paraId="60A8F41A" w14:textId="77777777" w:rsidR="00EC1F02" w:rsidRDefault="00EC1F02" w:rsidP="00D33EC3">
      <w:pPr>
        <w:jc w:val="center"/>
        <w:rPr>
          <w:rFonts w:cs="Times New Roman"/>
        </w:rPr>
      </w:pPr>
    </w:p>
    <w:p w14:paraId="4CA97FE8" w14:textId="77777777" w:rsidR="00EC1F02" w:rsidRDefault="00EC1F02" w:rsidP="00D33EC3">
      <w:pPr>
        <w:jc w:val="center"/>
        <w:rPr>
          <w:rFonts w:cs="Times New Roman"/>
        </w:rPr>
      </w:pPr>
    </w:p>
    <w:p w14:paraId="1D9CC7CB" w14:textId="77777777" w:rsidR="00EC1F02" w:rsidRDefault="00EC1F02" w:rsidP="00D33EC3">
      <w:pPr>
        <w:jc w:val="center"/>
        <w:rPr>
          <w:rFonts w:cs="Times New Roman"/>
        </w:rPr>
      </w:pPr>
    </w:p>
    <w:p w14:paraId="22A9686D" w14:textId="77777777" w:rsidR="00EC1F02" w:rsidRDefault="00EC1F02" w:rsidP="00D33EC3">
      <w:pPr>
        <w:jc w:val="center"/>
        <w:rPr>
          <w:rFonts w:cs="Times New Roman"/>
        </w:rPr>
      </w:pPr>
    </w:p>
    <w:p w14:paraId="5817E17B" w14:textId="77777777" w:rsidR="00EC1F02" w:rsidRDefault="00EC1F02" w:rsidP="00D33EC3">
      <w:pPr>
        <w:jc w:val="center"/>
        <w:rPr>
          <w:rFonts w:cs="Times New Roman"/>
        </w:rPr>
      </w:pPr>
    </w:p>
    <w:p w14:paraId="1235F95A" w14:textId="77777777" w:rsidR="0033067D" w:rsidRDefault="0033067D" w:rsidP="00D33EC3">
      <w:pPr>
        <w:jc w:val="center"/>
        <w:rPr>
          <w:rFonts w:cs="Times New Roman"/>
        </w:rPr>
      </w:pPr>
    </w:p>
    <w:p w14:paraId="3BAB9BCE" w14:textId="77777777" w:rsidR="0033067D" w:rsidRDefault="0033067D" w:rsidP="00D33EC3">
      <w:pPr>
        <w:jc w:val="center"/>
        <w:rPr>
          <w:rFonts w:cs="Times New Roman"/>
        </w:rPr>
      </w:pPr>
    </w:p>
    <w:p w14:paraId="41850AD2" w14:textId="77777777" w:rsidR="0033067D" w:rsidRDefault="0033067D" w:rsidP="00D33EC3">
      <w:pPr>
        <w:jc w:val="center"/>
        <w:rPr>
          <w:rFonts w:cs="Times New Roman"/>
        </w:rPr>
      </w:pPr>
    </w:p>
    <w:p w14:paraId="27FD0417" w14:textId="77777777" w:rsidR="0033067D" w:rsidRDefault="0033067D" w:rsidP="00D33EC3">
      <w:pPr>
        <w:jc w:val="center"/>
        <w:rPr>
          <w:rFonts w:cs="Times New Roman"/>
        </w:rPr>
      </w:pPr>
    </w:p>
    <w:p w14:paraId="3092AC1D" w14:textId="77777777" w:rsidR="0033067D" w:rsidRDefault="0033067D" w:rsidP="00D33EC3">
      <w:pPr>
        <w:jc w:val="center"/>
        <w:rPr>
          <w:rFonts w:cs="Times New Roman"/>
        </w:rPr>
      </w:pPr>
    </w:p>
    <w:p w14:paraId="05E1B280" w14:textId="77777777" w:rsidR="0033067D" w:rsidRDefault="0033067D" w:rsidP="00D33EC3">
      <w:pPr>
        <w:jc w:val="center"/>
        <w:rPr>
          <w:rFonts w:cs="Times New Roman"/>
        </w:rPr>
      </w:pPr>
    </w:p>
    <w:p w14:paraId="3B7BB125" w14:textId="17D89818" w:rsidR="00C2333F" w:rsidRPr="00C4362E" w:rsidRDefault="00553ACF" w:rsidP="00D33EC3">
      <w:pPr>
        <w:jc w:val="center"/>
        <w:rPr>
          <w:rFonts w:cs="Times New Roman"/>
        </w:rPr>
      </w:pPr>
      <w:r>
        <w:rPr>
          <w:rFonts w:cs="Times New Roman"/>
        </w:rPr>
        <w:lastRenderedPageBreak/>
        <w:t>6. Перечень меропри</w:t>
      </w:r>
      <w:r w:rsidR="00C2333F" w:rsidRPr="00C4362E">
        <w:rPr>
          <w:rFonts w:cs="Times New Roman"/>
        </w:rPr>
        <w:t xml:space="preserve">ятий подпрограммы </w:t>
      </w:r>
      <w:r w:rsidR="00C2333F" w:rsidRPr="00C4362E">
        <w:rPr>
          <w:rFonts w:cs="Times New Roman"/>
          <w:lang w:val="en-US"/>
        </w:rPr>
        <w:t>III</w:t>
      </w:r>
    </w:p>
    <w:p w14:paraId="1347B907" w14:textId="77777777" w:rsidR="00C2333F" w:rsidRDefault="00C2333F" w:rsidP="00D33EC3">
      <w:pPr>
        <w:jc w:val="center"/>
        <w:rPr>
          <w:rFonts w:cs="Times New Roman"/>
        </w:rPr>
      </w:pPr>
      <w:r w:rsidRPr="00C4362E">
        <w:rPr>
          <w:rFonts w:cs="Times New Roman"/>
        </w:rPr>
        <w:t>«Развитие малого и среднего предпринимательства»</w:t>
      </w:r>
    </w:p>
    <w:p w14:paraId="2B7B41CD" w14:textId="77777777" w:rsidR="00553ACF" w:rsidRDefault="00553ACF" w:rsidP="00D33EC3">
      <w:pPr>
        <w:jc w:val="center"/>
        <w:rPr>
          <w:rFonts w:cs="Times New Roman"/>
        </w:rPr>
      </w:pPr>
    </w:p>
    <w:tbl>
      <w:tblPr>
        <w:tblStyle w:val="af"/>
        <w:tblW w:w="16018" w:type="dxa"/>
        <w:tblInd w:w="-714" w:type="dxa"/>
        <w:tblLayout w:type="fixed"/>
        <w:tblLook w:val="04A0" w:firstRow="1" w:lastRow="0" w:firstColumn="1" w:lastColumn="0" w:noHBand="0" w:noVBand="1"/>
      </w:tblPr>
      <w:tblGrid>
        <w:gridCol w:w="566"/>
        <w:gridCol w:w="2692"/>
        <w:gridCol w:w="1324"/>
        <w:gridCol w:w="1794"/>
        <w:gridCol w:w="851"/>
        <w:gridCol w:w="851"/>
        <w:gridCol w:w="851"/>
        <w:gridCol w:w="851"/>
        <w:gridCol w:w="744"/>
        <w:gridCol w:w="106"/>
        <w:gridCol w:w="780"/>
        <w:gridCol w:w="71"/>
        <w:gridCol w:w="815"/>
        <w:gridCol w:w="35"/>
        <w:gridCol w:w="851"/>
        <w:gridCol w:w="851"/>
        <w:gridCol w:w="851"/>
        <w:gridCol w:w="1134"/>
      </w:tblGrid>
      <w:tr w:rsidR="00553ACF" w14:paraId="2F613D0D" w14:textId="77777777" w:rsidTr="008C1B32">
        <w:tc>
          <w:tcPr>
            <w:tcW w:w="566" w:type="dxa"/>
            <w:vMerge w:val="restart"/>
          </w:tcPr>
          <w:p w14:paraId="0EE0F557" w14:textId="77777777" w:rsidR="00553ACF" w:rsidRPr="00FD5CB8" w:rsidRDefault="00553ACF" w:rsidP="00DE3723">
            <w:pPr>
              <w:jc w:val="center"/>
              <w:rPr>
                <w:rFonts w:ascii="Times New Roman" w:hAnsi="Times New Roman" w:cs="Times New Roman"/>
                <w:sz w:val="20"/>
                <w:szCs w:val="20"/>
              </w:rPr>
            </w:pPr>
            <w:r>
              <w:rPr>
                <w:rFonts w:ascii="Times New Roman" w:hAnsi="Times New Roman" w:cs="Times New Roman"/>
                <w:sz w:val="20"/>
                <w:szCs w:val="20"/>
              </w:rPr>
              <w:t>№ п/п</w:t>
            </w:r>
          </w:p>
        </w:tc>
        <w:tc>
          <w:tcPr>
            <w:tcW w:w="2692" w:type="dxa"/>
            <w:vMerge w:val="restart"/>
          </w:tcPr>
          <w:p w14:paraId="6730B84F" w14:textId="77777777" w:rsidR="00553ACF" w:rsidRPr="00FD5CB8" w:rsidRDefault="00553ACF" w:rsidP="00DE3723">
            <w:pPr>
              <w:jc w:val="center"/>
              <w:rPr>
                <w:rFonts w:ascii="Times New Roman" w:hAnsi="Times New Roman" w:cs="Times New Roman"/>
                <w:sz w:val="20"/>
                <w:szCs w:val="20"/>
              </w:rPr>
            </w:pPr>
            <w:r>
              <w:rPr>
                <w:rFonts w:ascii="Times New Roman" w:hAnsi="Times New Roman" w:cs="Times New Roman"/>
                <w:sz w:val="20"/>
                <w:szCs w:val="20"/>
              </w:rPr>
              <w:t>Мероприятие подпрограммы</w:t>
            </w:r>
          </w:p>
        </w:tc>
        <w:tc>
          <w:tcPr>
            <w:tcW w:w="1324" w:type="dxa"/>
            <w:vMerge w:val="restart"/>
          </w:tcPr>
          <w:p w14:paraId="531BA742" w14:textId="77777777" w:rsidR="00553ACF" w:rsidRPr="00FD5CB8" w:rsidRDefault="00553ACF" w:rsidP="00DE3723">
            <w:pPr>
              <w:jc w:val="center"/>
              <w:rPr>
                <w:rFonts w:ascii="Times New Roman" w:hAnsi="Times New Roman" w:cs="Times New Roman"/>
                <w:sz w:val="20"/>
                <w:szCs w:val="20"/>
              </w:rPr>
            </w:pPr>
            <w:r>
              <w:rPr>
                <w:rFonts w:ascii="Times New Roman" w:hAnsi="Times New Roman" w:cs="Times New Roman"/>
                <w:sz w:val="20"/>
                <w:szCs w:val="20"/>
              </w:rPr>
              <w:t>Сроки исполнения мероприятия</w:t>
            </w:r>
          </w:p>
        </w:tc>
        <w:tc>
          <w:tcPr>
            <w:tcW w:w="1794" w:type="dxa"/>
            <w:vMerge w:val="restart"/>
          </w:tcPr>
          <w:p w14:paraId="66EC72C7" w14:textId="77777777" w:rsidR="00553ACF" w:rsidRPr="00FD5CB8" w:rsidRDefault="00553ACF" w:rsidP="00DE3723">
            <w:pPr>
              <w:jc w:val="center"/>
              <w:rPr>
                <w:rFonts w:ascii="Times New Roman" w:hAnsi="Times New Roman" w:cs="Times New Roman"/>
                <w:sz w:val="20"/>
                <w:szCs w:val="20"/>
              </w:rPr>
            </w:pPr>
            <w:r>
              <w:rPr>
                <w:rFonts w:ascii="Times New Roman" w:hAnsi="Times New Roman" w:cs="Times New Roman"/>
                <w:sz w:val="20"/>
                <w:szCs w:val="20"/>
              </w:rPr>
              <w:t>Источники финансирования</w:t>
            </w:r>
          </w:p>
        </w:tc>
        <w:tc>
          <w:tcPr>
            <w:tcW w:w="851" w:type="dxa"/>
            <w:vMerge w:val="restart"/>
          </w:tcPr>
          <w:p w14:paraId="17FC3A66" w14:textId="77777777" w:rsidR="00553ACF" w:rsidRPr="00FD5CB8" w:rsidRDefault="00553ACF" w:rsidP="00DE3723">
            <w:pPr>
              <w:jc w:val="center"/>
              <w:rPr>
                <w:rFonts w:ascii="Times New Roman" w:hAnsi="Times New Roman" w:cs="Times New Roman"/>
                <w:sz w:val="20"/>
                <w:szCs w:val="20"/>
              </w:rPr>
            </w:pPr>
            <w:r>
              <w:rPr>
                <w:rFonts w:ascii="Times New Roman" w:hAnsi="Times New Roman" w:cs="Times New Roman"/>
                <w:sz w:val="20"/>
                <w:szCs w:val="20"/>
              </w:rPr>
              <w:t>Всего (тыс. руб.)</w:t>
            </w:r>
          </w:p>
        </w:tc>
        <w:tc>
          <w:tcPr>
            <w:tcW w:w="6806" w:type="dxa"/>
            <w:gridSpan w:val="11"/>
          </w:tcPr>
          <w:p w14:paraId="4259296E" w14:textId="77777777" w:rsidR="00553ACF" w:rsidRPr="00FD5CB8" w:rsidRDefault="00553ACF" w:rsidP="00DE3723">
            <w:pPr>
              <w:jc w:val="center"/>
              <w:rPr>
                <w:rFonts w:ascii="Times New Roman" w:hAnsi="Times New Roman" w:cs="Times New Roman"/>
                <w:sz w:val="20"/>
                <w:szCs w:val="20"/>
              </w:rPr>
            </w:pPr>
            <w:r w:rsidRPr="00FD5CB8">
              <w:rPr>
                <w:rFonts w:ascii="Times New Roman" w:hAnsi="Times New Roman" w:cs="Times New Roman"/>
                <w:sz w:val="20"/>
                <w:szCs w:val="20"/>
              </w:rPr>
              <w:t>Объем финансирования по годам (тыс. руб.)</w:t>
            </w:r>
          </w:p>
        </w:tc>
        <w:tc>
          <w:tcPr>
            <w:tcW w:w="851" w:type="dxa"/>
          </w:tcPr>
          <w:p w14:paraId="71973AA6" w14:textId="77777777" w:rsidR="00553ACF" w:rsidRPr="00FD5CB8" w:rsidRDefault="00553ACF" w:rsidP="00DE3723">
            <w:pPr>
              <w:jc w:val="center"/>
              <w:rPr>
                <w:rFonts w:ascii="Times New Roman" w:hAnsi="Times New Roman" w:cs="Times New Roman"/>
                <w:sz w:val="20"/>
                <w:szCs w:val="20"/>
              </w:rPr>
            </w:pPr>
          </w:p>
        </w:tc>
        <w:tc>
          <w:tcPr>
            <w:tcW w:w="1134" w:type="dxa"/>
          </w:tcPr>
          <w:p w14:paraId="51B1DC67" w14:textId="77777777" w:rsidR="00553ACF" w:rsidRPr="0086337D" w:rsidRDefault="00553ACF" w:rsidP="00DE3723">
            <w:pPr>
              <w:jc w:val="center"/>
              <w:rPr>
                <w:rFonts w:ascii="Times New Roman" w:hAnsi="Times New Roman" w:cs="Times New Roman"/>
                <w:sz w:val="20"/>
                <w:szCs w:val="20"/>
              </w:rPr>
            </w:pPr>
            <w:r w:rsidRPr="0086337D">
              <w:rPr>
                <w:rFonts w:ascii="Times New Roman" w:hAnsi="Times New Roman" w:cs="Times New Roman"/>
                <w:sz w:val="20"/>
                <w:szCs w:val="20"/>
              </w:rPr>
              <w:t>Ответственный за выполнение мероприятия</w:t>
            </w:r>
          </w:p>
        </w:tc>
      </w:tr>
      <w:tr w:rsidR="00553ACF" w14:paraId="2B475A77" w14:textId="77777777" w:rsidTr="008C1B32">
        <w:tc>
          <w:tcPr>
            <w:tcW w:w="566" w:type="dxa"/>
            <w:vMerge/>
          </w:tcPr>
          <w:p w14:paraId="406FE933" w14:textId="77777777" w:rsidR="00553ACF" w:rsidRPr="00FD5CB8" w:rsidRDefault="00553ACF" w:rsidP="00DE3723">
            <w:pPr>
              <w:jc w:val="center"/>
              <w:rPr>
                <w:rFonts w:ascii="Times New Roman" w:hAnsi="Times New Roman" w:cs="Times New Roman"/>
                <w:sz w:val="20"/>
                <w:szCs w:val="20"/>
              </w:rPr>
            </w:pPr>
          </w:p>
        </w:tc>
        <w:tc>
          <w:tcPr>
            <w:tcW w:w="2692" w:type="dxa"/>
            <w:vMerge/>
          </w:tcPr>
          <w:p w14:paraId="20521C53" w14:textId="77777777" w:rsidR="00553ACF" w:rsidRPr="00FD5CB8" w:rsidRDefault="00553ACF" w:rsidP="00DE3723">
            <w:pPr>
              <w:jc w:val="center"/>
              <w:rPr>
                <w:rFonts w:ascii="Times New Roman" w:hAnsi="Times New Roman" w:cs="Times New Roman"/>
                <w:sz w:val="20"/>
                <w:szCs w:val="20"/>
              </w:rPr>
            </w:pPr>
          </w:p>
        </w:tc>
        <w:tc>
          <w:tcPr>
            <w:tcW w:w="1324" w:type="dxa"/>
            <w:vMerge/>
          </w:tcPr>
          <w:p w14:paraId="09156AFB" w14:textId="77777777" w:rsidR="00553ACF" w:rsidRPr="00FD5CB8" w:rsidRDefault="00553ACF" w:rsidP="00DE3723">
            <w:pPr>
              <w:jc w:val="center"/>
              <w:rPr>
                <w:rFonts w:ascii="Times New Roman" w:hAnsi="Times New Roman" w:cs="Times New Roman"/>
                <w:sz w:val="20"/>
                <w:szCs w:val="20"/>
              </w:rPr>
            </w:pPr>
          </w:p>
        </w:tc>
        <w:tc>
          <w:tcPr>
            <w:tcW w:w="1794" w:type="dxa"/>
            <w:vMerge/>
          </w:tcPr>
          <w:p w14:paraId="15B5D5F6" w14:textId="77777777" w:rsidR="00553ACF" w:rsidRPr="00FD5CB8" w:rsidRDefault="00553ACF" w:rsidP="00DE3723">
            <w:pPr>
              <w:jc w:val="center"/>
              <w:rPr>
                <w:rFonts w:ascii="Times New Roman" w:hAnsi="Times New Roman" w:cs="Times New Roman"/>
                <w:sz w:val="20"/>
                <w:szCs w:val="20"/>
              </w:rPr>
            </w:pPr>
          </w:p>
        </w:tc>
        <w:tc>
          <w:tcPr>
            <w:tcW w:w="851" w:type="dxa"/>
            <w:vMerge/>
          </w:tcPr>
          <w:p w14:paraId="7BDDE95F" w14:textId="77777777" w:rsidR="00553ACF" w:rsidRPr="00FD5CB8" w:rsidRDefault="00553ACF" w:rsidP="00DE3723">
            <w:pPr>
              <w:jc w:val="center"/>
              <w:rPr>
                <w:rFonts w:ascii="Times New Roman" w:hAnsi="Times New Roman" w:cs="Times New Roman"/>
                <w:sz w:val="20"/>
                <w:szCs w:val="20"/>
              </w:rPr>
            </w:pPr>
          </w:p>
        </w:tc>
        <w:tc>
          <w:tcPr>
            <w:tcW w:w="851" w:type="dxa"/>
          </w:tcPr>
          <w:p w14:paraId="0B4EEBC2" w14:textId="77777777" w:rsidR="00553ACF" w:rsidRPr="00FD5CB8" w:rsidRDefault="00553ACF" w:rsidP="00DE3723">
            <w:pPr>
              <w:jc w:val="center"/>
              <w:rPr>
                <w:rFonts w:ascii="Times New Roman" w:hAnsi="Times New Roman" w:cs="Times New Roman"/>
                <w:sz w:val="20"/>
                <w:szCs w:val="20"/>
              </w:rPr>
            </w:pPr>
            <w:r>
              <w:rPr>
                <w:rFonts w:ascii="Times New Roman" w:hAnsi="Times New Roman" w:cs="Times New Roman"/>
                <w:sz w:val="20"/>
                <w:szCs w:val="20"/>
              </w:rPr>
              <w:t>2023</w:t>
            </w:r>
          </w:p>
        </w:tc>
        <w:tc>
          <w:tcPr>
            <w:tcW w:w="851" w:type="dxa"/>
          </w:tcPr>
          <w:p w14:paraId="6DB729E5" w14:textId="77777777" w:rsidR="00553ACF" w:rsidRPr="00FD5CB8" w:rsidRDefault="00553ACF" w:rsidP="00DE3723">
            <w:pPr>
              <w:jc w:val="center"/>
              <w:rPr>
                <w:rFonts w:ascii="Times New Roman" w:hAnsi="Times New Roman" w:cs="Times New Roman"/>
                <w:sz w:val="20"/>
                <w:szCs w:val="20"/>
              </w:rPr>
            </w:pPr>
            <w:r>
              <w:rPr>
                <w:rFonts w:ascii="Times New Roman" w:hAnsi="Times New Roman" w:cs="Times New Roman"/>
                <w:sz w:val="20"/>
                <w:szCs w:val="20"/>
              </w:rPr>
              <w:t>2024</w:t>
            </w:r>
          </w:p>
        </w:tc>
        <w:tc>
          <w:tcPr>
            <w:tcW w:w="4253" w:type="dxa"/>
            <w:gridSpan w:val="8"/>
          </w:tcPr>
          <w:p w14:paraId="26CF2DC7" w14:textId="77777777" w:rsidR="00553ACF" w:rsidRPr="00FD5CB8" w:rsidRDefault="00553ACF" w:rsidP="00DE3723">
            <w:pPr>
              <w:jc w:val="center"/>
              <w:rPr>
                <w:rFonts w:ascii="Times New Roman" w:hAnsi="Times New Roman" w:cs="Times New Roman"/>
                <w:sz w:val="20"/>
                <w:szCs w:val="20"/>
              </w:rPr>
            </w:pPr>
            <w:r>
              <w:rPr>
                <w:rFonts w:ascii="Times New Roman" w:hAnsi="Times New Roman" w:cs="Times New Roman"/>
                <w:sz w:val="20"/>
                <w:szCs w:val="20"/>
              </w:rPr>
              <w:t>2025</w:t>
            </w:r>
          </w:p>
        </w:tc>
        <w:tc>
          <w:tcPr>
            <w:tcW w:w="851" w:type="dxa"/>
          </w:tcPr>
          <w:p w14:paraId="751C013C" w14:textId="77777777" w:rsidR="00553ACF" w:rsidRPr="00FD5CB8" w:rsidRDefault="00553ACF" w:rsidP="00DE3723">
            <w:pPr>
              <w:jc w:val="center"/>
              <w:rPr>
                <w:rFonts w:ascii="Times New Roman" w:hAnsi="Times New Roman" w:cs="Times New Roman"/>
                <w:sz w:val="20"/>
                <w:szCs w:val="20"/>
              </w:rPr>
            </w:pPr>
            <w:r>
              <w:rPr>
                <w:rFonts w:ascii="Times New Roman" w:hAnsi="Times New Roman" w:cs="Times New Roman"/>
                <w:sz w:val="20"/>
                <w:szCs w:val="20"/>
              </w:rPr>
              <w:t>2026</w:t>
            </w:r>
          </w:p>
        </w:tc>
        <w:tc>
          <w:tcPr>
            <w:tcW w:w="851" w:type="dxa"/>
          </w:tcPr>
          <w:p w14:paraId="4E6841BF" w14:textId="77777777" w:rsidR="00553ACF" w:rsidRPr="00FD5CB8" w:rsidRDefault="00553ACF" w:rsidP="00DE3723">
            <w:pPr>
              <w:jc w:val="center"/>
              <w:rPr>
                <w:rFonts w:ascii="Times New Roman" w:hAnsi="Times New Roman" w:cs="Times New Roman"/>
                <w:sz w:val="20"/>
                <w:szCs w:val="20"/>
              </w:rPr>
            </w:pPr>
            <w:r>
              <w:rPr>
                <w:rFonts w:ascii="Times New Roman" w:hAnsi="Times New Roman" w:cs="Times New Roman"/>
                <w:sz w:val="20"/>
                <w:szCs w:val="20"/>
              </w:rPr>
              <w:t>2027</w:t>
            </w:r>
          </w:p>
        </w:tc>
        <w:tc>
          <w:tcPr>
            <w:tcW w:w="1134" w:type="dxa"/>
          </w:tcPr>
          <w:p w14:paraId="10AF2C68" w14:textId="77777777" w:rsidR="00553ACF" w:rsidRPr="00FD5CB8" w:rsidRDefault="00553ACF" w:rsidP="00DE3723">
            <w:pPr>
              <w:jc w:val="center"/>
              <w:rPr>
                <w:rFonts w:cs="Times New Roman"/>
                <w:sz w:val="20"/>
                <w:szCs w:val="20"/>
              </w:rPr>
            </w:pPr>
          </w:p>
        </w:tc>
      </w:tr>
      <w:tr w:rsidR="00553ACF" w14:paraId="2FB1CFC2" w14:textId="77777777" w:rsidTr="008C1B32">
        <w:tc>
          <w:tcPr>
            <w:tcW w:w="566" w:type="dxa"/>
          </w:tcPr>
          <w:p w14:paraId="6B66420C" w14:textId="77777777" w:rsidR="00553ACF" w:rsidRPr="00FD5CB8" w:rsidRDefault="00553ACF" w:rsidP="00DE3723">
            <w:pPr>
              <w:jc w:val="center"/>
              <w:rPr>
                <w:rFonts w:ascii="Times New Roman" w:hAnsi="Times New Roman" w:cs="Times New Roman"/>
                <w:sz w:val="20"/>
                <w:szCs w:val="20"/>
              </w:rPr>
            </w:pPr>
            <w:r>
              <w:rPr>
                <w:rFonts w:ascii="Times New Roman" w:hAnsi="Times New Roman" w:cs="Times New Roman"/>
                <w:sz w:val="20"/>
                <w:szCs w:val="20"/>
              </w:rPr>
              <w:t>1</w:t>
            </w:r>
          </w:p>
        </w:tc>
        <w:tc>
          <w:tcPr>
            <w:tcW w:w="2692" w:type="dxa"/>
          </w:tcPr>
          <w:p w14:paraId="4D00B6C0" w14:textId="77777777" w:rsidR="00553ACF" w:rsidRPr="00FD5CB8" w:rsidRDefault="00553ACF" w:rsidP="00DE3723">
            <w:pPr>
              <w:jc w:val="center"/>
              <w:rPr>
                <w:rFonts w:ascii="Times New Roman" w:hAnsi="Times New Roman" w:cs="Times New Roman"/>
                <w:sz w:val="20"/>
                <w:szCs w:val="20"/>
              </w:rPr>
            </w:pPr>
            <w:r>
              <w:rPr>
                <w:rFonts w:ascii="Times New Roman" w:hAnsi="Times New Roman" w:cs="Times New Roman"/>
                <w:sz w:val="20"/>
                <w:szCs w:val="20"/>
              </w:rPr>
              <w:t>2</w:t>
            </w:r>
          </w:p>
        </w:tc>
        <w:tc>
          <w:tcPr>
            <w:tcW w:w="1324" w:type="dxa"/>
          </w:tcPr>
          <w:p w14:paraId="2F6FCF46" w14:textId="77777777" w:rsidR="00553ACF" w:rsidRPr="00FD5CB8" w:rsidRDefault="00553ACF" w:rsidP="00DE3723">
            <w:pPr>
              <w:jc w:val="center"/>
              <w:rPr>
                <w:rFonts w:ascii="Times New Roman" w:hAnsi="Times New Roman" w:cs="Times New Roman"/>
                <w:sz w:val="20"/>
                <w:szCs w:val="20"/>
              </w:rPr>
            </w:pPr>
            <w:r>
              <w:rPr>
                <w:rFonts w:ascii="Times New Roman" w:hAnsi="Times New Roman" w:cs="Times New Roman"/>
                <w:sz w:val="20"/>
                <w:szCs w:val="20"/>
              </w:rPr>
              <w:t>3</w:t>
            </w:r>
          </w:p>
        </w:tc>
        <w:tc>
          <w:tcPr>
            <w:tcW w:w="1794" w:type="dxa"/>
          </w:tcPr>
          <w:p w14:paraId="6F6F7D01" w14:textId="77777777" w:rsidR="00553ACF" w:rsidRPr="00FD5CB8" w:rsidRDefault="00553ACF" w:rsidP="00DE3723">
            <w:pPr>
              <w:jc w:val="center"/>
              <w:rPr>
                <w:rFonts w:ascii="Times New Roman" w:hAnsi="Times New Roman" w:cs="Times New Roman"/>
                <w:sz w:val="20"/>
                <w:szCs w:val="20"/>
              </w:rPr>
            </w:pPr>
            <w:r>
              <w:rPr>
                <w:rFonts w:ascii="Times New Roman" w:hAnsi="Times New Roman" w:cs="Times New Roman"/>
                <w:sz w:val="20"/>
                <w:szCs w:val="20"/>
              </w:rPr>
              <w:t>4</w:t>
            </w:r>
          </w:p>
        </w:tc>
        <w:tc>
          <w:tcPr>
            <w:tcW w:w="851" w:type="dxa"/>
          </w:tcPr>
          <w:p w14:paraId="231B81A2" w14:textId="77777777" w:rsidR="00553ACF" w:rsidRPr="00FD5CB8" w:rsidRDefault="00553ACF" w:rsidP="00DE3723">
            <w:pPr>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tcPr>
          <w:p w14:paraId="7148D779" w14:textId="77777777" w:rsidR="00553ACF" w:rsidRPr="00FD5CB8" w:rsidRDefault="00553ACF" w:rsidP="00DE3723">
            <w:pPr>
              <w:jc w:val="center"/>
              <w:rPr>
                <w:rFonts w:ascii="Times New Roman" w:hAnsi="Times New Roman" w:cs="Times New Roman"/>
                <w:sz w:val="20"/>
                <w:szCs w:val="20"/>
              </w:rPr>
            </w:pPr>
            <w:r>
              <w:rPr>
                <w:rFonts w:ascii="Times New Roman" w:hAnsi="Times New Roman" w:cs="Times New Roman"/>
                <w:sz w:val="20"/>
                <w:szCs w:val="20"/>
              </w:rPr>
              <w:t>6</w:t>
            </w:r>
          </w:p>
        </w:tc>
        <w:tc>
          <w:tcPr>
            <w:tcW w:w="851" w:type="dxa"/>
          </w:tcPr>
          <w:p w14:paraId="127F42EF" w14:textId="77777777" w:rsidR="00553ACF" w:rsidRPr="00FD5CB8" w:rsidRDefault="00553ACF" w:rsidP="00DE3723">
            <w:pPr>
              <w:jc w:val="center"/>
              <w:rPr>
                <w:rFonts w:ascii="Times New Roman" w:hAnsi="Times New Roman" w:cs="Times New Roman"/>
                <w:sz w:val="20"/>
                <w:szCs w:val="20"/>
              </w:rPr>
            </w:pPr>
            <w:r>
              <w:rPr>
                <w:rFonts w:ascii="Times New Roman" w:hAnsi="Times New Roman" w:cs="Times New Roman"/>
                <w:sz w:val="20"/>
                <w:szCs w:val="20"/>
              </w:rPr>
              <w:t>7</w:t>
            </w:r>
          </w:p>
        </w:tc>
        <w:tc>
          <w:tcPr>
            <w:tcW w:w="4253" w:type="dxa"/>
            <w:gridSpan w:val="8"/>
          </w:tcPr>
          <w:p w14:paraId="3737759C" w14:textId="77777777" w:rsidR="00553ACF" w:rsidRPr="00FD5CB8" w:rsidRDefault="00553ACF" w:rsidP="00DE3723">
            <w:pPr>
              <w:jc w:val="center"/>
              <w:rPr>
                <w:rFonts w:ascii="Times New Roman" w:hAnsi="Times New Roman" w:cs="Times New Roman"/>
                <w:sz w:val="20"/>
                <w:szCs w:val="20"/>
              </w:rPr>
            </w:pPr>
            <w:r>
              <w:rPr>
                <w:rFonts w:ascii="Times New Roman" w:hAnsi="Times New Roman" w:cs="Times New Roman"/>
                <w:sz w:val="20"/>
                <w:szCs w:val="20"/>
              </w:rPr>
              <w:t>8</w:t>
            </w:r>
          </w:p>
        </w:tc>
        <w:tc>
          <w:tcPr>
            <w:tcW w:w="851" w:type="dxa"/>
          </w:tcPr>
          <w:p w14:paraId="65A7B0A5" w14:textId="77777777" w:rsidR="00553ACF" w:rsidRPr="00FD5CB8" w:rsidRDefault="00553ACF" w:rsidP="00DE3723">
            <w:pPr>
              <w:jc w:val="center"/>
              <w:rPr>
                <w:rFonts w:ascii="Times New Roman" w:hAnsi="Times New Roman" w:cs="Times New Roman"/>
                <w:sz w:val="20"/>
                <w:szCs w:val="20"/>
              </w:rPr>
            </w:pPr>
            <w:r>
              <w:rPr>
                <w:rFonts w:ascii="Times New Roman" w:hAnsi="Times New Roman" w:cs="Times New Roman"/>
                <w:sz w:val="20"/>
                <w:szCs w:val="20"/>
              </w:rPr>
              <w:t>9</w:t>
            </w:r>
          </w:p>
        </w:tc>
        <w:tc>
          <w:tcPr>
            <w:tcW w:w="851" w:type="dxa"/>
          </w:tcPr>
          <w:p w14:paraId="6D309503" w14:textId="77777777" w:rsidR="00553ACF" w:rsidRPr="00FD5CB8" w:rsidRDefault="00553ACF" w:rsidP="00DE3723">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Pr>
          <w:p w14:paraId="7BD18394" w14:textId="77777777" w:rsidR="00553ACF" w:rsidRPr="0086337D" w:rsidRDefault="00553ACF" w:rsidP="00DE3723">
            <w:pPr>
              <w:jc w:val="center"/>
              <w:rPr>
                <w:rFonts w:ascii="Times New Roman" w:hAnsi="Times New Roman" w:cs="Times New Roman"/>
                <w:sz w:val="20"/>
                <w:szCs w:val="20"/>
              </w:rPr>
            </w:pPr>
            <w:r w:rsidRPr="0086337D">
              <w:rPr>
                <w:rFonts w:ascii="Times New Roman" w:hAnsi="Times New Roman" w:cs="Times New Roman"/>
                <w:sz w:val="20"/>
                <w:szCs w:val="20"/>
              </w:rPr>
              <w:t>1</w:t>
            </w:r>
            <w:r>
              <w:rPr>
                <w:rFonts w:ascii="Times New Roman" w:hAnsi="Times New Roman" w:cs="Times New Roman"/>
                <w:sz w:val="20"/>
                <w:szCs w:val="20"/>
              </w:rPr>
              <w:t>1</w:t>
            </w:r>
          </w:p>
        </w:tc>
      </w:tr>
      <w:tr w:rsidR="00DE3723" w14:paraId="6C91D433" w14:textId="77777777" w:rsidTr="008C1B32">
        <w:tc>
          <w:tcPr>
            <w:tcW w:w="566" w:type="dxa"/>
            <w:vMerge w:val="restart"/>
          </w:tcPr>
          <w:p w14:paraId="537C1D37" w14:textId="05E7DE4C" w:rsidR="00DE3723" w:rsidRPr="00FD5CB8" w:rsidRDefault="00DE3723" w:rsidP="00DE3723">
            <w:pPr>
              <w:jc w:val="center"/>
              <w:rPr>
                <w:rFonts w:ascii="Times New Roman" w:hAnsi="Times New Roman" w:cs="Times New Roman"/>
                <w:sz w:val="20"/>
                <w:szCs w:val="20"/>
              </w:rPr>
            </w:pPr>
            <w:r>
              <w:rPr>
                <w:rFonts w:ascii="Times New Roman" w:hAnsi="Times New Roman" w:cs="Times New Roman"/>
                <w:sz w:val="20"/>
                <w:szCs w:val="20"/>
              </w:rPr>
              <w:t>1.</w:t>
            </w:r>
          </w:p>
        </w:tc>
        <w:tc>
          <w:tcPr>
            <w:tcW w:w="2692" w:type="dxa"/>
            <w:vMerge w:val="restart"/>
          </w:tcPr>
          <w:p w14:paraId="5F4D7342" w14:textId="77777777" w:rsidR="00DE3723" w:rsidRPr="00C4362E" w:rsidRDefault="00DE3723" w:rsidP="00DE3723">
            <w:pPr>
              <w:rPr>
                <w:rFonts w:ascii="Times New Roman" w:hAnsi="Times New Roman" w:cs="Times New Roman"/>
                <w:bCs/>
                <w:sz w:val="20"/>
                <w:szCs w:val="20"/>
              </w:rPr>
            </w:pPr>
            <w:r w:rsidRPr="00C4362E">
              <w:rPr>
                <w:rFonts w:ascii="Times New Roman" w:hAnsi="Times New Roman" w:cs="Times New Roman"/>
                <w:bCs/>
                <w:sz w:val="20"/>
                <w:szCs w:val="20"/>
              </w:rPr>
              <w:t xml:space="preserve">Основное </w:t>
            </w:r>
          </w:p>
          <w:p w14:paraId="394B83EB" w14:textId="77777777" w:rsidR="00DE3723" w:rsidRPr="00C4362E" w:rsidRDefault="00DE3723" w:rsidP="00DE3723">
            <w:pPr>
              <w:rPr>
                <w:rFonts w:ascii="Times New Roman" w:hAnsi="Times New Roman" w:cs="Times New Roman"/>
                <w:bCs/>
                <w:sz w:val="20"/>
                <w:szCs w:val="20"/>
              </w:rPr>
            </w:pPr>
            <w:r w:rsidRPr="00C4362E">
              <w:rPr>
                <w:rFonts w:ascii="Times New Roman" w:hAnsi="Times New Roman" w:cs="Times New Roman"/>
                <w:bCs/>
                <w:sz w:val="20"/>
                <w:szCs w:val="20"/>
              </w:rPr>
              <w:t>мероприятие 02.</w:t>
            </w:r>
          </w:p>
          <w:p w14:paraId="68235B88" w14:textId="21109927" w:rsidR="00DE3723" w:rsidRPr="00FD5CB8" w:rsidRDefault="00DE3723" w:rsidP="00DE3723">
            <w:pPr>
              <w:rPr>
                <w:rFonts w:ascii="Times New Roman" w:hAnsi="Times New Roman" w:cs="Times New Roman"/>
                <w:sz w:val="20"/>
                <w:szCs w:val="20"/>
              </w:rPr>
            </w:pPr>
            <w:r w:rsidRPr="00C4362E">
              <w:rPr>
                <w:rFonts w:ascii="Times New Roman" w:hAnsi="Times New Roman" w:cs="Times New Roman"/>
                <w:sz w:val="20"/>
                <w:szCs w:val="20"/>
              </w:rPr>
              <w:t>Реализация механизмов муниципальной поддержки субъектов малого и среднего предпринимательства</w:t>
            </w:r>
          </w:p>
        </w:tc>
        <w:tc>
          <w:tcPr>
            <w:tcW w:w="1324" w:type="dxa"/>
            <w:vMerge w:val="restart"/>
          </w:tcPr>
          <w:p w14:paraId="2F7B5A82" w14:textId="37E27679" w:rsidR="00DE3723" w:rsidRPr="00FD5CB8" w:rsidRDefault="00DE3723" w:rsidP="00DE3723">
            <w:pPr>
              <w:jc w:val="center"/>
              <w:rPr>
                <w:rFonts w:ascii="Times New Roman" w:hAnsi="Times New Roman" w:cs="Times New Roman"/>
                <w:sz w:val="20"/>
                <w:szCs w:val="20"/>
              </w:rPr>
            </w:pPr>
            <w:r>
              <w:rPr>
                <w:rFonts w:ascii="Times New Roman" w:hAnsi="Times New Roman" w:cs="Times New Roman"/>
                <w:sz w:val="20"/>
                <w:szCs w:val="20"/>
              </w:rPr>
              <w:t xml:space="preserve">2023-2027 </w:t>
            </w:r>
          </w:p>
        </w:tc>
        <w:tc>
          <w:tcPr>
            <w:tcW w:w="1794" w:type="dxa"/>
          </w:tcPr>
          <w:p w14:paraId="2A4BE87F" w14:textId="11195941" w:rsidR="00DE3723" w:rsidRPr="00FD5CB8" w:rsidRDefault="00DE3723" w:rsidP="00DE3723">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851" w:type="dxa"/>
          </w:tcPr>
          <w:p w14:paraId="3913B273" w14:textId="29E46C63" w:rsidR="00DE3723" w:rsidRPr="00CD4DB8" w:rsidRDefault="00CD4DB8" w:rsidP="00DE3723">
            <w:pPr>
              <w:jc w:val="center"/>
              <w:rPr>
                <w:rFonts w:ascii="Times New Roman" w:hAnsi="Times New Roman" w:cs="Times New Roman"/>
                <w:sz w:val="18"/>
                <w:szCs w:val="18"/>
              </w:rPr>
            </w:pPr>
            <w:r>
              <w:rPr>
                <w:rFonts w:ascii="Times New Roman" w:hAnsi="Times New Roman" w:cs="Times New Roman"/>
                <w:sz w:val="18"/>
                <w:szCs w:val="18"/>
              </w:rPr>
              <w:t>6 000,00</w:t>
            </w:r>
          </w:p>
        </w:tc>
        <w:tc>
          <w:tcPr>
            <w:tcW w:w="851" w:type="dxa"/>
          </w:tcPr>
          <w:p w14:paraId="43B1B580" w14:textId="700D56BA" w:rsidR="00DE3723" w:rsidRPr="00CD4DB8" w:rsidRDefault="00CD4DB8" w:rsidP="00DE3723">
            <w:pPr>
              <w:jc w:val="center"/>
              <w:rPr>
                <w:rFonts w:ascii="Times New Roman" w:hAnsi="Times New Roman" w:cs="Times New Roman"/>
                <w:sz w:val="18"/>
                <w:szCs w:val="18"/>
              </w:rPr>
            </w:pPr>
            <w:r w:rsidRPr="00CD4DB8">
              <w:rPr>
                <w:rFonts w:ascii="Times New Roman" w:hAnsi="Times New Roman" w:cs="Times New Roman"/>
                <w:sz w:val="18"/>
                <w:szCs w:val="18"/>
              </w:rPr>
              <w:t>1 000,00</w:t>
            </w:r>
          </w:p>
        </w:tc>
        <w:tc>
          <w:tcPr>
            <w:tcW w:w="851" w:type="dxa"/>
          </w:tcPr>
          <w:p w14:paraId="138CD388" w14:textId="60B9B6BB" w:rsidR="00DE3723" w:rsidRPr="00CD4DB8" w:rsidRDefault="00CD4DB8" w:rsidP="00DE3723">
            <w:pPr>
              <w:jc w:val="center"/>
              <w:rPr>
                <w:rFonts w:ascii="Times New Roman" w:hAnsi="Times New Roman" w:cs="Times New Roman"/>
                <w:sz w:val="18"/>
                <w:szCs w:val="18"/>
              </w:rPr>
            </w:pPr>
            <w:r>
              <w:rPr>
                <w:rFonts w:ascii="Times New Roman" w:hAnsi="Times New Roman" w:cs="Times New Roman"/>
                <w:sz w:val="18"/>
                <w:szCs w:val="18"/>
              </w:rPr>
              <w:t>1 000,00</w:t>
            </w:r>
          </w:p>
        </w:tc>
        <w:tc>
          <w:tcPr>
            <w:tcW w:w="4253" w:type="dxa"/>
            <w:gridSpan w:val="8"/>
          </w:tcPr>
          <w:p w14:paraId="1C9BCEB1" w14:textId="71FE8F82" w:rsidR="00DE3723" w:rsidRPr="00CD4DB8" w:rsidRDefault="00CD4DB8" w:rsidP="00DE3723">
            <w:pPr>
              <w:jc w:val="center"/>
              <w:rPr>
                <w:rFonts w:ascii="Times New Roman" w:hAnsi="Times New Roman" w:cs="Times New Roman"/>
                <w:sz w:val="18"/>
                <w:szCs w:val="18"/>
              </w:rPr>
            </w:pPr>
            <w:r>
              <w:rPr>
                <w:rFonts w:ascii="Times New Roman" w:hAnsi="Times New Roman" w:cs="Times New Roman"/>
                <w:sz w:val="18"/>
                <w:szCs w:val="18"/>
              </w:rPr>
              <w:t>2 000,00</w:t>
            </w:r>
          </w:p>
        </w:tc>
        <w:tc>
          <w:tcPr>
            <w:tcW w:w="851" w:type="dxa"/>
          </w:tcPr>
          <w:p w14:paraId="20551E51" w14:textId="0B2F38B4" w:rsidR="00DE3723" w:rsidRPr="00CD4DB8" w:rsidRDefault="00CD4DB8" w:rsidP="00DE3723">
            <w:pPr>
              <w:jc w:val="center"/>
              <w:rPr>
                <w:rFonts w:ascii="Times New Roman" w:hAnsi="Times New Roman" w:cs="Times New Roman"/>
                <w:sz w:val="18"/>
                <w:szCs w:val="18"/>
              </w:rPr>
            </w:pPr>
            <w:r>
              <w:rPr>
                <w:rFonts w:ascii="Times New Roman" w:hAnsi="Times New Roman" w:cs="Times New Roman"/>
                <w:sz w:val="18"/>
                <w:szCs w:val="18"/>
              </w:rPr>
              <w:t>1 000,00</w:t>
            </w:r>
          </w:p>
        </w:tc>
        <w:tc>
          <w:tcPr>
            <w:tcW w:w="851" w:type="dxa"/>
          </w:tcPr>
          <w:p w14:paraId="3D231D9D" w14:textId="69B444BA" w:rsidR="00DE3723" w:rsidRPr="00CD4DB8" w:rsidRDefault="00CD4DB8" w:rsidP="00DE3723">
            <w:pPr>
              <w:jc w:val="center"/>
              <w:rPr>
                <w:rFonts w:ascii="Times New Roman" w:hAnsi="Times New Roman" w:cs="Times New Roman"/>
                <w:sz w:val="18"/>
                <w:szCs w:val="18"/>
              </w:rPr>
            </w:pPr>
            <w:r>
              <w:rPr>
                <w:rFonts w:ascii="Times New Roman" w:hAnsi="Times New Roman" w:cs="Times New Roman"/>
                <w:sz w:val="18"/>
                <w:szCs w:val="18"/>
              </w:rPr>
              <w:t>1 000,00</w:t>
            </w:r>
          </w:p>
        </w:tc>
        <w:tc>
          <w:tcPr>
            <w:tcW w:w="1134" w:type="dxa"/>
            <w:vMerge w:val="restart"/>
          </w:tcPr>
          <w:p w14:paraId="0733E2D6" w14:textId="27222419" w:rsidR="00DE3723" w:rsidRPr="0086337D" w:rsidRDefault="00DE3723" w:rsidP="00DE3723">
            <w:pPr>
              <w:jc w:val="center"/>
              <w:rPr>
                <w:rFonts w:ascii="Times New Roman" w:hAnsi="Times New Roman" w:cs="Times New Roman"/>
                <w:sz w:val="20"/>
                <w:szCs w:val="20"/>
              </w:rPr>
            </w:pPr>
            <w:r>
              <w:rPr>
                <w:rFonts w:ascii="Times New Roman" w:hAnsi="Times New Roman" w:cs="Times New Roman"/>
                <w:sz w:val="20"/>
                <w:szCs w:val="20"/>
              </w:rPr>
              <w:t>Х</w:t>
            </w:r>
          </w:p>
        </w:tc>
      </w:tr>
      <w:tr w:rsidR="00CD4DB8" w14:paraId="082FBC37" w14:textId="77777777" w:rsidTr="008C1B32">
        <w:tc>
          <w:tcPr>
            <w:tcW w:w="566" w:type="dxa"/>
            <w:vMerge/>
          </w:tcPr>
          <w:p w14:paraId="3186AC07" w14:textId="77777777" w:rsidR="00CD4DB8" w:rsidRPr="00FD5CB8" w:rsidRDefault="00CD4DB8" w:rsidP="00CD4DB8">
            <w:pPr>
              <w:jc w:val="center"/>
              <w:rPr>
                <w:rFonts w:ascii="Times New Roman" w:hAnsi="Times New Roman" w:cs="Times New Roman"/>
                <w:sz w:val="20"/>
                <w:szCs w:val="20"/>
              </w:rPr>
            </w:pPr>
          </w:p>
        </w:tc>
        <w:tc>
          <w:tcPr>
            <w:tcW w:w="2692" w:type="dxa"/>
            <w:vMerge/>
          </w:tcPr>
          <w:p w14:paraId="168259FE" w14:textId="77777777" w:rsidR="00CD4DB8" w:rsidRPr="00FD5CB8" w:rsidRDefault="00CD4DB8" w:rsidP="00CD4DB8">
            <w:pPr>
              <w:jc w:val="center"/>
              <w:rPr>
                <w:rFonts w:ascii="Times New Roman" w:hAnsi="Times New Roman" w:cs="Times New Roman"/>
                <w:sz w:val="20"/>
                <w:szCs w:val="20"/>
              </w:rPr>
            </w:pPr>
          </w:p>
        </w:tc>
        <w:tc>
          <w:tcPr>
            <w:tcW w:w="1324" w:type="dxa"/>
            <w:vMerge/>
          </w:tcPr>
          <w:p w14:paraId="21C329C3" w14:textId="77777777" w:rsidR="00CD4DB8" w:rsidRPr="00FD5CB8" w:rsidRDefault="00CD4DB8" w:rsidP="00CD4DB8">
            <w:pPr>
              <w:jc w:val="center"/>
              <w:rPr>
                <w:rFonts w:ascii="Times New Roman" w:hAnsi="Times New Roman" w:cs="Times New Roman"/>
                <w:sz w:val="20"/>
                <w:szCs w:val="20"/>
              </w:rPr>
            </w:pPr>
          </w:p>
        </w:tc>
        <w:tc>
          <w:tcPr>
            <w:tcW w:w="1794" w:type="dxa"/>
          </w:tcPr>
          <w:p w14:paraId="5725D210" w14:textId="1481BBE7" w:rsidR="00CD4DB8" w:rsidRPr="00FD5CB8" w:rsidRDefault="00CD4DB8" w:rsidP="00CD4DB8">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851" w:type="dxa"/>
          </w:tcPr>
          <w:p w14:paraId="3048F64F" w14:textId="77DD0468" w:rsidR="00CD4DB8" w:rsidRPr="00CD4DB8" w:rsidRDefault="00CD4DB8" w:rsidP="00CD4DB8">
            <w:pPr>
              <w:jc w:val="center"/>
              <w:rPr>
                <w:rFonts w:ascii="Times New Roman" w:hAnsi="Times New Roman" w:cs="Times New Roman"/>
                <w:sz w:val="18"/>
                <w:szCs w:val="18"/>
              </w:rPr>
            </w:pPr>
            <w:r>
              <w:rPr>
                <w:rFonts w:ascii="Times New Roman" w:hAnsi="Times New Roman" w:cs="Times New Roman"/>
                <w:sz w:val="18"/>
                <w:szCs w:val="18"/>
              </w:rPr>
              <w:t>6 000,00</w:t>
            </w:r>
          </w:p>
        </w:tc>
        <w:tc>
          <w:tcPr>
            <w:tcW w:w="851" w:type="dxa"/>
          </w:tcPr>
          <w:p w14:paraId="7A1DF06A" w14:textId="74FF0C9A" w:rsidR="00CD4DB8" w:rsidRPr="00CD4DB8" w:rsidRDefault="00CD4DB8" w:rsidP="00CD4DB8">
            <w:pPr>
              <w:jc w:val="center"/>
              <w:rPr>
                <w:rFonts w:ascii="Times New Roman" w:hAnsi="Times New Roman" w:cs="Times New Roman"/>
                <w:sz w:val="18"/>
                <w:szCs w:val="18"/>
              </w:rPr>
            </w:pPr>
            <w:r w:rsidRPr="00CD4DB8">
              <w:rPr>
                <w:rFonts w:ascii="Times New Roman" w:hAnsi="Times New Roman" w:cs="Times New Roman"/>
                <w:sz w:val="18"/>
                <w:szCs w:val="18"/>
              </w:rPr>
              <w:t>1 000,00</w:t>
            </w:r>
          </w:p>
        </w:tc>
        <w:tc>
          <w:tcPr>
            <w:tcW w:w="851" w:type="dxa"/>
          </w:tcPr>
          <w:p w14:paraId="699D09CB" w14:textId="779375D7" w:rsidR="00CD4DB8" w:rsidRPr="00CD4DB8" w:rsidRDefault="00CD4DB8" w:rsidP="00CD4DB8">
            <w:pPr>
              <w:jc w:val="center"/>
              <w:rPr>
                <w:rFonts w:ascii="Times New Roman" w:hAnsi="Times New Roman" w:cs="Times New Roman"/>
                <w:sz w:val="18"/>
                <w:szCs w:val="18"/>
              </w:rPr>
            </w:pPr>
            <w:r>
              <w:rPr>
                <w:rFonts w:ascii="Times New Roman" w:hAnsi="Times New Roman" w:cs="Times New Roman"/>
                <w:sz w:val="18"/>
                <w:szCs w:val="18"/>
              </w:rPr>
              <w:t>1 000,00</w:t>
            </w:r>
          </w:p>
        </w:tc>
        <w:tc>
          <w:tcPr>
            <w:tcW w:w="4253" w:type="dxa"/>
            <w:gridSpan w:val="8"/>
          </w:tcPr>
          <w:p w14:paraId="488D912E" w14:textId="6F1CA9B8" w:rsidR="00CD4DB8" w:rsidRPr="00CD4DB8" w:rsidRDefault="00CD4DB8" w:rsidP="00CD4DB8">
            <w:pPr>
              <w:jc w:val="center"/>
              <w:rPr>
                <w:rFonts w:ascii="Times New Roman" w:hAnsi="Times New Roman" w:cs="Times New Roman"/>
                <w:sz w:val="18"/>
                <w:szCs w:val="18"/>
              </w:rPr>
            </w:pPr>
            <w:r>
              <w:rPr>
                <w:rFonts w:ascii="Times New Roman" w:hAnsi="Times New Roman" w:cs="Times New Roman"/>
                <w:sz w:val="18"/>
                <w:szCs w:val="18"/>
              </w:rPr>
              <w:t>2 000,00</w:t>
            </w:r>
          </w:p>
        </w:tc>
        <w:tc>
          <w:tcPr>
            <w:tcW w:w="851" w:type="dxa"/>
          </w:tcPr>
          <w:p w14:paraId="7A0762C8" w14:textId="39A7F859" w:rsidR="00CD4DB8" w:rsidRPr="00CD4DB8" w:rsidRDefault="00CD4DB8" w:rsidP="00CD4DB8">
            <w:pPr>
              <w:jc w:val="center"/>
              <w:rPr>
                <w:rFonts w:ascii="Times New Roman" w:hAnsi="Times New Roman" w:cs="Times New Roman"/>
                <w:sz w:val="18"/>
                <w:szCs w:val="18"/>
              </w:rPr>
            </w:pPr>
            <w:r>
              <w:rPr>
                <w:rFonts w:ascii="Times New Roman" w:hAnsi="Times New Roman" w:cs="Times New Roman"/>
                <w:sz w:val="18"/>
                <w:szCs w:val="18"/>
              </w:rPr>
              <w:t>1 000,00</w:t>
            </w:r>
          </w:p>
        </w:tc>
        <w:tc>
          <w:tcPr>
            <w:tcW w:w="851" w:type="dxa"/>
          </w:tcPr>
          <w:p w14:paraId="60F8A0CD" w14:textId="7BEF3596" w:rsidR="00CD4DB8" w:rsidRPr="00CD4DB8" w:rsidRDefault="00CD4DB8" w:rsidP="00CD4DB8">
            <w:pPr>
              <w:jc w:val="center"/>
              <w:rPr>
                <w:rFonts w:ascii="Times New Roman" w:hAnsi="Times New Roman" w:cs="Times New Roman"/>
                <w:sz w:val="18"/>
                <w:szCs w:val="18"/>
              </w:rPr>
            </w:pPr>
            <w:r>
              <w:rPr>
                <w:rFonts w:ascii="Times New Roman" w:hAnsi="Times New Roman" w:cs="Times New Roman"/>
                <w:sz w:val="18"/>
                <w:szCs w:val="18"/>
              </w:rPr>
              <w:t>1 000,00</w:t>
            </w:r>
          </w:p>
        </w:tc>
        <w:tc>
          <w:tcPr>
            <w:tcW w:w="1134" w:type="dxa"/>
            <w:vMerge/>
          </w:tcPr>
          <w:p w14:paraId="3D3DD561" w14:textId="77777777" w:rsidR="00CD4DB8" w:rsidRPr="0086337D" w:rsidRDefault="00CD4DB8" w:rsidP="00CD4DB8">
            <w:pPr>
              <w:jc w:val="center"/>
              <w:rPr>
                <w:rFonts w:ascii="Times New Roman" w:hAnsi="Times New Roman" w:cs="Times New Roman"/>
                <w:sz w:val="20"/>
                <w:szCs w:val="20"/>
              </w:rPr>
            </w:pPr>
          </w:p>
        </w:tc>
      </w:tr>
      <w:tr w:rsidR="007B7337" w14:paraId="017C85AF" w14:textId="77777777" w:rsidTr="008C1B32">
        <w:tc>
          <w:tcPr>
            <w:tcW w:w="566" w:type="dxa"/>
            <w:vMerge w:val="restart"/>
          </w:tcPr>
          <w:p w14:paraId="2A543285" w14:textId="5E8C89B0" w:rsidR="007B7337" w:rsidRPr="00FD5CB8" w:rsidRDefault="007B7337" w:rsidP="00CD4DB8">
            <w:pPr>
              <w:jc w:val="center"/>
              <w:rPr>
                <w:rFonts w:ascii="Times New Roman" w:hAnsi="Times New Roman" w:cs="Times New Roman"/>
                <w:sz w:val="20"/>
                <w:szCs w:val="20"/>
              </w:rPr>
            </w:pPr>
            <w:r>
              <w:rPr>
                <w:rFonts w:ascii="Times New Roman" w:hAnsi="Times New Roman" w:cs="Times New Roman"/>
                <w:sz w:val="20"/>
                <w:szCs w:val="20"/>
              </w:rPr>
              <w:t>1.1.</w:t>
            </w:r>
          </w:p>
        </w:tc>
        <w:tc>
          <w:tcPr>
            <w:tcW w:w="2692" w:type="dxa"/>
            <w:vMerge w:val="restart"/>
          </w:tcPr>
          <w:p w14:paraId="3469BEE1" w14:textId="77777777" w:rsidR="007B7337" w:rsidRPr="00C4362E" w:rsidRDefault="007B7337" w:rsidP="00CD4DB8">
            <w:pPr>
              <w:rPr>
                <w:rFonts w:ascii="Times New Roman" w:hAnsi="Times New Roman" w:cs="Times New Roman"/>
                <w:sz w:val="20"/>
                <w:szCs w:val="20"/>
              </w:rPr>
            </w:pPr>
            <w:r w:rsidRPr="00C4362E">
              <w:rPr>
                <w:rFonts w:ascii="Times New Roman" w:hAnsi="Times New Roman" w:cs="Times New Roman"/>
                <w:sz w:val="20"/>
                <w:szCs w:val="20"/>
              </w:rPr>
              <w:t xml:space="preserve">Мероприятие 02.01. </w:t>
            </w:r>
          </w:p>
          <w:p w14:paraId="027ACAB4" w14:textId="57CC9568" w:rsidR="007B7337" w:rsidRPr="00FD5CB8" w:rsidRDefault="007B7337" w:rsidP="00CD4DB8">
            <w:pPr>
              <w:rPr>
                <w:rFonts w:ascii="Times New Roman" w:hAnsi="Times New Roman" w:cs="Times New Roman"/>
                <w:sz w:val="20"/>
                <w:szCs w:val="20"/>
              </w:rPr>
            </w:pPr>
            <w:r w:rsidRPr="00C4362E">
              <w:rPr>
                <w:rFonts w:ascii="Times New Roman" w:hAnsi="Times New Roman" w:cs="Times New Roman"/>
                <w:sz w:val="20"/>
                <w:szCs w:val="20"/>
              </w:rPr>
              <w:t>Частичная компенсация субъектам малого и среднего предпринимательства затрат, связанных с приобретением оборудования</w:t>
            </w:r>
          </w:p>
        </w:tc>
        <w:tc>
          <w:tcPr>
            <w:tcW w:w="1324" w:type="dxa"/>
            <w:vMerge w:val="restart"/>
          </w:tcPr>
          <w:p w14:paraId="3BBF195B" w14:textId="508B116F" w:rsidR="007B7337" w:rsidRPr="00FD5CB8" w:rsidRDefault="007B7337" w:rsidP="00CD4DB8">
            <w:pPr>
              <w:jc w:val="center"/>
              <w:rPr>
                <w:rFonts w:ascii="Times New Roman" w:hAnsi="Times New Roman" w:cs="Times New Roman"/>
                <w:sz w:val="20"/>
                <w:szCs w:val="20"/>
              </w:rPr>
            </w:pPr>
            <w:r>
              <w:rPr>
                <w:rFonts w:ascii="Times New Roman" w:hAnsi="Times New Roman" w:cs="Times New Roman"/>
                <w:sz w:val="20"/>
                <w:szCs w:val="20"/>
              </w:rPr>
              <w:t>2023-2027</w:t>
            </w:r>
          </w:p>
        </w:tc>
        <w:tc>
          <w:tcPr>
            <w:tcW w:w="1794" w:type="dxa"/>
          </w:tcPr>
          <w:p w14:paraId="2D3C9A38" w14:textId="0ABAB2C5" w:rsidR="007B7337" w:rsidRPr="00FD5CB8" w:rsidRDefault="007B7337" w:rsidP="00CD4DB8">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851" w:type="dxa"/>
          </w:tcPr>
          <w:p w14:paraId="55F0518F" w14:textId="4A4BE77B" w:rsidR="007B7337" w:rsidRPr="00FD5CB8" w:rsidRDefault="007B7337" w:rsidP="00CD4DB8">
            <w:pPr>
              <w:rPr>
                <w:rFonts w:cs="Times New Roman"/>
                <w:sz w:val="20"/>
                <w:szCs w:val="20"/>
              </w:rPr>
            </w:pPr>
            <w:r>
              <w:rPr>
                <w:rFonts w:ascii="Times New Roman" w:hAnsi="Times New Roman" w:cs="Times New Roman"/>
                <w:sz w:val="18"/>
                <w:szCs w:val="18"/>
              </w:rPr>
              <w:t>6 000,00</w:t>
            </w:r>
          </w:p>
        </w:tc>
        <w:tc>
          <w:tcPr>
            <w:tcW w:w="851" w:type="dxa"/>
          </w:tcPr>
          <w:p w14:paraId="7F75C844" w14:textId="5CFC2D87" w:rsidR="007B7337" w:rsidRPr="00FD5CB8" w:rsidRDefault="007B7337" w:rsidP="00CD4DB8">
            <w:pPr>
              <w:rPr>
                <w:rFonts w:cs="Times New Roman"/>
                <w:sz w:val="20"/>
                <w:szCs w:val="20"/>
              </w:rPr>
            </w:pPr>
            <w:r w:rsidRPr="00CD4DB8">
              <w:rPr>
                <w:rFonts w:ascii="Times New Roman" w:hAnsi="Times New Roman" w:cs="Times New Roman"/>
                <w:sz w:val="18"/>
                <w:szCs w:val="18"/>
              </w:rPr>
              <w:t>1 000,00</w:t>
            </w:r>
          </w:p>
        </w:tc>
        <w:tc>
          <w:tcPr>
            <w:tcW w:w="851" w:type="dxa"/>
          </w:tcPr>
          <w:p w14:paraId="6490D96E" w14:textId="516B77B2" w:rsidR="007B7337" w:rsidRPr="00FD5CB8" w:rsidRDefault="007B7337" w:rsidP="00CD4DB8">
            <w:pPr>
              <w:rPr>
                <w:rFonts w:cs="Times New Roman"/>
                <w:sz w:val="20"/>
                <w:szCs w:val="20"/>
              </w:rPr>
            </w:pPr>
            <w:r>
              <w:rPr>
                <w:rFonts w:ascii="Times New Roman" w:hAnsi="Times New Roman" w:cs="Times New Roman"/>
                <w:sz w:val="18"/>
                <w:szCs w:val="18"/>
              </w:rPr>
              <w:t>1 000,00</w:t>
            </w:r>
          </w:p>
        </w:tc>
        <w:tc>
          <w:tcPr>
            <w:tcW w:w="4253" w:type="dxa"/>
            <w:gridSpan w:val="8"/>
          </w:tcPr>
          <w:p w14:paraId="23F22D33" w14:textId="22DBD7D5" w:rsidR="007B7337" w:rsidRPr="00FD5CB8" w:rsidRDefault="007B7337" w:rsidP="00CD4DB8">
            <w:pPr>
              <w:jc w:val="center"/>
              <w:rPr>
                <w:rFonts w:cs="Times New Roman"/>
                <w:sz w:val="20"/>
                <w:szCs w:val="20"/>
              </w:rPr>
            </w:pPr>
            <w:r>
              <w:rPr>
                <w:rFonts w:ascii="Times New Roman" w:hAnsi="Times New Roman" w:cs="Times New Roman"/>
                <w:sz w:val="18"/>
                <w:szCs w:val="18"/>
              </w:rPr>
              <w:t>2 000,00</w:t>
            </w:r>
          </w:p>
        </w:tc>
        <w:tc>
          <w:tcPr>
            <w:tcW w:w="851" w:type="dxa"/>
          </w:tcPr>
          <w:p w14:paraId="1CBCC802" w14:textId="66F3DCFE" w:rsidR="007B7337" w:rsidRPr="00FD5CB8" w:rsidRDefault="007B7337" w:rsidP="00CD4DB8">
            <w:pPr>
              <w:rPr>
                <w:rFonts w:cs="Times New Roman"/>
                <w:sz w:val="20"/>
                <w:szCs w:val="20"/>
              </w:rPr>
            </w:pPr>
            <w:r>
              <w:rPr>
                <w:rFonts w:ascii="Times New Roman" w:hAnsi="Times New Roman" w:cs="Times New Roman"/>
                <w:sz w:val="18"/>
                <w:szCs w:val="18"/>
              </w:rPr>
              <w:t>1 000,00</w:t>
            </w:r>
          </w:p>
        </w:tc>
        <w:tc>
          <w:tcPr>
            <w:tcW w:w="851" w:type="dxa"/>
          </w:tcPr>
          <w:p w14:paraId="08F51EE1" w14:textId="3471FB94" w:rsidR="007B7337" w:rsidRPr="00FD5CB8" w:rsidRDefault="007B7337" w:rsidP="00CD4DB8">
            <w:pPr>
              <w:rPr>
                <w:rFonts w:ascii="Times New Roman" w:hAnsi="Times New Roman" w:cs="Times New Roman"/>
                <w:sz w:val="20"/>
                <w:szCs w:val="20"/>
              </w:rPr>
            </w:pPr>
            <w:r>
              <w:rPr>
                <w:rFonts w:ascii="Times New Roman" w:hAnsi="Times New Roman" w:cs="Times New Roman"/>
                <w:sz w:val="18"/>
                <w:szCs w:val="18"/>
              </w:rPr>
              <w:t>1 000,00</w:t>
            </w:r>
          </w:p>
        </w:tc>
        <w:tc>
          <w:tcPr>
            <w:tcW w:w="1134" w:type="dxa"/>
            <w:vMerge w:val="restart"/>
          </w:tcPr>
          <w:p w14:paraId="3F718809" w14:textId="3EB4D12D" w:rsidR="007B7337" w:rsidRPr="0086337D" w:rsidRDefault="007B7337" w:rsidP="00CD4DB8">
            <w:pPr>
              <w:jc w:val="center"/>
              <w:rPr>
                <w:rFonts w:ascii="Times New Roman" w:hAnsi="Times New Roman" w:cs="Times New Roman"/>
                <w:sz w:val="20"/>
                <w:szCs w:val="20"/>
              </w:rPr>
            </w:pPr>
            <w:r w:rsidRPr="00C4362E">
              <w:rPr>
                <w:rFonts w:ascii="Times New Roman" w:hAnsi="Times New Roman" w:cs="Times New Roman"/>
                <w:sz w:val="20"/>
                <w:szCs w:val="20"/>
              </w:rPr>
              <w:t>МКУ «Департамент по развитию промышленности, инвестиционной политике и рекламе»</w:t>
            </w:r>
          </w:p>
        </w:tc>
      </w:tr>
      <w:tr w:rsidR="007B7337" w14:paraId="14F47DD7" w14:textId="77777777" w:rsidTr="008C1B32">
        <w:tc>
          <w:tcPr>
            <w:tcW w:w="566" w:type="dxa"/>
            <w:vMerge/>
          </w:tcPr>
          <w:p w14:paraId="212137D5" w14:textId="77777777" w:rsidR="007B7337" w:rsidRPr="00FD5CB8" w:rsidRDefault="007B7337" w:rsidP="00CD4DB8">
            <w:pPr>
              <w:jc w:val="center"/>
              <w:rPr>
                <w:rFonts w:ascii="Times New Roman" w:hAnsi="Times New Roman" w:cs="Times New Roman"/>
                <w:sz w:val="20"/>
                <w:szCs w:val="20"/>
              </w:rPr>
            </w:pPr>
          </w:p>
        </w:tc>
        <w:tc>
          <w:tcPr>
            <w:tcW w:w="2692" w:type="dxa"/>
            <w:vMerge/>
          </w:tcPr>
          <w:p w14:paraId="1267B522" w14:textId="77777777" w:rsidR="007B7337" w:rsidRPr="00FD5CB8" w:rsidRDefault="007B7337" w:rsidP="00CD4DB8">
            <w:pPr>
              <w:jc w:val="center"/>
              <w:rPr>
                <w:rFonts w:ascii="Times New Roman" w:hAnsi="Times New Roman" w:cs="Times New Roman"/>
                <w:sz w:val="20"/>
                <w:szCs w:val="20"/>
              </w:rPr>
            </w:pPr>
          </w:p>
        </w:tc>
        <w:tc>
          <w:tcPr>
            <w:tcW w:w="1324" w:type="dxa"/>
            <w:vMerge/>
          </w:tcPr>
          <w:p w14:paraId="2F9C94A9" w14:textId="77777777" w:rsidR="007B7337" w:rsidRPr="00FD5CB8" w:rsidRDefault="007B7337" w:rsidP="00CD4DB8">
            <w:pPr>
              <w:jc w:val="center"/>
              <w:rPr>
                <w:rFonts w:ascii="Times New Roman" w:hAnsi="Times New Roman" w:cs="Times New Roman"/>
                <w:sz w:val="20"/>
                <w:szCs w:val="20"/>
              </w:rPr>
            </w:pPr>
          </w:p>
        </w:tc>
        <w:tc>
          <w:tcPr>
            <w:tcW w:w="1794" w:type="dxa"/>
          </w:tcPr>
          <w:p w14:paraId="24FFD52D" w14:textId="3768EFB5" w:rsidR="007B7337" w:rsidRPr="00FD5CB8" w:rsidRDefault="007B7337" w:rsidP="00CD4DB8">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851" w:type="dxa"/>
          </w:tcPr>
          <w:p w14:paraId="46F3FE6C" w14:textId="13CD278C" w:rsidR="007B7337" w:rsidRPr="00FD5CB8" w:rsidRDefault="007B7337" w:rsidP="00CD4DB8">
            <w:pPr>
              <w:jc w:val="center"/>
              <w:rPr>
                <w:rFonts w:cs="Times New Roman"/>
                <w:sz w:val="20"/>
                <w:szCs w:val="20"/>
              </w:rPr>
            </w:pPr>
            <w:r>
              <w:rPr>
                <w:rFonts w:ascii="Times New Roman" w:hAnsi="Times New Roman" w:cs="Times New Roman"/>
                <w:sz w:val="18"/>
                <w:szCs w:val="18"/>
              </w:rPr>
              <w:t>6 000,00</w:t>
            </w:r>
          </w:p>
        </w:tc>
        <w:tc>
          <w:tcPr>
            <w:tcW w:w="851" w:type="dxa"/>
          </w:tcPr>
          <w:p w14:paraId="19745A51" w14:textId="4072E3FA" w:rsidR="007B7337" w:rsidRPr="00FD5CB8" w:rsidRDefault="007B7337" w:rsidP="00CD4DB8">
            <w:pPr>
              <w:jc w:val="center"/>
              <w:rPr>
                <w:rFonts w:cs="Times New Roman"/>
                <w:sz w:val="20"/>
                <w:szCs w:val="20"/>
              </w:rPr>
            </w:pPr>
            <w:r w:rsidRPr="00CD4DB8">
              <w:rPr>
                <w:rFonts w:ascii="Times New Roman" w:hAnsi="Times New Roman" w:cs="Times New Roman"/>
                <w:sz w:val="18"/>
                <w:szCs w:val="18"/>
              </w:rPr>
              <w:t>1 000,00</w:t>
            </w:r>
          </w:p>
        </w:tc>
        <w:tc>
          <w:tcPr>
            <w:tcW w:w="851" w:type="dxa"/>
          </w:tcPr>
          <w:p w14:paraId="1FB98A2D" w14:textId="12A0B78E" w:rsidR="007B7337" w:rsidRPr="00FD5CB8" w:rsidRDefault="007B7337" w:rsidP="00CD4DB8">
            <w:pPr>
              <w:jc w:val="center"/>
              <w:rPr>
                <w:rFonts w:cs="Times New Roman"/>
                <w:sz w:val="20"/>
                <w:szCs w:val="20"/>
              </w:rPr>
            </w:pPr>
            <w:r>
              <w:rPr>
                <w:rFonts w:ascii="Times New Roman" w:hAnsi="Times New Roman" w:cs="Times New Roman"/>
                <w:sz w:val="18"/>
                <w:szCs w:val="18"/>
              </w:rPr>
              <w:t>1 000,00</w:t>
            </w:r>
          </w:p>
        </w:tc>
        <w:tc>
          <w:tcPr>
            <w:tcW w:w="4253" w:type="dxa"/>
            <w:gridSpan w:val="8"/>
          </w:tcPr>
          <w:p w14:paraId="2BF6B565" w14:textId="3AAE6BDF" w:rsidR="007B7337" w:rsidRPr="00FD5CB8" w:rsidRDefault="007B7337" w:rsidP="00CD4DB8">
            <w:pPr>
              <w:jc w:val="center"/>
              <w:rPr>
                <w:rFonts w:cs="Times New Roman"/>
                <w:sz w:val="20"/>
                <w:szCs w:val="20"/>
              </w:rPr>
            </w:pPr>
            <w:r>
              <w:rPr>
                <w:rFonts w:ascii="Times New Roman" w:hAnsi="Times New Roman" w:cs="Times New Roman"/>
                <w:sz w:val="18"/>
                <w:szCs w:val="18"/>
              </w:rPr>
              <w:t>2 000,00</w:t>
            </w:r>
          </w:p>
        </w:tc>
        <w:tc>
          <w:tcPr>
            <w:tcW w:w="851" w:type="dxa"/>
          </w:tcPr>
          <w:p w14:paraId="32999D63" w14:textId="506D2712" w:rsidR="007B7337" w:rsidRPr="00FD5CB8" w:rsidRDefault="007B7337" w:rsidP="00CD4DB8">
            <w:pPr>
              <w:jc w:val="center"/>
              <w:rPr>
                <w:rFonts w:cs="Times New Roman"/>
                <w:sz w:val="20"/>
                <w:szCs w:val="20"/>
              </w:rPr>
            </w:pPr>
            <w:r>
              <w:rPr>
                <w:rFonts w:ascii="Times New Roman" w:hAnsi="Times New Roman" w:cs="Times New Roman"/>
                <w:sz w:val="18"/>
                <w:szCs w:val="18"/>
              </w:rPr>
              <w:t>1 000,00</w:t>
            </w:r>
          </w:p>
        </w:tc>
        <w:tc>
          <w:tcPr>
            <w:tcW w:w="851" w:type="dxa"/>
          </w:tcPr>
          <w:p w14:paraId="05A1DCE8" w14:textId="0680CE4F" w:rsidR="007B7337" w:rsidRPr="00FD5CB8" w:rsidRDefault="007B7337" w:rsidP="00CD4DB8">
            <w:pPr>
              <w:jc w:val="center"/>
              <w:rPr>
                <w:rFonts w:ascii="Times New Roman" w:hAnsi="Times New Roman" w:cs="Times New Roman"/>
                <w:sz w:val="20"/>
                <w:szCs w:val="20"/>
              </w:rPr>
            </w:pPr>
            <w:r>
              <w:rPr>
                <w:rFonts w:ascii="Times New Roman" w:hAnsi="Times New Roman" w:cs="Times New Roman"/>
                <w:sz w:val="18"/>
                <w:szCs w:val="18"/>
              </w:rPr>
              <w:t>1 000,00</w:t>
            </w:r>
          </w:p>
        </w:tc>
        <w:tc>
          <w:tcPr>
            <w:tcW w:w="1134" w:type="dxa"/>
            <w:vMerge/>
          </w:tcPr>
          <w:p w14:paraId="2DA458EE" w14:textId="77777777" w:rsidR="007B7337" w:rsidRPr="0086337D" w:rsidRDefault="007B7337" w:rsidP="00CD4DB8">
            <w:pPr>
              <w:jc w:val="center"/>
              <w:rPr>
                <w:rFonts w:ascii="Times New Roman" w:hAnsi="Times New Roman" w:cs="Times New Roman"/>
                <w:sz w:val="20"/>
                <w:szCs w:val="20"/>
              </w:rPr>
            </w:pPr>
          </w:p>
        </w:tc>
      </w:tr>
      <w:tr w:rsidR="007B7337" w14:paraId="128DBBFA" w14:textId="77777777" w:rsidTr="008C1B32">
        <w:tc>
          <w:tcPr>
            <w:tcW w:w="566" w:type="dxa"/>
            <w:vMerge/>
          </w:tcPr>
          <w:p w14:paraId="028C54FF" w14:textId="77777777" w:rsidR="007B7337" w:rsidRPr="00FD5CB8" w:rsidRDefault="007B7337" w:rsidP="00DE3723">
            <w:pPr>
              <w:jc w:val="center"/>
              <w:rPr>
                <w:rFonts w:ascii="Times New Roman" w:hAnsi="Times New Roman" w:cs="Times New Roman"/>
                <w:sz w:val="20"/>
                <w:szCs w:val="20"/>
              </w:rPr>
            </w:pPr>
          </w:p>
        </w:tc>
        <w:tc>
          <w:tcPr>
            <w:tcW w:w="2692" w:type="dxa"/>
            <w:vMerge w:val="restart"/>
          </w:tcPr>
          <w:p w14:paraId="5CA57917" w14:textId="2B8B1A11" w:rsidR="007B7337" w:rsidRPr="00FD5CB8" w:rsidRDefault="007B7337" w:rsidP="00DE3723">
            <w:pPr>
              <w:rPr>
                <w:rFonts w:ascii="Times New Roman" w:hAnsi="Times New Roman" w:cs="Times New Roman"/>
                <w:sz w:val="20"/>
                <w:szCs w:val="20"/>
              </w:rPr>
            </w:pPr>
            <w:r w:rsidRPr="00806C00">
              <w:rPr>
                <w:rFonts w:ascii="Times New Roman" w:hAnsi="Times New Roman" w:cs="Times New Roman"/>
                <w:sz w:val="20"/>
                <w:szCs w:val="20"/>
              </w:rPr>
              <w:t xml:space="preserve">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w:t>
            </w:r>
            <w:r w:rsidRPr="00806C00">
              <w:rPr>
                <w:rFonts w:ascii="Times New Roman" w:hAnsi="Times New Roman" w:cs="Times New Roman"/>
                <w:sz w:val="20"/>
                <w:szCs w:val="20"/>
              </w:rPr>
              <w:lastRenderedPageBreak/>
              <w:t>предприятий и организаций, процент</w:t>
            </w:r>
          </w:p>
        </w:tc>
        <w:tc>
          <w:tcPr>
            <w:tcW w:w="1324" w:type="dxa"/>
            <w:vMerge w:val="restart"/>
          </w:tcPr>
          <w:p w14:paraId="53233D43" w14:textId="1273D0BF" w:rsidR="007B7337" w:rsidRPr="00FD5CB8" w:rsidRDefault="007B7337" w:rsidP="00DE3723">
            <w:pPr>
              <w:jc w:val="center"/>
              <w:rPr>
                <w:rFonts w:ascii="Times New Roman" w:hAnsi="Times New Roman" w:cs="Times New Roman"/>
                <w:sz w:val="20"/>
                <w:szCs w:val="20"/>
              </w:rPr>
            </w:pPr>
            <w:r>
              <w:rPr>
                <w:rFonts w:ascii="Times New Roman" w:hAnsi="Times New Roman" w:cs="Times New Roman"/>
                <w:sz w:val="20"/>
                <w:szCs w:val="20"/>
              </w:rPr>
              <w:lastRenderedPageBreak/>
              <w:t>Х</w:t>
            </w:r>
          </w:p>
        </w:tc>
        <w:tc>
          <w:tcPr>
            <w:tcW w:w="1794" w:type="dxa"/>
            <w:vMerge w:val="restart"/>
          </w:tcPr>
          <w:p w14:paraId="09F21A98" w14:textId="001BE1AB" w:rsidR="007B7337" w:rsidRPr="00FD5CB8" w:rsidRDefault="007B7337" w:rsidP="00DE3723">
            <w:pPr>
              <w:jc w:val="center"/>
              <w:rPr>
                <w:rFonts w:ascii="Times New Roman" w:hAnsi="Times New Roman" w:cs="Times New Roman"/>
                <w:sz w:val="20"/>
                <w:szCs w:val="20"/>
              </w:rPr>
            </w:pPr>
            <w:r>
              <w:rPr>
                <w:rFonts w:ascii="Times New Roman" w:hAnsi="Times New Roman" w:cs="Times New Roman"/>
                <w:sz w:val="20"/>
                <w:szCs w:val="20"/>
              </w:rPr>
              <w:t>Х</w:t>
            </w:r>
          </w:p>
        </w:tc>
        <w:tc>
          <w:tcPr>
            <w:tcW w:w="851" w:type="dxa"/>
            <w:vMerge w:val="restart"/>
          </w:tcPr>
          <w:p w14:paraId="27F2F83C" w14:textId="48AD0C07" w:rsidR="007B7337" w:rsidRPr="00FD5CB8" w:rsidRDefault="007B7337" w:rsidP="00DE3723">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2F29E66C" w14:textId="31B33725" w:rsidR="007B7337" w:rsidRPr="00FD5CB8" w:rsidRDefault="007B7337" w:rsidP="00DE3723">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vMerge w:val="restart"/>
          </w:tcPr>
          <w:p w14:paraId="757981CA" w14:textId="43575D0F" w:rsidR="007B7337" w:rsidRPr="00FD5CB8" w:rsidRDefault="007B7337" w:rsidP="00DE3723">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51752A4D" w14:textId="0999E165" w:rsidR="007B7337" w:rsidRPr="00FD5CB8" w:rsidRDefault="007B7337" w:rsidP="00DE3723">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402" w:type="dxa"/>
            <w:gridSpan w:val="7"/>
          </w:tcPr>
          <w:p w14:paraId="16E4B8FF" w14:textId="64C81286" w:rsidR="007B7337" w:rsidRPr="00FD5CB8" w:rsidRDefault="007B7337" w:rsidP="00DE3723">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1" w:type="dxa"/>
            <w:vMerge w:val="restart"/>
          </w:tcPr>
          <w:p w14:paraId="5F99CD20" w14:textId="1BC5B169" w:rsidR="007B7337" w:rsidRPr="00FD5CB8" w:rsidRDefault="007B7337" w:rsidP="00DE3723">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1" w:type="dxa"/>
            <w:vMerge w:val="restart"/>
          </w:tcPr>
          <w:p w14:paraId="2A5F3133" w14:textId="0A33D5F3" w:rsidR="007B7337" w:rsidRPr="00FD5CB8" w:rsidRDefault="007B7337" w:rsidP="00DE3723">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1134" w:type="dxa"/>
            <w:vMerge w:val="restart"/>
          </w:tcPr>
          <w:p w14:paraId="20EF2C93" w14:textId="7D64373D" w:rsidR="007B7337" w:rsidRPr="0086337D" w:rsidRDefault="007B7337" w:rsidP="00DE3723">
            <w:pPr>
              <w:jc w:val="center"/>
              <w:rPr>
                <w:rFonts w:ascii="Times New Roman" w:hAnsi="Times New Roman" w:cs="Times New Roman"/>
                <w:sz w:val="20"/>
                <w:szCs w:val="20"/>
              </w:rPr>
            </w:pPr>
            <w:r>
              <w:rPr>
                <w:rFonts w:ascii="Times New Roman" w:hAnsi="Times New Roman" w:cs="Times New Roman"/>
                <w:sz w:val="20"/>
                <w:szCs w:val="20"/>
              </w:rPr>
              <w:t>Х</w:t>
            </w:r>
          </w:p>
        </w:tc>
      </w:tr>
      <w:tr w:rsidR="007B7337" w14:paraId="6C07E872" w14:textId="77777777" w:rsidTr="008C1B32">
        <w:tc>
          <w:tcPr>
            <w:tcW w:w="566" w:type="dxa"/>
            <w:vMerge/>
          </w:tcPr>
          <w:p w14:paraId="62711E9D" w14:textId="77777777" w:rsidR="007B7337" w:rsidRPr="0086337D" w:rsidRDefault="007B7337" w:rsidP="00DE3723">
            <w:pPr>
              <w:jc w:val="center"/>
              <w:rPr>
                <w:rFonts w:ascii="Times New Roman" w:hAnsi="Times New Roman" w:cs="Times New Roman"/>
                <w:sz w:val="20"/>
                <w:szCs w:val="20"/>
              </w:rPr>
            </w:pPr>
          </w:p>
        </w:tc>
        <w:tc>
          <w:tcPr>
            <w:tcW w:w="2692" w:type="dxa"/>
            <w:vMerge/>
          </w:tcPr>
          <w:p w14:paraId="28B0611A" w14:textId="77777777" w:rsidR="007B7337" w:rsidRPr="0086337D" w:rsidRDefault="007B7337" w:rsidP="00DE3723">
            <w:pPr>
              <w:rPr>
                <w:rFonts w:ascii="Times New Roman" w:hAnsi="Times New Roman" w:cs="Times New Roman"/>
                <w:sz w:val="20"/>
                <w:szCs w:val="20"/>
              </w:rPr>
            </w:pPr>
          </w:p>
        </w:tc>
        <w:tc>
          <w:tcPr>
            <w:tcW w:w="1324" w:type="dxa"/>
            <w:vMerge/>
          </w:tcPr>
          <w:p w14:paraId="1189E3C9" w14:textId="77777777" w:rsidR="007B7337" w:rsidRPr="0086337D" w:rsidRDefault="007B7337" w:rsidP="00DE3723">
            <w:pPr>
              <w:jc w:val="center"/>
              <w:rPr>
                <w:rFonts w:ascii="Times New Roman" w:hAnsi="Times New Roman" w:cs="Times New Roman"/>
                <w:sz w:val="20"/>
                <w:szCs w:val="20"/>
              </w:rPr>
            </w:pPr>
          </w:p>
        </w:tc>
        <w:tc>
          <w:tcPr>
            <w:tcW w:w="1794" w:type="dxa"/>
            <w:vMerge/>
          </w:tcPr>
          <w:p w14:paraId="71F4587A" w14:textId="77777777" w:rsidR="007B7337" w:rsidRPr="0086337D" w:rsidRDefault="007B7337" w:rsidP="00DE3723">
            <w:pPr>
              <w:jc w:val="center"/>
              <w:rPr>
                <w:rFonts w:ascii="Times New Roman" w:hAnsi="Times New Roman" w:cs="Times New Roman"/>
                <w:sz w:val="20"/>
                <w:szCs w:val="20"/>
              </w:rPr>
            </w:pPr>
          </w:p>
        </w:tc>
        <w:tc>
          <w:tcPr>
            <w:tcW w:w="851" w:type="dxa"/>
            <w:vMerge/>
          </w:tcPr>
          <w:p w14:paraId="45F344F2" w14:textId="77777777" w:rsidR="007B7337" w:rsidRPr="0086337D" w:rsidRDefault="007B7337" w:rsidP="00DE3723">
            <w:pPr>
              <w:jc w:val="center"/>
              <w:rPr>
                <w:rFonts w:ascii="Times New Roman" w:hAnsi="Times New Roman" w:cs="Times New Roman"/>
                <w:sz w:val="20"/>
                <w:szCs w:val="20"/>
              </w:rPr>
            </w:pPr>
          </w:p>
        </w:tc>
        <w:tc>
          <w:tcPr>
            <w:tcW w:w="851" w:type="dxa"/>
            <w:vMerge/>
          </w:tcPr>
          <w:p w14:paraId="20A8BEE0" w14:textId="77777777" w:rsidR="007B7337" w:rsidRPr="0086337D" w:rsidRDefault="007B7337" w:rsidP="00DE3723">
            <w:pPr>
              <w:jc w:val="center"/>
              <w:rPr>
                <w:rFonts w:ascii="Times New Roman" w:hAnsi="Times New Roman" w:cs="Times New Roman"/>
                <w:sz w:val="20"/>
                <w:szCs w:val="20"/>
              </w:rPr>
            </w:pPr>
          </w:p>
        </w:tc>
        <w:tc>
          <w:tcPr>
            <w:tcW w:w="851" w:type="dxa"/>
            <w:vMerge/>
          </w:tcPr>
          <w:p w14:paraId="04AF4B61" w14:textId="77777777" w:rsidR="007B7337" w:rsidRPr="0086337D" w:rsidRDefault="007B7337" w:rsidP="00DE3723">
            <w:pPr>
              <w:jc w:val="center"/>
              <w:rPr>
                <w:rFonts w:ascii="Times New Roman" w:hAnsi="Times New Roman" w:cs="Times New Roman"/>
                <w:sz w:val="20"/>
                <w:szCs w:val="20"/>
              </w:rPr>
            </w:pPr>
          </w:p>
        </w:tc>
        <w:tc>
          <w:tcPr>
            <w:tcW w:w="851" w:type="dxa"/>
            <w:vMerge/>
          </w:tcPr>
          <w:p w14:paraId="53EB7DF6" w14:textId="77777777" w:rsidR="007B7337" w:rsidRPr="0086337D" w:rsidRDefault="007B7337" w:rsidP="00DE3723">
            <w:pPr>
              <w:jc w:val="center"/>
              <w:rPr>
                <w:rFonts w:ascii="Times New Roman" w:hAnsi="Times New Roman" w:cs="Times New Roman"/>
                <w:sz w:val="20"/>
                <w:szCs w:val="20"/>
              </w:rPr>
            </w:pPr>
          </w:p>
        </w:tc>
        <w:tc>
          <w:tcPr>
            <w:tcW w:w="744" w:type="dxa"/>
          </w:tcPr>
          <w:p w14:paraId="0C4C2947" w14:textId="6A7B8FE5" w:rsidR="007B7337" w:rsidRPr="0086337D" w:rsidRDefault="007B7337" w:rsidP="00DE3723">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86" w:type="dxa"/>
            <w:gridSpan w:val="2"/>
          </w:tcPr>
          <w:p w14:paraId="60D83347" w14:textId="214C2FA4" w:rsidR="007B7337" w:rsidRPr="0086337D" w:rsidRDefault="007B7337" w:rsidP="00DE3723">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86" w:type="dxa"/>
            <w:gridSpan w:val="2"/>
          </w:tcPr>
          <w:p w14:paraId="61340441" w14:textId="02CC6C31" w:rsidR="007B7337" w:rsidRPr="0086337D" w:rsidRDefault="007B7337" w:rsidP="00DE3723">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86" w:type="dxa"/>
            <w:gridSpan w:val="2"/>
          </w:tcPr>
          <w:p w14:paraId="23942D2C" w14:textId="27E2DC91" w:rsidR="007B7337" w:rsidRPr="0086337D" w:rsidRDefault="00606DC5" w:rsidP="00DE3723">
            <w:pPr>
              <w:jc w:val="center"/>
              <w:rPr>
                <w:rFonts w:ascii="Times New Roman" w:hAnsi="Times New Roman" w:cs="Times New Roman"/>
                <w:sz w:val="20"/>
                <w:szCs w:val="20"/>
              </w:rPr>
            </w:pPr>
            <w:r>
              <w:rPr>
                <w:rFonts w:ascii="Times New Roman" w:hAnsi="Times New Roman" w:cs="Times New Roman"/>
                <w:sz w:val="20"/>
                <w:szCs w:val="20"/>
              </w:rPr>
              <w:t>12 месяце</w:t>
            </w:r>
            <w:r w:rsidR="007B7337">
              <w:rPr>
                <w:rFonts w:ascii="Times New Roman" w:hAnsi="Times New Roman" w:cs="Times New Roman"/>
                <w:sz w:val="20"/>
                <w:szCs w:val="20"/>
              </w:rPr>
              <w:t>в</w:t>
            </w:r>
          </w:p>
        </w:tc>
        <w:tc>
          <w:tcPr>
            <w:tcW w:w="851" w:type="dxa"/>
            <w:vMerge/>
          </w:tcPr>
          <w:p w14:paraId="0695B89F" w14:textId="77777777" w:rsidR="007B7337" w:rsidRPr="0086337D" w:rsidRDefault="007B7337" w:rsidP="00DE3723">
            <w:pPr>
              <w:jc w:val="center"/>
              <w:rPr>
                <w:rFonts w:ascii="Times New Roman" w:hAnsi="Times New Roman" w:cs="Times New Roman"/>
                <w:sz w:val="20"/>
                <w:szCs w:val="20"/>
              </w:rPr>
            </w:pPr>
          </w:p>
        </w:tc>
        <w:tc>
          <w:tcPr>
            <w:tcW w:w="851" w:type="dxa"/>
            <w:vMerge/>
          </w:tcPr>
          <w:p w14:paraId="38D851C0" w14:textId="77777777" w:rsidR="007B7337" w:rsidRPr="0086337D" w:rsidRDefault="007B7337" w:rsidP="00DE3723">
            <w:pPr>
              <w:jc w:val="center"/>
              <w:rPr>
                <w:rFonts w:ascii="Times New Roman" w:hAnsi="Times New Roman" w:cs="Times New Roman"/>
                <w:sz w:val="20"/>
                <w:szCs w:val="20"/>
              </w:rPr>
            </w:pPr>
          </w:p>
        </w:tc>
        <w:tc>
          <w:tcPr>
            <w:tcW w:w="1134" w:type="dxa"/>
            <w:vMerge/>
          </w:tcPr>
          <w:p w14:paraId="5DC5101C" w14:textId="77777777" w:rsidR="007B7337" w:rsidRPr="0086337D" w:rsidRDefault="007B7337" w:rsidP="00DE3723">
            <w:pPr>
              <w:jc w:val="center"/>
              <w:rPr>
                <w:rFonts w:ascii="Times New Roman" w:hAnsi="Times New Roman" w:cs="Times New Roman"/>
                <w:sz w:val="20"/>
                <w:szCs w:val="20"/>
              </w:rPr>
            </w:pPr>
          </w:p>
        </w:tc>
      </w:tr>
      <w:tr w:rsidR="007B7337" w14:paraId="7E9D1461" w14:textId="77777777" w:rsidTr="008C1B32">
        <w:tc>
          <w:tcPr>
            <w:tcW w:w="566" w:type="dxa"/>
            <w:vMerge/>
          </w:tcPr>
          <w:p w14:paraId="066D5B4C" w14:textId="77777777" w:rsidR="007B7337" w:rsidRPr="0086337D" w:rsidRDefault="007B7337" w:rsidP="00DE3723">
            <w:pPr>
              <w:jc w:val="center"/>
              <w:rPr>
                <w:rFonts w:ascii="Times New Roman" w:hAnsi="Times New Roman" w:cs="Times New Roman"/>
                <w:sz w:val="20"/>
                <w:szCs w:val="20"/>
              </w:rPr>
            </w:pPr>
          </w:p>
        </w:tc>
        <w:tc>
          <w:tcPr>
            <w:tcW w:w="2692" w:type="dxa"/>
            <w:vMerge/>
          </w:tcPr>
          <w:p w14:paraId="2C542C15" w14:textId="77777777" w:rsidR="007B7337" w:rsidRPr="0086337D" w:rsidRDefault="007B7337" w:rsidP="00DE3723">
            <w:pPr>
              <w:rPr>
                <w:rFonts w:ascii="Times New Roman" w:hAnsi="Times New Roman" w:cs="Times New Roman"/>
                <w:sz w:val="20"/>
                <w:szCs w:val="20"/>
              </w:rPr>
            </w:pPr>
          </w:p>
        </w:tc>
        <w:tc>
          <w:tcPr>
            <w:tcW w:w="1324" w:type="dxa"/>
            <w:vMerge/>
          </w:tcPr>
          <w:p w14:paraId="342BE152" w14:textId="77777777" w:rsidR="007B7337" w:rsidRPr="0086337D" w:rsidRDefault="007B7337" w:rsidP="00DE3723">
            <w:pPr>
              <w:jc w:val="center"/>
              <w:rPr>
                <w:rFonts w:ascii="Times New Roman" w:hAnsi="Times New Roman" w:cs="Times New Roman"/>
                <w:sz w:val="20"/>
                <w:szCs w:val="20"/>
              </w:rPr>
            </w:pPr>
          </w:p>
        </w:tc>
        <w:tc>
          <w:tcPr>
            <w:tcW w:w="1794" w:type="dxa"/>
            <w:vMerge/>
          </w:tcPr>
          <w:p w14:paraId="126FC967" w14:textId="77777777" w:rsidR="007B7337" w:rsidRPr="0086337D" w:rsidRDefault="007B7337" w:rsidP="00DE3723">
            <w:pPr>
              <w:jc w:val="center"/>
              <w:rPr>
                <w:rFonts w:ascii="Times New Roman" w:hAnsi="Times New Roman" w:cs="Times New Roman"/>
                <w:sz w:val="20"/>
                <w:szCs w:val="20"/>
              </w:rPr>
            </w:pPr>
          </w:p>
        </w:tc>
        <w:tc>
          <w:tcPr>
            <w:tcW w:w="851" w:type="dxa"/>
          </w:tcPr>
          <w:p w14:paraId="658E3A40" w14:textId="01A385BA" w:rsidR="007B7337" w:rsidRPr="0086337D" w:rsidRDefault="007B7337" w:rsidP="00DE3723">
            <w:pPr>
              <w:jc w:val="center"/>
              <w:rPr>
                <w:rFonts w:ascii="Times New Roman" w:hAnsi="Times New Roman" w:cs="Times New Roman"/>
                <w:sz w:val="20"/>
                <w:szCs w:val="20"/>
              </w:rPr>
            </w:pPr>
            <w:r>
              <w:rPr>
                <w:rFonts w:ascii="Times New Roman" w:hAnsi="Times New Roman" w:cs="Times New Roman"/>
                <w:sz w:val="20"/>
                <w:szCs w:val="20"/>
              </w:rPr>
              <w:t>29,26</w:t>
            </w:r>
          </w:p>
        </w:tc>
        <w:tc>
          <w:tcPr>
            <w:tcW w:w="851" w:type="dxa"/>
          </w:tcPr>
          <w:p w14:paraId="1C5D8E2E" w14:textId="794DD7C1" w:rsidR="007B7337" w:rsidRPr="0086337D" w:rsidRDefault="007B7337" w:rsidP="00DE3723">
            <w:pPr>
              <w:jc w:val="center"/>
              <w:rPr>
                <w:rFonts w:ascii="Times New Roman" w:hAnsi="Times New Roman" w:cs="Times New Roman"/>
                <w:sz w:val="20"/>
                <w:szCs w:val="20"/>
              </w:rPr>
            </w:pPr>
            <w:r>
              <w:rPr>
                <w:rFonts w:ascii="Times New Roman" w:hAnsi="Times New Roman" w:cs="Times New Roman"/>
                <w:sz w:val="20"/>
                <w:szCs w:val="20"/>
              </w:rPr>
              <w:t>29,26</w:t>
            </w:r>
          </w:p>
        </w:tc>
        <w:tc>
          <w:tcPr>
            <w:tcW w:w="851" w:type="dxa"/>
          </w:tcPr>
          <w:p w14:paraId="4C2447E3" w14:textId="3A5B073E" w:rsidR="007B7337" w:rsidRPr="0086337D" w:rsidRDefault="007B7337" w:rsidP="00DE3723">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26E6ACC1" w14:textId="5131ABC4" w:rsidR="007B7337" w:rsidRPr="0086337D" w:rsidRDefault="007B7337" w:rsidP="00DE3723">
            <w:pPr>
              <w:jc w:val="center"/>
              <w:rPr>
                <w:rFonts w:ascii="Times New Roman" w:hAnsi="Times New Roman" w:cs="Times New Roman"/>
                <w:sz w:val="20"/>
                <w:szCs w:val="20"/>
              </w:rPr>
            </w:pPr>
            <w:r>
              <w:rPr>
                <w:rFonts w:ascii="Times New Roman" w:hAnsi="Times New Roman" w:cs="Times New Roman"/>
                <w:sz w:val="20"/>
                <w:szCs w:val="20"/>
              </w:rPr>
              <w:t>-</w:t>
            </w:r>
          </w:p>
        </w:tc>
        <w:tc>
          <w:tcPr>
            <w:tcW w:w="744" w:type="dxa"/>
          </w:tcPr>
          <w:p w14:paraId="7A7E210E" w14:textId="79975AA9" w:rsidR="007B7337" w:rsidRPr="0086337D" w:rsidRDefault="007B7337" w:rsidP="00DE3723">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gridSpan w:val="2"/>
          </w:tcPr>
          <w:p w14:paraId="53C71816" w14:textId="3E7E0B24" w:rsidR="007B7337" w:rsidRPr="0086337D" w:rsidRDefault="007B7337" w:rsidP="00DE3723">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gridSpan w:val="2"/>
          </w:tcPr>
          <w:p w14:paraId="17F3E387" w14:textId="047E46C3" w:rsidR="007B7337" w:rsidRPr="0086337D" w:rsidRDefault="007B7337" w:rsidP="00DE3723">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gridSpan w:val="2"/>
          </w:tcPr>
          <w:p w14:paraId="026C7C3A" w14:textId="7B6D62C7" w:rsidR="007B7337" w:rsidRPr="0086337D" w:rsidRDefault="007B7337" w:rsidP="00DE3723">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16E669CE" w14:textId="2E73787C" w:rsidR="007B7337" w:rsidRPr="0086337D" w:rsidRDefault="007B7337" w:rsidP="00DE3723">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2075C82D" w14:textId="1EE20132" w:rsidR="007B7337" w:rsidRPr="0086337D" w:rsidRDefault="007B7337" w:rsidP="00DE3723">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vMerge/>
          </w:tcPr>
          <w:p w14:paraId="618D23A3" w14:textId="77777777" w:rsidR="007B7337" w:rsidRPr="0086337D" w:rsidRDefault="007B7337" w:rsidP="00DE3723">
            <w:pPr>
              <w:jc w:val="center"/>
              <w:rPr>
                <w:rFonts w:ascii="Times New Roman" w:hAnsi="Times New Roman" w:cs="Times New Roman"/>
                <w:sz w:val="20"/>
                <w:szCs w:val="20"/>
              </w:rPr>
            </w:pPr>
          </w:p>
        </w:tc>
      </w:tr>
      <w:tr w:rsidR="007B7337" w14:paraId="7C75BD43" w14:textId="77777777" w:rsidTr="008C1B32">
        <w:tc>
          <w:tcPr>
            <w:tcW w:w="566" w:type="dxa"/>
            <w:vMerge/>
          </w:tcPr>
          <w:p w14:paraId="6B23CA37" w14:textId="77777777" w:rsidR="007B7337" w:rsidRPr="0086337D" w:rsidRDefault="007B7337" w:rsidP="00DE3723">
            <w:pPr>
              <w:jc w:val="center"/>
              <w:rPr>
                <w:rFonts w:ascii="Times New Roman" w:hAnsi="Times New Roman" w:cs="Times New Roman"/>
                <w:sz w:val="20"/>
                <w:szCs w:val="20"/>
              </w:rPr>
            </w:pPr>
          </w:p>
        </w:tc>
        <w:tc>
          <w:tcPr>
            <w:tcW w:w="2692" w:type="dxa"/>
            <w:vMerge w:val="restart"/>
          </w:tcPr>
          <w:p w14:paraId="57119F48" w14:textId="3B2DD4F9" w:rsidR="007B7337" w:rsidRPr="0086337D" w:rsidRDefault="007B7337" w:rsidP="00DE3723">
            <w:pPr>
              <w:rPr>
                <w:rFonts w:ascii="Times New Roman" w:hAnsi="Times New Roman" w:cs="Times New Roman"/>
                <w:sz w:val="20"/>
                <w:szCs w:val="20"/>
              </w:rPr>
            </w:pPr>
            <w:r w:rsidRPr="007B7337">
              <w:rPr>
                <w:rFonts w:ascii="Times New Roman" w:hAnsi="Times New Roman" w:cs="Times New Roman"/>
                <w:sz w:val="20"/>
                <w:szCs w:val="20"/>
              </w:rPr>
              <w:t>Число субъектов МСП в расчете на 10 тыс. человек населения, единиц</w:t>
            </w:r>
          </w:p>
        </w:tc>
        <w:tc>
          <w:tcPr>
            <w:tcW w:w="1324" w:type="dxa"/>
            <w:vMerge w:val="restart"/>
          </w:tcPr>
          <w:p w14:paraId="5A187E5F" w14:textId="68502381" w:rsidR="007B7337" w:rsidRPr="0086337D" w:rsidRDefault="007B7337" w:rsidP="00DE3723">
            <w:pPr>
              <w:jc w:val="center"/>
              <w:rPr>
                <w:rFonts w:ascii="Times New Roman" w:hAnsi="Times New Roman" w:cs="Times New Roman"/>
                <w:sz w:val="20"/>
                <w:szCs w:val="20"/>
              </w:rPr>
            </w:pPr>
            <w:r>
              <w:rPr>
                <w:rFonts w:ascii="Times New Roman" w:hAnsi="Times New Roman" w:cs="Times New Roman"/>
                <w:sz w:val="20"/>
                <w:szCs w:val="20"/>
              </w:rPr>
              <w:t>Х</w:t>
            </w:r>
          </w:p>
        </w:tc>
        <w:tc>
          <w:tcPr>
            <w:tcW w:w="1794" w:type="dxa"/>
            <w:vMerge w:val="restart"/>
          </w:tcPr>
          <w:p w14:paraId="78B4EDF5" w14:textId="656EFDE7" w:rsidR="007B7337" w:rsidRPr="0086337D" w:rsidRDefault="007B7337" w:rsidP="00DE3723">
            <w:pPr>
              <w:jc w:val="center"/>
              <w:rPr>
                <w:rFonts w:ascii="Times New Roman" w:hAnsi="Times New Roman" w:cs="Times New Roman"/>
                <w:sz w:val="20"/>
                <w:szCs w:val="20"/>
              </w:rPr>
            </w:pPr>
            <w:r>
              <w:rPr>
                <w:rFonts w:ascii="Times New Roman" w:hAnsi="Times New Roman" w:cs="Times New Roman"/>
                <w:sz w:val="20"/>
                <w:szCs w:val="20"/>
              </w:rPr>
              <w:t>Х</w:t>
            </w:r>
          </w:p>
        </w:tc>
        <w:tc>
          <w:tcPr>
            <w:tcW w:w="851" w:type="dxa"/>
            <w:vMerge w:val="restart"/>
          </w:tcPr>
          <w:p w14:paraId="5019BBFA" w14:textId="6E0F724A" w:rsidR="007B7337" w:rsidRPr="0086337D" w:rsidRDefault="007B7337" w:rsidP="00DE3723">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064D35EC" w14:textId="61A065E2" w:rsidR="007B7337" w:rsidRPr="0086337D" w:rsidRDefault="007B7337" w:rsidP="00DE3723">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vMerge w:val="restart"/>
          </w:tcPr>
          <w:p w14:paraId="5B1A58E1" w14:textId="6171899C" w:rsidR="007B7337" w:rsidRPr="0086337D" w:rsidRDefault="007B7337" w:rsidP="00DE3723">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1CD087C8" w14:textId="5BB8FED6" w:rsidR="007B7337" w:rsidRPr="0086337D" w:rsidRDefault="007B7337" w:rsidP="00DE3723">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402" w:type="dxa"/>
            <w:gridSpan w:val="7"/>
          </w:tcPr>
          <w:p w14:paraId="06F5C78C" w14:textId="6315376C" w:rsidR="007B7337" w:rsidRPr="0086337D" w:rsidRDefault="007B7337" w:rsidP="00DE3723">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1" w:type="dxa"/>
            <w:vMerge w:val="restart"/>
          </w:tcPr>
          <w:p w14:paraId="1DF4E8B4" w14:textId="03822E6F" w:rsidR="007B7337" w:rsidRPr="0086337D" w:rsidRDefault="007B7337" w:rsidP="00DE3723">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1" w:type="dxa"/>
            <w:vMerge w:val="restart"/>
          </w:tcPr>
          <w:p w14:paraId="579006A0" w14:textId="343C03A2" w:rsidR="007B7337" w:rsidRPr="0086337D" w:rsidRDefault="007B7337" w:rsidP="00DE3723">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1134" w:type="dxa"/>
            <w:vMerge w:val="restart"/>
          </w:tcPr>
          <w:p w14:paraId="4B5AFBAB" w14:textId="0C3134B8" w:rsidR="007B7337" w:rsidRPr="0086337D" w:rsidRDefault="007B7337" w:rsidP="00DE3723">
            <w:pPr>
              <w:jc w:val="center"/>
              <w:rPr>
                <w:rFonts w:ascii="Times New Roman" w:hAnsi="Times New Roman" w:cs="Times New Roman"/>
                <w:sz w:val="20"/>
                <w:szCs w:val="20"/>
              </w:rPr>
            </w:pPr>
            <w:r>
              <w:rPr>
                <w:rFonts w:ascii="Times New Roman" w:hAnsi="Times New Roman" w:cs="Times New Roman"/>
                <w:sz w:val="20"/>
                <w:szCs w:val="20"/>
              </w:rPr>
              <w:t>Х</w:t>
            </w:r>
          </w:p>
        </w:tc>
      </w:tr>
      <w:tr w:rsidR="007B7337" w14:paraId="066944B1" w14:textId="77777777" w:rsidTr="008C1B32">
        <w:tc>
          <w:tcPr>
            <w:tcW w:w="566" w:type="dxa"/>
            <w:vMerge/>
          </w:tcPr>
          <w:p w14:paraId="4BEAB3FE" w14:textId="77777777" w:rsidR="007B7337" w:rsidRPr="0086337D" w:rsidRDefault="007B7337" w:rsidP="00DE3723">
            <w:pPr>
              <w:jc w:val="center"/>
              <w:rPr>
                <w:rFonts w:ascii="Times New Roman" w:hAnsi="Times New Roman" w:cs="Times New Roman"/>
                <w:sz w:val="20"/>
                <w:szCs w:val="20"/>
              </w:rPr>
            </w:pPr>
          </w:p>
        </w:tc>
        <w:tc>
          <w:tcPr>
            <w:tcW w:w="2692" w:type="dxa"/>
            <w:vMerge/>
          </w:tcPr>
          <w:p w14:paraId="0607EC79" w14:textId="77777777" w:rsidR="007B7337" w:rsidRPr="0086337D" w:rsidRDefault="007B7337" w:rsidP="00DE3723">
            <w:pPr>
              <w:rPr>
                <w:rFonts w:ascii="Times New Roman" w:hAnsi="Times New Roman" w:cs="Times New Roman"/>
                <w:sz w:val="20"/>
                <w:szCs w:val="20"/>
              </w:rPr>
            </w:pPr>
          </w:p>
        </w:tc>
        <w:tc>
          <w:tcPr>
            <w:tcW w:w="1324" w:type="dxa"/>
            <w:vMerge/>
          </w:tcPr>
          <w:p w14:paraId="79077F39" w14:textId="77777777" w:rsidR="007B7337" w:rsidRPr="0086337D" w:rsidRDefault="007B7337" w:rsidP="00DE3723">
            <w:pPr>
              <w:jc w:val="center"/>
              <w:rPr>
                <w:rFonts w:ascii="Times New Roman" w:hAnsi="Times New Roman" w:cs="Times New Roman"/>
                <w:sz w:val="20"/>
                <w:szCs w:val="20"/>
              </w:rPr>
            </w:pPr>
          </w:p>
        </w:tc>
        <w:tc>
          <w:tcPr>
            <w:tcW w:w="1794" w:type="dxa"/>
            <w:vMerge/>
          </w:tcPr>
          <w:p w14:paraId="2FA8A06C" w14:textId="77777777" w:rsidR="007B7337" w:rsidRPr="0086337D" w:rsidRDefault="007B7337" w:rsidP="00DE3723">
            <w:pPr>
              <w:jc w:val="center"/>
              <w:rPr>
                <w:rFonts w:ascii="Times New Roman" w:hAnsi="Times New Roman" w:cs="Times New Roman"/>
                <w:sz w:val="20"/>
                <w:szCs w:val="20"/>
              </w:rPr>
            </w:pPr>
          </w:p>
        </w:tc>
        <w:tc>
          <w:tcPr>
            <w:tcW w:w="851" w:type="dxa"/>
            <w:vMerge/>
          </w:tcPr>
          <w:p w14:paraId="731F2CAB" w14:textId="77777777" w:rsidR="007B7337" w:rsidRPr="0086337D" w:rsidRDefault="007B7337" w:rsidP="00DE3723">
            <w:pPr>
              <w:jc w:val="center"/>
              <w:rPr>
                <w:rFonts w:ascii="Times New Roman" w:hAnsi="Times New Roman" w:cs="Times New Roman"/>
                <w:sz w:val="20"/>
                <w:szCs w:val="20"/>
              </w:rPr>
            </w:pPr>
          </w:p>
        </w:tc>
        <w:tc>
          <w:tcPr>
            <w:tcW w:w="851" w:type="dxa"/>
            <w:vMerge/>
          </w:tcPr>
          <w:p w14:paraId="0E01895F" w14:textId="77777777" w:rsidR="007B7337" w:rsidRPr="0086337D" w:rsidRDefault="007B7337" w:rsidP="00DE3723">
            <w:pPr>
              <w:jc w:val="center"/>
              <w:rPr>
                <w:rFonts w:ascii="Times New Roman" w:hAnsi="Times New Roman" w:cs="Times New Roman"/>
                <w:sz w:val="20"/>
                <w:szCs w:val="20"/>
              </w:rPr>
            </w:pPr>
          </w:p>
        </w:tc>
        <w:tc>
          <w:tcPr>
            <w:tcW w:w="851" w:type="dxa"/>
            <w:vMerge/>
          </w:tcPr>
          <w:p w14:paraId="6BFFAEB1" w14:textId="77777777" w:rsidR="007B7337" w:rsidRPr="0086337D" w:rsidRDefault="007B7337" w:rsidP="00DE3723">
            <w:pPr>
              <w:jc w:val="center"/>
              <w:rPr>
                <w:rFonts w:ascii="Times New Roman" w:hAnsi="Times New Roman" w:cs="Times New Roman"/>
                <w:sz w:val="20"/>
                <w:szCs w:val="20"/>
              </w:rPr>
            </w:pPr>
          </w:p>
        </w:tc>
        <w:tc>
          <w:tcPr>
            <w:tcW w:w="851" w:type="dxa"/>
            <w:vMerge/>
          </w:tcPr>
          <w:p w14:paraId="4ADDAA72" w14:textId="77777777" w:rsidR="007B7337" w:rsidRPr="0086337D" w:rsidRDefault="007B7337" w:rsidP="00DE3723">
            <w:pPr>
              <w:jc w:val="center"/>
              <w:rPr>
                <w:rFonts w:ascii="Times New Roman" w:hAnsi="Times New Roman" w:cs="Times New Roman"/>
                <w:sz w:val="20"/>
                <w:szCs w:val="20"/>
              </w:rPr>
            </w:pPr>
          </w:p>
        </w:tc>
        <w:tc>
          <w:tcPr>
            <w:tcW w:w="744" w:type="dxa"/>
          </w:tcPr>
          <w:p w14:paraId="34E0B1DA" w14:textId="3FFC28B7" w:rsidR="007B7337" w:rsidRPr="0086337D" w:rsidRDefault="007B7337" w:rsidP="00DE3723">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86" w:type="dxa"/>
            <w:gridSpan w:val="2"/>
          </w:tcPr>
          <w:p w14:paraId="2B13DB41" w14:textId="47B2BF55" w:rsidR="007B7337" w:rsidRPr="0086337D" w:rsidRDefault="007B7337" w:rsidP="00DE3723">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86" w:type="dxa"/>
            <w:gridSpan w:val="2"/>
          </w:tcPr>
          <w:p w14:paraId="33CF0509" w14:textId="2F630B54" w:rsidR="007B7337" w:rsidRPr="0086337D" w:rsidRDefault="007B7337" w:rsidP="00DE3723">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86" w:type="dxa"/>
            <w:gridSpan w:val="2"/>
          </w:tcPr>
          <w:p w14:paraId="48BCE6B7" w14:textId="05B65B21" w:rsidR="007B7337" w:rsidRPr="0086337D" w:rsidRDefault="007B7337" w:rsidP="00DE3723">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1" w:type="dxa"/>
            <w:vMerge/>
          </w:tcPr>
          <w:p w14:paraId="11EBE16F" w14:textId="77777777" w:rsidR="007B7337" w:rsidRPr="0086337D" w:rsidRDefault="007B7337" w:rsidP="00DE3723">
            <w:pPr>
              <w:jc w:val="center"/>
              <w:rPr>
                <w:rFonts w:ascii="Times New Roman" w:hAnsi="Times New Roman" w:cs="Times New Roman"/>
                <w:sz w:val="20"/>
                <w:szCs w:val="20"/>
              </w:rPr>
            </w:pPr>
          </w:p>
        </w:tc>
        <w:tc>
          <w:tcPr>
            <w:tcW w:w="851" w:type="dxa"/>
            <w:vMerge/>
          </w:tcPr>
          <w:p w14:paraId="213428D5" w14:textId="77777777" w:rsidR="007B7337" w:rsidRPr="0086337D" w:rsidRDefault="007B7337" w:rsidP="00DE3723">
            <w:pPr>
              <w:jc w:val="center"/>
              <w:rPr>
                <w:rFonts w:ascii="Times New Roman" w:hAnsi="Times New Roman" w:cs="Times New Roman"/>
                <w:sz w:val="20"/>
                <w:szCs w:val="20"/>
              </w:rPr>
            </w:pPr>
          </w:p>
        </w:tc>
        <w:tc>
          <w:tcPr>
            <w:tcW w:w="1134" w:type="dxa"/>
            <w:vMerge/>
          </w:tcPr>
          <w:p w14:paraId="690F2E1F" w14:textId="77777777" w:rsidR="007B7337" w:rsidRPr="0086337D" w:rsidRDefault="007B7337" w:rsidP="00DE3723">
            <w:pPr>
              <w:jc w:val="center"/>
              <w:rPr>
                <w:rFonts w:ascii="Times New Roman" w:hAnsi="Times New Roman" w:cs="Times New Roman"/>
                <w:sz w:val="20"/>
                <w:szCs w:val="20"/>
              </w:rPr>
            </w:pPr>
          </w:p>
        </w:tc>
      </w:tr>
      <w:tr w:rsidR="007B7337" w14:paraId="56243FC7" w14:textId="77777777" w:rsidTr="008C1B32">
        <w:tc>
          <w:tcPr>
            <w:tcW w:w="566" w:type="dxa"/>
            <w:vMerge/>
          </w:tcPr>
          <w:p w14:paraId="0F7CDD38" w14:textId="77777777" w:rsidR="007B7337" w:rsidRPr="0086337D" w:rsidRDefault="007B7337" w:rsidP="00DE3723">
            <w:pPr>
              <w:jc w:val="center"/>
              <w:rPr>
                <w:rFonts w:ascii="Times New Roman" w:hAnsi="Times New Roman" w:cs="Times New Roman"/>
                <w:sz w:val="20"/>
                <w:szCs w:val="20"/>
              </w:rPr>
            </w:pPr>
          </w:p>
        </w:tc>
        <w:tc>
          <w:tcPr>
            <w:tcW w:w="2692" w:type="dxa"/>
            <w:vMerge/>
          </w:tcPr>
          <w:p w14:paraId="443F798C" w14:textId="77777777" w:rsidR="007B7337" w:rsidRPr="0086337D" w:rsidRDefault="007B7337" w:rsidP="00DE3723">
            <w:pPr>
              <w:rPr>
                <w:rFonts w:ascii="Times New Roman" w:hAnsi="Times New Roman" w:cs="Times New Roman"/>
                <w:sz w:val="20"/>
                <w:szCs w:val="20"/>
              </w:rPr>
            </w:pPr>
          </w:p>
        </w:tc>
        <w:tc>
          <w:tcPr>
            <w:tcW w:w="1324" w:type="dxa"/>
            <w:vMerge/>
          </w:tcPr>
          <w:p w14:paraId="5226BF48" w14:textId="77777777" w:rsidR="007B7337" w:rsidRPr="0086337D" w:rsidRDefault="007B7337" w:rsidP="00DE3723">
            <w:pPr>
              <w:jc w:val="center"/>
              <w:rPr>
                <w:rFonts w:ascii="Times New Roman" w:hAnsi="Times New Roman" w:cs="Times New Roman"/>
                <w:sz w:val="20"/>
                <w:szCs w:val="20"/>
              </w:rPr>
            </w:pPr>
          </w:p>
        </w:tc>
        <w:tc>
          <w:tcPr>
            <w:tcW w:w="1794" w:type="dxa"/>
            <w:vMerge/>
          </w:tcPr>
          <w:p w14:paraId="33851BAD" w14:textId="77777777" w:rsidR="007B7337" w:rsidRPr="0086337D" w:rsidRDefault="007B7337" w:rsidP="00DE3723">
            <w:pPr>
              <w:jc w:val="center"/>
              <w:rPr>
                <w:rFonts w:ascii="Times New Roman" w:hAnsi="Times New Roman" w:cs="Times New Roman"/>
                <w:sz w:val="20"/>
                <w:szCs w:val="20"/>
              </w:rPr>
            </w:pPr>
          </w:p>
        </w:tc>
        <w:tc>
          <w:tcPr>
            <w:tcW w:w="851" w:type="dxa"/>
          </w:tcPr>
          <w:p w14:paraId="1483929E" w14:textId="08A813C1" w:rsidR="007B7337" w:rsidRPr="0086337D" w:rsidRDefault="007B7337" w:rsidP="00DE3723">
            <w:pPr>
              <w:jc w:val="center"/>
              <w:rPr>
                <w:rFonts w:ascii="Times New Roman" w:hAnsi="Times New Roman" w:cs="Times New Roman"/>
                <w:sz w:val="20"/>
                <w:szCs w:val="20"/>
              </w:rPr>
            </w:pPr>
            <w:r>
              <w:rPr>
                <w:rFonts w:ascii="Times New Roman" w:hAnsi="Times New Roman" w:cs="Times New Roman"/>
                <w:sz w:val="20"/>
                <w:szCs w:val="20"/>
              </w:rPr>
              <w:t>388,21</w:t>
            </w:r>
          </w:p>
        </w:tc>
        <w:tc>
          <w:tcPr>
            <w:tcW w:w="851" w:type="dxa"/>
          </w:tcPr>
          <w:p w14:paraId="169C77EA" w14:textId="330A7881" w:rsidR="007B7337" w:rsidRPr="0086337D" w:rsidRDefault="007B7337" w:rsidP="00DE3723">
            <w:pPr>
              <w:jc w:val="center"/>
              <w:rPr>
                <w:rFonts w:ascii="Times New Roman" w:hAnsi="Times New Roman" w:cs="Times New Roman"/>
                <w:sz w:val="20"/>
                <w:szCs w:val="20"/>
              </w:rPr>
            </w:pPr>
            <w:r>
              <w:rPr>
                <w:rFonts w:ascii="Times New Roman" w:hAnsi="Times New Roman" w:cs="Times New Roman"/>
                <w:sz w:val="20"/>
                <w:szCs w:val="20"/>
              </w:rPr>
              <w:t>388,21</w:t>
            </w:r>
          </w:p>
        </w:tc>
        <w:tc>
          <w:tcPr>
            <w:tcW w:w="851" w:type="dxa"/>
          </w:tcPr>
          <w:p w14:paraId="0BB10E8C" w14:textId="33BDB8D7" w:rsidR="007B7337" w:rsidRPr="0086337D" w:rsidRDefault="007B7337" w:rsidP="00DE3723">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2287CFBA" w14:textId="1068F0FE" w:rsidR="007B7337" w:rsidRPr="0086337D" w:rsidRDefault="007B7337" w:rsidP="00DE3723">
            <w:pPr>
              <w:jc w:val="center"/>
              <w:rPr>
                <w:rFonts w:ascii="Times New Roman" w:hAnsi="Times New Roman" w:cs="Times New Roman"/>
                <w:sz w:val="20"/>
                <w:szCs w:val="20"/>
              </w:rPr>
            </w:pPr>
            <w:r>
              <w:rPr>
                <w:rFonts w:ascii="Times New Roman" w:hAnsi="Times New Roman" w:cs="Times New Roman"/>
                <w:sz w:val="20"/>
                <w:szCs w:val="20"/>
              </w:rPr>
              <w:t>-</w:t>
            </w:r>
          </w:p>
        </w:tc>
        <w:tc>
          <w:tcPr>
            <w:tcW w:w="744" w:type="dxa"/>
          </w:tcPr>
          <w:p w14:paraId="4F38D542" w14:textId="24F1EE6E" w:rsidR="007B7337" w:rsidRPr="007B7337" w:rsidRDefault="007B7337" w:rsidP="00DE3723">
            <w:pPr>
              <w:jc w:val="center"/>
              <w:rPr>
                <w:rFonts w:ascii="Times New Roman" w:hAnsi="Times New Roman" w:cs="Times New Roman"/>
                <w:sz w:val="20"/>
                <w:szCs w:val="20"/>
              </w:rPr>
            </w:pPr>
            <w:r w:rsidRPr="007B7337">
              <w:rPr>
                <w:rFonts w:ascii="Times New Roman" w:hAnsi="Times New Roman" w:cs="Times New Roman"/>
                <w:sz w:val="20"/>
                <w:szCs w:val="20"/>
              </w:rPr>
              <w:t>-</w:t>
            </w:r>
          </w:p>
        </w:tc>
        <w:tc>
          <w:tcPr>
            <w:tcW w:w="886" w:type="dxa"/>
            <w:gridSpan w:val="2"/>
          </w:tcPr>
          <w:p w14:paraId="525A11C7" w14:textId="7054C79A" w:rsidR="007B7337" w:rsidRPr="007B7337" w:rsidRDefault="007B7337" w:rsidP="00DE3723">
            <w:pPr>
              <w:jc w:val="center"/>
              <w:rPr>
                <w:rFonts w:ascii="Times New Roman" w:hAnsi="Times New Roman" w:cs="Times New Roman"/>
                <w:sz w:val="20"/>
                <w:szCs w:val="20"/>
              </w:rPr>
            </w:pPr>
            <w:r w:rsidRPr="007B7337">
              <w:rPr>
                <w:rFonts w:ascii="Times New Roman" w:hAnsi="Times New Roman" w:cs="Times New Roman"/>
                <w:sz w:val="20"/>
                <w:szCs w:val="20"/>
              </w:rPr>
              <w:t>-</w:t>
            </w:r>
          </w:p>
        </w:tc>
        <w:tc>
          <w:tcPr>
            <w:tcW w:w="886" w:type="dxa"/>
            <w:gridSpan w:val="2"/>
          </w:tcPr>
          <w:p w14:paraId="6468E019" w14:textId="7F7A5062" w:rsidR="007B7337" w:rsidRPr="007B7337" w:rsidRDefault="007B7337" w:rsidP="00DE3723">
            <w:pPr>
              <w:jc w:val="center"/>
              <w:rPr>
                <w:rFonts w:ascii="Times New Roman" w:hAnsi="Times New Roman" w:cs="Times New Roman"/>
                <w:sz w:val="20"/>
                <w:szCs w:val="20"/>
              </w:rPr>
            </w:pPr>
            <w:r w:rsidRPr="007B7337">
              <w:rPr>
                <w:rFonts w:ascii="Times New Roman" w:hAnsi="Times New Roman" w:cs="Times New Roman"/>
                <w:sz w:val="20"/>
                <w:szCs w:val="20"/>
              </w:rPr>
              <w:t>-</w:t>
            </w:r>
          </w:p>
        </w:tc>
        <w:tc>
          <w:tcPr>
            <w:tcW w:w="886" w:type="dxa"/>
            <w:gridSpan w:val="2"/>
          </w:tcPr>
          <w:p w14:paraId="266A12FF" w14:textId="126AC01B" w:rsidR="007B7337" w:rsidRPr="007B7337" w:rsidRDefault="007B7337" w:rsidP="00DE3723">
            <w:pPr>
              <w:jc w:val="center"/>
              <w:rPr>
                <w:rFonts w:ascii="Times New Roman" w:hAnsi="Times New Roman" w:cs="Times New Roman"/>
                <w:sz w:val="20"/>
                <w:szCs w:val="20"/>
              </w:rPr>
            </w:pPr>
            <w:r w:rsidRPr="007B7337">
              <w:rPr>
                <w:rFonts w:ascii="Times New Roman" w:hAnsi="Times New Roman" w:cs="Times New Roman"/>
                <w:sz w:val="20"/>
                <w:szCs w:val="20"/>
              </w:rPr>
              <w:t>-</w:t>
            </w:r>
          </w:p>
        </w:tc>
        <w:tc>
          <w:tcPr>
            <w:tcW w:w="851" w:type="dxa"/>
          </w:tcPr>
          <w:p w14:paraId="4E679A66" w14:textId="24589311" w:rsidR="007B7337" w:rsidRPr="0086337D" w:rsidRDefault="007B7337" w:rsidP="00DE3723">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779B2C1E" w14:textId="750EC30C" w:rsidR="007B7337" w:rsidRPr="0086337D" w:rsidRDefault="007B7337" w:rsidP="00DE3723">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vMerge/>
          </w:tcPr>
          <w:p w14:paraId="16F87EC6" w14:textId="77777777" w:rsidR="007B7337" w:rsidRPr="0086337D" w:rsidRDefault="007B7337" w:rsidP="00DE3723">
            <w:pPr>
              <w:jc w:val="center"/>
              <w:rPr>
                <w:rFonts w:ascii="Times New Roman" w:hAnsi="Times New Roman" w:cs="Times New Roman"/>
                <w:sz w:val="20"/>
                <w:szCs w:val="20"/>
              </w:rPr>
            </w:pPr>
          </w:p>
        </w:tc>
      </w:tr>
      <w:tr w:rsidR="007B7337" w14:paraId="7953F8D0" w14:textId="77777777" w:rsidTr="008C1B32">
        <w:tc>
          <w:tcPr>
            <w:tcW w:w="566" w:type="dxa"/>
            <w:vMerge/>
          </w:tcPr>
          <w:p w14:paraId="703483F9" w14:textId="77777777" w:rsidR="007B7337" w:rsidRPr="0086337D" w:rsidRDefault="007B7337" w:rsidP="00DE3723">
            <w:pPr>
              <w:jc w:val="center"/>
              <w:rPr>
                <w:rFonts w:ascii="Times New Roman" w:hAnsi="Times New Roman" w:cs="Times New Roman"/>
                <w:sz w:val="20"/>
                <w:szCs w:val="20"/>
              </w:rPr>
            </w:pPr>
          </w:p>
        </w:tc>
        <w:tc>
          <w:tcPr>
            <w:tcW w:w="2692" w:type="dxa"/>
            <w:vMerge w:val="restart"/>
          </w:tcPr>
          <w:p w14:paraId="29B7CB1D" w14:textId="01426AAF" w:rsidR="007B7337" w:rsidRPr="0086337D" w:rsidRDefault="007B7337" w:rsidP="00DE3723">
            <w:pPr>
              <w:rPr>
                <w:rFonts w:ascii="Times New Roman" w:hAnsi="Times New Roman" w:cs="Times New Roman"/>
                <w:sz w:val="20"/>
                <w:szCs w:val="20"/>
              </w:rPr>
            </w:pPr>
            <w:r w:rsidRPr="007B7337">
              <w:rPr>
                <w:rFonts w:ascii="Times New Roman" w:hAnsi="Times New Roman" w:cs="Times New Roman"/>
                <w:sz w:val="20"/>
                <w:szCs w:val="20"/>
              </w:rPr>
              <w:t>Количество вновь созданных субъектов малого и среднего бизнеса, единиц</w:t>
            </w:r>
          </w:p>
        </w:tc>
        <w:tc>
          <w:tcPr>
            <w:tcW w:w="1324" w:type="dxa"/>
            <w:vMerge w:val="restart"/>
          </w:tcPr>
          <w:p w14:paraId="0AF7E17E" w14:textId="6C036A7A" w:rsidR="007B7337" w:rsidRPr="0086337D" w:rsidRDefault="007B7337" w:rsidP="00DE3723">
            <w:pPr>
              <w:jc w:val="center"/>
              <w:rPr>
                <w:rFonts w:ascii="Times New Roman" w:hAnsi="Times New Roman" w:cs="Times New Roman"/>
                <w:sz w:val="20"/>
                <w:szCs w:val="20"/>
              </w:rPr>
            </w:pPr>
            <w:r>
              <w:rPr>
                <w:rFonts w:ascii="Times New Roman" w:hAnsi="Times New Roman" w:cs="Times New Roman"/>
                <w:sz w:val="20"/>
                <w:szCs w:val="20"/>
              </w:rPr>
              <w:t>Х</w:t>
            </w:r>
          </w:p>
        </w:tc>
        <w:tc>
          <w:tcPr>
            <w:tcW w:w="1794" w:type="dxa"/>
            <w:vMerge w:val="restart"/>
          </w:tcPr>
          <w:p w14:paraId="62925CF6" w14:textId="5A18BF49" w:rsidR="007B7337" w:rsidRPr="0086337D" w:rsidRDefault="007B7337" w:rsidP="00DE3723">
            <w:pPr>
              <w:jc w:val="center"/>
              <w:rPr>
                <w:rFonts w:ascii="Times New Roman" w:hAnsi="Times New Roman" w:cs="Times New Roman"/>
                <w:sz w:val="20"/>
                <w:szCs w:val="20"/>
              </w:rPr>
            </w:pPr>
            <w:r>
              <w:rPr>
                <w:rFonts w:ascii="Times New Roman" w:hAnsi="Times New Roman" w:cs="Times New Roman"/>
                <w:sz w:val="20"/>
                <w:szCs w:val="20"/>
              </w:rPr>
              <w:t>Х</w:t>
            </w:r>
          </w:p>
        </w:tc>
        <w:tc>
          <w:tcPr>
            <w:tcW w:w="851" w:type="dxa"/>
            <w:vMerge w:val="restart"/>
          </w:tcPr>
          <w:p w14:paraId="2405406E" w14:textId="026F275E" w:rsidR="007B7337" w:rsidRPr="0086337D" w:rsidRDefault="007B7337" w:rsidP="00DE3723">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7885877C" w14:textId="7D45FE70" w:rsidR="007B7337" w:rsidRPr="0086337D" w:rsidRDefault="007B7337" w:rsidP="00DE3723">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vMerge w:val="restart"/>
          </w:tcPr>
          <w:p w14:paraId="35ABA3D9" w14:textId="013EFEDD" w:rsidR="007B7337" w:rsidRPr="0086337D" w:rsidRDefault="007B7337" w:rsidP="00DE3723">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14B982CB" w14:textId="68C4052D" w:rsidR="007B7337" w:rsidRPr="0086337D" w:rsidRDefault="007B7337" w:rsidP="00DE3723">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402" w:type="dxa"/>
            <w:gridSpan w:val="7"/>
          </w:tcPr>
          <w:p w14:paraId="2BDB59BF" w14:textId="43078596" w:rsidR="007B7337" w:rsidRPr="0086337D" w:rsidRDefault="007B7337" w:rsidP="00DE3723">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1" w:type="dxa"/>
            <w:vMerge w:val="restart"/>
          </w:tcPr>
          <w:p w14:paraId="190ED07A" w14:textId="309D5B71" w:rsidR="007B7337" w:rsidRPr="0086337D" w:rsidRDefault="007B7337" w:rsidP="00DE3723">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1" w:type="dxa"/>
            <w:vMerge w:val="restart"/>
          </w:tcPr>
          <w:p w14:paraId="686094DC" w14:textId="1FC9C529" w:rsidR="007B7337" w:rsidRPr="0086337D" w:rsidRDefault="007B7337" w:rsidP="00DE3723">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1134" w:type="dxa"/>
            <w:vMerge w:val="restart"/>
          </w:tcPr>
          <w:p w14:paraId="5C3BB322" w14:textId="1CE0A554" w:rsidR="007B7337" w:rsidRPr="0086337D" w:rsidRDefault="007B7337" w:rsidP="00DE3723">
            <w:pPr>
              <w:jc w:val="center"/>
              <w:rPr>
                <w:rFonts w:ascii="Times New Roman" w:hAnsi="Times New Roman" w:cs="Times New Roman"/>
                <w:sz w:val="20"/>
                <w:szCs w:val="20"/>
              </w:rPr>
            </w:pPr>
            <w:r>
              <w:rPr>
                <w:rFonts w:ascii="Times New Roman" w:hAnsi="Times New Roman" w:cs="Times New Roman"/>
                <w:sz w:val="20"/>
                <w:szCs w:val="20"/>
              </w:rPr>
              <w:t>Х</w:t>
            </w:r>
          </w:p>
        </w:tc>
      </w:tr>
      <w:tr w:rsidR="007B7337" w14:paraId="6B2FFBAC" w14:textId="77777777" w:rsidTr="008C1B32">
        <w:tc>
          <w:tcPr>
            <w:tcW w:w="566" w:type="dxa"/>
            <w:vMerge/>
          </w:tcPr>
          <w:p w14:paraId="257D3F1F" w14:textId="77777777" w:rsidR="007B7337" w:rsidRPr="002F5931" w:rsidRDefault="007B7337" w:rsidP="00DE3723">
            <w:pPr>
              <w:jc w:val="center"/>
              <w:rPr>
                <w:rFonts w:ascii="Times New Roman" w:hAnsi="Times New Roman" w:cs="Times New Roman"/>
                <w:sz w:val="20"/>
                <w:szCs w:val="20"/>
              </w:rPr>
            </w:pPr>
          </w:p>
        </w:tc>
        <w:tc>
          <w:tcPr>
            <w:tcW w:w="2692" w:type="dxa"/>
            <w:vMerge/>
          </w:tcPr>
          <w:p w14:paraId="50EB4FF8" w14:textId="77777777" w:rsidR="007B7337" w:rsidRPr="002F5931" w:rsidRDefault="007B7337" w:rsidP="00DE3723">
            <w:pPr>
              <w:rPr>
                <w:rFonts w:ascii="Times New Roman" w:hAnsi="Times New Roman" w:cs="Times New Roman"/>
                <w:sz w:val="20"/>
                <w:szCs w:val="20"/>
              </w:rPr>
            </w:pPr>
          </w:p>
        </w:tc>
        <w:tc>
          <w:tcPr>
            <w:tcW w:w="1324" w:type="dxa"/>
            <w:vMerge/>
          </w:tcPr>
          <w:p w14:paraId="6E67B069" w14:textId="77777777" w:rsidR="007B7337" w:rsidRPr="002F5931" w:rsidRDefault="007B7337" w:rsidP="00DE3723">
            <w:pPr>
              <w:jc w:val="center"/>
              <w:rPr>
                <w:rFonts w:ascii="Times New Roman" w:hAnsi="Times New Roman" w:cs="Times New Roman"/>
                <w:sz w:val="20"/>
                <w:szCs w:val="20"/>
              </w:rPr>
            </w:pPr>
          </w:p>
        </w:tc>
        <w:tc>
          <w:tcPr>
            <w:tcW w:w="1794" w:type="dxa"/>
            <w:vMerge/>
          </w:tcPr>
          <w:p w14:paraId="1AE7ABC0" w14:textId="77777777" w:rsidR="007B7337" w:rsidRPr="002F5931" w:rsidRDefault="007B7337" w:rsidP="00DE3723">
            <w:pPr>
              <w:jc w:val="center"/>
              <w:rPr>
                <w:rFonts w:ascii="Times New Roman" w:hAnsi="Times New Roman" w:cs="Times New Roman"/>
                <w:sz w:val="20"/>
                <w:szCs w:val="20"/>
              </w:rPr>
            </w:pPr>
          </w:p>
        </w:tc>
        <w:tc>
          <w:tcPr>
            <w:tcW w:w="851" w:type="dxa"/>
            <w:vMerge/>
          </w:tcPr>
          <w:p w14:paraId="44B4A51D" w14:textId="77777777" w:rsidR="007B7337" w:rsidRPr="002F5931" w:rsidRDefault="007B7337" w:rsidP="00DE3723">
            <w:pPr>
              <w:jc w:val="center"/>
              <w:rPr>
                <w:rFonts w:ascii="Times New Roman" w:hAnsi="Times New Roman" w:cs="Times New Roman"/>
                <w:sz w:val="20"/>
                <w:szCs w:val="20"/>
              </w:rPr>
            </w:pPr>
          </w:p>
        </w:tc>
        <w:tc>
          <w:tcPr>
            <w:tcW w:w="851" w:type="dxa"/>
            <w:vMerge/>
          </w:tcPr>
          <w:p w14:paraId="612F247F" w14:textId="77777777" w:rsidR="007B7337" w:rsidRPr="002F5931" w:rsidRDefault="007B7337" w:rsidP="00DE3723">
            <w:pPr>
              <w:jc w:val="center"/>
              <w:rPr>
                <w:rFonts w:ascii="Times New Roman" w:hAnsi="Times New Roman" w:cs="Times New Roman"/>
                <w:sz w:val="20"/>
                <w:szCs w:val="20"/>
              </w:rPr>
            </w:pPr>
          </w:p>
        </w:tc>
        <w:tc>
          <w:tcPr>
            <w:tcW w:w="851" w:type="dxa"/>
            <w:vMerge/>
          </w:tcPr>
          <w:p w14:paraId="6898099B" w14:textId="77777777" w:rsidR="007B7337" w:rsidRPr="002F5931" w:rsidRDefault="007B7337" w:rsidP="00DE3723">
            <w:pPr>
              <w:jc w:val="center"/>
              <w:rPr>
                <w:rFonts w:ascii="Times New Roman" w:hAnsi="Times New Roman" w:cs="Times New Roman"/>
                <w:sz w:val="20"/>
                <w:szCs w:val="20"/>
              </w:rPr>
            </w:pPr>
          </w:p>
        </w:tc>
        <w:tc>
          <w:tcPr>
            <w:tcW w:w="851" w:type="dxa"/>
            <w:vMerge/>
          </w:tcPr>
          <w:p w14:paraId="2BB5679C" w14:textId="77777777" w:rsidR="007B7337" w:rsidRPr="002F5931" w:rsidRDefault="007B7337" w:rsidP="00DE3723">
            <w:pPr>
              <w:jc w:val="center"/>
              <w:rPr>
                <w:rFonts w:ascii="Times New Roman" w:hAnsi="Times New Roman" w:cs="Times New Roman"/>
                <w:sz w:val="20"/>
                <w:szCs w:val="20"/>
              </w:rPr>
            </w:pPr>
          </w:p>
        </w:tc>
        <w:tc>
          <w:tcPr>
            <w:tcW w:w="744" w:type="dxa"/>
          </w:tcPr>
          <w:p w14:paraId="69549F84" w14:textId="129CA290" w:rsidR="007B7337" w:rsidRPr="002F5931" w:rsidRDefault="007B7337" w:rsidP="00DE3723">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86" w:type="dxa"/>
            <w:gridSpan w:val="2"/>
          </w:tcPr>
          <w:p w14:paraId="6E786E9B" w14:textId="1E152457" w:rsidR="007B7337" w:rsidRPr="002F5931" w:rsidRDefault="007B7337" w:rsidP="00DE3723">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86" w:type="dxa"/>
            <w:gridSpan w:val="2"/>
          </w:tcPr>
          <w:p w14:paraId="1D38207B" w14:textId="2C1FCFA9" w:rsidR="007B7337" w:rsidRPr="002F5931" w:rsidRDefault="007B7337" w:rsidP="00DE3723">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86" w:type="dxa"/>
            <w:gridSpan w:val="2"/>
          </w:tcPr>
          <w:p w14:paraId="0D42BF04" w14:textId="5B6E46C2" w:rsidR="007B7337" w:rsidRPr="002F5931" w:rsidRDefault="007B7337" w:rsidP="00DE3723">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1" w:type="dxa"/>
            <w:vMerge/>
          </w:tcPr>
          <w:p w14:paraId="54A6B5FF" w14:textId="77777777" w:rsidR="007B7337" w:rsidRPr="002F5931" w:rsidRDefault="007B7337" w:rsidP="00DE3723">
            <w:pPr>
              <w:jc w:val="center"/>
              <w:rPr>
                <w:rFonts w:ascii="Times New Roman" w:hAnsi="Times New Roman" w:cs="Times New Roman"/>
                <w:sz w:val="20"/>
                <w:szCs w:val="20"/>
              </w:rPr>
            </w:pPr>
          </w:p>
        </w:tc>
        <w:tc>
          <w:tcPr>
            <w:tcW w:w="851" w:type="dxa"/>
            <w:vMerge/>
          </w:tcPr>
          <w:p w14:paraId="1AA0E4A9" w14:textId="77777777" w:rsidR="007B7337" w:rsidRPr="002F5931" w:rsidRDefault="007B7337" w:rsidP="00DE3723">
            <w:pPr>
              <w:jc w:val="center"/>
              <w:rPr>
                <w:rFonts w:ascii="Times New Roman" w:hAnsi="Times New Roman" w:cs="Times New Roman"/>
                <w:sz w:val="20"/>
                <w:szCs w:val="20"/>
              </w:rPr>
            </w:pPr>
          </w:p>
        </w:tc>
        <w:tc>
          <w:tcPr>
            <w:tcW w:w="1134" w:type="dxa"/>
            <w:vMerge/>
          </w:tcPr>
          <w:p w14:paraId="2970E5E3" w14:textId="77777777" w:rsidR="007B7337" w:rsidRPr="002F5931" w:rsidRDefault="007B7337" w:rsidP="00DE3723">
            <w:pPr>
              <w:jc w:val="center"/>
              <w:rPr>
                <w:rFonts w:ascii="Times New Roman" w:hAnsi="Times New Roman" w:cs="Times New Roman"/>
                <w:sz w:val="20"/>
                <w:szCs w:val="20"/>
              </w:rPr>
            </w:pPr>
          </w:p>
        </w:tc>
      </w:tr>
      <w:tr w:rsidR="007B7337" w14:paraId="62B74833" w14:textId="77777777" w:rsidTr="008C1B32">
        <w:tc>
          <w:tcPr>
            <w:tcW w:w="566" w:type="dxa"/>
            <w:vMerge/>
          </w:tcPr>
          <w:p w14:paraId="2AD6D6E5" w14:textId="77777777" w:rsidR="007B7337" w:rsidRPr="002F5931" w:rsidRDefault="007B7337" w:rsidP="00DE3723">
            <w:pPr>
              <w:jc w:val="center"/>
              <w:rPr>
                <w:rFonts w:ascii="Times New Roman" w:hAnsi="Times New Roman" w:cs="Times New Roman"/>
                <w:sz w:val="20"/>
                <w:szCs w:val="20"/>
              </w:rPr>
            </w:pPr>
          </w:p>
        </w:tc>
        <w:tc>
          <w:tcPr>
            <w:tcW w:w="2692" w:type="dxa"/>
            <w:vMerge/>
          </w:tcPr>
          <w:p w14:paraId="0EFEC7C4" w14:textId="77777777" w:rsidR="007B7337" w:rsidRPr="002F5931" w:rsidRDefault="007B7337" w:rsidP="00DE3723">
            <w:pPr>
              <w:rPr>
                <w:rFonts w:ascii="Times New Roman" w:hAnsi="Times New Roman" w:cs="Times New Roman"/>
                <w:sz w:val="20"/>
                <w:szCs w:val="20"/>
              </w:rPr>
            </w:pPr>
          </w:p>
        </w:tc>
        <w:tc>
          <w:tcPr>
            <w:tcW w:w="1324" w:type="dxa"/>
            <w:vMerge/>
          </w:tcPr>
          <w:p w14:paraId="5F4262FF" w14:textId="77777777" w:rsidR="007B7337" w:rsidRPr="002F5931" w:rsidRDefault="007B7337" w:rsidP="00DE3723">
            <w:pPr>
              <w:jc w:val="center"/>
              <w:rPr>
                <w:rFonts w:ascii="Times New Roman" w:hAnsi="Times New Roman" w:cs="Times New Roman"/>
                <w:sz w:val="20"/>
                <w:szCs w:val="20"/>
              </w:rPr>
            </w:pPr>
          </w:p>
        </w:tc>
        <w:tc>
          <w:tcPr>
            <w:tcW w:w="1794" w:type="dxa"/>
            <w:vMerge/>
          </w:tcPr>
          <w:p w14:paraId="10DCC4B4" w14:textId="77777777" w:rsidR="007B7337" w:rsidRPr="002F5931" w:rsidRDefault="007B7337" w:rsidP="00DE3723">
            <w:pPr>
              <w:jc w:val="center"/>
              <w:rPr>
                <w:rFonts w:ascii="Times New Roman" w:hAnsi="Times New Roman" w:cs="Times New Roman"/>
                <w:sz w:val="20"/>
                <w:szCs w:val="20"/>
              </w:rPr>
            </w:pPr>
          </w:p>
        </w:tc>
        <w:tc>
          <w:tcPr>
            <w:tcW w:w="851" w:type="dxa"/>
          </w:tcPr>
          <w:p w14:paraId="0072EEBB" w14:textId="1A9D77D6" w:rsidR="007B7337" w:rsidRPr="002F5931" w:rsidRDefault="007B7337" w:rsidP="00DE3723">
            <w:pPr>
              <w:jc w:val="center"/>
              <w:rPr>
                <w:rFonts w:ascii="Times New Roman" w:hAnsi="Times New Roman" w:cs="Times New Roman"/>
                <w:sz w:val="20"/>
                <w:szCs w:val="20"/>
              </w:rPr>
            </w:pPr>
            <w:r>
              <w:rPr>
                <w:rFonts w:ascii="Times New Roman" w:hAnsi="Times New Roman" w:cs="Times New Roman"/>
                <w:sz w:val="20"/>
                <w:szCs w:val="20"/>
              </w:rPr>
              <w:t>800</w:t>
            </w:r>
          </w:p>
        </w:tc>
        <w:tc>
          <w:tcPr>
            <w:tcW w:w="851" w:type="dxa"/>
          </w:tcPr>
          <w:p w14:paraId="543D3E65" w14:textId="260AFA3A" w:rsidR="007B7337" w:rsidRPr="002F5931" w:rsidRDefault="007B7337" w:rsidP="00DE3723">
            <w:pPr>
              <w:jc w:val="center"/>
              <w:rPr>
                <w:rFonts w:ascii="Times New Roman" w:hAnsi="Times New Roman" w:cs="Times New Roman"/>
                <w:sz w:val="20"/>
                <w:szCs w:val="20"/>
              </w:rPr>
            </w:pPr>
            <w:r>
              <w:rPr>
                <w:rFonts w:ascii="Times New Roman" w:hAnsi="Times New Roman" w:cs="Times New Roman"/>
                <w:sz w:val="20"/>
                <w:szCs w:val="20"/>
              </w:rPr>
              <w:t>800</w:t>
            </w:r>
          </w:p>
        </w:tc>
        <w:tc>
          <w:tcPr>
            <w:tcW w:w="851" w:type="dxa"/>
          </w:tcPr>
          <w:p w14:paraId="4C8F86F4" w14:textId="0E2E405D" w:rsidR="007B7337" w:rsidRPr="002F5931" w:rsidRDefault="007B7337" w:rsidP="00DE3723">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393910EA" w14:textId="1F67F998" w:rsidR="007B7337" w:rsidRPr="002F5931" w:rsidRDefault="007B7337" w:rsidP="00DE3723">
            <w:pPr>
              <w:jc w:val="center"/>
              <w:rPr>
                <w:rFonts w:ascii="Times New Roman" w:hAnsi="Times New Roman" w:cs="Times New Roman"/>
                <w:sz w:val="20"/>
                <w:szCs w:val="20"/>
              </w:rPr>
            </w:pPr>
            <w:r>
              <w:rPr>
                <w:rFonts w:ascii="Times New Roman" w:hAnsi="Times New Roman" w:cs="Times New Roman"/>
                <w:sz w:val="20"/>
                <w:szCs w:val="20"/>
              </w:rPr>
              <w:t>-</w:t>
            </w:r>
          </w:p>
        </w:tc>
        <w:tc>
          <w:tcPr>
            <w:tcW w:w="744" w:type="dxa"/>
          </w:tcPr>
          <w:p w14:paraId="5D4AA56A" w14:textId="72DEEC78" w:rsidR="007B7337" w:rsidRPr="002F5931" w:rsidRDefault="007B7337" w:rsidP="00DE3723">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gridSpan w:val="2"/>
          </w:tcPr>
          <w:p w14:paraId="13B8CD7E" w14:textId="6D22B6E5" w:rsidR="007B7337" w:rsidRPr="002F5931" w:rsidRDefault="007B7337" w:rsidP="00DE3723">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gridSpan w:val="2"/>
          </w:tcPr>
          <w:p w14:paraId="33B02986" w14:textId="67CF6068" w:rsidR="007B7337" w:rsidRPr="002F5931" w:rsidRDefault="007B7337" w:rsidP="00DE3723">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gridSpan w:val="2"/>
          </w:tcPr>
          <w:p w14:paraId="0835CFDA" w14:textId="19B2614E" w:rsidR="007B7337" w:rsidRPr="002F5931" w:rsidRDefault="007B7337" w:rsidP="00DE3723">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13738D54" w14:textId="6B4BB9E9" w:rsidR="007B7337" w:rsidRPr="002F5931" w:rsidRDefault="007B7337" w:rsidP="00DE3723">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53018CA8" w14:textId="532811E9" w:rsidR="007B7337" w:rsidRPr="002F5931" w:rsidRDefault="007B7337" w:rsidP="00DE3723">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vMerge/>
          </w:tcPr>
          <w:p w14:paraId="7D7DEB42" w14:textId="77777777" w:rsidR="007B7337" w:rsidRPr="002F5931" w:rsidRDefault="007B7337" w:rsidP="00DE3723">
            <w:pPr>
              <w:jc w:val="center"/>
              <w:rPr>
                <w:rFonts w:ascii="Times New Roman" w:hAnsi="Times New Roman" w:cs="Times New Roman"/>
                <w:sz w:val="20"/>
                <w:szCs w:val="20"/>
              </w:rPr>
            </w:pPr>
          </w:p>
        </w:tc>
      </w:tr>
      <w:tr w:rsidR="007B7337" w14:paraId="3623EE7B" w14:textId="77777777" w:rsidTr="008C1B32">
        <w:tc>
          <w:tcPr>
            <w:tcW w:w="566" w:type="dxa"/>
            <w:vMerge/>
          </w:tcPr>
          <w:p w14:paraId="2C59A4DF" w14:textId="77777777" w:rsidR="007B7337" w:rsidRPr="002F5931" w:rsidRDefault="007B7337" w:rsidP="00DE3723">
            <w:pPr>
              <w:jc w:val="center"/>
              <w:rPr>
                <w:rFonts w:ascii="Times New Roman" w:hAnsi="Times New Roman" w:cs="Times New Roman"/>
                <w:sz w:val="20"/>
                <w:szCs w:val="20"/>
              </w:rPr>
            </w:pPr>
          </w:p>
        </w:tc>
        <w:tc>
          <w:tcPr>
            <w:tcW w:w="2692" w:type="dxa"/>
            <w:vMerge w:val="restart"/>
          </w:tcPr>
          <w:p w14:paraId="0616B869" w14:textId="2CC3568D" w:rsidR="007B7337" w:rsidRPr="002F5931" w:rsidRDefault="007B7337" w:rsidP="00DE3723">
            <w:pPr>
              <w:rPr>
                <w:rFonts w:ascii="Times New Roman" w:hAnsi="Times New Roman" w:cs="Times New Roman"/>
                <w:sz w:val="20"/>
                <w:szCs w:val="20"/>
              </w:rPr>
            </w:pPr>
            <w:r w:rsidRPr="00806C00">
              <w:rPr>
                <w:rFonts w:ascii="Times New Roman" w:hAnsi="Times New Roman" w:cs="Times New Roman"/>
                <w:sz w:val="20"/>
                <w:szCs w:val="20"/>
              </w:rPr>
              <w:t xml:space="preserve">Количество субъектов малого и среднего предпринимательства, получивших </w:t>
            </w:r>
            <w:r w:rsidRPr="00926FF6">
              <w:rPr>
                <w:rFonts w:ascii="Times New Roman" w:hAnsi="Times New Roman" w:cs="Times New Roman"/>
                <w:sz w:val="20"/>
                <w:szCs w:val="20"/>
              </w:rPr>
              <w:t>муниципальную</w:t>
            </w:r>
            <w:r>
              <w:rPr>
                <w:rFonts w:ascii="Times New Roman" w:hAnsi="Times New Roman" w:cs="Times New Roman"/>
                <w:sz w:val="20"/>
                <w:szCs w:val="20"/>
              </w:rPr>
              <w:t xml:space="preserve"> </w:t>
            </w:r>
            <w:r w:rsidRPr="00806C00">
              <w:rPr>
                <w:rFonts w:ascii="Times New Roman" w:hAnsi="Times New Roman" w:cs="Times New Roman"/>
                <w:sz w:val="20"/>
                <w:szCs w:val="20"/>
              </w:rPr>
              <w:t>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 единиц</w:t>
            </w:r>
          </w:p>
        </w:tc>
        <w:tc>
          <w:tcPr>
            <w:tcW w:w="1324" w:type="dxa"/>
            <w:vMerge w:val="restart"/>
          </w:tcPr>
          <w:p w14:paraId="30AD4CDE" w14:textId="5CDC1D43" w:rsidR="007B7337" w:rsidRPr="002F5931" w:rsidRDefault="007B7337" w:rsidP="00DE3723">
            <w:pPr>
              <w:jc w:val="center"/>
              <w:rPr>
                <w:rFonts w:ascii="Times New Roman" w:hAnsi="Times New Roman" w:cs="Times New Roman"/>
                <w:sz w:val="20"/>
                <w:szCs w:val="20"/>
              </w:rPr>
            </w:pPr>
            <w:r>
              <w:rPr>
                <w:rFonts w:ascii="Times New Roman" w:hAnsi="Times New Roman" w:cs="Times New Roman"/>
                <w:sz w:val="20"/>
                <w:szCs w:val="20"/>
              </w:rPr>
              <w:t>Х</w:t>
            </w:r>
          </w:p>
        </w:tc>
        <w:tc>
          <w:tcPr>
            <w:tcW w:w="1794" w:type="dxa"/>
            <w:vMerge w:val="restart"/>
          </w:tcPr>
          <w:p w14:paraId="036AA763" w14:textId="035B7C78" w:rsidR="007B7337" w:rsidRPr="002F5931" w:rsidRDefault="007B7337" w:rsidP="00DE3723">
            <w:pPr>
              <w:jc w:val="center"/>
              <w:rPr>
                <w:rFonts w:ascii="Times New Roman" w:hAnsi="Times New Roman" w:cs="Times New Roman"/>
                <w:sz w:val="20"/>
                <w:szCs w:val="20"/>
              </w:rPr>
            </w:pPr>
            <w:r>
              <w:rPr>
                <w:rFonts w:ascii="Times New Roman" w:hAnsi="Times New Roman" w:cs="Times New Roman"/>
                <w:sz w:val="20"/>
                <w:szCs w:val="20"/>
              </w:rPr>
              <w:t>Х</w:t>
            </w:r>
          </w:p>
        </w:tc>
        <w:tc>
          <w:tcPr>
            <w:tcW w:w="851" w:type="dxa"/>
            <w:vMerge w:val="restart"/>
          </w:tcPr>
          <w:p w14:paraId="2DA42010" w14:textId="67C2B500" w:rsidR="007B7337" w:rsidRPr="002F5931" w:rsidRDefault="007B7337" w:rsidP="00DE3723">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0C6EC7E7" w14:textId="33A69DB0" w:rsidR="007B7337" w:rsidRPr="002F5931" w:rsidRDefault="007B7337" w:rsidP="00DE3723">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vMerge w:val="restart"/>
          </w:tcPr>
          <w:p w14:paraId="10F7A457" w14:textId="19FC36DE" w:rsidR="007B7337" w:rsidRPr="002F5931" w:rsidRDefault="007B7337" w:rsidP="00DE3723">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076852A9" w14:textId="7BD19286" w:rsidR="007B7337" w:rsidRPr="002F5931" w:rsidRDefault="007B7337" w:rsidP="00DE3723">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402" w:type="dxa"/>
            <w:gridSpan w:val="7"/>
          </w:tcPr>
          <w:p w14:paraId="4837C196" w14:textId="31EF2181" w:rsidR="007B7337" w:rsidRPr="002F5931" w:rsidRDefault="007B7337" w:rsidP="00DE3723">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1" w:type="dxa"/>
            <w:vMerge w:val="restart"/>
          </w:tcPr>
          <w:p w14:paraId="1E0A6712" w14:textId="054258B3" w:rsidR="007B7337" w:rsidRPr="002F5931" w:rsidRDefault="007B7337" w:rsidP="00DE3723">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1" w:type="dxa"/>
            <w:vMerge w:val="restart"/>
          </w:tcPr>
          <w:p w14:paraId="1020CD46" w14:textId="5D517789" w:rsidR="007B7337" w:rsidRPr="002F5931" w:rsidRDefault="007B7337" w:rsidP="00DE3723">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1134" w:type="dxa"/>
            <w:vMerge w:val="restart"/>
          </w:tcPr>
          <w:p w14:paraId="556F9E97" w14:textId="19639891" w:rsidR="007B7337" w:rsidRPr="002F5931" w:rsidRDefault="007B7337" w:rsidP="00DE3723">
            <w:pPr>
              <w:jc w:val="center"/>
              <w:rPr>
                <w:rFonts w:ascii="Times New Roman" w:hAnsi="Times New Roman" w:cs="Times New Roman"/>
                <w:sz w:val="20"/>
                <w:szCs w:val="20"/>
              </w:rPr>
            </w:pPr>
            <w:r>
              <w:rPr>
                <w:rFonts w:ascii="Times New Roman" w:hAnsi="Times New Roman" w:cs="Times New Roman"/>
                <w:sz w:val="20"/>
                <w:szCs w:val="20"/>
              </w:rPr>
              <w:t>Х</w:t>
            </w:r>
          </w:p>
        </w:tc>
      </w:tr>
      <w:tr w:rsidR="007B7337" w14:paraId="23366019" w14:textId="77777777" w:rsidTr="008C1B32">
        <w:tc>
          <w:tcPr>
            <w:tcW w:w="566" w:type="dxa"/>
            <w:vMerge/>
          </w:tcPr>
          <w:p w14:paraId="1B80C68B" w14:textId="77777777" w:rsidR="007B7337" w:rsidRPr="002F5931" w:rsidRDefault="007B7337" w:rsidP="00DE3723">
            <w:pPr>
              <w:jc w:val="center"/>
              <w:rPr>
                <w:rFonts w:ascii="Times New Roman" w:hAnsi="Times New Roman" w:cs="Times New Roman"/>
                <w:sz w:val="20"/>
                <w:szCs w:val="20"/>
              </w:rPr>
            </w:pPr>
          </w:p>
        </w:tc>
        <w:tc>
          <w:tcPr>
            <w:tcW w:w="2692" w:type="dxa"/>
            <w:vMerge/>
          </w:tcPr>
          <w:p w14:paraId="364D7E84" w14:textId="77777777" w:rsidR="007B7337" w:rsidRPr="002F5931" w:rsidRDefault="007B7337" w:rsidP="00DE3723">
            <w:pPr>
              <w:rPr>
                <w:rFonts w:ascii="Times New Roman" w:hAnsi="Times New Roman" w:cs="Times New Roman"/>
                <w:sz w:val="20"/>
                <w:szCs w:val="20"/>
              </w:rPr>
            </w:pPr>
          </w:p>
        </w:tc>
        <w:tc>
          <w:tcPr>
            <w:tcW w:w="1324" w:type="dxa"/>
            <w:vMerge/>
          </w:tcPr>
          <w:p w14:paraId="55FB5462" w14:textId="77777777" w:rsidR="007B7337" w:rsidRPr="002F5931" w:rsidRDefault="007B7337" w:rsidP="00DE3723">
            <w:pPr>
              <w:jc w:val="center"/>
              <w:rPr>
                <w:rFonts w:ascii="Times New Roman" w:hAnsi="Times New Roman" w:cs="Times New Roman"/>
                <w:sz w:val="20"/>
                <w:szCs w:val="20"/>
              </w:rPr>
            </w:pPr>
          </w:p>
        </w:tc>
        <w:tc>
          <w:tcPr>
            <w:tcW w:w="1794" w:type="dxa"/>
            <w:vMerge/>
          </w:tcPr>
          <w:p w14:paraId="25E129EA" w14:textId="77777777" w:rsidR="007B7337" w:rsidRPr="002F5931" w:rsidRDefault="007B7337" w:rsidP="00DE3723">
            <w:pPr>
              <w:jc w:val="center"/>
              <w:rPr>
                <w:rFonts w:ascii="Times New Roman" w:hAnsi="Times New Roman" w:cs="Times New Roman"/>
                <w:sz w:val="20"/>
                <w:szCs w:val="20"/>
              </w:rPr>
            </w:pPr>
          </w:p>
        </w:tc>
        <w:tc>
          <w:tcPr>
            <w:tcW w:w="851" w:type="dxa"/>
            <w:vMerge/>
          </w:tcPr>
          <w:p w14:paraId="4A11C894" w14:textId="77777777" w:rsidR="007B7337" w:rsidRPr="002F5931" w:rsidRDefault="007B7337" w:rsidP="00DE3723">
            <w:pPr>
              <w:jc w:val="center"/>
              <w:rPr>
                <w:rFonts w:ascii="Times New Roman" w:hAnsi="Times New Roman" w:cs="Times New Roman"/>
                <w:sz w:val="20"/>
                <w:szCs w:val="20"/>
              </w:rPr>
            </w:pPr>
          </w:p>
        </w:tc>
        <w:tc>
          <w:tcPr>
            <w:tcW w:w="851" w:type="dxa"/>
            <w:vMerge/>
          </w:tcPr>
          <w:p w14:paraId="2748B60D" w14:textId="77777777" w:rsidR="007B7337" w:rsidRPr="002F5931" w:rsidRDefault="007B7337" w:rsidP="00DE3723">
            <w:pPr>
              <w:jc w:val="center"/>
              <w:rPr>
                <w:rFonts w:ascii="Times New Roman" w:hAnsi="Times New Roman" w:cs="Times New Roman"/>
                <w:sz w:val="20"/>
                <w:szCs w:val="20"/>
              </w:rPr>
            </w:pPr>
          </w:p>
        </w:tc>
        <w:tc>
          <w:tcPr>
            <w:tcW w:w="851" w:type="dxa"/>
            <w:vMerge/>
          </w:tcPr>
          <w:p w14:paraId="2B7CD3DC" w14:textId="77777777" w:rsidR="007B7337" w:rsidRPr="002F5931" w:rsidRDefault="007B7337" w:rsidP="00DE3723">
            <w:pPr>
              <w:jc w:val="center"/>
              <w:rPr>
                <w:rFonts w:ascii="Times New Roman" w:hAnsi="Times New Roman" w:cs="Times New Roman"/>
                <w:sz w:val="20"/>
                <w:szCs w:val="20"/>
              </w:rPr>
            </w:pPr>
          </w:p>
        </w:tc>
        <w:tc>
          <w:tcPr>
            <w:tcW w:w="851" w:type="dxa"/>
            <w:vMerge/>
          </w:tcPr>
          <w:p w14:paraId="6ED86F2B" w14:textId="77777777" w:rsidR="007B7337" w:rsidRPr="002F5931" w:rsidRDefault="007B7337" w:rsidP="00DE3723">
            <w:pPr>
              <w:jc w:val="center"/>
              <w:rPr>
                <w:rFonts w:ascii="Times New Roman" w:hAnsi="Times New Roman" w:cs="Times New Roman"/>
                <w:sz w:val="20"/>
                <w:szCs w:val="20"/>
              </w:rPr>
            </w:pPr>
          </w:p>
        </w:tc>
        <w:tc>
          <w:tcPr>
            <w:tcW w:w="744" w:type="dxa"/>
          </w:tcPr>
          <w:p w14:paraId="002DB312" w14:textId="3DE53166" w:rsidR="007B7337" w:rsidRPr="002F5931" w:rsidRDefault="007B7337" w:rsidP="00DE3723">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86" w:type="dxa"/>
            <w:gridSpan w:val="2"/>
          </w:tcPr>
          <w:p w14:paraId="743B631F" w14:textId="1CA4E03C" w:rsidR="007B7337" w:rsidRPr="002F5931" w:rsidRDefault="007B7337" w:rsidP="00DE3723">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86" w:type="dxa"/>
            <w:gridSpan w:val="2"/>
          </w:tcPr>
          <w:p w14:paraId="25569533" w14:textId="7C3B30E4" w:rsidR="007B7337" w:rsidRPr="002F5931" w:rsidRDefault="007B7337" w:rsidP="00DE3723">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86" w:type="dxa"/>
            <w:gridSpan w:val="2"/>
          </w:tcPr>
          <w:p w14:paraId="05A68DD6" w14:textId="05CF8588" w:rsidR="007B7337" w:rsidRPr="002F5931" w:rsidRDefault="007B7337" w:rsidP="00DE3723">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1" w:type="dxa"/>
            <w:vMerge/>
          </w:tcPr>
          <w:p w14:paraId="619C0915" w14:textId="77777777" w:rsidR="007B7337" w:rsidRPr="002F5931" w:rsidRDefault="007B7337" w:rsidP="00DE3723">
            <w:pPr>
              <w:jc w:val="center"/>
              <w:rPr>
                <w:rFonts w:ascii="Times New Roman" w:hAnsi="Times New Roman" w:cs="Times New Roman"/>
                <w:sz w:val="20"/>
                <w:szCs w:val="20"/>
              </w:rPr>
            </w:pPr>
          </w:p>
        </w:tc>
        <w:tc>
          <w:tcPr>
            <w:tcW w:w="851" w:type="dxa"/>
            <w:vMerge/>
          </w:tcPr>
          <w:p w14:paraId="3A154944" w14:textId="77777777" w:rsidR="007B7337" w:rsidRPr="002F5931" w:rsidRDefault="007B7337" w:rsidP="00DE3723">
            <w:pPr>
              <w:jc w:val="center"/>
              <w:rPr>
                <w:rFonts w:ascii="Times New Roman" w:hAnsi="Times New Roman" w:cs="Times New Roman"/>
                <w:sz w:val="20"/>
                <w:szCs w:val="20"/>
              </w:rPr>
            </w:pPr>
          </w:p>
        </w:tc>
        <w:tc>
          <w:tcPr>
            <w:tcW w:w="1134" w:type="dxa"/>
            <w:vMerge/>
          </w:tcPr>
          <w:p w14:paraId="5DA878FD" w14:textId="77777777" w:rsidR="007B7337" w:rsidRPr="002F5931" w:rsidRDefault="007B7337" w:rsidP="00DE3723">
            <w:pPr>
              <w:jc w:val="center"/>
              <w:rPr>
                <w:rFonts w:ascii="Times New Roman" w:hAnsi="Times New Roman" w:cs="Times New Roman"/>
                <w:sz w:val="20"/>
                <w:szCs w:val="20"/>
              </w:rPr>
            </w:pPr>
          </w:p>
        </w:tc>
      </w:tr>
      <w:tr w:rsidR="007B7337" w14:paraId="2BC8B016" w14:textId="77777777" w:rsidTr="008C1B32">
        <w:tc>
          <w:tcPr>
            <w:tcW w:w="566" w:type="dxa"/>
            <w:vMerge/>
          </w:tcPr>
          <w:p w14:paraId="78115EEB" w14:textId="77777777" w:rsidR="007B7337" w:rsidRPr="002F5931" w:rsidRDefault="007B7337" w:rsidP="00DE3723">
            <w:pPr>
              <w:jc w:val="center"/>
              <w:rPr>
                <w:rFonts w:ascii="Times New Roman" w:hAnsi="Times New Roman" w:cs="Times New Roman"/>
                <w:sz w:val="20"/>
                <w:szCs w:val="20"/>
              </w:rPr>
            </w:pPr>
          </w:p>
        </w:tc>
        <w:tc>
          <w:tcPr>
            <w:tcW w:w="2692" w:type="dxa"/>
            <w:vMerge/>
          </w:tcPr>
          <w:p w14:paraId="4D735448" w14:textId="77777777" w:rsidR="007B7337" w:rsidRPr="002F5931" w:rsidRDefault="007B7337" w:rsidP="00DE3723">
            <w:pPr>
              <w:rPr>
                <w:rFonts w:ascii="Times New Roman" w:hAnsi="Times New Roman" w:cs="Times New Roman"/>
                <w:sz w:val="20"/>
                <w:szCs w:val="20"/>
              </w:rPr>
            </w:pPr>
          </w:p>
        </w:tc>
        <w:tc>
          <w:tcPr>
            <w:tcW w:w="1324" w:type="dxa"/>
            <w:vMerge/>
          </w:tcPr>
          <w:p w14:paraId="5C75322F" w14:textId="77777777" w:rsidR="007B7337" w:rsidRPr="002F5931" w:rsidRDefault="007B7337" w:rsidP="00DE3723">
            <w:pPr>
              <w:jc w:val="center"/>
              <w:rPr>
                <w:rFonts w:ascii="Times New Roman" w:hAnsi="Times New Roman" w:cs="Times New Roman"/>
                <w:sz w:val="20"/>
                <w:szCs w:val="20"/>
              </w:rPr>
            </w:pPr>
          </w:p>
        </w:tc>
        <w:tc>
          <w:tcPr>
            <w:tcW w:w="1794" w:type="dxa"/>
            <w:vMerge/>
          </w:tcPr>
          <w:p w14:paraId="171321B9" w14:textId="77777777" w:rsidR="007B7337" w:rsidRPr="002F5931" w:rsidRDefault="007B7337" w:rsidP="00DE3723">
            <w:pPr>
              <w:jc w:val="center"/>
              <w:rPr>
                <w:rFonts w:ascii="Times New Roman" w:hAnsi="Times New Roman" w:cs="Times New Roman"/>
                <w:sz w:val="20"/>
                <w:szCs w:val="20"/>
              </w:rPr>
            </w:pPr>
          </w:p>
        </w:tc>
        <w:tc>
          <w:tcPr>
            <w:tcW w:w="851" w:type="dxa"/>
          </w:tcPr>
          <w:p w14:paraId="54017838" w14:textId="3C3821C5" w:rsidR="007B7337" w:rsidRPr="002F5931" w:rsidRDefault="00A804EC" w:rsidP="00DE3723">
            <w:pPr>
              <w:jc w:val="center"/>
              <w:rPr>
                <w:rFonts w:ascii="Times New Roman" w:hAnsi="Times New Roman" w:cs="Times New Roman"/>
                <w:sz w:val="20"/>
                <w:szCs w:val="20"/>
              </w:rPr>
            </w:pPr>
            <w:r>
              <w:rPr>
                <w:rFonts w:ascii="Times New Roman" w:hAnsi="Times New Roman" w:cs="Times New Roman"/>
                <w:sz w:val="20"/>
                <w:szCs w:val="20"/>
              </w:rPr>
              <w:t>8</w:t>
            </w:r>
          </w:p>
        </w:tc>
        <w:tc>
          <w:tcPr>
            <w:tcW w:w="851" w:type="dxa"/>
          </w:tcPr>
          <w:p w14:paraId="576DD728" w14:textId="59F43FB2" w:rsidR="007B7337" w:rsidRPr="002F5931" w:rsidRDefault="007B7337" w:rsidP="00DE3723">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2BE3F911" w14:textId="0A3C8049" w:rsidR="007B7337" w:rsidRPr="002F5931" w:rsidRDefault="007B7337" w:rsidP="00DE3723">
            <w:pPr>
              <w:jc w:val="center"/>
              <w:rPr>
                <w:rFonts w:ascii="Times New Roman" w:hAnsi="Times New Roman" w:cs="Times New Roman"/>
                <w:sz w:val="20"/>
                <w:szCs w:val="20"/>
              </w:rPr>
            </w:pPr>
            <w:r>
              <w:rPr>
                <w:rFonts w:ascii="Times New Roman" w:hAnsi="Times New Roman" w:cs="Times New Roman"/>
                <w:sz w:val="20"/>
                <w:szCs w:val="20"/>
              </w:rPr>
              <w:t>2</w:t>
            </w:r>
          </w:p>
        </w:tc>
        <w:tc>
          <w:tcPr>
            <w:tcW w:w="851" w:type="dxa"/>
          </w:tcPr>
          <w:p w14:paraId="63D6CB5A" w14:textId="4E122438" w:rsidR="007B7337" w:rsidRPr="002F5931" w:rsidRDefault="007B7337" w:rsidP="00DE3723">
            <w:pPr>
              <w:jc w:val="center"/>
              <w:rPr>
                <w:rFonts w:ascii="Times New Roman" w:hAnsi="Times New Roman" w:cs="Times New Roman"/>
                <w:sz w:val="20"/>
                <w:szCs w:val="20"/>
              </w:rPr>
            </w:pPr>
            <w:r>
              <w:rPr>
                <w:rFonts w:ascii="Times New Roman" w:hAnsi="Times New Roman" w:cs="Times New Roman"/>
                <w:sz w:val="20"/>
                <w:szCs w:val="20"/>
              </w:rPr>
              <w:t>2</w:t>
            </w:r>
          </w:p>
        </w:tc>
        <w:tc>
          <w:tcPr>
            <w:tcW w:w="744" w:type="dxa"/>
          </w:tcPr>
          <w:p w14:paraId="42443527" w14:textId="24E1D0FE" w:rsidR="007B7337" w:rsidRPr="006F0733" w:rsidRDefault="007B7337" w:rsidP="00DE3723">
            <w:pPr>
              <w:jc w:val="center"/>
              <w:rPr>
                <w:rFonts w:ascii="Times New Roman" w:hAnsi="Times New Roman" w:cs="Times New Roman"/>
                <w:sz w:val="20"/>
                <w:szCs w:val="20"/>
              </w:rPr>
            </w:pPr>
            <w:r w:rsidRPr="006F0733">
              <w:rPr>
                <w:rFonts w:ascii="Times New Roman" w:hAnsi="Times New Roman" w:cs="Times New Roman"/>
                <w:sz w:val="20"/>
                <w:szCs w:val="20"/>
              </w:rPr>
              <w:t>0</w:t>
            </w:r>
          </w:p>
        </w:tc>
        <w:tc>
          <w:tcPr>
            <w:tcW w:w="886" w:type="dxa"/>
            <w:gridSpan w:val="2"/>
          </w:tcPr>
          <w:p w14:paraId="4DB803DE" w14:textId="061B54CD" w:rsidR="007B7337" w:rsidRPr="006F0733" w:rsidRDefault="007B7337" w:rsidP="00DE3723">
            <w:pPr>
              <w:jc w:val="center"/>
              <w:rPr>
                <w:rFonts w:ascii="Times New Roman" w:hAnsi="Times New Roman" w:cs="Times New Roman"/>
                <w:sz w:val="20"/>
                <w:szCs w:val="20"/>
              </w:rPr>
            </w:pPr>
            <w:r w:rsidRPr="006F0733">
              <w:rPr>
                <w:rFonts w:ascii="Times New Roman" w:hAnsi="Times New Roman" w:cs="Times New Roman"/>
                <w:sz w:val="20"/>
                <w:szCs w:val="20"/>
              </w:rPr>
              <w:t>0</w:t>
            </w:r>
          </w:p>
        </w:tc>
        <w:tc>
          <w:tcPr>
            <w:tcW w:w="886" w:type="dxa"/>
            <w:gridSpan w:val="2"/>
          </w:tcPr>
          <w:p w14:paraId="2779284D" w14:textId="6190FC9C" w:rsidR="007B7337" w:rsidRPr="006F0733" w:rsidRDefault="007B7337" w:rsidP="00DE3723">
            <w:pPr>
              <w:jc w:val="center"/>
              <w:rPr>
                <w:rFonts w:ascii="Times New Roman" w:hAnsi="Times New Roman" w:cs="Times New Roman"/>
                <w:sz w:val="20"/>
                <w:szCs w:val="20"/>
              </w:rPr>
            </w:pPr>
            <w:r w:rsidRPr="006F0733">
              <w:rPr>
                <w:rFonts w:ascii="Times New Roman" w:hAnsi="Times New Roman" w:cs="Times New Roman"/>
                <w:sz w:val="20"/>
                <w:szCs w:val="20"/>
              </w:rPr>
              <w:t>0</w:t>
            </w:r>
          </w:p>
        </w:tc>
        <w:tc>
          <w:tcPr>
            <w:tcW w:w="886" w:type="dxa"/>
            <w:gridSpan w:val="2"/>
          </w:tcPr>
          <w:p w14:paraId="6E0BE4D7" w14:textId="29045EEC" w:rsidR="007B7337" w:rsidRPr="006F0733" w:rsidRDefault="007B7337" w:rsidP="00DE3723">
            <w:pPr>
              <w:jc w:val="center"/>
              <w:rPr>
                <w:rFonts w:ascii="Times New Roman" w:hAnsi="Times New Roman" w:cs="Times New Roman"/>
                <w:sz w:val="20"/>
                <w:szCs w:val="20"/>
              </w:rPr>
            </w:pPr>
            <w:r w:rsidRPr="006F0733">
              <w:rPr>
                <w:rFonts w:ascii="Times New Roman" w:hAnsi="Times New Roman" w:cs="Times New Roman"/>
                <w:sz w:val="20"/>
                <w:szCs w:val="20"/>
              </w:rPr>
              <w:t>2</w:t>
            </w:r>
          </w:p>
        </w:tc>
        <w:tc>
          <w:tcPr>
            <w:tcW w:w="851" w:type="dxa"/>
          </w:tcPr>
          <w:p w14:paraId="59570843" w14:textId="27BA50C3" w:rsidR="007B7337" w:rsidRPr="002F5931" w:rsidRDefault="007B7337" w:rsidP="00DE3723">
            <w:pPr>
              <w:jc w:val="center"/>
              <w:rPr>
                <w:rFonts w:ascii="Times New Roman" w:hAnsi="Times New Roman" w:cs="Times New Roman"/>
                <w:sz w:val="20"/>
                <w:szCs w:val="20"/>
              </w:rPr>
            </w:pPr>
            <w:r>
              <w:rPr>
                <w:rFonts w:ascii="Times New Roman" w:hAnsi="Times New Roman" w:cs="Times New Roman"/>
                <w:sz w:val="20"/>
                <w:szCs w:val="20"/>
              </w:rPr>
              <w:t>2</w:t>
            </w:r>
          </w:p>
        </w:tc>
        <w:tc>
          <w:tcPr>
            <w:tcW w:w="851" w:type="dxa"/>
          </w:tcPr>
          <w:p w14:paraId="7AE4CB6D" w14:textId="31B91831" w:rsidR="007B7337" w:rsidRPr="002F5931" w:rsidRDefault="007B7337" w:rsidP="00DE3723">
            <w:pPr>
              <w:jc w:val="center"/>
              <w:rPr>
                <w:rFonts w:ascii="Times New Roman" w:hAnsi="Times New Roman" w:cs="Times New Roman"/>
                <w:sz w:val="20"/>
                <w:szCs w:val="20"/>
              </w:rPr>
            </w:pPr>
            <w:r>
              <w:rPr>
                <w:rFonts w:ascii="Times New Roman" w:hAnsi="Times New Roman" w:cs="Times New Roman"/>
                <w:sz w:val="20"/>
                <w:szCs w:val="20"/>
              </w:rPr>
              <w:t>2</w:t>
            </w:r>
          </w:p>
        </w:tc>
        <w:tc>
          <w:tcPr>
            <w:tcW w:w="1134" w:type="dxa"/>
            <w:vMerge/>
          </w:tcPr>
          <w:p w14:paraId="365D13AD" w14:textId="77777777" w:rsidR="007B7337" w:rsidRPr="002F5931" w:rsidRDefault="007B7337" w:rsidP="00DE3723">
            <w:pPr>
              <w:jc w:val="center"/>
              <w:rPr>
                <w:rFonts w:ascii="Times New Roman" w:hAnsi="Times New Roman" w:cs="Times New Roman"/>
                <w:sz w:val="20"/>
                <w:szCs w:val="20"/>
              </w:rPr>
            </w:pPr>
          </w:p>
        </w:tc>
      </w:tr>
      <w:tr w:rsidR="005A7DBB" w14:paraId="110D9C68" w14:textId="77777777" w:rsidTr="008C1B32">
        <w:tc>
          <w:tcPr>
            <w:tcW w:w="566" w:type="dxa"/>
            <w:vMerge w:val="restart"/>
          </w:tcPr>
          <w:p w14:paraId="4D180678" w14:textId="0E2CB811" w:rsidR="005A7DBB" w:rsidRPr="002F5931" w:rsidRDefault="005A7DBB" w:rsidP="0085455A">
            <w:pPr>
              <w:jc w:val="center"/>
              <w:rPr>
                <w:rFonts w:ascii="Times New Roman" w:hAnsi="Times New Roman" w:cs="Times New Roman"/>
                <w:sz w:val="20"/>
                <w:szCs w:val="20"/>
              </w:rPr>
            </w:pPr>
            <w:r>
              <w:rPr>
                <w:rFonts w:ascii="Times New Roman" w:hAnsi="Times New Roman" w:cs="Times New Roman"/>
                <w:sz w:val="20"/>
                <w:szCs w:val="20"/>
              </w:rPr>
              <w:t>1.2.</w:t>
            </w:r>
          </w:p>
        </w:tc>
        <w:tc>
          <w:tcPr>
            <w:tcW w:w="2692" w:type="dxa"/>
            <w:vMerge w:val="restart"/>
          </w:tcPr>
          <w:p w14:paraId="28D924B0" w14:textId="77777777" w:rsidR="005A7DBB" w:rsidRPr="00D76356" w:rsidRDefault="005A7DBB" w:rsidP="0085455A">
            <w:pPr>
              <w:rPr>
                <w:rFonts w:ascii="Times New Roman" w:hAnsi="Times New Roman" w:cs="Times New Roman"/>
                <w:sz w:val="20"/>
                <w:szCs w:val="20"/>
              </w:rPr>
            </w:pPr>
            <w:r w:rsidRPr="00D76356">
              <w:rPr>
                <w:rFonts w:ascii="Times New Roman" w:hAnsi="Times New Roman" w:cs="Times New Roman"/>
                <w:sz w:val="20"/>
                <w:szCs w:val="20"/>
              </w:rPr>
              <w:t xml:space="preserve">Мероприятие 02.04. </w:t>
            </w:r>
          </w:p>
          <w:p w14:paraId="4A642687" w14:textId="2D613893" w:rsidR="005A7DBB" w:rsidRPr="002F5931" w:rsidRDefault="005A7DBB" w:rsidP="0085455A">
            <w:pPr>
              <w:rPr>
                <w:rFonts w:ascii="Times New Roman" w:hAnsi="Times New Roman" w:cs="Times New Roman"/>
                <w:sz w:val="20"/>
                <w:szCs w:val="20"/>
              </w:rPr>
            </w:pPr>
            <w:r w:rsidRPr="00D76356">
              <w:rPr>
                <w:rFonts w:ascii="Times New Roman" w:hAnsi="Times New Roman" w:cs="Times New Roman"/>
                <w:sz w:val="20"/>
                <w:szCs w:val="20"/>
              </w:rPr>
              <w:t xml:space="preserve">Предоставление в аренду имущества, находящегося в муниципальной собственности, отнесенного к имуществу казны,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w:t>
            </w:r>
            <w:r w:rsidRPr="00D76356">
              <w:rPr>
                <w:rFonts w:ascii="Times New Roman" w:hAnsi="Times New Roman" w:cs="Times New Roman"/>
                <w:sz w:val="20"/>
                <w:szCs w:val="20"/>
              </w:rPr>
              <w:lastRenderedPageBreak/>
              <w:t>осуществляющим деятельность на территории Московской области, без проведения торгов</w:t>
            </w:r>
          </w:p>
        </w:tc>
        <w:tc>
          <w:tcPr>
            <w:tcW w:w="1324" w:type="dxa"/>
            <w:vMerge w:val="restart"/>
          </w:tcPr>
          <w:p w14:paraId="7F26D731" w14:textId="05C42191" w:rsidR="005A7DBB" w:rsidRPr="002F5931" w:rsidRDefault="005A7DBB" w:rsidP="0085455A">
            <w:pPr>
              <w:jc w:val="center"/>
              <w:rPr>
                <w:rFonts w:ascii="Times New Roman" w:hAnsi="Times New Roman" w:cs="Times New Roman"/>
                <w:sz w:val="20"/>
                <w:szCs w:val="20"/>
              </w:rPr>
            </w:pPr>
            <w:r>
              <w:rPr>
                <w:rFonts w:ascii="Times New Roman" w:hAnsi="Times New Roman" w:cs="Times New Roman"/>
                <w:sz w:val="20"/>
                <w:szCs w:val="20"/>
              </w:rPr>
              <w:lastRenderedPageBreak/>
              <w:t>2023-2027</w:t>
            </w:r>
          </w:p>
        </w:tc>
        <w:tc>
          <w:tcPr>
            <w:tcW w:w="1794" w:type="dxa"/>
          </w:tcPr>
          <w:p w14:paraId="101A5DF4" w14:textId="2075A1CF" w:rsidR="005A7DBB" w:rsidRPr="002F5931" w:rsidRDefault="005A7DBB" w:rsidP="0085455A">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8508" w:type="dxa"/>
            <w:gridSpan w:val="13"/>
            <w:vMerge w:val="restart"/>
          </w:tcPr>
          <w:p w14:paraId="5E930386" w14:textId="00854B07" w:rsidR="005A7DBB" w:rsidRPr="002F5931" w:rsidRDefault="005A7DBB" w:rsidP="0085455A">
            <w:pPr>
              <w:rPr>
                <w:rFonts w:ascii="Times New Roman" w:hAnsi="Times New Roman" w:cs="Times New Roman"/>
                <w:sz w:val="20"/>
                <w:szCs w:val="20"/>
              </w:rPr>
            </w:pPr>
            <w:r w:rsidRPr="0085455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3E63ADC1" w14:textId="784EEA29" w:rsidR="005A7DBB" w:rsidRPr="002F5931" w:rsidRDefault="005A7DBB" w:rsidP="0085455A">
            <w:pPr>
              <w:jc w:val="center"/>
              <w:rPr>
                <w:rFonts w:ascii="Times New Roman" w:hAnsi="Times New Roman" w:cs="Times New Roman"/>
                <w:sz w:val="20"/>
                <w:szCs w:val="20"/>
              </w:rPr>
            </w:pPr>
            <w:r w:rsidRPr="00C4362E">
              <w:rPr>
                <w:rFonts w:ascii="Times New Roman" w:hAnsi="Times New Roman" w:cs="Times New Roman"/>
                <w:sz w:val="20"/>
                <w:szCs w:val="20"/>
              </w:rPr>
              <w:t>Комитет имущественных отношений городского округа Электросталь Московской области</w:t>
            </w:r>
          </w:p>
        </w:tc>
      </w:tr>
      <w:tr w:rsidR="005A7DBB" w14:paraId="109F2C72" w14:textId="77777777" w:rsidTr="008C1B32">
        <w:tc>
          <w:tcPr>
            <w:tcW w:w="566" w:type="dxa"/>
            <w:vMerge/>
          </w:tcPr>
          <w:p w14:paraId="52360CB5" w14:textId="77777777" w:rsidR="005A7DBB" w:rsidRPr="00557876" w:rsidRDefault="005A7DBB" w:rsidP="0085455A">
            <w:pPr>
              <w:jc w:val="center"/>
              <w:rPr>
                <w:rFonts w:ascii="Times New Roman" w:hAnsi="Times New Roman" w:cs="Times New Roman"/>
                <w:sz w:val="20"/>
                <w:szCs w:val="20"/>
              </w:rPr>
            </w:pPr>
          </w:p>
        </w:tc>
        <w:tc>
          <w:tcPr>
            <w:tcW w:w="2692" w:type="dxa"/>
            <w:vMerge/>
          </w:tcPr>
          <w:p w14:paraId="7E926E2A" w14:textId="77777777" w:rsidR="005A7DBB" w:rsidRPr="00557876" w:rsidRDefault="005A7DBB" w:rsidP="0085455A">
            <w:pPr>
              <w:rPr>
                <w:rFonts w:ascii="Times New Roman" w:hAnsi="Times New Roman" w:cs="Times New Roman"/>
                <w:sz w:val="20"/>
                <w:szCs w:val="20"/>
              </w:rPr>
            </w:pPr>
          </w:p>
        </w:tc>
        <w:tc>
          <w:tcPr>
            <w:tcW w:w="1324" w:type="dxa"/>
            <w:vMerge/>
          </w:tcPr>
          <w:p w14:paraId="52994F79" w14:textId="77777777" w:rsidR="005A7DBB" w:rsidRPr="00557876" w:rsidRDefault="005A7DBB" w:rsidP="0085455A">
            <w:pPr>
              <w:jc w:val="center"/>
              <w:rPr>
                <w:rFonts w:ascii="Times New Roman" w:hAnsi="Times New Roman" w:cs="Times New Roman"/>
                <w:sz w:val="20"/>
                <w:szCs w:val="20"/>
              </w:rPr>
            </w:pPr>
          </w:p>
        </w:tc>
        <w:tc>
          <w:tcPr>
            <w:tcW w:w="1794" w:type="dxa"/>
          </w:tcPr>
          <w:p w14:paraId="5E8AA581" w14:textId="5BCD427C" w:rsidR="005A7DBB" w:rsidRPr="00557876" w:rsidRDefault="005A7DBB" w:rsidP="0085455A">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8508" w:type="dxa"/>
            <w:gridSpan w:val="13"/>
            <w:vMerge/>
          </w:tcPr>
          <w:p w14:paraId="07FC29D2" w14:textId="77777777" w:rsidR="005A7DBB" w:rsidRPr="00557876" w:rsidRDefault="005A7DBB" w:rsidP="0085455A">
            <w:pPr>
              <w:jc w:val="center"/>
              <w:rPr>
                <w:rFonts w:ascii="Times New Roman" w:hAnsi="Times New Roman" w:cs="Times New Roman"/>
                <w:sz w:val="20"/>
                <w:szCs w:val="20"/>
              </w:rPr>
            </w:pPr>
          </w:p>
        </w:tc>
        <w:tc>
          <w:tcPr>
            <w:tcW w:w="1134" w:type="dxa"/>
            <w:vMerge/>
          </w:tcPr>
          <w:p w14:paraId="6FDD1C9A" w14:textId="77777777" w:rsidR="005A7DBB" w:rsidRPr="00557876" w:rsidRDefault="005A7DBB" w:rsidP="0085455A">
            <w:pPr>
              <w:jc w:val="center"/>
              <w:rPr>
                <w:rFonts w:ascii="Times New Roman" w:hAnsi="Times New Roman" w:cs="Times New Roman"/>
                <w:sz w:val="20"/>
                <w:szCs w:val="20"/>
              </w:rPr>
            </w:pPr>
          </w:p>
        </w:tc>
      </w:tr>
      <w:tr w:rsidR="008C1B32" w14:paraId="6FB8EC9F" w14:textId="77777777" w:rsidTr="008C1B32">
        <w:tc>
          <w:tcPr>
            <w:tcW w:w="566" w:type="dxa"/>
            <w:vMerge/>
          </w:tcPr>
          <w:p w14:paraId="4578C57D" w14:textId="77777777" w:rsidR="008C1B32" w:rsidRPr="00557876" w:rsidRDefault="008C1B32" w:rsidP="00DE3723">
            <w:pPr>
              <w:jc w:val="center"/>
              <w:rPr>
                <w:rFonts w:ascii="Times New Roman" w:hAnsi="Times New Roman" w:cs="Times New Roman"/>
                <w:sz w:val="20"/>
                <w:szCs w:val="20"/>
              </w:rPr>
            </w:pPr>
          </w:p>
        </w:tc>
        <w:tc>
          <w:tcPr>
            <w:tcW w:w="2692" w:type="dxa"/>
            <w:vMerge w:val="restart"/>
          </w:tcPr>
          <w:p w14:paraId="453D2F77" w14:textId="1D59FF8B" w:rsidR="008C1B32" w:rsidRPr="00557876" w:rsidRDefault="008C1B32" w:rsidP="00DE3723">
            <w:pPr>
              <w:rPr>
                <w:rFonts w:ascii="Times New Roman" w:hAnsi="Times New Roman" w:cs="Times New Roman"/>
                <w:sz w:val="20"/>
                <w:szCs w:val="20"/>
              </w:rPr>
            </w:pPr>
            <w:r w:rsidRPr="00BD3464">
              <w:rPr>
                <w:rFonts w:ascii="Times New Roman" w:hAnsi="Times New Roman" w:cs="Times New Roman"/>
                <w:sz w:val="20"/>
                <w:szCs w:val="20"/>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324" w:type="dxa"/>
            <w:vMerge w:val="restart"/>
          </w:tcPr>
          <w:p w14:paraId="5752C703" w14:textId="20AD3F94" w:rsidR="008C1B32" w:rsidRPr="00557876" w:rsidRDefault="008C1B32" w:rsidP="00DE3723">
            <w:pPr>
              <w:jc w:val="center"/>
              <w:rPr>
                <w:rFonts w:ascii="Times New Roman" w:hAnsi="Times New Roman" w:cs="Times New Roman"/>
                <w:sz w:val="20"/>
                <w:szCs w:val="20"/>
              </w:rPr>
            </w:pPr>
            <w:r>
              <w:rPr>
                <w:rFonts w:ascii="Times New Roman" w:hAnsi="Times New Roman" w:cs="Times New Roman"/>
                <w:sz w:val="20"/>
                <w:szCs w:val="20"/>
              </w:rPr>
              <w:t>Х</w:t>
            </w:r>
          </w:p>
        </w:tc>
        <w:tc>
          <w:tcPr>
            <w:tcW w:w="1794" w:type="dxa"/>
            <w:vMerge w:val="restart"/>
          </w:tcPr>
          <w:p w14:paraId="1DA9B5AE" w14:textId="4D6C3E25" w:rsidR="008C1B32" w:rsidRPr="00557876" w:rsidRDefault="008C1B32" w:rsidP="00DE3723">
            <w:pPr>
              <w:jc w:val="center"/>
              <w:rPr>
                <w:rFonts w:ascii="Times New Roman" w:hAnsi="Times New Roman" w:cs="Times New Roman"/>
                <w:sz w:val="20"/>
                <w:szCs w:val="20"/>
              </w:rPr>
            </w:pPr>
          </w:p>
        </w:tc>
        <w:tc>
          <w:tcPr>
            <w:tcW w:w="851" w:type="dxa"/>
            <w:vMerge w:val="restart"/>
          </w:tcPr>
          <w:p w14:paraId="12AB83CB" w14:textId="38EFDF50" w:rsidR="008C1B32" w:rsidRPr="00557876" w:rsidRDefault="008C1B32" w:rsidP="00DE3723">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58EBC355" w14:textId="6556C239" w:rsidR="008C1B32" w:rsidRPr="00557876" w:rsidRDefault="008C1B32" w:rsidP="00DE3723">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vMerge w:val="restart"/>
          </w:tcPr>
          <w:p w14:paraId="67B183BF" w14:textId="4C65ED75" w:rsidR="008C1B32" w:rsidRPr="00557876" w:rsidRDefault="008C1B32" w:rsidP="00DE3723">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2018177F" w14:textId="7D5378CB" w:rsidR="008C1B32" w:rsidRPr="00557876" w:rsidRDefault="008C1B32" w:rsidP="00DE3723">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402" w:type="dxa"/>
            <w:gridSpan w:val="7"/>
          </w:tcPr>
          <w:p w14:paraId="574A2632" w14:textId="064DF50B" w:rsidR="008C1B32" w:rsidRPr="00557876" w:rsidRDefault="008C1B32" w:rsidP="00DE3723">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1" w:type="dxa"/>
            <w:vMerge w:val="restart"/>
          </w:tcPr>
          <w:p w14:paraId="52A83BCE" w14:textId="75B4E284" w:rsidR="008C1B32" w:rsidRPr="00557876" w:rsidRDefault="008C1B32" w:rsidP="00DE3723">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1" w:type="dxa"/>
            <w:vMerge w:val="restart"/>
          </w:tcPr>
          <w:p w14:paraId="1B0B4067" w14:textId="3762DC63" w:rsidR="008C1B32" w:rsidRPr="00557876" w:rsidRDefault="008C1B32" w:rsidP="00DE3723">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1134" w:type="dxa"/>
            <w:vMerge w:val="restart"/>
          </w:tcPr>
          <w:p w14:paraId="19B27ED8" w14:textId="3900D796" w:rsidR="008C1B32" w:rsidRPr="00557876" w:rsidRDefault="008C1B32" w:rsidP="00DE3723">
            <w:pPr>
              <w:jc w:val="center"/>
              <w:rPr>
                <w:rFonts w:ascii="Times New Roman" w:hAnsi="Times New Roman" w:cs="Times New Roman"/>
                <w:sz w:val="20"/>
                <w:szCs w:val="20"/>
              </w:rPr>
            </w:pPr>
            <w:r>
              <w:rPr>
                <w:rFonts w:ascii="Times New Roman" w:hAnsi="Times New Roman" w:cs="Times New Roman"/>
                <w:sz w:val="20"/>
                <w:szCs w:val="20"/>
              </w:rPr>
              <w:t>Х</w:t>
            </w:r>
          </w:p>
        </w:tc>
      </w:tr>
      <w:tr w:rsidR="008C1B32" w14:paraId="256387A5" w14:textId="77777777" w:rsidTr="008C1B32">
        <w:tc>
          <w:tcPr>
            <w:tcW w:w="566" w:type="dxa"/>
            <w:vMerge/>
          </w:tcPr>
          <w:p w14:paraId="245A8CE5" w14:textId="77777777" w:rsidR="008C1B32" w:rsidRPr="00557876" w:rsidRDefault="008C1B32" w:rsidP="00DE3723">
            <w:pPr>
              <w:jc w:val="center"/>
              <w:rPr>
                <w:rFonts w:ascii="Times New Roman" w:hAnsi="Times New Roman" w:cs="Times New Roman"/>
                <w:sz w:val="20"/>
                <w:szCs w:val="20"/>
              </w:rPr>
            </w:pPr>
          </w:p>
        </w:tc>
        <w:tc>
          <w:tcPr>
            <w:tcW w:w="2692" w:type="dxa"/>
            <w:vMerge/>
          </w:tcPr>
          <w:p w14:paraId="40DBEDDB" w14:textId="77777777" w:rsidR="008C1B32" w:rsidRPr="00557876" w:rsidRDefault="008C1B32" w:rsidP="00DE3723">
            <w:pPr>
              <w:rPr>
                <w:rFonts w:ascii="Times New Roman" w:hAnsi="Times New Roman" w:cs="Times New Roman"/>
                <w:sz w:val="20"/>
                <w:szCs w:val="20"/>
              </w:rPr>
            </w:pPr>
          </w:p>
        </w:tc>
        <w:tc>
          <w:tcPr>
            <w:tcW w:w="1324" w:type="dxa"/>
            <w:vMerge/>
          </w:tcPr>
          <w:p w14:paraId="5040BB08" w14:textId="77777777" w:rsidR="008C1B32" w:rsidRPr="00557876" w:rsidRDefault="008C1B32" w:rsidP="00DE3723">
            <w:pPr>
              <w:jc w:val="center"/>
              <w:rPr>
                <w:rFonts w:ascii="Times New Roman" w:hAnsi="Times New Roman" w:cs="Times New Roman"/>
                <w:sz w:val="20"/>
                <w:szCs w:val="20"/>
              </w:rPr>
            </w:pPr>
          </w:p>
        </w:tc>
        <w:tc>
          <w:tcPr>
            <w:tcW w:w="1794" w:type="dxa"/>
            <w:vMerge/>
          </w:tcPr>
          <w:p w14:paraId="5E53FEE4" w14:textId="77777777" w:rsidR="008C1B32" w:rsidRPr="00557876" w:rsidRDefault="008C1B32" w:rsidP="00DE3723">
            <w:pPr>
              <w:jc w:val="center"/>
              <w:rPr>
                <w:rFonts w:ascii="Times New Roman" w:hAnsi="Times New Roman" w:cs="Times New Roman"/>
                <w:sz w:val="20"/>
                <w:szCs w:val="20"/>
              </w:rPr>
            </w:pPr>
          </w:p>
        </w:tc>
        <w:tc>
          <w:tcPr>
            <w:tcW w:w="851" w:type="dxa"/>
            <w:vMerge/>
          </w:tcPr>
          <w:p w14:paraId="57665AA0" w14:textId="77777777" w:rsidR="008C1B32" w:rsidRPr="00557876" w:rsidRDefault="008C1B32" w:rsidP="00DE3723">
            <w:pPr>
              <w:jc w:val="center"/>
              <w:rPr>
                <w:rFonts w:ascii="Times New Roman" w:hAnsi="Times New Roman" w:cs="Times New Roman"/>
                <w:sz w:val="20"/>
                <w:szCs w:val="20"/>
              </w:rPr>
            </w:pPr>
          </w:p>
        </w:tc>
        <w:tc>
          <w:tcPr>
            <w:tcW w:w="851" w:type="dxa"/>
            <w:vMerge/>
          </w:tcPr>
          <w:p w14:paraId="0CAF9840" w14:textId="77777777" w:rsidR="008C1B32" w:rsidRPr="00557876" w:rsidRDefault="008C1B32" w:rsidP="00DE3723">
            <w:pPr>
              <w:jc w:val="center"/>
              <w:rPr>
                <w:rFonts w:ascii="Times New Roman" w:hAnsi="Times New Roman" w:cs="Times New Roman"/>
                <w:sz w:val="20"/>
                <w:szCs w:val="20"/>
              </w:rPr>
            </w:pPr>
          </w:p>
        </w:tc>
        <w:tc>
          <w:tcPr>
            <w:tcW w:w="851" w:type="dxa"/>
            <w:vMerge/>
          </w:tcPr>
          <w:p w14:paraId="477086D9" w14:textId="77777777" w:rsidR="008C1B32" w:rsidRPr="00557876" w:rsidRDefault="008C1B32" w:rsidP="00DE3723">
            <w:pPr>
              <w:jc w:val="center"/>
              <w:rPr>
                <w:rFonts w:ascii="Times New Roman" w:hAnsi="Times New Roman" w:cs="Times New Roman"/>
                <w:sz w:val="20"/>
                <w:szCs w:val="20"/>
              </w:rPr>
            </w:pPr>
          </w:p>
        </w:tc>
        <w:tc>
          <w:tcPr>
            <w:tcW w:w="851" w:type="dxa"/>
            <w:vMerge/>
          </w:tcPr>
          <w:p w14:paraId="42F20421" w14:textId="77777777" w:rsidR="008C1B32" w:rsidRPr="00557876" w:rsidRDefault="008C1B32" w:rsidP="00DE3723">
            <w:pPr>
              <w:jc w:val="center"/>
              <w:rPr>
                <w:rFonts w:ascii="Times New Roman" w:hAnsi="Times New Roman" w:cs="Times New Roman"/>
                <w:sz w:val="20"/>
                <w:szCs w:val="20"/>
              </w:rPr>
            </w:pPr>
          </w:p>
        </w:tc>
        <w:tc>
          <w:tcPr>
            <w:tcW w:w="744" w:type="dxa"/>
          </w:tcPr>
          <w:p w14:paraId="599542E6" w14:textId="77BE4CAF" w:rsidR="008C1B32" w:rsidRPr="00557876" w:rsidRDefault="008C1B32" w:rsidP="00DE3723">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86" w:type="dxa"/>
            <w:gridSpan w:val="2"/>
          </w:tcPr>
          <w:p w14:paraId="4E345462" w14:textId="5A90BD6C" w:rsidR="008C1B32" w:rsidRPr="00557876" w:rsidRDefault="008C1B32" w:rsidP="00DE3723">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86" w:type="dxa"/>
            <w:gridSpan w:val="2"/>
          </w:tcPr>
          <w:p w14:paraId="489623D8" w14:textId="7DBFCF24" w:rsidR="008C1B32" w:rsidRPr="00557876" w:rsidRDefault="008C1B32" w:rsidP="00DE3723">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86" w:type="dxa"/>
            <w:gridSpan w:val="2"/>
          </w:tcPr>
          <w:p w14:paraId="42E9F30E" w14:textId="427AA265" w:rsidR="008C1B32" w:rsidRPr="00557876" w:rsidRDefault="008C1B32" w:rsidP="00DE3723">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1" w:type="dxa"/>
            <w:vMerge/>
          </w:tcPr>
          <w:p w14:paraId="241E34E8" w14:textId="77777777" w:rsidR="008C1B32" w:rsidRPr="00557876" w:rsidRDefault="008C1B32" w:rsidP="00DE3723">
            <w:pPr>
              <w:jc w:val="center"/>
              <w:rPr>
                <w:rFonts w:ascii="Times New Roman" w:hAnsi="Times New Roman" w:cs="Times New Roman"/>
                <w:sz w:val="20"/>
                <w:szCs w:val="20"/>
              </w:rPr>
            </w:pPr>
          </w:p>
        </w:tc>
        <w:tc>
          <w:tcPr>
            <w:tcW w:w="851" w:type="dxa"/>
            <w:vMerge/>
          </w:tcPr>
          <w:p w14:paraId="35E0736F" w14:textId="77777777" w:rsidR="008C1B32" w:rsidRPr="00557876" w:rsidRDefault="008C1B32" w:rsidP="00DE3723">
            <w:pPr>
              <w:jc w:val="center"/>
              <w:rPr>
                <w:rFonts w:ascii="Times New Roman" w:hAnsi="Times New Roman" w:cs="Times New Roman"/>
                <w:sz w:val="20"/>
                <w:szCs w:val="20"/>
              </w:rPr>
            </w:pPr>
          </w:p>
        </w:tc>
        <w:tc>
          <w:tcPr>
            <w:tcW w:w="1134" w:type="dxa"/>
            <w:vMerge/>
          </w:tcPr>
          <w:p w14:paraId="7EB94A47" w14:textId="77777777" w:rsidR="008C1B32" w:rsidRPr="00557876" w:rsidRDefault="008C1B32" w:rsidP="00DE3723">
            <w:pPr>
              <w:jc w:val="center"/>
              <w:rPr>
                <w:rFonts w:ascii="Times New Roman" w:hAnsi="Times New Roman" w:cs="Times New Roman"/>
                <w:sz w:val="20"/>
                <w:szCs w:val="20"/>
              </w:rPr>
            </w:pPr>
          </w:p>
        </w:tc>
      </w:tr>
      <w:tr w:rsidR="008C1B32" w14:paraId="5D41A83C" w14:textId="77777777" w:rsidTr="008C1B32">
        <w:tc>
          <w:tcPr>
            <w:tcW w:w="566" w:type="dxa"/>
            <w:vMerge/>
          </w:tcPr>
          <w:p w14:paraId="76579689" w14:textId="77777777" w:rsidR="008C1B32" w:rsidRPr="00557876" w:rsidRDefault="008C1B32" w:rsidP="00DE3723">
            <w:pPr>
              <w:jc w:val="center"/>
              <w:rPr>
                <w:rFonts w:ascii="Times New Roman" w:hAnsi="Times New Roman" w:cs="Times New Roman"/>
                <w:sz w:val="20"/>
                <w:szCs w:val="20"/>
              </w:rPr>
            </w:pPr>
          </w:p>
        </w:tc>
        <w:tc>
          <w:tcPr>
            <w:tcW w:w="2692" w:type="dxa"/>
            <w:vMerge/>
          </w:tcPr>
          <w:p w14:paraId="1936FE8E" w14:textId="77777777" w:rsidR="008C1B32" w:rsidRPr="00557876" w:rsidRDefault="008C1B32" w:rsidP="00DE3723">
            <w:pPr>
              <w:rPr>
                <w:rFonts w:ascii="Times New Roman" w:hAnsi="Times New Roman" w:cs="Times New Roman"/>
                <w:sz w:val="20"/>
                <w:szCs w:val="20"/>
              </w:rPr>
            </w:pPr>
          </w:p>
        </w:tc>
        <w:tc>
          <w:tcPr>
            <w:tcW w:w="1324" w:type="dxa"/>
            <w:vMerge/>
          </w:tcPr>
          <w:p w14:paraId="6DD05FEE" w14:textId="77777777" w:rsidR="008C1B32" w:rsidRPr="00557876" w:rsidRDefault="008C1B32" w:rsidP="00DE3723">
            <w:pPr>
              <w:jc w:val="center"/>
              <w:rPr>
                <w:rFonts w:ascii="Times New Roman" w:hAnsi="Times New Roman" w:cs="Times New Roman"/>
                <w:sz w:val="20"/>
                <w:szCs w:val="20"/>
              </w:rPr>
            </w:pPr>
          </w:p>
        </w:tc>
        <w:tc>
          <w:tcPr>
            <w:tcW w:w="1794" w:type="dxa"/>
            <w:vMerge/>
          </w:tcPr>
          <w:p w14:paraId="6DFD1F33" w14:textId="77777777" w:rsidR="008C1B32" w:rsidRPr="00557876" w:rsidRDefault="008C1B32" w:rsidP="00DE3723">
            <w:pPr>
              <w:jc w:val="center"/>
              <w:rPr>
                <w:rFonts w:ascii="Times New Roman" w:hAnsi="Times New Roman" w:cs="Times New Roman"/>
                <w:sz w:val="20"/>
                <w:szCs w:val="20"/>
              </w:rPr>
            </w:pPr>
          </w:p>
        </w:tc>
        <w:tc>
          <w:tcPr>
            <w:tcW w:w="851" w:type="dxa"/>
          </w:tcPr>
          <w:p w14:paraId="22A2DD8B" w14:textId="028ACECB" w:rsidR="008C1B32" w:rsidRPr="00557876" w:rsidRDefault="008C1B32" w:rsidP="00DE3723">
            <w:pPr>
              <w:jc w:val="center"/>
              <w:rPr>
                <w:rFonts w:ascii="Times New Roman" w:hAnsi="Times New Roman" w:cs="Times New Roman"/>
                <w:sz w:val="20"/>
                <w:szCs w:val="20"/>
              </w:rPr>
            </w:pPr>
            <w:r w:rsidRPr="002A53D5">
              <w:rPr>
                <w:rFonts w:ascii="Times New Roman" w:hAnsi="Times New Roman" w:cs="Times New Roman"/>
                <w:sz w:val="20"/>
                <w:szCs w:val="20"/>
              </w:rPr>
              <w:t>5</w:t>
            </w:r>
          </w:p>
        </w:tc>
        <w:tc>
          <w:tcPr>
            <w:tcW w:w="851" w:type="dxa"/>
          </w:tcPr>
          <w:p w14:paraId="5D19D444" w14:textId="66AD944F" w:rsidR="008C1B32" w:rsidRPr="00557876" w:rsidRDefault="008C1B32" w:rsidP="00DE3723">
            <w:pPr>
              <w:jc w:val="center"/>
              <w:rPr>
                <w:rFonts w:ascii="Times New Roman" w:hAnsi="Times New Roman" w:cs="Times New Roman"/>
                <w:sz w:val="20"/>
                <w:szCs w:val="20"/>
              </w:rPr>
            </w:pPr>
            <w:r>
              <w:rPr>
                <w:rFonts w:ascii="Times New Roman" w:hAnsi="Times New Roman" w:cs="Times New Roman"/>
                <w:sz w:val="20"/>
                <w:szCs w:val="20"/>
              </w:rPr>
              <w:t>1</w:t>
            </w:r>
          </w:p>
        </w:tc>
        <w:tc>
          <w:tcPr>
            <w:tcW w:w="851" w:type="dxa"/>
          </w:tcPr>
          <w:p w14:paraId="42F12C70" w14:textId="2C1F8C71" w:rsidR="008C1B32" w:rsidRPr="00557876" w:rsidRDefault="008C1B32" w:rsidP="00DE3723">
            <w:pPr>
              <w:jc w:val="center"/>
              <w:rPr>
                <w:rFonts w:ascii="Times New Roman" w:hAnsi="Times New Roman" w:cs="Times New Roman"/>
                <w:sz w:val="20"/>
                <w:szCs w:val="20"/>
              </w:rPr>
            </w:pPr>
            <w:r>
              <w:rPr>
                <w:rFonts w:ascii="Times New Roman" w:hAnsi="Times New Roman" w:cs="Times New Roman"/>
                <w:sz w:val="20"/>
                <w:szCs w:val="20"/>
              </w:rPr>
              <w:t>1</w:t>
            </w:r>
          </w:p>
        </w:tc>
        <w:tc>
          <w:tcPr>
            <w:tcW w:w="851" w:type="dxa"/>
          </w:tcPr>
          <w:p w14:paraId="3942A891" w14:textId="7FFA5D46" w:rsidR="008C1B32" w:rsidRPr="002730F9" w:rsidRDefault="008C1B32" w:rsidP="00DE3723">
            <w:pPr>
              <w:jc w:val="center"/>
              <w:rPr>
                <w:rFonts w:ascii="Times New Roman" w:hAnsi="Times New Roman" w:cs="Times New Roman"/>
                <w:sz w:val="20"/>
                <w:szCs w:val="20"/>
              </w:rPr>
            </w:pPr>
            <w:r w:rsidRPr="002730F9">
              <w:rPr>
                <w:rFonts w:ascii="Times New Roman" w:hAnsi="Times New Roman" w:cs="Times New Roman"/>
                <w:sz w:val="20"/>
                <w:szCs w:val="20"/>
              </w:rPr>
              <w:t>1</w:t>
            </w:r>
          </w:p>
        </w:tc>
        <w:tc>
          <w:tcPr>
            <w:tcW w:w="744" w:type="dxa"/>
          </w:tcPr>
          <w:p w14:paraId="4D49A162" w14:textId="21444B89" w:rsidR="008C1B32" w:rsidRPr="002730F9" w:rsidRDefault="008C1B32" w:rsidP="00DE3723">
            <w:pPr>
              <w:jc w:val="center"/>
              <w:rPr>
                <w:rFonts w:ascii="Times New Roman" w:hAnsi="Times New Roman" w:cs="Times New Roman"/>
                <w:sz w:val="20"/>
                <w:szCs w:val="20"/>
              </w:rPr>
            </w:pPr>
            <w:r w:rsidRPr="002730F9">
              <w:rPr>
                <w:rFonts w:ascii="Times New Roman" w:hAnsi="Times New Roman" w:cs="Times New Roman"/>
                <w:sz w:val="20"/>
                <w:szCs w:val="20"/>
              </w:rPr>
              <w:t>0</w:t>
            </w:r>
          </w:p>
        </w:tc>
        <w:tc>
          <w:tcPr>
            <w:tcW w:w="886" w:type="dxa"/>
            <w:gridSpan w:val="2"/>
          </w:tcPr>
          <w:p w14:paraId="1CC11D39" w14:textId="63B7B6C1" w:rsidR="008C1B32" w:rsidRPr="002730F9" w:rsidRDefault="008C1B32" w:rsidP="00DE3723">
            <w:pPr>
              <w:jc w:val="center"/>
              <w:rPr>
                <w:rFonts w:ascii="Times New Roman" w:hAnsi="Times New Roman" w:cs="Times New Roman"/>
                <w:sz w:val="20"/>
                <w:szCs w:val="20"/>
              </w:rPr>
            </w:pPr>
            <w:r w:rsidRPr="002730F9">
              <w:rPr>
                <w:rFonts w:ascii="Times New Roman" w:hAnsi="Times New Roman" w:cs="Times New Roman"/>
                <w:sz w:val="20"/>
                <w:szCs w:val="20"/>
              </w:rPr>
              <w:t>0</w:t>
            </w:r>
          </w:p>
        </w:tc>
        <w:tc>
          <w:tcPr>
            <w:tcW w:w="886" w:type="dxa"/>
            <w:gridSpan w:val="2"/>
          </w:tcPr>
          <w:p w14:paraId="378AC769" w14:textId="67E68362" w:rsidR="008C1B32" w:rsidRPr="002730F9" w:rsidRDefault="008C1B32" w:rsidP="00DE3723">
            <w:pPr>
              <w:jc w:val="center"/>
              <w:rPr>
                <w:rFonts w:ascii="Times New Roman" w:hAnsi="Times New Roman" w:cs="Times New Roman"/>
                <w:sz w:val="20"/>
                <w:szCs w:val="20"/>
              </w:rPr>
            </w:pPr>
            <w:r w:rsidRPr="002730F9">
              <w:rPr>
                <w:rFonts w:ascii="Times New Roman" w:hAnsi="Times New Roman" w:cs="Times New Roman"/>
                <w:sz w:val="20"/>
                <w:szCs w:val="20"/>
              </w:rPr>
              <w:t>0</w:t>
            </w:r>
          </w:p>
        </w:tc>
        <w:tc>
          <w:tcPr>
            <w:tcW w:w="886" w:type="dxa"/>
            <w:gridSpan w:val="2"/>
          </w:tcPr>
          <w:p w14:paraId="6210C75B" w14:textId="0B44F3EC" w:rsidR="008C1B32" w:rsidRPr="002730F9" w:rsidRDefault="008C1B32" w:rsidP="00DE3723">
            <w:pPr>
              <w:jc w:val="center"/>
              <w:rPr>
                <w:rFonts w:ascii="Times New Roman" w:hAnsi="Times New Roman" w:cs="Times New Roman"/>
                <w:sz w:val="20"/>
                <w:szCs w:val="20"/>
              </w:rPr>
            </w:pPr>
            <w:r w:rsidRPr="002730F9">
              <w:rPr>
                <w:rFonts w:ascii="Times New Roman" w:hAnsi="Times New Roman" w:cs="Times New Roman"/>
                <w:sz w:val="20"/>
                <w:szCs w:val="20"/>
              </w:rPr>
              <w:t>1</w:t>
            </w:r>
          </w:p>
        </w:tc>
        <w:tc>
          <w:tcPr>
            <w:tcW w:w="851" w:type="dxa"/>
          </w:tcPr>
          <w:p w14:paraId="38BCE173" w14:textId="2DA329E2" w:rsidR="008C1B32" w:rsidRPr="002730F9" w:rsidRDefault="008C1B32" w:rsidP="00DE3723">
            <w:pPr>
              <w:jc w:val="center"/>
              <w:rPr>
                <w:rFonts w:ascii="Times New Roman" w:hAnsi="Times New Roman" w:cs="Times New Roman"/>
                <w:sz w:val="20"/>
                <w:szCs w:val="20"/>
              </w:rPr>
            </w:pPr>
            <w:r w:rsidRPr="002730F9">
              <w:rPr>
                <w:rFonts w:ascii="Times New Roman" w:hAnsi="Times New Roman" w:cs="Times New Roman"/>
                <w:sz w:val="20"/>
                <w:szCs w:val="20"/>
              </w:rPr>
              <w:t>1</w:t>
            </w:r>
          </w:p>
        </w:tc>
        <w:tc>
          <w:tcPr>
            <w:tcW w:w="851" w:type="dxa"/>
          </w:tcPr>
          <w:p w14:paraId="4121C820" w14:textId="4918B93A" w:rsidR="008C1B32" w:rsidRPr="002730F9" w:rsidRDefault="008C1B32" w:rsidP="00DE3723">
            <w:pPr>
              <w:jc w:val="center"/>
              <w:rPr>
                <w:rFonts w:ascii="Times New Roman" w:hAnsi="Times New Roman" w:cs="Times New Roman"/>
                <w:sz w:val="20"/>
                <w:szCs w:val="20"/>
              </w:rPr>
            </w:pPr>
            <w:r w:rsidRPr="002730F9">
              <w:rPr>
                <w:rFonts w:ascii="Times New Roman" w:hAnsi="Times New Roman" w:cs="Times New Roman"/>
                <w:sz w:val="20"/>
                <w:szCs w:val="20"/>
              </w:rPr>
              <w:t>1</w:t>
            </w:r>
          </w:p>
        </w:tc>
        <w:tc>
          <w:tcPr>
            <w:tcW w:w="1134" w:type="dxa"/>
            <w:vMerge/>
          </w:tcPr>
          <w:p w14:paraId="48075B2D" w14:textId="77777777" w:rsidR="008C1B32" w:rsidRPr="00557876" w:rsidRDefault="008C1B32" w:rsidP="00DE3723">
            <w:pPr>
              <w:jc w:val="center"/>
              <w:rPr>
                <w:rFonts w:ascii="Times New Roman" w:hAnsi="Times New Roman" w:cs="Times New Roman"/>
                <w:sz w:val="20"/>
                <w:szCs w:val="20"/>
              </w:rPr>
            </w:pPr>
          </w:p>
        </w:tc>
      </w:tr>
      <w:tr w:rsidR="008C1B32" w14:paraId="63A645A9" w14:textId="77777777" w:rsidTr="008C1B32">
        <w:tc>
          <w:tcPr>
            <w:tcW w:w="566" w:type="dxa"/>
            <w:vMerge w:val="restart"/>
          </w:tcPr>
          <w:p w14:paraId="1676D62D" w14:textId="3F0E3094" w:rsidR="008C1B32" w:rsidRPr="008C1B32" w:rsidRDefault="008C1B32" w:rsidP="00DE3723">
            <w:pPr>
              <w:jc w:val="center"/>
              <w:rPr>
                <w:rFonts w:ascii="Times New Roman" w:hAnsi="Times New Roman" w:cs="Times New Roman"/>
                <w:sz w:val="20"/>
                <w:szCs w:val="20"/>
              </w:rPr>
            </w:pPr>
            <w:r w:rsidRPr="008C1B32">
              <w:rPr>
                <w:rFonts w:ascii="Times New Roman" w:hAnsi="Times New Roman" w:cs="Times New Roman"/>
                <w:sz w:val="20"/>
                <w:szCs w:val="20"/>
              </w:rPr>
              <w:t>1.3.</w:t>
            </w:r>
          </w:p>
        </w:tc>
        <w:tc>
          <w:tcPr>
            <w:tcW w:w="2692" w:type="dxa"/>
            <w:vMerge w:val="restart"/>
          </w:tcPr>
          <w:p w14:paraId="1400A87D" w14:textId="77777777" w:rsidR="008C1B32" w:rsidRPr="008C1B32" w:rsidRDefault="008C1B32" w:rsidP="005A7DBB">
            <w:pPr>
              <w:rPr>
                <w:rFonts w:ascii="Times New Roman" w:hAnsi="Times New Roman" w:cs="Times New Roman"/>
                <w:sz w:val="20"/>
                <w:szCs w:val="20"/>
              </w:rPr>
            </w:pPr>
            <w:r w:rsidRPr="008C1B32">
              <w:rPr>
                <w:rFonts w:ascii="Times New Roman" w:hAnsi="Times New Roman" w:cs="Times New Roman"/>
                <w:sz w:val="20"/>
                <w:szCs w:val="20"/>
              </w:rPr>
              <w:t>Мероприятие 02.05.</w:t>
            </w:r>
          </w:p>
          <w:p w14:paraId="68034ACC" w14:textId="0212BAAE" w:rsidR="008C1B32" w:rsidRPr="008C1B32" w:rsidRDefault="008C1B32" w:rsidP="005A7DBB">
            <w:pPr>
              <w:rPr>
                <w:rFonts w:cs="Times New Roman"/>
                <w:sz w:val="20"/>
                <w:szCs w:val="20"/>
              </w:rPr>
            </w:pPr>
            <w:r w:rsidRPr="008C1B32">
              <w:rPr>
                <w:rFonts w:ascii="Times New Roman" w:hAnsi="Times New Roman" w:cs="Times New Roman"/>
                <w:sz w:val="20"/>
                <w:szCs w:val="20"/>
              </w:rPr>
              <w:t xml:space="preserve">Предоставление субъектам малого и среднего предпринимательства на территории парков культуры и отдыха городских округов Московской области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(фудтрках) и передвижных </w:t>
            </w:r>
            <w:r w:rsidRPr="008C1B32">
              <w:rPr>
                <w:rFonts w:ascii="Times New Roman" w:hAnsi="Times New Roman" w:cs="Times New Roman"/>
                <w:sz w:val="20"/>
                <w:szCs w:val="20"/>
              </w:rPr>
              <w:lastRenderedPageBreak/>
              <w:t>сооружениях (тележках), торговли в киосках малых площадью до 9 кв. м включительно и торговых автоматах (вендинговых автоматах)</w:t>
            </w:r>
          </w:p>
        </w:tc>
        <w:tc>
          <w:tcPr>
            <w:tcW w:w="1324" w:type="dxa"/>
            <w:vMerge w:val="restart"/>
          </w:tcPr>
          <w:p w14:paraId="615954C4" w14:textId="36877745" w:rsidR="008C1B32" w:rsidRPr="005A7DBB" w:rsidRDefault="008C1B32" w:rsidP="00DE3723">
            <w:pPr>
              <w:jc w:val="center"/>
              <w:rPr>
                <w:rFonts w:ascii="Times New Roman" w:hAnsi="Times New Roman" w:cs="Times New Roman"/>
                <w:sz w:val="20"/>
                <w:szCs w:val="20"/>
              </w:rPr>
            </w:pPr>
            <w:r w:rsidRPr="005A7DBB">
              <w:rPr>
                <w:rFonts w:ascii="Times New Roman" w:hAnsi="Times New Roman" w:cs="Times New Roman"/>
                <w:sz w:val="20"/>
                <w:szCs w:val="20"/>
              </w:rPr>
              <w:lastRenderedPageBreak/>
              <w:t>2024</w:t>
            </w:r>
          </w:p>
        </w:tc>
        <w:tc>
          <w:tcPr>
            <w:tcW w:w="1794" w:type="dxa"/>
          </w:tcPr>
          <w:p w14:paraId="3B15C92E" w14:textId="5393C185" w:rsidR="008C1B32" w:rsidRPr="005A7DBB" w:rsidRDefault="008C1B32" w:rsidP="00DE3723">
            <w:pPr>
              <w:rPr>
                <w:rFonts w:ascii="Times New Roman" w:hAnsi="Times New Roman" w:cs="Times New Roman"/>
                <w:sz w:val="20"/>
                <w:szCs w:val="20"/>
              </w:rPr>
            </w:pPr>
            <w:r w:rsidRPr="005A7DBB">
              <w:rPr>
                <w:rFonts w:ascii="Times New Roman" w:hAnsi="Times New Roman" w:cs="Times New Roman"/>
                <w:sz w:val="20"/>
                <w:szCs w:val="20"/>
              </w:rPr>
              <w:t>Итого:</w:t>
            </w:r>
          </w:p>
        </w:tc>
        <w:tc>
          <w:tcPr>
            <w:tcW w:w="8508" w:type="dxa"/>
            <w:gridSpan w:val="13"/>
            <w:vMerge w:val="restart"/>
          </w:tcPr>
          <w:p w14:paraId="4DD3CBB7" w14:textId="7BBFDDF3" w:rsidR="008C1B32" w:rsidRPr="00557876" w:rsidRDefault="008C1B32" w:rsidP="005A7DBB">
            <w:pPr>
              <w:rPr>
                <w:rFonts w:cs="Times New Roman"/>
                <w:sz w:val="20"/>
                <w:szCs w:val="20"/>
              </w:rPr>
            </w:pPr>
            <w:r w:rsidRPr="00BD3464">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513B1BCC" w14:textId="1D924BC5" w:rsidR="008C1B32" w:rsidRPr="00557876" w:rsidRDefault="008C1B32" w:rsidP="00DE3723">
            <w:pPr>
              <w:jc w:val="center"/>
              <w:rPr>
                <w:rFonts w:cs="Times New Roman"/>
                <w:sz w:val="20"/>
                <w:szCs w:val="20"/>
              </w:rPr>
            </w:pPr>
            <w:r w:rsidRPr="00BD3464">
              <w:rPr>
                <w:rFonts w:ascii="Times New Roman" w:hAnsi="Times New Roman" w:cs="Times New Roman"/>
                <w:sz w:val="20"/>
                <w:szCs w:val="20"/>
              </w:rPr>
              <w:t>Управление по потребительскому рынку и сельскому хозяйству</w:t>
            </w:r>
          </w:p>
        </w:tc>
      </w:tr>
      <w:tr w:rsidR="008C1B32" w14:paraId="3AFBCF00" w14:textId="77777777" w:rsidTr="008C1B32">
        <w:tc>
          <w:tcPr>
            <w:tcW w:w="566" w:type="dxa"/>
            <w:vMerge/>
          </w:tcPr>
          <w:p w14:paraId="01926C21" w14:textId="77777777" w:rsidR="008C1B32" w:rsidRPr="00557876" w:rsidRDefault="008C1B32" w:rsidP="00DE3723">
            <w:pPr>
              <w:jc w:val="center"/>
              <w:rPr>
                <w:rFonts w:cs="Times New Roman"/>
                <w:sz w:val="20"/>
                <w:szCs w:val="20"/>
              </w:rPr>
            </w:pPr>
          </w:p>
        </w:tc>
        <w:tc>
          <w:tcPr>
            <w:tcW w:w="2692" w:type="dxa"/>
            <w:vMerge/>
          </w:tcPr>
          <w:p w14:paraId="694ADCD1" w14:textId="77777777" w:rsidR="008C1B32" w:rsidRPr="00557876" w:rsidRDefault="008C1B32" w:rsidP="00DE3723">
            <w:pPr>
              <w:rPr>
                <w:rFonts w:cs="Times New Roman"/>
                <w:sz w:val="20"/>
                <w:szCs w:val="20"/>
              </w:rPr>
            </w:pPr>
          </w:p>
        </w:tc>
        <w:tc>
          <w:tcPr>
            <w:tcW w:w="1324" w:type="dxa"/>
            <w:vMerge/>
          </w:tcPr>
          <w:p w14:paraId="78062BEB" w14:textId="77777777" w:rsidR="008C1B32" w:rsidRPr="00557876" w:rsidRDefault="008C1B32" w:rsidP="00DE3723">
            <w:pPr>
              <w:jc w:val="center"/>
              <w:rPr>
                <w:rFonts w:cs="Times New Roman"/>
                <w:sz w:val="20"/>
                <w:szCs w:val="20"/>
              </w:rPr>
            </w:pPr>
          </w:p>
        </w:tc>
        <w:tc>
          <w:tcPr>
            <w:tcW w:w="1794" w:type="dxa"/>
          </w:tcPr>
          <w:p w14:paraId="1FCFD48D" w14:textId="32431BF1" w:rsidR="008C1B32" w:rsidRPr="00557876" w:rsidRDefault="008C1B32" w:rsidP="00DE3723">
            <w:pPr>
              <w:rPr>
                <w:rFonts w:cs="Times New Roman"/>
                <w:sz w:val="20"/>
                <w:szCs w:val="20"/>
              </w:rPr>
            </w:pPr>
            <w:r w:rsidRPr="00BD3464">
              <w:rPr>
                <w:rFonts w:ascii="Times New Roman" w:hAnsi="Times New Roman" w:cs="Times New Roman"/>
                <w:sz w:val="20"/>
                <w:szCs w:val="20"/>
              </w:rPr>
              <w:t>Средства бюджета городского округа Электросталь Московской области</w:t>
            </w:r>
          </w:p>
        </w:tc>
        <w:tc>
          <w:tcPr>
            <w:tcW w:w="8508" w:type="dxa"/>
            <w:gridSpan w:val="13"/>
            <w:vMerge/>
          </w:tcPr>
          <w:p w14:paraId="0319FA92" w14:textId="77777777" w:rsidR="008C1B32" w:rsidRPr="00557876" w:rsidRDefault="008C1B32" w:rsidP="00DE3723">
            <w:pPr>
              <w:jc w:val="center"/>
              <w:rPr>
                <w:rFonts w:cs="Times New Roman"/>
                <w:sz w:val="20"/>
                <w:szCs w:val="20"/>
              </w:rPr>
            </w:pPr>
          </w:p>
        </w:tc>
        <w:tc>
          <w:tcPr>
            <w:tcW w:w="1134" w:type="dxa"/>
            <w:vMerge/>
          </w:tcPr>
          <w:p w14:paraId="16AE623F" w14:textId="77777777" w:rsidR="008C1B32" w:rsidRPr="00557876" w:rsidRDefault="008C1B32" w:rsidP="00DE3723">
            <w:pPr>
              <w:jc w:val="center"/>
              <w:rPr>
                <w:rFonts w:cs="Times New Roman"/>
                <w:sz w:val="20"/>
                <w:szCs w:val="20"/>
              </w:rPr>
            </w:pPr>
          </w:p>
        </w:tc>
      </w:tr>
      <w:tr w:rsidR="008C1B32" w14:paraId="0BEF49D4" w14:textId="77777777" w:rsidTr="008C1B32">
        <w:tc>
          <w:tcPr>
            <w:tcW w:w="566" w:type="dxa"/>
            <w:vMerge/>
          </w:tcPr>
          <w:p w14:paraId="40432353" w14:textId="77777777" w:rsidR="008C1B32" w:rsidRPr="00557876" w:rsidRDefault="008C1B32" w:rsidP="00DE3723">
            <w:pPr>
              <w:jc w:val="center"/>
              <w:rPr>
                <w:rFonts w:ascii="Times New Roman" w:hAnsi="Times New Roman" w:cs="Times New Roman"/>
                <w:sz w:val="20"/>
                <w:szCs w:val="20"/>
              </w:rPr>
            </w:pPr>
          </w:p>
        </w:tc>
        <w:tc>
          <w:tcPr>
            <w:tcW w:w="2692" w:type="dxa"/>
            <w:vMerge w:val="restart"/>
          </w:tcPr>
          <w:p w14:paraId="6AAF0017" w14:textId="666340F2" w:rsidR="008C1B32" w:rsidRPr="00557876" w:rsidRDefault="008C1B32" w:rsidP="00DE3723">
            <w:pPr>
              <w:rPr>
                <w:rFonts w:ascii="Times New Roman" w:hAnsi="Times New Roman" w:cs="Times New Roman"/>
                <w:sz w:val="20"/>
                <w:szCs w:val="20"/>
              </w:rPr>
            </w:pPr>
            <w:r w:rsidRPr="00F27183">
              <w:rPr>
                <w:rFonts w:ascii="Times New Roman" w:eastAsiaTheme="minorHAnsi" w:hAnsi="Times New Roman" w:cs="Times New Roman"/>
                <w:sz w:val="20"/>
                <w:szCs w:val="20"/>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8C1B32">
              <w:rPr>
                <w:rFonts w:ascii="Times New Roman" w:eastAsiaTheme="minorHAnsi" w:hAnsi="Times New Roman" w:cs="Times New Roman"/>
                <w:sz w:val="20"/>
                <w:szCs w:val="20"/>
              </w:rPr>
              <w:t>городских округов</w:t>
            </w:r>
            <w:r w:rsidRPr="00F27183">
              <w:rPr>
                <w:rFonts w:ascii="Times New Roman" w:eastAsiaTheme="minorHAnsi" w:hAnsi="Times New Roman" w:cs="Times New Roman"/>
                <w:sz w:val="20"/>
                <w:szCs w:val="20"/>
              </w:rPr>
              <w:t xml:space="preserve">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324" w:type="dxa"/>
            <w:vMerge w:val="restart"/>
          </w:tcPr>
          <w:p w14:paraId="56A3637F" w14:textId="08BF7B81" w:rsidR="008C1B32" w:rsidRPr="00557876" w:rsidRDefault="008C1B32" w:rsidP="00DE3723">
            <w:pPr>
              <w:jc w:val="center"/>
              <w:rPr>
                <w:rFonts w:ascii="Times New Roman" w:hAnsi="Times New Roman" w:cs="Times New Roman"/>
                <w:sz w:val="20"/>
                <w:szCs w:val="20"/>
              </w:rPr>
            </w:pPr>
            <w:r>
              <w:rPr>
                <w:rFonts w:ascii="Times New Roman" w:hAnsi="Times New Roman" w:cs="Times New Roman"/>
                <w:sz w:val="20"/>
                <w:szCs w:val="20"/>
              </w:rPr>
              <w:t>Х</w:t>
            </w:r>
          </w:p>
        </w:tc>
        <w:tc>
          <w:tcPr>
            <w:tcW w:w="1794" w:type="dxa"/>
            <w:vMerge w:val="restart"/>
          </w:tcPr>
          <w:p w14:paraId="552CE39D" w14:textId="34F1B372" w:rsidR="008C1B32" w:rsidRPr="00557876" w:rsidRDefault="008C1B32" w:rsidP="00DE3723">
            <w:pPr>
              <w:jc w:val="center"/>
              <w:rPr>
                <w:rFonts w:ascii="Times New Roman" w:hAnsi="Times New Roman" w:cs="Times New Roman"/>
                <w:sz w:val="20"/>
                <w:szCs w:val="20"/>
              </w:rPr>
            </w:pPr>
            <w:r>
              <w:rPr>
                <w:rFonts w:ascii="Times New Roman" w:hAnsi="Times New Roman" w:cs="Times New Roman"/>
                <w:sz w:val="20"/>
                <w:szCs w:val="20"/>
              </w:rPr>
              <w:t>Х</w:t>
            </w:r>
          </w:p>
        </w:tc>
        <w:tc>
          <w:tcPr>
            <w:tcW w:w="851" w:type="dxa"/>
            <w:vMerge w:val="restart"/>
          </w:tcPr>
          <w:p w14:paraId="3624EE21" w14:textId="377DDD01" w:rsidR="008C1B32" w:rsidRPr="00557876" w:rsidRDefault="008C1B32" w:rsidP="00DE3723">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41D037A3" w14:textId="729438DD" w:rsidR="008C1B32" w:rsidRPr="00557876" w:rsidRDefault="008C1B32" w:rsidP="00DE3723">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vMerge w:val="restart"/>
          </w:tcPr>
          <w:p w14:paraId="6BF34546" w14:textId="3B567DC2" w:rsidR="008C1B32" w:rsidRPr="00557876" w:rsidRDefault="008C1B32" w:rsidP="00DE3723">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6EB57F32" w14:textId="00233E8B" w:rsidR="008C1B32" w:rsidRPr="00557876" w:rsidRDefault="008C1B32" w:rsidP="00DE3723">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402" w:type="dxa"/>
            <w:gridSpan w:val="7"/>
          </w:tcPr>
          <w:p w14:paraId="43DD893D" w14:textId="6322FD69" w:rsidR="008C1B32" w:rsidRPr="00557876" w:rsidRDefault="008C1B32" w:rsidP="00DE3723">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1" w:type="dxa"/>
            <w:vMerge w:val="restart"/>
          </w:tcPr>
          <w:p w14:paraId="24E6CE8A" w14:textId="785A2A12" w:rsidR="008C1B32" w:rsidRPr="00557876" w:rsidRDefault="008C1B32" w:rsidP="00DE3723">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1" w:type="dxa"/>
            <w:vMerge w:val="restart"/>
          </w:tcPr>
          <w:p w14:paraId="458E54C1" w14:textId="360CE7C8" w:rsidR="008C1B32" w:rsidRPr="00557876" w:rsidRDefault="008C1B32" w:rsidP="00DE3723">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1134" w:type="dxa"/>
            <w:vMerge w:val="restart"/>
          </w:tcPr>
          <w:p w14:paraId="00565B0A" w14:textId="2824A538" w:rsidR="008C1B32" w:rsidRPr="00557876" w:rsidRDefault="008C1B32" w:rsidP="00DE3723">
            <w:pPr>
              <w:jc w:val="center"/>
              <w:rPr>
                <w:rFonts w:ascii="Times New Roman" w:hAnsi="Times New Roman" w:cs="Times New Roman"/>
                <w:sz w:val="20"/>
                <w:szCs w:val="20"/>
              </w:rPr>
            </w:pPr>
            <w:r>
              <w:rPr>
                <w:rFonts w:ascii="Times New Roman" w:hAnsi="Times New Roman" w:cs="Times New Roman"/>
                <w:sz w:val="20"/>
                <w:szCs w:val="20"/>
              </w:rPr>
              <w:t>Х</w:t>
            </w:r>
          </w:p>
        </w:tc>
      </w:tr>
      <w:tr w:rsidR="008C1B32" w14:paraId="19FC0FD3" w14:textId="77777777" w:rsidTr="008C1B32">
        <w:tc>
          <w:tcPr>
            <w:tcW w:w="566" w:type="dxa"/>
            <w:vMerge/>
          </w:tcPr>
          <w:p w14:paraId="75F01086" w14:textId="77777777" w:rsidR="008C1B32" w:rsidRPr="00557876" w:rsidRDefault="008C1B32" w:rsidP="00DE3723">
            <w:pPr>
              <w:jc w:val="center"/>
              <w:rPr>
                <w:rFonts w:ascii="Times New Roman" w:hAnsi="Times New Roman" w:cs="Times New Roman"/>
                <w:sz w:val="20"/>
                <w:szCs w:val="20"/>
              </w:rPr>
            </w:pPr>
          </w:p>
        </w:tc>
        <w:tc>
          <w:tcPr>
            <w:tcW w:w="2692" w:type="dxa"/>
            <w:vMerge/>
          </w:tcPr>
          <w:p w14:paraId="15B6C9FA" w14:textId="77777777" w:rsidR="008C1B32" w:rsidRPr="00557876" w:rsidRDefault="008C1B32" w:rsidP="00DE3723">
            <w:pPr>
              <w:rPr>
                <w:rFonts w:ascii="Times New Roman" w:hAnsi="Times New Roman" w:cs="Times New Roman"/>
                <w:sz w:val="20"/>
                <w:szCs w:val="20"/>
              </w:rPr>
            </w:pPr>
          </w:p>
        </w:tc>
        <w:tc>
          <w:tcPr>
            <w:tcW w:w="1324" w:type="dxa"/>
            <w:vMerge/>
          </w:tcPr>
          <w:p w14:paraId="206F3657" w14:textId="77777777" w:rsidR="008C1B32" w:rsidRPr="00557876" w:rsidRDefault="008C1B32" w:rsidP="00DE3723">
            <w:pPr>
              <w:jc w:val="center"/>
              <w:rPr>
                <w:rFonts w:ascii="Times New Roman" w:hAnsi="Times New Roman" w:cs="Times New Roman"/>
                <w:sz w:val="20"/>
                <w:szCs w:val="20"/>
              </w:rPr>
            </w:pPr>
          </w:p>
        </w:tc>
        <w:tc>
          <w:tcPr>
            <w:tcW w:w="1794" w:type="dxa"/>
            <w:vMerge/>
          </w:tcPr>
          <w:p w14:paraId="65847C1F" w14:textId="77777777" w:rsidR="008C1B32" w:rsidRPr="00557876" w:rsidRDefault="008C1B32" w:rsidP="00DE3723">
            <w:pPr>
              <w:jc w:val="center"/>
              <w:rPr>
                <w:rFonts w:ascii="Times New Roman" w:hAnsi="Times New Roman" w:cs="Times New Roman"/>
                <w:sz w:val="20"/>
                <w:szCs w:val="20"/>
              </w:rPr>
            </w:pPr>
          </w:p>
        </w:tc>
        <w:tc>
          <w:tcPr>
            <w:tcW w:w="851" w:type="dxa"/>
            <w:vMerge/>
          </w:tcPr>
          <w:p w14:paraId="269AAD45" w14:textId="77777777" w:rsidR="008C1B32" w:rsidRPr="00557876" w:rsidRDefault="008C1B32" w:rsidP="00DE3723">
            <w:pPr>
              <w:jc w:val="center"/>
              <w:rPr>
                <w:rFonts w:ascii="Times New Roman" w:hAnsi="Times New Roman" w:cs="Times New Roman"/>
                <w:sz w:val="20"/>
                <w:szCs w:val="20"/>
              </w:rPr>
            </w:pPr>
          </w:p>
        </w:tc>
        <w:tc>
          <w:tcPr>
            <w:tcW w:w="851" w:type="dxa"/>
            <w:vMerge/>
          </w:tcPr>
          <w:p w14:paraId="16F5FB26" w14:textId="77777777" w:rsidR="008C1B32" w:rsidRPr="00557876" w:rsidRDefault="008C1B32" w:rsidP="00DE3723">
            <w:pPr>
              <w:jc w:val="center"/>
              <w:rPr>
                <w:rFonts w:ascii="Times New Roman" w:hAnsi="Times New Roman" w:cs="Times New Roman"/>
                <w:sz w:val="20"/>
                <w:szCs w:val="20"/>
              </w:rPr>
            </w:pPr>
          </w:p>
        </w:tc>
        <w:tc>
          <w:tcPr>
            <w:tcW w:w="851" w:type="dxa"/>
            <w:vMerge/>
          </w:tcPr>
          <w:p w14:paraId="75B0946D" w14:textId="77777777" w:rsidR="008C1B32" w:rsidRPr="00557876" w:rsidRDefault="008C1B32" w:rsidP="00DE3723">
            <w:pPr>
              <w:jc w:val="center"/>
              <w:rPr>
                <w:rFonts w:ascii="Times New Roman" w:hAnsi="Times New Roman" w:cs="Times New Roman"/>
                <w:sz w:val="20"/>
                <w:szCs w:val="20"/>
              </w:rPr>
            </w:pPr>
          </w:p>
        </w:tc>
        <w:tc>
          <w:tcPr>
            <w:tcW w:w="851" w:type="dxa"/>
            <w:vMerge/>
          </w:tcPr>
          <w:p w14:paraId="123B1F93" w14:textId="77777777" w:rsidR="008C1B32" w:rsidRPr="00557876" w:rsidRDefault="008C1B32" w:rsidP="00DE3723">
            <w:pPr>
              <w:jc w:val="center"/>
              <w:rPr>
                <w:rFonts w:ascii="Times New Roman" w:hAnsi="Times New Roman" w:cs="Times New Roman"/>
                <w:sz w:val="20"/>
                <w:szCs w:val="20"/>
              </w:rPr>
            </w:pPr>
          </w:p>
        </w:tc>
        <w:tc>
          <w:tcPr>
            <w:tcW w:w="744" w:type="dxa"/>
          </w:tcPr>
          <w:p w14:paraId="0136F531" w14:textId="506097B6" w:rsidR="008C1B32" w:rsidRPr="00557876" w:rsidRDefault="008C1B32" w:rsidP="00DE3723">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86" w:type="dxa"/>
            <w:gridSpan w:val="2"/>
          </w:tcPr>
          <w:p w14:paraId="3469016A" w14:textId="24A8FEEE" w:rsidR="008C1B32" w:rsidRPr="00557876" w:rsidRDefault="008C1B32" w:rsidP="00DE3723">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86" w:type="dxa"/>
            <w:gridSpan w:val="2"/>
          </w:tcPr>
          <w:p w14:paraId="3B680438" w14:textId="0248B3D3" w:rsidR="008C1B32" w:rsidRPr="00557876" w:rsidRDefault="008C1B32" w:rsidP="00DE3723">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86" w:type="dxa"/>
            <w:gridSpan w:val="2"/>
          </w:tcPr>
          <w:p w14:paraId="2076ACFA" w14:textId="3A276471" w:rsidR="008C1B32" w:rsidRPr="00557876" w:rsidRDefault="008C1B32" w:rsidP="00DE3723">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1" w:type="dxa"/>
            <w:vMerge/>
          </w:tcPr>
          <w:p w14:paraId="03D6BFB3" w14:textId="77777777" w:rsidR="008C1B32" w:rsidRPr="00557876" w:rsidRDefault="008C1B32" w:rsidP="00DE3723">
            <w:pPr>
              <w:jc w:val="center"/>
              <w:rPr>
                <w:rFonts w:ascii="Times New Roman" w:hAnsi="Times New Roman" w:cs="Times New Roman"/>
                <w:sz w:val="20"/>
                <w:szCs w:val="20"/>
              </w:rPr>
            </w:pPr>
          </w:p>
        </w:tc>
        <w:tc>
          <w:tcPr>
            <w:tcW w:w="851" w:type="dxa"/>
            <w:vMerge/>
          </w:tcPr>
          <w:p w14:paraId="6084F770" w14:textId="77777777" w:rsidR="008C1B32" w:rsidRPr="00557876" w:rsidRDefault="008C1B32" w:rsidP="00DE3723">
            <w:pPr>
              <w:jc w:val="center"/>
              <w:rPr>
                <w:rFonts w:ascii="Times New Roman" w:hAnsi="Times New Roman" w:cs="Times New Roman"/>
                <w:sz w:val="20"/>
                <w:szCs w:val="20"/>
              </w:rPr>
            </w:pPr>
          </w:p>
        </w:tc>
        <w:tc>
          <w:tcPr>
            <w:tcW w:w="1134" w:type="dxa"/>
            <w:vMerge/>
          </w:tcPr>
          <w:p w14:paraId="6815737A" w14:textId="77777777" w:rsidR="008C1B32" w:rsidRPr="00557876" w:rsidRDefault="008C1B32" w:rsidP="00DE3723">
            <w:pPr>
              <w:jc w:val="center"/>
              <w:rPr>
                <w:rFonts w:ascii="Times New Roman" w:hAnsi="Times New Roman" w:cs="Times New Roman"/>
                <w:sz w:val="20"/>
                <w:szCs w:val="20"/>
              </w:rPr>
            </w:pPr>
          </w:p>
        </w:tc>
      </w:tr>
      <w:tr w:rsidR="008C1B32" w14:paraId="7863CC7C" w14:textId="77777777" w:rsidTr="008C1B32">
        <w:tc>
          <w:tcPr>
            <w:tcW w:w="566" w:type="dxa"/>
            <w:vMerge/>
          </w:tcPr>
          <w:p w14:paraId="75F7D8D5" w14:textId="77777777" w:rsidR="008C1B32" w:rsidRPr="00557876" w:rsidRDefault="008C1B32" w:rsidP="00DE3723">
            <w:pPr>
              <w:jc w:val="center"/>
              <w:rPr>
                <w:rFonts w:cs="Times New Roman"/>
                <w:sz w:val="20"/>
                <w:szCs w:val="20"/>
              </w:rPr>
            </w:pPr>
          </w:p>
        </w:tc>
        <w:tc>
          <w:tcPr>
            <w:tcW w:w="2692" w:type="dxa"/>
            <w:vMerge/>
          </w:tcPr>
          <w:p w14:paraId="404652A6" w14:textId="77777777" w:rsidR="008C1B32" w:rsidRPr="00557876" w:rsidRDefault="008C1B32" w:rsidP="00DE3723">
            <w:pPr>
              <w:rPr>
                <w:rFonts w:cs="Times New Roman"/>
                <w:sz w:val="20"/>
                <w:szCs w:val="20"/>
              </w:rPr>
            </w:pPr>
          </w:p>
        </w:tc>
        <w:tc>
          <w:tcPr>
            <w:tcW w:w="1324" w:type="dxa"/>
            <w:vMerge/>
          </w:tcPr>
          <w:p w14:paraId="64DD7A1A" w14:textId="77777777" w:rsidR="008C1B32" w:rsidRPr="00557876" w:rsidRDefault="008C1B32" w:rsidP="00DE3723">
            <w:pPr>
              <w:jc w:val="center"/>
              <w:rPr>
                <w:rFonts w:cs="Times New Roman"/>
                <w:sz w:val="20"/>
                <w:szCs w:val="20"/>
              </w:rPr>
            </w:pPr>
          </w:p>
        </w:tc>
        <w:tc>
          <w:tcPr>
            <w:tcW w:w="1794" w:type="dxa"/>
            <w:vMerge/>
          </w:tcPr>
          <w:p w14:paraId="1FA22272" w14:textId="77777777" w:rsidR="008C1B32" w:rsidRPr="00557876" w:rsidRDefault="008C1B32" w:rsidP="00DE3723">
            <w:pPr>
              <w:jc w:val="center"/>
              <w:rPr>
                <w:rFonts w:cs="Times New Roman"/>
                <w:sz w:val="20"/>
                <w:szCs w:val="20"/>
              </w:rPr>
            </w:pPr>
          </w:p>
        </w:tc>
        <w:tc>
          <w:tcPr>
            <w:tcW w:w="851" w:type="dxa"/>
          </w:tcPr>
          <w:p w14:paraId="2A103194" w14:textId="1D5CFBD3" w:rsidR="008C1B32" w:rsidRPr="00D22576" w:rsidRDefault="008C1B32" w:rsidP="00DE3723">
            <w:pPr>
              <w:jc w:val="center"/>
              <w:rPr>
                <w:rFonts w:ascii="Times New Roman" w:hAnsi="Times New Roman" w:cs="Times New Roman"/>
                <w:sz w:val="20"/>
                <w:szCs w:val="20"/>
              </w:rPr>
            </w:pPr>
            <w:r>
              <w:rPr>
                <w:rFonts w:ascii="Times New Roman" w:hAnsi="Times New Roman" w:cs="Times New Roman"/>
                <w:sz w:val="20"/>
                <w:szCs w:val="20"/>
              </w:rPr>
              <w:t>1</w:t>
            </w:r>
          </w:p>
        </w:tc>
        <w:tc>
          <w:tcPr>
            <w:tcW w:w="851" w:type="dxa"/>
          </w:tcPr>
          <w:p w14:paraId="4A4ABD27" w14:textId="01865816" w:rsidR="008C1B32" w:rsidRPr="00D22576" w:rsidRDefault="008C1B32" w:rsidP="00DE3723">
            <w:pPr>
              <w:jc w:val="center"/>
              <w:rPr>
                <w:rFonts w:ascii="Times New Roman" w:hAnsi="Times New Roman" w:cs="Times New Roman"/>
                <w:sz w:val="20"/>
                <w:szCs w:val="20"/>
              </w:rPr>
            </w:pPr>
            <w:r w:rsidRPr="00D22576">
              <w:rPr>
                <w:rFonts w:ascii="Times New Roman" w:hAnsi="Times New Roman" w:cs="Times New Roman"/>
                <w:sz w:val="20"/>
                <w:szCs w:val="20"/>
              </w:rPr>
              <w:t>-</w:t>
            </w:r>
          </w:p>
        </w:tc>
        <w:tc>
          <w:tcPr>
            <w:tcW w:w="851" w:type="dxa"/>
          </w:tcPr>
          <w:p w14:paraId="30475876" w14:textId="19EE06AE" w:rsidR="008C1B32" w:rsidRPr="00D22576" w:rsidRDefault="008C1B32" w:rsidP="00DE3723">
            <w:pPr>
              <w:jc w:val="center"/>
              <w:rPr>
                <w:rFonts w:ascii="Times New Roman" w:hAnsi="Times New Roman" w:cs="Times New Roman"/>
                <w:sz w:val="20"/>
                <w:szCs w:val="20"/>
              </w:rPr>
            </w:pPr>
            <w:r w:rsidRPr="00D22576">
              <w:rPr>
                <w:rFonts w:ascii="Times New Roman" w:hAnsi="Times New Roman" w:cs="Times New Roman"/>
                <w:sz w:val="20"/>
                <w:szCs w:val="20"/>
              </w:rPr>
              <w:t>1</w:t>
            </w:r>
          </w:p>
        </w:tc>
        <w:tc>
          <w:tcPr>
            <w:tcW w:w="851" w:type="dxa"/>
          </w:tcPr>
          <w:p w14:paraId="3C1971CC" w14:textId="1C79D4CF" w:rsidR="008C1B32" w:rsidRPr="00D22576" w:rsidRDefault="008C1B32" w:rsidP="00DE3723">
            <w:pPr>
              <w:jc w:val="center"/>
              <w:rPr>
                <w:rFonts w:ascii="Times New Roman" w:hAnsi="Times New Roman" w:cs="Times New Roman"/>
                <w:sz w:val="20"/>
                <w:szCs w:val="20"/>
              </w:rPr>
            </w:pPr>
            <w:r w:rsidRPr="00D22576">
              <w:rPr>
                <w:rFonts w:ascii="Times New Roman" w:hAnsi="Times New Roman" w:cs="Times New Roman"/>
                <w:sz w:val="20"/>
                <w:szCs w:val="20"/>
              </w:rPr>
              <w:t>-</w:t>
            </w:r>
          </w:p>
        </w:tc>
        <w:tc>
          <w:tcPr>
            <w:tcW w:w="744" w:type="dxa"/>
          </w:tcPr>
          <w:p w14:paraId="372F6B2A" w14:textId="34EC124C" w:rsidR="008C1B32" w:rsidRPr="00D22576" w:rsidRDefault="008C1B32" w:rsidP="00DE3723">
            <w:pPr>
              <w:jc w:val="center"/>
              <w:rPr>
                <w:rFonts w:ascii="Times New Roman" w:hAnsi="Times New Roman" w:cs="Times New Roman"/>
                <w:sz w:val="20"/>
                <w:szCs w:val="20"/>
              </w:rPr>
            </w:pPr>
            <w:r w:rsidRPr="00D22576">
              <w:rPr>
                <w:rFonts w:ascii="Times New Roman" w:hAnsi="Times New Roman" w:cs="Times New Roman"/>
                <w:sz w:val="20"/>
                <w:szCs w:val="20"/>
              </w:rPr>
              <w:t>-</w:t>
            </w:r>
          </w:p>
        </w:tc>
        <w:tc>
          <w:tcPr>
            <w:tcW w:w="886" w:type="dxa"/>
            <w:gridSpan w:val="2"/>
          </w:tcPr>
          <w:p w14:paraId="312EEBBF" w14:textId="5F86B8C3" w:rsidR="008C1B32" w:rsidRPr="00D22576" w:rsidRDefault="008C1B32" w:rsidP="00DE3723">
            <w:pPr>
              <w:jc w:val="center"/>
              <w:rPr>
                <w:rFonts w:ascii="Times New Roman" w:hAnsi="Times New Roman" w:cs="Times New Roman"/>
                <w:sz w:val="20"/>
                <w:szCs w:val="20"/>
              </w:rPr>
            </w:pPr>
            <w:r w:rsidRPr="00D22576">
              <w:rPr>
                <w:rFonts w:ascii="Times New Roman" w:hAnsi="Times New Roman" w:cs="Times New Roman"/>
                <w:sz w:val="20"/>
                <w:szCs w:val="20"/>
              </w:rPr>
              <w:t>-</w:t>
            </w:r>
          </w:p>
        </w:tc>
        <w:tc>
          <w:tcPr>
            <w:tcW w:w="886" w:type="dxa"/>
            <w:gridSpan w:val="2"/>
          </w:tcPr>
          <w:p w14:paraId="7016CEC8" w14:textId="4E6AF1CC" w:rsidR="008C1B32" w:rsidRPr="00D22576" w:rsidRDefault="008C1B32" w:rsidP="00DE3723">
            <w:pPr>
              <w:jc w:val="center"/>
              <w:rPr>
                <w:rFonts w:ascii="Times New Roman" w:hAnsi="Times New Roman" w:cs="Times New Roman"/>
                <w:sz w:val="20"/>
                <w:szCs w:val="20"/>
              </w:rPr>
            </w:pPr>
            <w:r w:rsidRPr="00D22576">
              <w:rPr>
                <w:rFonts w:ascii="Times New Roman" w:hAnsi="Times New Roman" w:cs="Times New Roman"/>
                <w:sz w:val="20"/>
                <w:szCs w:val="20"/>
              </w:rPr>
              <w:t>-</w:t>
            </w:r>
          </w:p>
        </w:tc>
        <w:tc>
          <w:tcPr>
            <w:tcW w:w="886" w:type="dxa"/>
            <w:gridSpan w:val="2"/>
          </w:tcPr>
          <w:p w14:paraId="3607CB0A" w14:textId="77CAFA98" w:rsidR="008C1B32" w:rsidRPr="00D22576" w:rsidRDefault="008C1B32" w:rsidP="00DE3723">
            <w:pPr>
              <w:jc w:val="center"/>
              <w:rPr>
                <w:rFonts w:ascii="Times New Roman" w:hAnsi="Times New Roman" w:cs="Times New Roman"/>
                <w:sz w:val="20"/>
                <w:szCs w:val="20"/>
              </w:rPr>
            </w:pPr>
            <w:r w:rsidRPr="00D22576">
              <w:rPr>
                <w:rFonts w:ascii="Times New Roman" w:hAnsi="Times New Roman" w:cs="Times New Roman"/>
                <w:sz w:val="20"/>
                <w:szCs w:val="20"/>
              </w:rPr>
              <w:t>-</w:t>
            </w:r>
          </w:p>
        </w:tc>
        <w:tc>
          <w:tcPr>
            <w:tcW w:w="851" w:type="dxa"/>
          </w:tcPr>
          <w:p w14:paraId="64050630" w14:textId="40FC911B" w:rsidR="008C1B32" w:rsidRPr="00D22576" w:rsidRDefault="008C1B32" w:rsidP="00DE3723">
            <w:pPr>
              <w:jc w:val="center"/>
              <w:rPr>
                <w:rFonts w:ascii="Times New Roman" w:hAnsi="Times New Roman" w:cs="Times New Roman"/>
                <w:sz w:val="20"/>
                <w:szCs w:val="20"/>
              </w:rPr>
            </w:pPr>
            <w:r w:rsidRPr="00D22576">
              <w:rPr>
                <w:rFonts w:ascii="Times New Roman" w:hAnsi="Times New Roman" w:cs="Times New Roman"/>
                <w:sz w:val="20"/>
                <w:szCs w:val="20"/>
              </w:rPr>
              <w:t>-</w:t>
            </w:r>
          </w:p>
        </w:tc>
        <w:tc>
          <w:tcPr>
            <w:tcW w:w="851" w:type="dxa"/>
          </w:tcPr>
          <w:p w14:paraId="2FCB4B30" w14:textId="34578443" w:rsidR="008C1B32" w:rsidRPr="00D22576" w:rsidRDefault="008C1B32" w:rsidP="00DE3723">
            <w:pPr>
              <w:jc w:val="center"/>
              <w:rPr>
                <w:rFonts w:ascii="Times New Roman" w:hAnsi="Times New Roman" w:cs="Times New Roman"/>
                <w:sz w:val="20"/>
                <w:szCs w:val="20"/>
              </w:rPr>
            </w:pPr>
            <w:r w:rsidRPr="00D22576">
              <w:rPr>
                <w:rFonts w:ascii="Times New Roman" w:hAnsi="Times New Roman" w:cs="Times New Roman"/>
                <w:sz w:val="20"/>
                <w:szCs w:val="20"/>
              </w:rPr>
              <w:t>-</w:t>
            </w:r>
          </w:p>
        </w:tc>
        <w:tc>
          <w:tcPr>
            <w:tcW w:w="1134" w:type="dxa"/>
            <w:vMerge/>
          </w:tcPr>
          <w:p w14:paraId="25102B8F" w14:textId="77777777" w:rsidR="008C1B32" w:rsidRPr="00557876" w:rsidRDefault="008C1B32" w:rsidP="00DE3723">
            <w:pPr>
              <w:jc w:val="center"/>
              <w:rPr>
                <w:rFonts w:cs="Times New Roman"/>
                <w:sz w:val="20"/>
                <w:szCs w:val="20"/>
              </w:rPr>
            </w:pPr>
          </w:p>
        </w:tc>
      </w:tr>
      <w:tr w:rsidR="008C1B32" w14:paraId="6B510CD9" w14:textId="77777777" w:rsidTr="008C1B32">
        <w:tc>
          <w:tcPr>
            <w:tcW w:w="566" w:type="dxa"/>
            <w:vMerge/>
          </w:tcPr>
          <w:p w14:paraId="12C646EA" w14:textId="77777777" w:rsidR="008C1B32" w:rsidRPr="00FE7228" w:rsidRDefault="008C1B32" w:rsidP="008C1B32">
            <w:pPr>
              <w:jc w:val="center"/>
              <w:rPr>
                <w:rFonts w:cs="Times New Roman"/>
                <w:sz w:val="20"/>
                <w:szCs w:val="20"/>
              </w:rPr>
            </w:pPr>
          </w:p>
        </w:tc>
        <w:tc>
          <w:tcPr>
            <w:tcW w:w="2692" w:type="dxa"/>
            <w:vMerge w:val="restart"/>
          </w:tcPr>
          <w:p w14:paraId="5458745A" w14:textId="77777777" w:rsidR="008C1B32" w:rsidRPr="008C1B32" w:rsidRDefault="008C1B32" w:rsidP="008C1B32">
            <w:pPr>
              <w:rPr>
                <w:rFonts w:ascii="Times New Roman" w:hAnsi="Times New Roman" w:cs="Times New Roman"/>
                <w:sz w:val="20"/>
                <w:szCs w:val="20"/>
              </w:rPr>
            </w:pPr>
            <w:r w:rsidRPr="008C1B32">
              <w:rPr>
                <w:rFonts w:ascii="Times New Roman" w:hAnsi="Times New Roman" w:cs="Times New Roman"/>
                <w:sz w:val="20"/>
                <w:szCs w:val="20"/>
              </w:rPr>
              <w:t>Мероприятие 02.05.</w:t>
            </w:r>
          </w:p>
          <w:p w14:paraId="5B9B479D" w14:textId="607493A2" w:rsidR="008C1B32" w:rsidRPr="008C1B32" w:rsidRDefault="008C1B32" w:rsidP="008C1B32">
            <w:pPr>
              <w:rPr>
                <w:rFonts w:cs="Times New Roman"/>
                <w:sz w:val="20"/>
                <w:szCs w:val="20"/>
              </w:rPr>
            </w:pPr>
            <w:r w:rsidRPr="008C1B32">
              <w:rPr>
                <w:rFonts w:ascii="Times New Roman" w:hAnsi="Times New Roman" w:cs="Times New Roman"/>
                <w:sz w:val="20"/>
                <w:szCs w:val="20"/>
              </w:rPr>
              <w:t xml:space="preserve">Предоставление субъектам малого и среднего предпринимательства на территории парков культуры и отдыха муниципальных образований Московской области мест для размещения нестационарных торговых объектов без проведения </w:t>
            </w:r>
            <w:r w:rsidRPr="008C1B32">
              <w:rPr>
                <w:rFonts w:ascii="Times New Roman" w:hAnsi="Times New Roman" w:cs="Times New Roman"/>
                <w:sz w:val="20"/>
                <w:szCs w:val="20"/>
              </w:rPr>
              <w:lastRenderedPageBreak/>
              <w:t>торгов на льготных условиях при организации: мобильной торговли (в мобильных пунктах быстрого питания (фудтрках)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324" w:type="dxa"/>
            <w:vMerge w:val="restart"/>
          </w:tcPr>
          <w:p w14:paraId="6F172C3F" w14:textId="73F69C33" w:rsidR="008C1B32" w:rsidRDefault="008C1B32" w:rsidP="008C1B32">
            <w:pPr>
              <w:jc w:val="center"/>
              <w:rPr>
                <w:rFonts w:cs="Times New Roman"/>
                <w:sz w:val="20"/>
                <w:szCs w:val="20"/>
              </w:rPr>
            </w:pPr>
            <w:r>
              <w:rPr>
                <w:rFonts w:ascii="Times New Roman" w:hAnsi="Times New Roman" w:cs="Times New Roman"/>
                <w:sz w:val="20"/>
                <w:szCs w:val="20"/>
              </w:rPr>
              <w:lastRenderedPageBreak/>
              <w:t>2025-2027</w:t>
            </w:r>
          </w:p>
        </w:tc>
        <w:tc>
          <w:tcPr>
            <w:tcW w:w="1794" w:type="dxa"/>
          </w:tcPr>
          <w:p w14:paraId="67096166" w14:textId="19CFE3CB" w:rsidR="008C1B32" w:rsidRPr="008C1B32" w:rsidRDefault="008C1B32" w:rsidP="008C1B32">
            <w:pPr>
              <w:rPr>
                <w:rFonts w:ascii="Times New Roman" w:hAnsi="Times New Roman" w:cs="Times New Roman"/>
                <w:sz w:val="20"/>
                <w:szCs w:val="20"/>
              </w:rPr>
            </w:pPr>
            <w:r w:rsidRPr="008C1B32">
              <w:rPr>
                <w:rFonts w:ascii="Times New Roman" w:hAnsi="Times New Roman" w:cs="Times New Roman"/>
                <w:sz w:val="20"/>
                <w:szCs w:val="20"/>
              </w:rPr>
              <w:t>Итого:</w:t>
            </w:r>
          </w:p>
        </w:tc>
        <w:tc>
          <w:tcPr>
            <w:tcW w:w="8508" w:type="dxa"/>
            <w:gridSpan w:val="13"/>
            <w:vMerge w:val="restart"/>
          </w:tcPr>
          <w:p w14:paraId="3BA9482E" w14:textId="23016797" w:rsidR="008C1B32" w:rsidRDefault="008C1B32" w:rsidP="008C1B32">
            <w:pPr>
              <w:rPr>
                <w:rFonts w:cs="Times New Roman"/>
                <w:sz w:val="20"/>
                <w:szCs w:val="20"/>
              </w:rPr>
            </w:pPr>
            <w:r w:rsidRPr="00BD3464">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6842F229" w14:textId="1C2A895C" w:rsidR="008C1B32" w:rsidRPr="008C1B32" w:rsidRDefault="008C1B32" w:rsidP="008C1B32">
            <w:pPr>
              <w:jc w:val="center"/>
              <w:rPr>
                <w:rFonts w:ascii="Times New Roman" w:hAnsi="Times New Roman" w:cs="Times New Roman"/>
                <w:sz w:val="20"/>
                <w:szCs w:val="20"/>
              </w:rPr>
            </w:pPr>
            <w:r w:rsidRPr="008C1B32">
              <w:rPr>
                <w:rFonts w:ascii="Times New Roman" w:hAnsi="Times New Roman" w:cs="Times New Roman"/>
                <w:sz w:val="20"/>
                <w:szCs w:val="20"/>
              </w:rPr>
              <w:t>Управление по потребительскому рынку и сельскому хозяйству</w:t>
            </w:r>
          </w:p>
        </w:tc>
      </w:tr>
      <w:tr w:rsidR="008C1B32" w14:paraId="05651A31" w14:textId="77777777" w:rsidTr="008C1B32">
        <w:tc>
          <w:tcPr>
            <w:tcW w:w="566" w:type="dxa"/>
            <w:vMerge/>
          </w:tcPr>
          <w:p w14:paraId="366EAAFF" w14:textId="77777777" w:rsidR="008C1B32" w:rsidRPr="00FE7228" w:rsidRDefault="008C1B32" w:rsidP="008C1B32">
            <w:pPr>
              <w:jc w:val="center"/>
              <w:rPr>
                <w:rFonts w:cs="Times New Roman"/>
                <w:sz w:val="20"/>
                <w:szCs w:val="20"/>
              </w:rPr>
            </w:pPr>
          </w:p>
        </w:tc>
        <w:tc>
          <w:tcPr>
            <w:tcW w:w="2692" w:type="dxa"/>
            <w:vMerge/>
          </w:tcPr>
          <w:p w14:paraId="4EA2CCDB" w14:textId="77777777" w:rsidR="008C1B32" w:rsidRPr="008C1B32" w:rsidRDefault="008C1B32" w:rsidP="008C1B32">
            <w:pPr>
              <w:rPr>
                <w:rFonts w:cs="Times New Roman"/>
                <w:sz w:val="20"/>
                <w:szCs w:val="20"/>
              </w:rPr>
            </w:pPr>
          </w:p>
        </w:tc>
        <w:tc>
          <w:tcPr>
            <w:tcW w:w="1324" w:type="dxa"/>
            <w:vMerge/>
          </w:tcPr>
          <w:p w14:paraId="5699CDB1" w14:textId="77777777" w:rsidR="008C1B32" w:rsidRDefault="008C1B32" w:rsidP="008C1B32">
            <w:pPr>
              <w:jc w:val="center"/>
              <w:rPr>
                <w:rFonts w:cs="Times New Roman"/>
                <w:sz w:val="20"/>
                <w:szCs w:val="20"/>
              </w:rPr>
            </w:pPr>
          </w:p>
        </w:tc>
        <w:tc>
          <w:tcPr>
            <w:tcW w:w="1794" w:type="dxa"/>
          </w:tcPr>
          <w:p w14:paraId="6574DADC" w14:textId="003A6B91" w:rsidR="008C1B32" w:rsidRPr="008C1B32" w:rsidRDefault="008C1B32" w:rsidP="008C1B32">
            <w:pPr>
              <w:rPr>
                <w:rFonts w:ascii="Times New Roman" w:hAnsi="Times New Roman" w:cs="Times New Roman"/>
                <w:sz w:val="20"/>
                <w:szCs w:val="20"/>
              </w:rPr>
            </w:pPr>
            <w:r w:rsidRPr="008C1B32">
              <w:rPr>
                <w:rFonts w:ascii="Times New Roman" w:hAnsi="Times New Roman" w:cs="Times New Roman"/>
                <w:sz w:val="20"/>
                <w:szCs w:val="20"/>
              </w:rPr>
              <w:t>Средства бюджета городского округа Электросталь Московской области</w:t>
            </w:r>
          </w:p>
        </w:tc>
        <w:tc>
          <w:tcPr>
            <w:tcW w:w="8508" w:type="dxa"/>
            <w:gridSpan w:val="13"/>
            <w:vMerge/>
          </w:tcPr>
          <w:p w14:paraId="4FF0A297" w14:textId="77777777" w:rsidR="008C1B32" w:rsidRDefault="008C1B32" w:rsidP="008C1B32">
            <w:pPr>
              <w:jc w:val="center"/>
              <w:rPr>
                <w:rFonts w:cs="Times New Roman"/>
                <w:sz w:val="20"/>
                <w:szCs w:val="20"/>
              </w:rPr>
            </w:pPr>
          </w:p>
        </w:tc>
        <w:tc>
          <w:tcPr>
            <w:tcW w:w="1134" w:type="dxa"/>
            <w:vMerge/>
          </w:tcPr>
          <w:p w14:paraId="5D9A596A" w14:textId="748E8FAB" w:rsidR="008C1B32" w:rsidRPr="008C1B32" w:rsidRDefault="008C1B32" w:rsidP="008C1B32">
            <w:pPr>
              <w:jc w:val="center"/>
              <w:rPr>
                <w:rFonts w:ascii="Times New Roman" w:hAnsi="Times New Roman" w:cs="Times New Roman"/>
                <w:sz w:val="20"/>
                <w:szCs w:val="20"/>
              </w:rPr>
            </w:pPr>
          </w:p>
        </w:tc>
      </w:tr>
      <w:tr w:rsidR="008C1B32" w14:paraId="65944520" w14:textId="77777777" w:rsidTr="008C1B32">
        <w:tc>
          <w:tcPr>
            <w:tcW w:w="566" w:type="dxa"/>
            <w:vMerge/>
          </w:tcPr>
          <w:p w14:paraId="558FA287" w14:textId="77777777" w:rsidR="008C1B32" w:rsidRPr="00FE7228" w:rsidRDefault="008C1B32" w:rsidP="008C1B32">
            <w:pPr>
              <w:jc w:val="center"/>
              <w:rPr>
                <w:rFonts w:cs="Times New Roman"/>
                <w:sz w:val="20"/>
                <w:szCs w:val="20"/>
              </w:rPr>
            </w:pPr>
          </w:p>
        </w:tc>
        <w:tc>
          <w:tcPr>
            <w:tcW w:w="2692" w:type="dxa"/>
            <w:vMerge w:val="restart"/>
          </w:tcPr>
          <w:p w14:paraId="025AEEA9" w14:textId="5ECF284A" w:rsidR="008C1B32" w:rsidRPr="008C1B32" w:rsidRDefault="008C1B32" w:rsidP="008C1B32">
            <w:pPr>
              <w:rPr>
                <w:rFonts w:ascii="Times New Roman" w:hAnsi="Times New Roman" w:cs="Times New Roman"/>
                <w:sz w:val="20"/>
                <w:szCs w:val="20"/>
              </w:rPr>
            </w:pPr>
            <w:r w:rsidRPr="008C1B32">
              <w:rPr>
                <w:rFonts w:ascii="Times New Roman" w:hAnsi="Times New Roman" w:cs="Times New Roman"/>
                <w:sz w:val="20"/>
                <w:szCs w:val="20"/>
              </w:rPr>
              <w:t>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324" w:type="dxa"/>
            <w:vMerge w:val="restart"/>
          </w:tcPr>
          <w:p w14:paraId="75828629" w14:textId="5CF23CFD" w:rsidR="008C1B32" w:rsidRPr="00D22576" w:rsidRDefault="008C1B32" w:rsidP="008C1B32">
            <w:pPr>
              <w:jc w:val="center"/>
              <w:rPr>
                <w:rFonts w:ascii="Times New Roman" w:hAnsi="Times New Roman" w:cs="Times New Roman"/>
                <w:sz w:val="20"/>
                <w:szCs w:val="20"/>
              </w:rPr>
            </w:pPr>
            <w:r>
              <w:rPr>
                <w:rFonts w:ascii="Times New Roman" w:hAnsi="Times New Roman" w:cs="Times New Roman"/>
                <w:sz w:val="20"/>
                <w:szCs w:val="20"/>
              </w:rPr>
              <w:t>Х</w:t>
            </w:r>
          </w:p>
        </w:tc>
        <w:tc>
          <w:tcPr>
            <w:tcW w:w="1794" w:type="dxa"/>
            <w:vMerge w:val="restart"/>
          </w:tcPr>
          <w:p w14:paraId="2B61B8A7" w14:textId="541AA853" w:rsidR="008C1B32" w:rsidRPr="00D22576" w:rsidRDefault="008C1B32" w:rsidP="008C1B32">
            <w:pPr>
              <w:jc w:val="center"/>
              <w:rPr>
                <w:rFonts w:ascii="Times New Roman" w:hAnsi="Times New Roman" w:cs="Times New Roman"/>
                <w:sz w:val="20"/>
                <w:szCs w:val="20"/>
              </w:rPr>
            </w:pPr>
            <w:r>
              <w:rPr>
                <w:rFonts w:ascii="Times New Roman" w:hAnsi="Times New Roman" w:cs="Times New Roman"/>
                <w:sz w:val="20"/>
                <w:szCs w:val="20"/>
              </w:rPr>
              <w:t>Х</w:t>
            </w:r>
          </w:p>
        </w:tc>
        <w:tc>
          <w:tcPr>
            <w:tcW w:w="851" w:type="dxa"/>
            <w:vMerge w:val="restart"/>
          </w:tcPr>
          <w:p w14:paraId="5EF59C7B" w14:textId="7006CCDB" w:rsidR="008C1B32" w:rsidRPr="00D22576" w:rsidRDefault="008C1B32" w:rsidP="008C1B3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0F811545" w14:textId="4FEDDB7A" w:rsidR="008C1B32" w:rsidRPr="00D22576" w:rsidRDefault="008C1B32" w:rsidP="008C1B3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1" w:type="dxa"/>
            <w:vMerge w:val="restart"/>
          </w:tcPr>
          <w:p w14:paraId="6619B1D6" w14:textId="7309C324" w:rsidR="008C1B32" w:rsidRPr="00D22576" w:rsidRDefault="008C1B32" w:rsidP="008C1B3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6EB9790E" w14:textId="213DC180" w:rsidR="008C1B32" w:rsidRPr="00D22576" w:rsidRDefault="008C1B32" w:rsidP="008C1B3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402" w:type="dxa"/>
            <w:gridSpan w:val="7"/>
          </w:tcPr>
          <w:p w14:paraId="02C83A4F" w14:textId="1F7AEC4C" w:rsidR="008C1B32" w:rsidRPr="00D22576" w:rsidRDefault="008C1B32" w:rsidP="008C1B32">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1" w:type="dxa"/>
            <w:vMerge w:val="restart"/>
          </w:tcPr>
          <w:p w14:paraId="56719AD3" w14:textId="49C7D75B" w:rsidR="008C1B32" w:rsidRPr="00D22576" w:rsidRDefault="008C1B32" w:rsidP="008C1B32">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1" w:type="dxa"/>
            <w:vMerge w:val="restart"/>
          </w:tcPr>
          <w:p w14:paraId="5F4D7E59" w14:textId="129D9D4C" w:rsidR="008C1B32" w:rsidRPr="00D22576" w:rsidRDefault="008C1B32" w:rsidP="008C1B3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1134" w:type="dxa"/>
            <w:vMerge w:val="restart"/>
          </w:tcPr>
          <w:p w14:paraId="3AF50A2D" w14:textId="43A81AEA" w:rsidR="008C1B32" w:rsidRPr="00D22576" w:rsidRDefault="008C1B32" w:rsidP="008C1B32">
            <w:pPr>
              <w:jc w:val="center"/>
              <w:rPr>
                <w:rFonts w:ascii="Times New Roman" w:hAnsi="Times New Roman" w:cs="Times New Roman"/>
                <w:sz w:val="20"/>
                <w:szCs w:val="20"/>
              </w:rPr>
            </w:pPr>
            <w:r>
              <w:rPr>
                <w:rFonts w:ascii="Times New Roman" w:hAnsi="Times New Roman" w:cs="Times New Roman"/>
                <w:sz w:val="20"/>
                <w:szCs w:val="20"/>
              </w:rPr>
              <w:t>Х</w:t>
            </w:r>
          </w:p>
        </w:tc>
      </w:tr>
      <w:tr w:rsidR="008C1B32" w14:paraId="4406164A" w14:textId="77777777" w:rsidTr="008C1B32">
        <w:tc>
          <w:tcPr>
            <w:tcW w:w="566" w:type="dxa"/>
            <w:vMerge/>
          </w:tcPr>
          <w:p w14:paraId="5CB4B682" w14:textId="77777777" w:rsidR="008C1B32" w:rsidRPr="00FE7228" w:rsidRDefault="008C1B32" w:rsidP="008C1B32">
            <w:pPr>
              <w:jc w:val="center"/>
              <w:rPr>
                <w:rFonts w:cs="Times New Roman"/>
                <w:sz w:val="20"/>
                <w:szCs w:val="20"/>
              </w:rPr>
            </w:pPr>
          </w:p>
        </w:tc>
        <w:tc>
          <w:tcPr>
            <w:tcW w:w="2692" w:type="dxa"/>
            <w:vMerge/>
          </w:tcPr>
          <w:p w14:paraId="1BCA9157" w14:textId="77777777" w:rsidR="008C1B32" w:rsidRPr="00F47B87" w:rsidRDefault="008C1B32" w:rsidP="008C1B32">
            <w:pPr>
              <w:rPr>
                <w:rFonts w:cs="Times New Roman"/>
                <w:sz w:val="20"/>
                <w:szCs w:val="20"/>
              </w:rPr>
            </w:pPr>
          </w:p>
        </w:tc>
        <w:tc>
          <w:tcPr>
            <w:tcW w:w="1324" w:type="dxa"/>
            <w:vMerge/>
          </w:tcPr>
          <w:p w14:paraId="4536709A" w14:textId="77777777" w:rsidR="008C1B32" w:rsidRDefault="008C1B32" w:rsidP="008C1B32">
            <w:pPr>
              <w:jc w:val="center"/>
              <w:rPr>
                <w:rFonts w:cs="Times New Roman"/>
                <w:sz w:val="20"/>
                <w:szCs w:val="20"/>
              </w:rPr>
            </w:pPr>
          </w:p>
        </w:tc>
        <w:tc>
          <w:tcPr>
            <w:tcW w:w="1794" w:type="dxa"/>
            <w:vMerge/>
          </w:tcPr>
          <w:p w14:paraId="548A8E0C" w14:textId="77777777" w:rsidR="008C1B32" w:rsidRDefault="008C1B32" w:rsidP="008C1B32">
            <w:pPr>
              <w:rPr>
                <w:rFonts w:cs="Times New Roman"/>
                <w:sz w:val="20"/>
                <w:szCs w:val="20"/>
              </w:rPr>
            </w:pPr>
          </w:p>
        </w:tc>
        <w:tc>
          <w:tcPr>
            <w:tcW w:w="851" w:type="dxa"/>
            <w:vMerge/>
          </w:tcPr>
          <w:p w14:paraId="627854D9" w14:textId="77777777" w:rsidR="008C1B32" w:rsidRPr="00187FF6" w:rsidRDefault="008C1B32" w:rsidP="008C1B32">
            <w:pPr>
              <w:jc w:val="center"/>
              <w:rPr>
                <w:rFonts w:cs="Times New Roman"/>
                <w:sz w:val="18"/>
                <w:szCs w:val="18"/>
              </w:rPr>
            </w:pPr>
          </w:p>
        </w:tc>
        <w:tc>
          <w:tcPr>
            <w:tcW w:w="851" w:type="dxa"/>
            <w:vMerge/>
          </w:tcPr>
          <w:p w14:paraId="3D5BF7A7" w14:textId="77777777" w:rsidR="008C1B32" w:rsidRDefault="008C1B32" w:rsidP="008C1B32">
            <w:pPr>
              <w:jc w:val="center"/>
              <w:rPr>
                <w:rFonts w:cs="Times New Roman"/>
                <w:sz w:val="18"/>
                <w:szCs w:val="18"/>
              </w:rPr>
            </w:pPr>
          </w:p>
        </w:tc>
        <w:tc>
          <w:tcPr>
            <w:tcW w:w="851" w:type="dxa"/>
            <w:vMerge/>
          </w:tcPr>
          <w:p w14:paraId="0C388DF3" w14:textId="77777777" w:rsidR="008C1B32" w:rsidRDefault="008C1B32" w:rsidP="008C1B32">
            <w:pPr>
              <w:jc w:val="center"/>
              <w:rPr>
                <w:rFonts w:cs="Times New Roman"/>
                <w:sz w:val="18"/>
                <w:szCs w:val="18"/>
              </w:rPr>
            </w:pPr>
          </w:p>
        </w:tc>
        <w:tc>
          <w:tcPr>
            <w:tcW w:w="851" w:type="dxa"/>
            <w:vMerge/>
          </w:tcPr>
          <w:p w14:paraId="68263FBC" w14:textId="77777777" w:rsidR="008C1B32" w:rsidRDefault="008C1B32" w:rsidP="008C1B32">
            <w:pPr>
              <w:jc w:val="center"/>
              <w:rPr>
                <w:rFonts w:cs="Times New Roman"/>
                <w:sz w:val="18"/>
                <w:szCs w:val="18"/>
              </w:rPr>
            </w:pPr>
          </w:p>
        </w:tc>
        <w:tc>
          <w:tcPr>
            <w:tcW w:w="850" w:type="dxa"/>
            <w:gridSpan w:val="2"/>
          </w:tcPr>
          <w:p w14:paraId="1E67FD85" w14:textId="7EABF5CC" w:rsidR="008C1B32" w:rsidRPr="00D22576" w:rsidRDefault="008C1B32" w:rsidP="008C1B32">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51" w:type="dxa"/>
            <w:gridSpan w:val="2"/>
          </w:tcPr>
          <w:p w14:paraId="16759237" w14:textId="2601A080" w:rsidR="008C1B32" w:rsidRPr="00D22576" w:rsidRDefault="008C1B32" w:rsidP="008C1B32">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50" w:type="dxa"/>
            <w:gridSpan w:val="2"/>
          </w:tcPr>
          <w:p w14:paraId="3776F29E" w14:textId="27771F0D" w:rsidR="008C1B32" w:rsidRPr="00D22576" w:rsidRDefault="008C1B32" w:rsidP="008C1B32">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51" w:type="dxa"/>
          </w:tcPr>
          <w:p w14:paraId="70AA534E" w14:textId="1FEEF351" w:rsidR="008C1B32" w:rsidRPr="00D22576" w:rsidRDefault="008C1B32" w:rsidP="008C1B32">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1" w:type="dxa"/>
            <w:vMerge/>
          </w:tcPr>
          <w:p w14:paraId="514AC1BC" w14:textId="77777777" w:rsidR="008C1B32" w:rsidRDefault="008C1B32" w:rsidP="008C1B32">
            <w:pPr>
              <w:jc w:val="center"/>
              <w:rPr>
                <w:rFonts w:cs="Times New Roman"/>
                <w:sz w:val="18"/>
                <w:szCs w:val="18"/>
              </w:rPr>
            </w:pPr>
          </w:p>
        </w:tc>
        <w:tc>
          <w:tcPr>
            <w:tcW w:w="851" w:type="dxa"/>
            <w:vMerge/>
          </w:tcPr>
          <w:p w14:paraId="3BF72070" w14:textId="77777777" w:rsidR="008C1B32" w:rsidRDefault="008C1B32" w:rsidP="008C1B32">
            <w:pPr>
              <w:jc w:val="center"/>
              <w:rPr>
                <w:rFonts w:cs="Times New Roman"/>
                <w:sz w:val="18"/>
                <w:szCs w:val="18"/>
              </w:rPr>
            </w:pPr>
          </w:p>
        </w:tc>
        <w:tc>
          <w:tcPr>
            <w:tcW w:w="1134" w:type="dxa"/>
            <w:vMerge/>
          </w:tcPr>
          <w:p w14:paraId="12A44C0C" w14:textId="77777777" w:rsidR="008C1B32" w:rsidRPr="00187FF6" w:rsidRDefault="008C1B32" w:rsidP="008C1B32">
            <w:pPr>
              <w:jc w:val="center"/>
              <w:rPr>
                <w:rFonts w:cs="Times New Roman"/>
                <w:sz w:val="20"/>
                <w:szCs w:val="20"/>
              </w:rPr>
            </w:pPr>
          </w:p>
        </w:tc>
      </w:tr>
      <w:tr w:rsidR="008C1B32" w14:paraId="2F0784F7" w14:textId="77777777" w:rsidTr="008C1B32">
        <w:tc>
          <w:tcPr>
            <w:tcW w:w="566" w:type="dxa"/>
            <w:vMerge/>
          </w:tcPr>
          <w:p w14:paraId="19B45F67" w14:textId="77777777" w:rsidR="008C1B32" w:rsidRPr="00FE7228" w:rsidRDefault="008C1B32" w:rsidP="008C1B32">
            <w:pPr>
              <w:jc w:val="center"/>
              <w:rPr>
                <w:rFonts w:cs="Times New Roman"/>
                <w:sz w:val="20"/>
                <w:szCs w:val="20"/>
              </w:rPr>
            </w:pPr>
          </w:p>
        </w:tc>
        <w:tc>
          <w:tcPr>
            <w:tcW w:w="2692" w:type="dxa"/>
            <w:vMerge/>
          </w:tcPr>
          <w:p w14:paraId="37BCC36B" w14:textId="77777777" w:rsidR="008C1B32" w:rsidRPr="00F47B87" w:rsidRDefault="008C1B32" w:rsidP="008C1B32">
            <w:pPr>
              <w:rPr>
                <w:rFonts w:cs="Times New Roman"/>
                <w:sz w:val="20"/>
                <w:szCs w:val="20"/>
              </w:rPr>
            </w:pPr>
          </w:p>
        </w:tc>
        <w:tc>
          <w:tcPr>
            <w:tcW w:w="1324" w:type="dxa"/>
            <w:vMerge/>
          </w:tcPr>
          <w:p w14:paraId="5FA1A0E8" w14:textId="77777777" w:rsidR="008C1B32" w:rsidRDefault="008C1B32" w:rsidP="008C1B32">
            <w:pPr>
              <w:jc w:val="center"/>
              <w:rPr>
                <w:rFonts w:cs="Times New Roman"/>
                <w:sz w:val="20"/>
                <w:szCs w:val="20"/>
              </w:rPr>
            </w:pPr>
          </w:p>
        </w:tc>
        <w:tc>
          <w:tcPr>
            <w:tcW w:w="1794" w:type="dxa"/>
            <w:vMerge/>
          </w:tcPr>
          <w:p w14:paraId="56A6D798" w14:textId="77777777" w:rsidR="008C1B32" w:rsidRDefault="008C1B32" w:rsidP="008C1B32">
            <w:pPr>
              <w:rPr>
                <w:rFonts w:cs="Times New Roman"/>
                <w:sz w:val="20"/>
                <w:szCs w:val="20"/>
              </w:rPr>
            </w:pPr>
          </w:p>
        </w:tc>
        <w:tc>
          <w:tcPr>
            <w:tcW w:w="851" w:type="dxa"/>
          </w:tcPr>
          <w:p w14:paraId="59A9D0F6" w14:textId="7A228B7D" w:rsidR="008C1B32" w:rsidRPr="00D22576" w:rsidRDefault="008C1B32" w:rsidP="008C1B32">
            <w:pPr>
              <w:jc w:val="center"/>
              <w:rPr>
                <w:rFonts w:ascii="Times New Roman" w:hAnsi="Times New Roman" w:cs="Times New Roman"/>
                <w:sz w:val="20"/>
                <w:szCs w:val="20"/>
              </w:rPr>
            </w:pPr>
            <w:r w:rsidRPr="00D22576">
              <w:rPr>
                <w:rFonts w:ascii="Times New Roman" w:hAnsi="Times New Roman" w:cs="Times New Roman"/>
                <w:sz w:val="20"/>
                <w:szCs w:val="20"/>
              </w:rPr>
              <w:t>3</w:t>
            </w:r>
          </w:p>
        </w:tc>
        <w:tc>
          <w:tcPr>
            <w:tcW w:w="851" w:type="dxa"/>
          </w:tcPr>
          <w:p w14:paraId="62C2590A" w14:textId="004C8AC9" w:rsidR="008C1B32" w:rsidRPr="00D22576" w:rsidRDefault="008C1B32" w:rsidP="008C1B32">
            <w:pPr>
              <w:jc w:val="center"/>
              <w:rPr>
                <w:rFonts w:ascii="Times New Roman" w:hAnsi="Times New Roman" w:cs="Times New Roman"/>
                <w:sz w:val="20"/>
                <w:szCs w:val="20"/>
              </w:rPr>
            </w:pPr>
            <w:r w:rsidRPr="00D22576">
              <w:rPr>
                <w:rFonts w:ascii="Times New Roman" w:hAnsi="Times New Roman" w:cs="Times New Roman"/>
                <w:sz w:val="20"/>
                <w:szCs w:val="20"/>
              </w:rPr>
              <w:t>-</w:t>
            </w:r>
          </w:p>
        </w:tc>
        <w:tc>
          <w:tcPr>
            <w:tcW w:w="851" w:type="dxa"/>
          </w:tcPr>
          <w:p w14:paraId="54DEAF25" w14:textId="137503C9" w:rsidR="008C1B32" w:rsidRPr="00D22576" w:rsidRDefault="008C1B32" w:rsidP="008C1B32">
            <w:pPr>
              <w:jc w:val="center"/>
              <w:rPr>
                <w:rFonts w:ascii="Times New Roman" w:hAnsi="Times New Roman" w:cs="Times New Roman"/>
                <w:sz w:val="20"/>
                <w:szCs w:val="20"/>
              </w:rPr>
            </w:pPr>
            <w:r w:rsidRPr="00D22576">
              <w:rPr>
                <w:rFonts w:ascii="Times New Roman" w:hAnsi="Times New Roman" w:cs="Times New Roman"/>
                <w:sz w:val="20"/>
                <w:szCs w:val="20"/>
              </w:rPr>
              <w:t>-</w:t>
            </w:r>
          </w:p>
        </w:tc>
        <w:tc>
          <w:tcPr>
            <w:tcW w:w="851" w:type="dxa"/>
          </w:tcPr>
          <w:p w14:paraId="120A2A35" w14:textId="0B1EE36E" w:rsidR="008C1B32" w:rsidRPr="00D22576" w:rsidRDefault="008C1B32" w:rsidP="008C1B32">
            <w:pPr>
              <w:jc w:val="center"/>
              <w:rPr>
                <w:rFonts w:ascii="Times New Roman" w:hAnsi="Times New Roman" w:cs="Times New Roman"/>
                <w:sz w:val="20"/>
                <w:szCs w:val="20"/>
              </w:rPr>
            </w:pPr>
            <w:r w:rsidRPr="00D22576">
              <w:rPr>
                <w:rFonts w:ascii="Times New Roman" w:hAnsi="Times New Roman" w:cs="Times New Roman"/>
                <w:sz w:val="20"/>
                <w:szCs w:val="20"/>
              </w:rPr>
              <w:t>1</w:t>
            </w:r>
          </w:p>
        </w:tc>
        <w:tc>
          <w:tcPr>
            <w:tcW w:w="850" w:type="dxa"/>
            <w:gridSpan w:val="2"/>
          </w:tcPr>
          <w:p w14:paraId="2B01FA83" w14:textId="2CEEA0D2" w:rsidR="008C1B32" w:rsidRPr="00D22576" w:rsidRDefault="008C1B32" w:rsidP="008C1B32">
            <w:pPr>
              <w:jc w:val="center"/>
              <w:rPr>
                <w:rFonts w:ascii="Times New Roman" w:hAnsi="Times New Roman" w:cs="Times New Roman"/>
                <w:sz w:val="20"/>
                <w:szCs w:val="20"/>
              </w:rPr>
            </w:pPr>
            <w:r w:rsidRPr="00D22576">
              <w:rPr>
                <w:rFonts w:ascii="Times New Roman" w:hAnsi="Times New Roman" w:cs="Times New Roman"/>
                <w:sz w:val="20"/>
                <w:szCs w:val="20"/>
              </w:rPr>
              <w:t>0</w:t>
            </w:r>
          </w:p>
        </w:tc>
        <w:tc>
          <w:tcPr>
            <w:tcW w:w="851" w:type="dxa"/>
            <w:gridSpan w:val="2"/>
          </w:tcPr>
          <w:p w14:paraId="05F44378" w14:textId="599C6491" w:rsidR="008C1B32" w:rsidRPr="00D22576" w:rsidRDefault="008C1B32" w:rsidP="008C1B32">
            <w:pPr>
              <w:jc w:val="center"/>
              <w:rPr>
                <w:rFonts w:ascii="Times New Roman" w:hAnsi="Times New Roman" w:cs="Times New Roman"/>
                <w:sz w:val="20"/>
                <w:szCs w:val="20"/>
              </w:rPr>
            </w:pPr>
            <w:r w:rsidRPr="00D22576">
              <w:rPr>
                <w:rFonts w:ascii="Times New Roman" w:hAnsi="Times New Roman" w:cs="Times New Roman"/>
                <w:sz w:val="20"/>
                <w:szCs w:val="20"/>
              </w:rPr>
              <w:t>0</w:t>
            </w:r>
          </w:p>
        </w:tc>
        <w:tc>
          <w:tcPr>
            <w:tcW w:w="850" w:type="dxa"/>
            <w:gridSpan w:val="2"/>
          </w:tcPr>
          <w:p w14:paraId="06CCF7D6" w14:textId="5FCAE511" w:rsidR="008C1B32" w:rsidRPr="00D22576" w:rsidRDefault="008C1B32" w:rsidP="008C1B32">
            <w:pPr>
              <w:jc w:val="center"/>
              <w:rPr>
                <w:rFonts w:ascii="Times New Roman" w:hAnsi="Times New Roman" w:cs="Times New Roman"/>
                <w:sz w:val="20"/>
                <w:szCs w:val="20"/>
              </w:rPr>
            </w:pPr>
            <w:r w:rsidRPr="00D22576">
              <w:rPr>
                <w:rFonts w:ascii="Times New Roman" w:hAnsi="Times New Roman" w:cs="Times New Roman"/>
                <w:sz w:val="20"/>
                <w:szCs w:val="20"/>
              </w:rPr>
              <w:t>0</w:t>
            </w:r>
          </w:p>
        </w:tc>
        <w:tc>
          <w:tcPr>
            <w:tcW w:w="851" w:type="dxa"/>
          </w:tcPr>
          <w:p w14:paraId="7DF20876" w14:textId="05C2A794" w:rsidR="008C1B32" w:rsidRPr="00D22576" w:rsidRDefault="008C1B32" w:rsidP="008C1B32">
            <w:pPr>
              <w:jc w:val="center"/>
              <w:rPr>
                <w:rFonts w:ascii="Times New Roman" w:hAnsi="Times New Roman" w:cs="Times New Roman"/>
                <w:sz w:val="20"/>
                <w:szCs w:val="20"/>
              </w:rPr>
            </w:pPr>
            <w:r w:rsidRPr="00D22576">
              <w:rPr>
                <w:rFonts w:ascii="Times New Roman" w:hAnsi="Times New Roman" w:cs="Times New Roman"/>
                <w:sz w:val="20"/>
                <w:szCs w:val="20"/>
              </w:rPr>
              <w:t>1</w:t>
            </w:r>
          </w:p>
        </w:tc>
        <w:tc>
          <w:tcPr>
            <w:tcW w:w="851" w:type="dxa"/>
          </w:tcPr>
          <w:p w14:paraId="493B97E5" w14:textId="17A3898C" w:rsidR="008C1B32" w:rsidRPr="00D22576" w:rsidRDefault="008C1B32" w:rsidP="008C1B32">
            <w:pPr>
              <w:jc w:val="center"/>
              <w:rPr>
                <w:rFonts w:ascii="Times New Roman" w:hAnsi="Times New Roman" w:cs="Times New Roman"/>
                <w:sz w:val="20"/>
                <w:szCs w:val="20"/>
              </w:rPr>
            </w:pPr>
            <w:r w:rsidRPr="00D22576">
              <w:rPr>
                <w:rFonts w:ascii="Times New Roman" w:hAnsi="Times New Roman" w:cs="Times New Roman"/>
                <w:sz w:val="20"/>
                <w:szCs w:val="20"/>
              </w:rPr>
              <w:t>1</w:t>
            </w:r>
          </w:p>
        </w:tc>
        <w:tc>
          <w:tcPr>
            <w:tcW w:w="851" w:type="dxa"/>
          </w:tcPr>
          <w:p w14:paraId="0E3EFDF1" w14:textId="77E07CD9" w:rsidR="008C1B32" w:rsidRPr="00D22576" w:rsidRDefault="008C1B32" w:rsidP="008C1B32">
            <w:pPr>
              <w:jc w:val="center"/>
              <w:rPr>
                <w:rFonts w:ascii="Times New Roman" w:hAnsi="Times New Roman" w:cs="Times New Roman"/>
                <w:sz w:val="20"/>
                <w:szCs w:val="20"/>
              </w:rPr>
            </w:pPr>
            <w:r w:rsidRPr="00D22576">
              <w:rPr>
                <w:rFonts w:ascii="Times New Roman" w:hAnsi="Times New Roman" w:cs="Times New Roman"/>
                <w:sz w:val="20"/>
                <w:szCs w:val="20"/>
              </w:rPr>
              <w:t>1</w:t>
            </w:r>
          </w:p>
        </w:tc>
        <w:tc>
          <w:tcPr>
            <w:tcW w:w="1134" w:type="dxa"/>
            <w:vMerge/>
          </w:tcPr>
          <w:p w14:paraId="21A0C08C" w14:textId="77777777" w:rsidR="008C1B32" w:rsidRPr="00D22576" w:rsidRDefault="008C1B32" w:rsidP="008C1B32">
            <w:pPr>
              <w:jc w:val="center"/>
              <w:rPr>
                <w:rFonts w:ascii="Times New Roman" w:hAnsi="Times New Roman" w:cs="Times New Roman"/>
                <w:sz w:val="20"/>
                <w:szCs w:val="20"/>
              </w:rPr>
            </w:pPr>
          </w:p>
        </w:tc>
      </w:tr>
      <w:tr w:rsidR="008C1B32" w14:paraId="19F17276" w14:textId="77777777" w:rsidTr="008C1B32">
        <w:tc>
          <w:tcPr>
            <w:tcW w:w="566" w:type="dxa"/>
            <w:vMerge w:val="restart"/>
          </w:tcPr>
          <w:p w14:paraId="4609402E" w14:textId="77777777" w:rsidR="008C1B32" w:rsidRPr="00FE7228" w:rsidRDefault="008C1B32" w:rsidP="008C1B32">
            <w:pPr>
              <w:jc w:val="center"/>
              <w:rPr>
                <w:rFonts w:ascii="Times New Roman" w:hAnsi="Times New Roman" w:cs="Times New Roman"/>
                <w:sz w:val="20"/>
                <w:szCs w:val="20"/>
              </w:rPr>
            </w:pPr>
          </w:p>
        </w:tc>
        <w:tc>
          <w:tcPr>
            <w:tcW w:w="2692" w:type="dxa"/>
            <w:vMerge w:val="restart"/>
          </w:tcPr>
          <w:p w14:paraId="6BEFF6AE" w14:textId="3AEF92E5" w:rsidR="008C1B32" w:rsidRPr="00187FF6" w:rsidRDefault="008C1B32" w:rsidP="008C1B32">
            <w:pPr>
              <w:rPr>
                <w:rFonts w:ascii="Times New Roman" w:hAnsi="Times New Roman" w:cs="Times New Roman"/>
                <w:sz w:val="20"/>
                <w:szCs w:val="20"/>
              </w:rPr>
            </w:pPr>
            <w:r w:rsidRPr="00F47B87">
              <w:rPr>
                <w:rFonts w:ascii="Times New Roman" w:hAnsi="Times New Roman" w:cs="Times New Roman"/>
                <w:sz w:val="20"/>
                <w:szCs w:val="20"/>
              </w:rPr>
              <w:t>ИТОГО по Подпрограмме II</w:t>
            </w:r>
            <w:r>
              <w:rPr>
                <w:rFonts w:ascii="Times New Roman" w:hAnsi="Times New Roman" w:cs="Times New Roman"/>
                <w:sz w:val="20"/>
                <w:szCs w:val="20"/>
                <w:lang w:val="en-US"/>
              </w:rPr>
              <w:t>I</w:t>
            </w:r>
            <w:r>
              <w:rPr>
                <w:rFonts w:ascii="Times New Roman" w:hAnsi="Times New Roman" w:cs="Times New Roman"/>
                <w:sz w:val="20"/>
                <w:szCs w:val="20"/>
              </w:rPr>
              <w:t>:</w:t>
            </w:r>
          </w:p>
        </w:tc>
        <w:tc>
          <w:tcPr>
            <w:tcW w:w="1324" w:type="dxa"/>
            <w:vMerge w:val="restart"/>
          </w:tcPr>
          <w:p w14:paraId="6FD76679" w14:textId="77777777" w:rsidR="008C1B32" w:rsidRPr="00FE7228" w:rsidRDefault="008C1B32" w:rsidP="008C1B32">
            <w:pPr>
              <w:jc w:val="center"/>
              <w:rPr>
                <w:rFonts w:ascii="Times New Roman" w:hAnsi="Times New Roman" w:cs="Times New Roman"/>
                <w:sz w:val="20"/>
                <w:szCs w:val="20"/>
              </w:rPr>
            </w:pPr>
            <w:r>
              <w:rPr>
                <w:rFonts w:ascii="Times New Roman" w:hAnsi="Times New Roman" w:cs="Times New Roman"/>
                <w:sz w:val="20"/>
                <w:szCs w:val="20"/>
              </w:rPr>
              <w:t>Х</w:t>
            </w:r>
          </w:p>
        </w:tc>
        <w:tc>
          <w:tcPr>
            <w:tcW w:w="1794" w:type="dxa"/>
          </w:tcPr>
          <w:p w14:paraId="35831423" w14:textId="77777777" w:rsidR="008C1B32" w:rsidRPr="00FE7228" w:rsidRDefault="008C1B32" w:rsidP="008C1B32">
            <w:pPr>
              <w:rPr>
                <w:rFonts w:ascii="Times New Roman" w:hAnsi="Times New Roman" w:cs="Times New Roman"/>
                <w:sz w:val="20"/>
                <w:szCs w:val="20"/>
              </w:rPr>
            </w:pPr>
            <w:r>
              <w:rPr>
                <w:rFonts w:ascii="Times New Roman" w:hAnsi="Times New Roman" w:cs="Times New Roman"/>
                <w:sz w:val="20"/>
                <w:szCs w:val="20"/>
              </w:rPr>
              <w:t>Итого:</w:t>
            </w:r>
          </w:p>
        </w:tc>
        <w:tc>
          <w:tcPr>
            <w:tcW w:w="851" w:type="dxa"/>
          </w:tcPr>
          <w:p w14:paraId="5726FB03" w14:textId="3F7EA46A" w:rsidR="008C1B32" w:rsidRPr="00187FF6" w:rsidRDefault="008C1B32" w:rsidP="008C1B32">
            <w:pPr>
              <w:jc w:val="center"/>
              <w:rPr>
                <w:rFonts w:ascii="Times New Roman" w:hAnsi="Times New Roman" w:cs="Times New Roman"/>
                <w:sz w:val="18"/>
                <w:szCs w:val="18"/>
              </w:rPr>
            </w:pPr>
            <w:r w:rsidRPr="00187FF6">
              <w:rPr>
                <w:rFonts w:ascii="Times New Roman" w:hAnsi="Times New Roman" w:cs="Times New Roman"/>
                <w:sz w:val="18"/>
                <w:szCs w:val="18"/>
              </w:rPr>
              <w:t>6 000,00</w:t>
            </w:r>
          </w:p>
        </w:tc>
        <w:tc>
          <w:tcPr>
            <w:tcW w:w="851" w:type="dxa"/>
          </w:tcPr>
          <w:p w14:paraId="0D789555" w14:textId="5BAD0B67" w:rsidR="008C1B32" w:rsidRPr="00187FF6" w:rsidRDefault="008C1B32" w:rsidP="008C1B32">
            <w:pPr>
              <w:jc w:val="center"/>
              <w:rPr>
                <w:rFonts w:ascii="Times New Roman" w:hAnsi="Times New Roman" w:cs="Times New Roman"/>
                <w:sz w:val="18"/>
                <w:szCs w:val="18"/>
              </w:rPr>
            </w:pPr>
            <w:r>
              <w:rPr>
                <w:rFonts w:ascii="Times New Roman" w:hAnsi="Times New Roman" w:cs="Times New Roman"/>
                <w:sz w:val="18"/>
                <w:szCs w:val="18"/>
              </w:rPr>
              <w:t>1 000,00</w:t>
            </w:r>
          </w:p>
        </w:tc>
        <w:tc>
          <w:tcPr>
            <w:tcW w:w="851" w:type="dxa"/>
          </w:tcPr>
          <w:p w14:paraId="66059F4A" w14:textId="55153D09" w:rsidR="008C1B32" w:rsidRPr="00187FF6" w:rsidRDefault="008C1B32" w:rsidP="008C1B32">
            <w:pPr>
              <w:jc w:val="center"/>
              <w:rPr>
                <w:rFonts w:ascii="Times New Roman" w:hAnsi="Times New Roman" w:cs="Times New Roman"/>
                <w:sz w:val="18"/>
                <w:szCs w:val="18"/>
              </w:rPr>
            </w:pPr>
            <w:r>
              <w:rPr>
                <w:rFonts w:ascii="Times New Roman" w:hAnsi="Times New Roman" w:cs="Times New Roman"/>
                <w:sz w:val="18"/>
                <w:szCs w:val="18"/>
              </w:rPr>
              <w:t>1 000,00</w:t>
            </w:r>
          </w:p>
        </w:tc>
        <w:tc>
          <w:tcPr>
            <w:tcW w:w="4253" w:type="dxa"/>
            <w:gridSpan w:val="8"/>
          </w:tcPr>
          <w:p w14:paraId="6591CBFC" w14:textId="358EBD15" w:rsidR="008C1B32" w:rsidRPr="00187FF6" w:rsidRDefault="008C1B32" w:rsidP="008C1B32">
            <w:pPr>
              <w:jc w:val="center"/>
              <w:rPr>
                <w:rFonts w:ascii="Times New Roman" w:hAnsi="Times New Roman" w:cs="Times New Roman"/>
                <w:sz w:val="18"/>
                <w:szCs w:val="18"/>
              </w:rPr>
            </w:pPr>
            <w:r>
              <w:rPr>
                <w:rFonts w:ascii="Times New Roman" w:hAnsi="Times New Roman" w:cs="Times New Roman"/>
                <w:sz w:val="18"/>
                <w:szCs w:val="18"/>
              </w:rPr>
              <w:t>2 000,00</w:t>
            </w:r>
          </w:p>
        </w:tc>
        <w:tc>
          <w:tcPr>
            <w:tcW w:w="851" w:type="dxa"/>
          </w:tcPr>
          <w:p w14:paraId="254B7018" w14:textId="4958C6FE" w:rsidR="008C1B32" w:rsidRPr="00187FF6" w:rsidRDefault="008C1B32" w:rsidP="008C1B32">
            <w:pPr>
              <w:jc w:val="center"/>
              <w:rPr>
                <w:rFonts w:ascii="Times New Roman" w:hAnsi="Times New Roman" w:cs="Times New Roman"/>
                <w:sz w:val="18"/>
                <w:szCs w:val="18"/>
              </w:rPr>
            </w:pPr>
            <w:r>
              <w:rPr>
                <w:rFonts w:ascii="Times New Roman" w:hAnsi="Times New Roman" w:cs="Times New Roman"/>
                <w:sz w:val="18"/>
                <w:szCs w:val="18"/>
              </w:rPr>
              <w:t>1 000,00</w:t>
            </w:r>
          </w:p>
        </w:tc>
        <w:tc>
          <w:tcPr>
            <w:tcW w:w="851" w:type="dxa"/>
          </w:tcPr>
          <w:p w14:paraId="00A85703" w14:textId="2CA11A82" w:rsidR="008C1B32" w:rsidRPr="00187FF6" w:rsidRDefault="008C1B32" w:rsidP="008C1B32">
            <w:pPr>
              <w:jc w:val="center"/>
              <w:rPr>
                <w:rFonts w:ascii="Times New Roman" w:hAnsi="Times New Roman" w:cs="Times New Roman"/>
                <w:sz w:val="18"/>
                <w:szCs w:val="18"/>
              </w:rPr>
            </w:pPr>
            <w:r>
              <w:rPr>
                <w:rFonts w:ascii="Times New Roman" w:hAnsi="Times New Roman" w:cs="Times New Roman"/>
                <w:sz w:val="18"/>
                <w:szCs w:val="18"/>
              </w:rPr>
              <w:t>1 000,00</w:t>
            </w:r>
          </w:p>
        </w:tc>
        <w:tc>
          <w:tcPr>
            <w:tcW w:w="1134" w:type="dxa"/>
            <w:vMerge w:val="restart"/>
          </w:tcPr>
          <w:p w14:paraId="551ECED4" w14:textId="77777777" w:rsidR="008C1B32" w:rsidRPr="00187FF6" w:rsidRDefault="008C1B32" w:rsidP="008C1B32">
            <w:pPr>
              <w:jc w:val="center"/>
              <w:rPr>
                <w:rFonts w:ascii="Times New Roman" w:hAnsi="Times New Roman" w:cs="Times New Roman"/>
                <w:sz w:val="20"/>
                <w:szCs w:val="20"/>
              </w:rPr>
            </w:pPr>
            <w:r w:rsidRPr="00187FF6">
              <w:rPr>
                <w:rFonts w:ascii="Times New Roman" w:hAnsi="Times New Roman" w:cs="Times New Roman"/>
                <w:sz w:val="20"/>
                <w:szCs w:val="20"/>
              </w:rPr>
              <w:t>Х</w:t>
            </w:r>
          </w:p>
        </w:tc>
      </w:tr>
      <w:tr w:rsidR="008C1B32" w14:paraId="2BBF9277" w14:textId="77777777" w:rsidTr="008C1B32">
        <w:tc>
          <w:tcPr>
            <w:tcW w:w="566" w:type="dxa"/>
            <w:vMerge/>
          </w:tcPr>
          <w:p w14:paraId="5EC0D6D5" w14:textId="77777777" w:rsidR="008C1B32" w:rsidRPr="00FE7228" w:rsidRDefault="008C1B32" w:rsidP="008C1B32">
            <w:pPr>
              <w:jc w:val="center"/>
              <w:rPr>
                <w:rFonts w:ascii="Times New Roman" w:hAnsi="Times New Roman" w:cs="Times New Roman"/>
                <w:sz w:val="20"/>
                <w:szCs w:val="20"/>
              </w:rPr>
            </w:pPr>
          </w:p>
        </w:tc>
        <w:tc>
          <w:tcPr>
            <w:tcW w:w="2692" w:type="dxa"/>
            <w:vMerge/>
          </w:tcPr>
          <w:p w14:paraId="26FE8B89" w14:textId="77777777" w:rsidR="008C1B32" w:rsidRPr="00FE7228" w:rsidRDefault="008C1B32" w:rsidP="008C1B32">
            <w:pPr>
              <w:rPr>
                <w:rFonts w:ascii="Times New Roman" w:hAnsi="Times New Roman" w:cs="Times New Roman"/>
                <w:sz w:val="20"/>
                <w:szCs w:val="20"/>
              </w:rPr>
            </w:pPr>
          </w:p>
        </w:tc>
        <w:tc>
          <w:tcPr>
            <w:tcW w:w="1324" w:type="dxa"/>
            <w:vMerge/>
          </w:tcPr>
          <w:p w14:paraId="0E3BDEAA" w14:textId="77777777" w:rsidR="008C1B32" w:rsidRPr="00FE7228" w:rsidRDefault="008C1B32" w:rsidP="008C1B32">
            <w:pPr>
              <w:jc w:val="center"/>
              <w:rPr>
                <w:rFonts w:ascii="Times New Roman" w:hAnsi="Times New Roman" w:cs="Times New Roman"/>
                <w:sz w:val="20"/>
                <w:szCs w:val="20"/>
              </w:rPr>
            </w:pPr>
          </w:p>
        </w:tc>
        <w:tc>
          <w:tcPr>
            <w:tcW w:w="1794" w:type="dxa"/>
          </w:tcPr>
          <w:p w14:paraId="29D9D5B5" w14:textId="77777777" w:rsidR="008C1B32" w:rsidRPr="00FE7228" w:rsidRDefault="008C1B32" w:rsidP="008C1B32">
            <w:pPr>
              <w:rPr>
                <w:rFonts w:ascii="Times New Roman" w:hAnsi="Times New Roman" w:cs="Times New Roman"/>
                <w:sz w:val="20"/>
                <w:szCs w:val="20"/>
              </w:rPr>
            </w:pPr>
            <w:r w:rsidRPr="00F47B87">
              <w:rPr>
                <w:rFonts w:ascii="Times New Roman" w:hAnsi="Times New Roman" w:cs="Times New Roman"/>
                <w:sz w:val="20"/>
                <w:szCs w:val="20"/>
              </w:rPr>
              <w:t xml:space="preserve">Средства бюджета городского округа Электросталь </w:t>
            </w:r>
            <w:r w:rsidRPr="00F47B87">
              <w:rPr>
                <w:rFonts w:ascii="Times New Roman" w:hAnsi="Times New Roman" w:cs="Times New Roman"/>
                <w:sz w:val="20"/>
                <w:szCs w:val="20"/>
              </w:rPr>
              <w:lastRenderedPageBreak/>
              <w:t>Московской области</w:t>
            </w:r>
          </w:p>
        </w:tc>
        <w:tc>
          <w:tcPr>
            <w:tcW w:w="851" w:type="dxa"/>
          </w:tcPr>
          <w:p w14:paraId="2B5F892E" w14:textId="07712B56" w:rsidR="008C1B32" w:rsidRPr="00187FF6" w:rsidRDefault="008C1B32" w:rsidP="008C1B32">
            <w:pPr>
              <w:jc w:val="center"/>
              <w:rPr>
                <w:rFonts w:ascii="Times New Roman" w:hAnsi="Times New Roman" w:cs="Times New Roman"/>
                <w:sz w:val="18"/>
                <w:szCs w:val="18"/>
              </w:rPr>
            </w:pPr>
            <w:r>
              <w:rPr>
                <w:rFonts w:ascii="Times New Roman" w:hAnsi="Times New Roman" w:cs="Times New Roman"/>
                <w:sz w:val="18"/>
                <w:szCs w:val="18"/>
              </w:rPr>
              <w:lastRenderedPageBreak/>
              <w:t>6 000,00</w:t>
            </w:r>
          </w:p>
        </w:tc>
        <w:tc>
          <w:tcPr>
            <w:tcW w:w="851" w:type="dxa"/>
          </w:tcPr>
          <w:p w14:paraId="0B1E6B21" w14:textId="372F59F5" w:rsidR="008C1B32" w:rsidRPr="00187FF6" w:rsidRDefault="008C1B32" w:rsidP="008C1B32">
            <w:pPr>
              <w:jc w:val="center"/>
              <w:rPr>
                <w:rFonts w:ascii="Times New Roman" w:hAnsi="Times New Roman" w:cs="Times New Roman"/>
                <w:sz w:val="18"/>
                <w:szCs w:val="18"/>
              </w:rPr>
            </w:pPr>
            <w:r>
              <w:rPr>
                <w:rFonts w:ascii="Times New Roman" w:hAnsi="Times New Roman" w:cs="Times New Roman"/>
                <w:sz w:val="18"/>
                <w:szCs w:val="18"/>
              </w:rPr>
              <w:t>1 000,00</w:t>
            </w:r>
          </w:p>
        </w:tc>
        <w:tc>
          <w:tcPr>
            <w:tcW w:w="851" w:type="dxa"/>
          </w:tcPr>
          <w:p w14:paraId="29008B0F" w14:textId="14AD85BA" w:rsidR="008C1B32" w:rsidRPr="00187FF6" w:rsidRDefault="008C1B32" w:rsidP="008C1B32">
            <w:pPr>
              <w:jc w:val="center"/>
              <w:rPr>
                <w:rFonts w:ascii="Times New Roman" w:hAnsi="Times New Roman" w:cs="Times New Roman"/>
                <w:sz w:val="18"/>
                <w:szCs w:val="18"/>
              </w:rPr>
            </w:pPr>
            <w:r>
              <w:rPr>
                <w:rFonts w:ascii="Times New Roman" w:hAnsi="Times New Roman" w:cs="Times New Roman"/>
                <w:sz w:val="18"/>
                <w:szCs w:val="18"/>
              </w:rPr>
              <w:t>1 000,00</w:t>
            </w:r>
          </w:p>
        </w:tc>
        <w:tc>
          <w:tcPr>
            <w:tcW w:w="4253" w:type="dxa"/>
            <w:gridSpan w:val="8"/>
          </w:tcPr>
          <w:p w14:paraId="7905CFAF" w14:textId="1A247781" w:rsidR="008C1B32" w:rsidRPr="00187FF6" w:rsidRDefault="008C1B32" w:rsidP="008C1B32">
            <w:pPr>
              <w:jc w:val="center"/>
              <w:rPr>
                <w:rFonts w:ascii="Times New Roman" w:hAnsi="Times New Roman" w:cs="Times New Roman"/>
                <w:sz w:val="18"/>
                <w:szCs w:val="18"/>
              </w:rPr>
            </w:pPr>
            <w:r>
              <w:rPr>
                <w:rFonts w:ascii="Times New Roman" w:hAnsi="Times New Roman" w:cs="Times New Roman"/>
                <w:sz w:val="18"/>
                <w:szCs w:val="18"/>
              </w:rPr>
              <w:t>2 000,00</w:t>
            </w:r>
          </w:p>
        </w:tc>
        <w:tc>
          <w:tcPr>
            <w:tcW w:w="851" w:type="dxa"/>
          </w:tcPr>
          <w:p w14:paraId="6EFD5BC4" w14:textId="02A487B2" w:rsidR="008C1B32" w:rsidRPr="00187FF6" w:rsidRDefault="008C1B32" w:rsidP="008C1B32">
            <w:pPr>
              <w:jc w:val="center"/>
              <w:rPr>
                <w:rFonts w:ascii="Times New Roman" w:hAnsi="Times New Roman" w:cs="Times New Roman"/>
                <w:sz w:val="18"/>
                <w:szCs w:val="18"/>
              </w:rPr>
            </w:pPr>
            <w:r>
              <w:rPr>
                <w:rFonts w:ascii="Times New Roman" w:hAnsi="Times New Roman" w:cs="Times New Roman"/>
                <w:sz w:val="18"/>
                <w:szCs w:val="18"/>
              </w:rPr>
              <w:t>1 000,00</w:t>
            </w:r>
          </w:p>
        </w:tc>
        <w:tc>
          <w:tcPr>
            <w:tcW w:w="851" w:type="dxa"/>
          </w:tcPr>
          <w:p w14:paraId="24E85234" w14:textId="07621EAF" w:rsidR="008C1B32" w:rsidRPr="00187FF6" w:rsidRDefault="008C1B32" w:rsidP="008C1B32">
            <w:pPr>
              <w:jc w:val="center"/>
              <w:rPr>
                <w:rFonts w:ascii="Times New Roman" w:hAnsi="Times New Roman" w:cs="Times New Roman"/>
                <w:sz w:val="18"/>
                <w:szCs w:val="18"/>
              </w:rPr>
            </w:pPr>
            <w:r>
              <w:rPr>
                <w:rFonts w:ascii="Times New Roman" w:hAnsi="Times New Roman" w:cs="Times New Roman"/>
                <w:sz w:val="18"/>
                <w:szCs w:val="18"/>
              </w:rPr>
              <w:t>1 000,00</w:t>
            </w:r>
          </w:p>
        </w:tc>
        <w:tc>
          <w:tcPr>
            <w:tcW w:w="1134" w:type="dxa"/>
            <w:vMerge/>
          </w:tcPr>
          <w:p w14:paraId="7FA6595F" w14:textId="77777777" w:rsidR="008C1B32" w:rsidRPr="00187FF6" w:rsidRDefault="008C1B32" w:rsidP="008C1B32">
            <w:pPr>
              <w:jc w:val="center"/>
              <w:rPr>
                <w:rFonts w:ascii="Times New Roman" w:hAnsi="Times New Roman" w:cs="Times New Roman"/>
                <w:sz w:val="20"/>
                <w:szCs w:val="20"/>
              </w:rPr>
            </w:pPr>
          </w:p>
        </w:tc>
      </w:tr>
      <w:tr w:rsidR="008C1B32" w14:paraId="3BCD0196" w14:textId="77777777" w:rsidTr="00B161BC">
        <w:tc>
          <w:tcPr>
            <w:tcW w:w="16018" w:type="dxa"/>
            <w:gridSpan w:val="18"/>
          </w:tcPr>
          <w:p w14:paraId="7B6A65B6" w14:textId="3D06EFAA" w:rsidR="008C1B32" w:rsidRPr="00187FF6" w:rsidRDefault="008C1B32" w:rsidP="008C1B32">
            <w:pPr>
              <w:rPr>
                <w:rFonts w:ascii="Times New Roman" w:hAnsi="Times New Roman" w:cs="Times New Roman"/>
                <w:sz w:val="20"/>
                <w:szCs w:val="20"/>
              </w:rPr>
            </w:pPr>
            <w:r w:rsidRPr="003E289E">
              <w:rPr>
                <w:rFonts w:ascii="Times New Roman" w:hAnsi="Times New Roman" w:cs="Times New Roman"/>
                <w:sz w:val="20"/>
                <w:szCs w:val="20"/>
              </w:rPr>
              <w:t>В том числе по главным распорядителям бюджетных средств:</w:t>
            </w:r>
          </w:p>
        </w:tc>
      </w:tr>
      <w:tr w:rsidR="008C1B32" w14:paraId="36AA8692" w14:textId="77777777" w:rsidTr="008C1B32">
        <w:tc>
          <w:tcPr>
            <w:tcW w:w="566" w:type="dxa"/>
            <w:vMerge w:val="restart"/>
          </w:tcPr>
          <w:p w14:paraId="36AE7E32" w14:textId="77777777" w:rsidR="008C1B32" w:rsidRPr="00FE7228" w:rsidRDefault="008C1B32" w:rsidP="008C1B32">
            <w:pPr>
              <w:jc w:val="center"/>
              <w:rPr>
                <w:rFonts w:cs="Times New Roman"/>
                <w:sz w:val="20"/>
                <w:szCs w:val="20"/>
              </w:rPr>
            </w:pPr>
          </w:p>
        </w:tc>
        <w:tc>
          <w:tcPr>
            <w:tcW w:w="2692" w:type="dxa"/>
            <w:vMerge w:val="restart"/>
          </w:tcPr>
          <w:p w14:paraId="5F2C09FF" w14:textId="58BC1CD9" w:rsidR="008C1B32" w:rsidRPr="003E289E" w:rsidRDefault="008C1B32" w:rsidP="008C1B32">
            <w:pPr>
              <w:rPr>
                <w:rFonts w:cs="Times New Roman"/>
                <w:sz w:val="20"/>
                <w:szCs w:val="20"/>
              </w:rPr>
            </w:pPr>
            <w:r w:rsidRPr="00C4362E">
              <w:rPr>
                <w:rFonts w:ascii="Times New Roman" w:hAnsi="Times New Roman" w:cs="Times New Roman"/>
                <w:sz w:val="20"/>
                <w:szCs w:val="20"/>
              </w:rPr>
              <w:t>Всего по ГРБС – Администрация городского округа Электросталь Московской области</w:t>
            </w:r>
          </w:p>
        </w:tc>
        <w:tc>
          <w:tcPr>
            <w:tcW w:w="1324" w:type="dxa"/>
            <w:vMerge w:val="restart"/>
          </w:tcPr>
          <w:p w14:paraId="37886091" w14:textId="43AB8A12" w:rsidR="008C1B32" w:rsidRPr="00187FF6" w:rsidRDefault="008C1B32" w:rsidP="008C1B32">
            <w:pPr>
              <w:jc w:val="center"/>
              <w:rPr>
                <w:rFonts w:ascii="Times New Roman" w:hAnsi="Times New Roman" w:cs="Times New Roman"/>
                <w:sz w:val="20"/>
                <w:szCs w:val="20"/>
              </w:rPr>
            </w:pPr>
            <w:r w:rsidRPr="00187FF6">
              <w:rPr>
                <w:rFonts w:ascii="Times New Roman" w:hAnsi="Times New Roman" w:cs="Times New Roman"/>
                <w:sz w:val="20"/>
                <w:szCs w:val="20"/>
              </w:rPr>
              <w:t>Х</w:t>
            </w:r>
          </w:p>
        </w:tc>
        <w:tc>
          <w:tcPr>
            <w:tcW w:w="1794" w:type="dxa"/>
          </w:tcPr>
          <w:p w14:paraId="05ED67DB" w14:textId="1E1CD52B" w:rsidR="008C1B32" w:rsidRPr="00187FF6" w:rsidRDefault="008C1B32" w:rsidP="008C1B32">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851" w:type="dxa"/>
          </w:tcPr>
          <w:p w14:paraId="7FB5F37A" w14:textId="28A55B0F" w:rsidR="008C1B32" w:rsidRPr="00187FF6" w:rsidRDefault="008C1B32" w:rsidP="008C1B32">
            <w:pPr>
              <w:jc w:val="center"/>
              <w:rPr>
                <w:rFonts w:ascii="Times New Roman" w:hAnsi="Times New Roman" w:cs="Times New Roman"/>
                <w:sz w:val="20"/>
                <w:szCs w:val="20"/>
              </w:rPr>
            </w:pPr>
            <w:r w:rsidRPr="00187FF6">
              <w:rPr>
                <w:rFonts w:ascii="Times New Roman" w:hAnsi="Times New Roman" w:cs="Times New Roman"/>
                <w:sz w:val="18"/>
                <w:szCs w:val="18"/>
              </w:rPr>
              <w:t>6 000,00</w:t>
            </w:r>
          </w:p>
        </w:tc>
        <w:tc>
          <w:tcPr>
            <w:tcW w:w="851" w:type="dxa"/>
          </w:tcPr>
          <w:p w14:paraId="024A94FF" w14:textId="6AA31E05" w:rsidR="008C1B32" w:rsidRPr="00187FF6" w:rsidRDefault="008C1B32" w:rsidP="008C1B32">
            <w:pPr>
              <w:jc w:val="center"/>
              <w:rPr>
                <w:rFonts w:ascii="Times New Roman" w:hAnsi="Times New Roman" w:cs="Times New Roman"/>
                <w:sz w:val="20"/>
                <w:szCs w:val="20"/>
              </w:rPr>
            </w:pPr>
            <w:r>
              <w:rPr>
                <w:rFonts w:ascii="Times New Roman" w:hAnsi="Times New Roman" w:cs="Times New Roman"/>
                <w:sz w:val="18"/>
                <w:szCs w:val="18"/>
              </w:rPr>
              <w:t>1 000,00</w:t>
            </w:r>
          </w:p>
        </w:tc>
        <w:tc>
          <w:tcPr>
            <w:tcW w:w="851" w:type="dxa"/>
          </w:tcPr>
          <w:p w14:paraId="0242AFEA" w14:textId="0EC3A247" w:rsidR="008C1B32" w:rsidRPr="00187FF6" w:rsidRDefault="008C1B32" w:rsidP="008C1B32">
            <w:pPr>
              <w:jc w:val="center"/>
              <w:rPr>
                <w:rFonts w:ascii="Times New Roman" w:hAnsi="Times New Roman" w:cs="Times New Roman"/>
                <w:sz w:val="20"/>
                <w:szCs w:val="20"/>
              </w:rPr>
            </w:pPr>
            <w:r>
              <w:rPr>
                <w:rFonts w:ascii="Times New Roman" w:hAnsi="Times New Roman" w:cs="Times New Roman"/>
                <w:sz w:val="18"/>
                <w:szCs w:val="18"/>
              </w:rPr>
              <w:t>1 000,00</w:t>
            </w:r>
          </w:p>
        </w:tc>
        <w:tc>
          <w:tcPr>
            <w:tcW w:w="4253" w:type="dxa"/>
            <w:gridSpan w:val="8"/>
          </w:tcPr>
          <w:p w14:paraId="25F7AF05" w14:textId="023525F5" w:rsidR="008C1B32" w:rsidRPr="00187FF6" w:rsidRDefault="008C1B32" w:rsidP="008C1B32">
            <w:pPr>
              <w:jc w:val="center"/>
              <w:rPr>
                <w:rFonts w:ascii="Times New Roman" w:hAnsi="Times New Roman" w:cs="Times New Roman"/>
                <w:sz w:val="20"/>
                <w:szCs w:val="20"/>
              </w:rPr>
            </w:pPr>
            <w:r>
              <w:rPr>
                <w:rFonts w:ascii="Times New Roman" w:hAnsi="Times New Roman" w:cs="Times New Roman"/>
                <w:sz w:val="18"/>
                <w:szCs w:val="18"/>
              </w:rPr>
              <w:t>2 000,00</w:t>
            </w:r>
          </w:p>
        </w:tc>
        <w:tc>
          <w:tcPr>
            <w:tcW w:w="851" w:type="dxa"/>
          </w:tcPr>
          <w:p w14:paraId="2A021953" w14:textId="4BFDE944" w:rsidR="008C1B32" w:rsidRPr="00187FF6" w:rsidRDefault="008C1B32" w:rsidP="008C1B32">
            <w:pPr>
              <w:jc w:val="center"/>
              <w:rPr>
                <w:rFonts w:ascii="Times New Roman" w:hAnsi="Times New Roman" w:cs="Times New Roman"/>
                <w:sz w:val="20"/>
                <w:szCs w:val="20"/>
              </w:rPr>
            </w:pPr>
            <w:r>
              <w:rPr>
                <w:rFonts w:ascii="Times New Roman" w:hAnsi="Times New Roman" w:cs="Times New Roman"/>
                <w:sz w:val="18"/>
                <w:szCs w:val="18"/>
              </w:rPr>
              <w:t>1 000,00</w:t>
            </w:r>
          </w:p>
        </w:tc>
        <w:tc>
          <w:tcPr>
            <w:tcW w:w="851" w:type="dxa"/>
          </w:tcPr>
          <w:p w14:paraId="2D925C12" w14:textId="66EAB78F" w:rsidR="008C1B32" w:rsidRPr="00187FF6" w:rsidRDefault="008C1B32" w:rsidP="008C1B32">
            <w:pPr>
              <w:jc w:val="center"/>
              <w:rPr>
                <w:rFonts w:ascii="Times New Roman" w:hAnsi="Times New Roman" w:cs="Times New Roman"/>
                <w:sz w:val="20"/>
                <w:szCs w:val="20"/>
              </w:rPr>
            </w:pPr>
            <w:r>
              <w:rPr>
                <w:rFonts w:ascii="Times New Roman" w:hAnsi="Times New Roman" w:cs="Times New Roman"/>
                <w:sz w:val="18"/>
                <w:szCs w:val="18"/>
              </w:rPr>
              <w:t>1 000,00</w:t>
            </w:r>
          </w:p>
        </w:tc>
        <w:tc>
          <w:tcPr>
            <w:tcW w:w="1134" w:type="dxa"/>
            <w:vMerge w:val="restart"/>
          </w:tcPr>
          <w:p w14:paraId="62E2ECFD" w14:textId="634A4D46" w:rsidR="008C1B32" w:rsidRPr="00187FF6" w:rsidRDefault="008C1B32" w:rsidP="008C1B32">
            <w:pPr>
              <w:jc w:val="center"/>
              <w:rPr>
                <w:rFonts w:ascii="Times New Roman" w:hAnsi="Times New Roman" w:cs="Times New Roman"/>
                <w:sz w:val="20"/>
                <w:szCs w:val="20"/>
              </w:rPr>
            </w:pPr>
            <w:r>
              <w:rPr>
                <w:rFonts w:ascii="Times New Roman" w:hAnsi="Times New Roman" w:cs="Times New Roman"/>
                <w:sz w:val="20"/>
                <w:szCs w:val="20"/>
              </w:rPr>
              <w:t>Х</w:t>
            </w:r>
          </w:p>
        </w:tc>
      </w:tr>
      <w:tr w:rsidR="008C1B32" w14:paraId="1F396553" w14:textId="77777777" w:rsidTr="008C1B32">
        <w:tc>
          <w:tcPr>
            <w:tcW w:w="566" w:type="dxa"/>
            <w:vMerge/>
          </w:tcPr>
          <w:p w14:paraId="450469ED" w14:textId="77777777" w:rsidR="008C1B32" w:rsidRPr="00FE7228" w:rsidRDefault="008C1B32" w:rsidP="008C1B32">
            <w:pPr>
              <w:jc w:val="center"/>
              <w:rPr>
                <w:rFonts w:cs="Times New Roman"/>
                <w:sz w:val="20"/>
                <w:szCs w:val="20"/>
              </w:rPr>
            </w:pPr>
          </w:p>
        </w:tc>
        <w:tc>
          <w:tcPr>
            <w:tcW w:w="2692" w:type="dxa"/>
            <w:vMerge/>
          </w:tcPr>
          <w:p w14:paraId="556078E5" w14:textId="77777777" w:rsidR="008C1B32" w:rsidRPr="003E289E" w:rsidRDefault="008C1B32" w:rsidP="008C1B32">
            <w:pPr>
              <w:rPr>
                <w:rFonts w:cs="Times New Roman"/>
                <w:sz w:val="20"/>
                <w:szCs w:val="20"/>
              </w:rPr>
            </w:pPr>
          </w:p>
        </w:tc>
        <w:tc>
          <w:tcPr>
            <w:tcW w:w="1324" w:type="dxa"/>
            <w:vMerge/>
          </w:tcPr>
          <w:p w14:paraId="710AD430" w14:textId="77777777" w:rsidR="008C1B32" w:rsidRPr="00187FF6" w:rsidRDefault="008C1B32" w:rsidP="008C1B32">
            <w:pPr>
              <w:jc w:val="center"/>
              <w:rPr>
                <w:rFonts w:ascii="Times New Roman" w:hAnsi="Times New Roman" w:cs="Times New Roman"/>
                <w:sz w:val="20"/>
                <w:szCs w:val="20"/>
              </w:rPr>
            </w:pPr>
          </w:p>
        </w:tc>
        <w:tc>
          <w:tcPr>
            <w:tcW w:w="1794" w:type="dxa"/>
          </w:tcPr>
          <w:p w14:paraId="477B1DF6" w14:textId="532A9A1A" w:rsidR="008C1B32" w:rsidRPr="00187FF6" w:rsidRDefault="008C1B32" w:rsidP="008C1B32">
            <w:pPr>
              <w:rPr>
                <w:rFonts w:ascii="Times New Roman" w:hAnsi="Times New Roman" w:cs="Times New Roman"/>
                <w:sz w:val="20"/>
                <w:szCs w:val="20"/>
              </w:rPr>
            </w:pPr>
            <w:r w:rsidRPr="00C4362E">
              <w:rPr>
                <w:rFonts w:ascii="Times New Roman" w:hAnsi="Times New Roman" w:cs="Times New Roman"/>
                <w:sz w:val="18"/>
                <w:szCs w:val="18"/>
              </w:rPr>
              <w:t>Средства бюджета городского округа Электросталь Московской области</w:t>
            </w:r>
          </w:p>
        </w:tc>
        <w:tc>
          <w:tcPr>
            <w:tcW w:w="851" w:type="dxa"/>
          </w:tcPr>
          <w:p w14:paraId="59394F31" w14:textId="5590E255" w:rsidR="008C1B32" w:rsidRPr="00187FF6" w:rsidRDefault="008C1B32" w:rsidP="008C1B32">
            <w:pPr>
              <w:jc w:val="center"/>
              <w:rPr>
                <w:rFonts w:ascii="Times New Roman" w:hAnsi="Times New Roman" w:cs="Times New Roman"/>
                <w:sz w:val="20"/>
                <w:szCs w:val="20"/>
              </w:rPr>
            </w:pPr>
            <w:r>
              <w:rPr>
                <w:rFonts w:ascii="Times New Roman" w:hAnsi="Times New Roman" w:cs="Times New Roman"/>
                <w:sz w:val="18"/>
                <w:szCs w:val="18"/>
              </w:rPr>
              <w:t>6 000,00</w:t>
            </w:r>
          </w:p>
        </w:tc>
        <w:tc>
          <w:tcPr>
            <w:tcW w:w="851" w:type="dxa"/>
          </w:tcPr>
          <w:p w14:paraId="069FE910" w14:textId="3247BA9C" w:rsidR="008C1B32" w:rsidRPr="00187FF6" w:rsidRDefault="008C1B32" w:rsidP="008C1B32">
            <w:pPr>
              <w:jc w:val="center"/>
              <w:rPr>
                <w:rFonts w:ascii="Times New Roman" w:hAnsi="Times New Roman" w:cs="Times New Roman"/>
                <w:sz w:val="20"/>
                <w:szCs w:val="20"/>
              </w:rPr>
            </w:pPr>
            <w:r>
              <w:rPr>
                <w:rFonts w:ascii="Times New Roman" w:hAnsi="Times New Roman" w:cs="Times New Roman"/>
                <w:sz w:val="18"/>
                <w:szCs w:val="18"/>
              </w:rPr>
              <w:t>1 000,00</w:t>
            </w:r>
          </w:p>
        </w:tc>
        <w:tc>
          <w:tcPr>
            <w:tcW w:w="851" w:type="dxa"/>
          </w:tcPr>
          <w:p w14:paraId="3FBCD19F" w14:textId="04CEC373" w:rsidR="008C1B32" w:rsidRPr="00187FF6" w:rsidRDefault="008C1B32" w:rsidP="008C1B32">
            <w:pPr>
              <w:jc w:val="center"/>
              <w:rPr>
                <w:rFonts w:ascii="Times New Roman" w:hAnsi="Times New Roman" w:cs="Times New Roman"/>
                <w:sz w:val="20"/>
                <w:szCs w:val="20"/>
              </w:rPr>
            </w:pPr>
            <w:r>
              <w:rPr>
                <w:rFonts w:ascii="Times New Roman" w:hAnsi="Times New Roman" w:cs="Times New Roman"/>
                <w:sz w:val="18"/>
                <w:szCs w:val="18"/>
              </w:rPr>
              <w:t>1 000,00</w:t>
            </w:r>
          </w:p>
        </w:tc>
        <w:tc>
          <w:tcPr>
            <w:tcW w:w="4253" w:type="dxa"/>
            <w:gridSpan w:val="8"/>
          </w:tcPr>
          <w:p w14:paraId="47AF4EC4" w14:textId="0B2CBEEA" w:rsidR="008C1B32" w:rsidRPr="00187FF6" w:rsidRDefault="008C1B32" w:rsidP="008C1B32">
            <w:pPr>
              <w:jc w:val="center"/>
              <w:rPr>
                <w:rFonts w:ascii="Times New Roman" w:hAnsi="Times New Roman" w:cs="Times New Roman"/>
                <w:sz w:val="20"/>
                <w:szCs w:val="20"/>
              </w:rPr>
            </w:pPr>
            <w:r>
              <w:rPr>
                <w:rFonts w:ascii="Times New Roman" w:hAnsi="Times New Roman" w:cs="Times New Roman"/>
                <w:sz w:val="18"/>
                <w:szCs w:val="18"/>
              </w:rPr>
              <w:t>2 000,00</w:t>
            </w:r>
          </w:p>
        </w:tc>
        <w:tc>
          <w:tcPr>
            <w:tcW w:w="851" w:type="dxa"/>
          </w:tcPr>
          <w:p w14:paraId="2B6D975C" w14:textId="4EA4C9F5" w:rsidR="008C1B32" w:rsidRPr="00187FF6" w:rsidRDefault="008C1B32" w:rsidP="008C1B32">
            <w:pPr>
              <w:jc w:val="center"/>
              <w:rPr>
                <w:rFonts w:ascii="Times New Roman" w:hAnsi="Times New Roman" w:cs="Times New Roman"/>
                <w:sz w:val="20"/>
                <w:szCs w:val="20"/>
              </w:rPr>
            </w:pPr>
            <w:r>
              <w:rPr>
                <w:rFonts w:ascii="Times New Roman" w:hAnsi="Times New Roman" w:cs="Times New Roman"/>
                <w:sz w:val="18"/>
                <w:szCs w:val="18"/>
              </w:rPr>
              <w:t>1 000,00</w:t>
            </w:r>
          </w:p>
        </w:tc>
        <w:tc>
          <w:tcPr>
            <w:tcW w:w="851" w:type="dxa"/>
          </w:tcPr>
          <w:p w14:paraId="26547C51" w14:textId="22E4A9A0" w:rsidR="008C1B32" w:rsidRPr="00187FF6" w:rsidRDefault="008C1B32" w:rsidP="008C1B32">
            <w:pPr>
              <w:jc w:val="center"/>
              <w:rPr>
                <w:rFonts w:ascii="Times New Roman" w:hAnsi="Times New Roman" w:cs="Times New Roman"/>
                <w:sz w:val="20"/>
                <w:szCs w:val="20"/>
              </w:rPr>
            </w:pPr>
            <w:r>
              <w:rPr>
                <w:rFonts w:ascii="Times New Roman" w:hAnsi="Times New Roman" w:cs="Times New Roman"/>
                <w:sz w:val="18"/>
                <w:szCs w:val="18"/>
              </w:rPr>
              <w:t>1 000,00</w:t>
            </w:r>
          </w:p>
        </w:tc>
        <w:tc>
          <w:tcPr>
            <w:tcW w:w="1134" w:type="dxa"/>
            <w:vMerge/>
          </w:tcPr>
          <w:p w14:paraId="1231E561" w14:textId="77777777" w:rsidR="008C1B32" w:rsidRPr="00187FF6" w:rsidRDefault="008C1B32" w:rsidP="008C1B32">
            <w:pPr>
              <w:jc w:val="center"/>
              <w:rPr>
                <w:rFonts w:ascii="Times New Roman" w:hAnsi="Times New Roman" w:cs="Times New Roman"/>
                <w:sz w:val="20"/>
                <w:szCs w:val="20"/>
              </w:rPr>
            </w:pPr>
          </w:p>
        </w:tc>
      </w:tr>
    </w:tbl>
    <w:p w14:paraId="3298116B" w14:textId="77777777" w:rsidR="00553ACF" w:rsidRPr="00C4362E" w:rsidRDefault="00553ACF" w:rsidP="00D33EC3">
      <w:pPr>
        <w:jc w:val="center"/>
        <w:rPr>
          <w:rFonts w:cs="Times New Roman"/>
        </w:rPr>
      </w:pPr>
    </w:p>
    <w:p w14:paraId="76D928F6" w14:textId="77777777" w:rsidR="00F84180" w:rsidRPr="00C4362E" w:rsidRDefault="00F84180" w:rsidP="00D33EC3">
      <w:pPr>
        <w:jc w:val="center"/>
        <w:rPr>
          <w:rFonts w:cs="Times New Roman"/>
        </w:rPr>
      </w:pPr>
    </w:p>
    <w:p w14:paraId="04055AA2" w14:textId="77777777" w:rsidR="00F84180" w:rsidRPr="00C4362E" w:rsidRDefault="00F84180" w:rsidP="00D33EC3">
      <w:pPr>
        <w:jc w:val="center"/>
        <w:rPr>
          <w:rFonts w:cs="Times New Roman"/>
        </w:rPr>
      </w:pPr>
    </w:p>
    <w:p w14:paraId="17886709" w14:textId="77777777" w:rsidR="00BB1C27" w:rsidRPr="00C4362E" w:rsidRDefault="00BB1C27">
      <w:pPr>
        <w:rPr>
          <w:rFonts w:cs="Times New Roman"/>
        </w:rPr>
      </w:pPr>
      <w:r w:rsidRPr="00C4362E">
        <w:rPr>
          <w:rFonts w:cs="Times New Roman"/>
        </w:rPr>
        <w:br w:type="page"/>
      </w:r>
    </w:p>
    <w:p w14:paraId="6809E331" w14:textId="60DCF3F8" w:rsidR="00C2333F" w:rsidRPr="00C4362E" w:rsidRDefault="00BB1C27" w:rsidP="00D33EC3">
      <w:pPr>
        <w:jc w:val="center"/>
        <w:rPr>
          <w:rFonts w:cs="Times New Roman"/>
        </w:rPr>
      </w:pPr>
      <w:r w:rsidRPr="00C4362E">
        <w:rPr>
          <w:rFonts w:cs="Times New Roman"/>
        </w:rPr>
        <w:lastRenderedPageBreak/>
        <w:t>7</w:t>
      </w:r>
      <w:r w:rsidR="00C2333F" w:rsidRPr="00C4362E">
        <w:rPr>
          <w:rFonts w:cs="Times New Roman"/>
        </w:rPr>
        <w:t>. Перечень мероприятий подпрограммы I</w:t>
      </w:r>
      <w:r w:rsidR="00C2333F" w:rsidRPr="00C4362E">
        <w:rPr>
          <w:rFonts w:cs="Times New Roman"/>
          <w:lang w:val="en-US"/>
        </w:rPr>
        <w:t>V</w:t>
      </w:r>
    </w:p>
    <w:p w14:paraId="5E5DC7A9" w14:textId="77777777" w:rsidR="00C2333F" w:rsidRPr="00C4362E" w:rsidRDefault="00C2333F" w:rsidP="00D33EC3">
      <w:pPr>
        <w:jc w:val="center"/>
        <w:rPr>
          <w:rFonts w:cs="Times New Roman"/>
        </w:rPr>
      </w:pPr>
      <w:r w:rsidRPr="00C4362E">
        <w:rPr>
          <w:rFonts w:cs="Times New Roman"/>
        </w:rPr>
        <w:t xml:space="preserve">«Развитие потребительского рынка и услуг на территории </w:t>
      </w:r>
      <w:r w:rsidR="00264B6A" w:rsidRPr="00C4362E">
        <w:rPr>
          <w:rFonts w:cs="Times New Roman"/>
        </w:rPr>
        <w:t xml:space="preserve">муниципального образования </w:t>
      </w:r>
      <w:r w:rsidRPr="00C4362E">
        <w:rPr>
          <w:rFonts w:cs="Times New Roman"/>
        </w:rPr>
        <w:t>Московской области»</w:t>
      </w:r>
    </w:p>
    <w:p w14:paraId="2756032C" w14:textId="77777777" w:rsidR="007D007F" w:rsidRDefault="007D007F" w:rsidP="00D33EC3">
      <w:pPr>
        <w:jc w:val="center"/>
        <w:rPr>
          <w:rFonts w:cs="Times New Roman"/>
        </w:rPr>
      </w:pPr>
    </w:p>
    <w:tbl>
      <w:tblPr>
        <w:tblStyle w:val="af"/>
        <w:tblW w:w="16018" w:type="dxa"/>
        <w:tblInd w:w="-714" w:type="dxa"/>
        <w:tblLayout w:type="fixed"/>
        <w:tblLook w:val="04A0" w:firstRow="1" w:lastRow="0" w:firstColumn="1" w:lastColumn="0" w:noHBand="0" w:noVBand="1"/>
      </w:tblPr>
      <w:tblGrid>
        <w:gridCol w:w="567"/>
        <w:gridCol w:w="2694"/>
        <w:gridCol w:w="1324"/>
        <w:gridCol w:w="1953"/>
        <w:gridCol w:w="834"/>
        <w:gridCol w:w="708"/>
        <w:gridCol w:w="709"/>
        <w:gridCol w:w="851"/>
        <w:gridCol w:w="885"/>
        <w:gridCol w:w="886"/>
        <w:gridCol w:w="886"/>
        <w:gridCol w:w="886"/>
        <w:gridCol w:w="851"/>
        <w:gridCol w:w="850"/>
        <w:gridCol w:w="1134"/>
      </w:tblGrid>
      <w:tr w:rsidR="005B0679" w14:paraId="6EC010F4" w14:textId="77777777" w:rsidTr="00B161BC">
        <w:tc>
          <w:tcPr>
            <w:tcW w:w="567" w:type="dxa"/>
            <w:vMerge w:val="restart"/>
          </w:tcPr>
          <w:p w14:paraId="601BAC33" w14:textId="77777777" w:rsidR="005B0679" w:rsidRPr="00FD5CB8" w:rsidRDefault="005B0679" w:rsidP="00B161BC">
            <w:pPr>
              <w:jc w:val="center"/>
              <w:rPr>
                <w:rFonts w:ascii="Times New Roman" w:hAnsi="Times New Roman" w:cs="Times New Roman"/>
                <w:sz w:val="20"/>
                <w:szCs w:val="20"/>
              </w:rPr>
            </w:pPr>
            <w:r>
              <w:rPr>
                <w:rFonts w:ascii="Times New Roman" w:hAnsi="Times New Roman" w:cs="Times New Roman"/>
                <w:sz w:val="20"/>
                <w:szCs w:val="20"/>
              </w:rPr>
              <w:t>№ п/п</w:t>
            </w:r>
          </w:p>
        </w:tc>
        <w:tc>
          <w:tcPr>
            <w:tcW w:w="2694" w:type="dxa"/>
            <w:vMerge w:val="restart"/>
          </w:tcPr>
          <w:p w14:paraId="20AA029C" w14:textId="77777777" w:rsidR="005B0679" w:rsidRPr="00FD5CB8" w:rsidRDefault="005B0679" w:rsidP="00B161BC">
            <w:pPr>
              <w:jc w:val="center"/>
              <w:rPr>
                <w:rFonts w:ascii="Times New Roman" w:hAnsi="Times New Roman" w:cs="Times New Roman"/>
                <w:sz w:val="20"/>
                <w:szCs w:val="20"/>
              </w:rPr>
            </w:pPr>
            <w:r>
              <w:rPr>
                <w:rFonts w:ascii="Times New Roman" w:hAnsi="Times New Roman" w:cs="Times New Roman"/>
                <w:sz w:val="20"/>
                <w:szCs w:val="20"/>
              </w:rPr>
              <w:t>Мероприятие подпрограммы</w:t>
            </w:r>
          </w:p>
        </w:tc>
        <w:tc>
          <w:tcPr>
            <w:tcW w:w="1324" w:type="dxa"/>
            <w:vMerge w:val="restart"/>
          </w:tcPr>
          <w:p w14:paraId="3532EB98" w14:textId="77777777" w:rsidR="005B0679" w:rsidRPr="00FD5CB8" w:rsidRDefault="005B0679" w:rsidP="00B161BC">
            <w:pPr>
              <w:jc w:val="center"/>
              <w:rPr>
                <w:rFonts w:ascii="Times New Roman" w:hAnsi="Times New Roman" w:cs="Times New Roman"/>
                <w:sz w:val="20"/>
                <w:szCs w:val="20"/>
              </w:rPr>
            </w:pPr>
            <w:r>
              <w:rPr>
                <w:rFonts w:ascii="Times New Roman" w:hAnsi="Times New Roman" w:cs="Times New Roman"/>
                <w:sz w:val="20"/>
                <w:szCs w:val="20"/>
              </w:rPr>
              <w:t>Сроки исполнения мероприятия</w:t>
            </w:r>
          </w:p>
        </w:tc>
        <w:tc>
          <w:tcPr>
            <w:tcW w:w="1953" w:type="dxa"/>
            <w:vMerge w:val="restart"/>
          </w:tcPr>
          <w:p w14:paraId="7D8506A6" w14:textId="77777777" w:rsidR="005B0679" w:rsidRPr="00FD5CB8" w:rsidRDefault="005B0679" w:rsidP="00B161BC">
            <w:pPr>
              <w:jc w:val="center"/>
              <w:rPr>
                <w:rFonts w:ascii="Times New Roman" w:hAnsi="Times New Roman" w:cs="Times New Roman"/>
                <w:sz w:val="20"/>
                <w:szCs w:val="20"/>
              </w:rPr>
            </w:pPr>
            <w:r>
              <w:rPr>
                <w:rFonts w:ascii="Times New Roman" w:hAnsi="Times New Roman" w:cs="Times New Roman"/>
                <w:sz w:val="20"/>
                <w:szCs w:val="20"/>
              </w:rPr>
              <w:t>Источники финансирования</w:t>
            </w:r>
          </w:p>
        </w:tc>
        <w:tc>
          <w:tcPr>
            <w:tcW w:w="834" w:type="dxa"/>
            <w:vMerge w:val="restart"/>
          </w:tcPr>
          <w:p w14:paraId="735D05BD" w14:textId="77777777" w:rsidR="005B0679" w:rsidRPr="00FD5CB8" w:rsidRDefault="005B0679" w:rsidP="00B161BC">
            <w:pPr>
              <w:jc w:val="center"/>
              <w:rPr>
                <w:rFonts w:ascii="Times New Roman" w:hAnsi="Times New Roman" w:cs="Times New Roman"/>
                <w:sz w:val="20"/>
                <w:szCs w:val="20"/>
              </w:rPr>
            </w:pPr>
            <w:r>
              <w:rPr>
                <w:rFonts w:ascii="Times New Roman" w:hAnsi="Times New Roman" w:cs="Times New Roman"/>
                <w:sz w:val="20"/>
                <w:szCs w:val="20"/>
              </w:rPr>
              <w:t>Всего (тыс. руб.)</w:t>
            </w:r>
          </w:p>
        </w:tc>
        <w:tc>
          <w:tcPr>
            <w:tcW w:w="6662" w:type="dxa"/>
            <w:gridSpan w:val="8"/>
          </w:tcPr>
          <w:p w14:paraId="52B2122E" w14:textId="77777777" w:rsidR="005B0679" w:rsidRPr="00FD5CB8" w:rsidRDefault="005B0679" w:rsidP="00B161BC">
            <w:pPr>
              <w:jc w:val="center"/>
              <w:rPr>
                <w:rFonts w:ascii="Times New Roman" w:hAnsi="Times New Roman" w:cs="Times New Roman"/>
                <w:sz w:val="20"/>
                <w:szCs w:val="20"/>
              </w:rPr>
            </w:pPr>
            <w:r w:rsidRPr="00FD5CB8">
              <w:rPr>
                <w:rFonts w:ascii="Times New Roman" w:hAnsi="Times New Roman" w:cs="Times New Roman"/>
                <w:sz w:val="20"/>
                <w:szCs w:val="20"/>
              </w:rPr>
              <w:t>Объем финансирования по годам (тыс. руб.)</w:t>
            </w:r>
          </w:p>
        </w:tc>
        <w:tc>
          <w:tcPr>
            <w:tcW w:w="850" w:type="dxa"/>
          </w:tcPr>
          <w:p w14:paraId="1470458E" w14:textId="77777777" w:rsidR="005B0679" w:rsidRPr="00FD5CB8" w:rsidRDefault="005B0679" w:rsidP="00B161BC">
            <w:pPr>
              <w:jc w:val="center"/>
              <w:rPr>
                <w:rFonts w:ascii="Times New Roman" w:hAnsi="Times New Roman" w:cs="Times New Roman"/>
                <w:sz w:val="20"/>
                <w:szCs w:val="20"/>
              </w:rPr>
            </w:pPr>
          </w:p>
        </w:tc>
        <w:tc>
          <w:tcPr>
            <w:tcW w:w="1134" w:type="dxa"/>
          </w:tcPr>
          <w:p w14:paraId="32292012" w14:textId="77777777" w:rsidR="005B0679" w:rsidRPr="0086337D" w:rsidRDefault="005B0679" w:rsidP="00B161BC">
            <w:pPr>
              <w:jc w:val="center"/>
              <w:rPr>
                <w:rFonts w:ascii="Times New Roman" w:hAnsi="Times New Roman" w:cs="Times New Roman"/>
                <w:sz w:val="20"/>
                <w:szCs w:val="20"/>
              </w:rPr>
            </w:pPr>
            <w:r w:rsidRPr="0086337D">
              <w:rPr>
                <w:rFonts w:ascii="Times New Roman" w:hAnsi="Times New Roman" w:cs="Times New Roman"/>
                <w:sz w:val="20"/>
                <w:szCs w:val="20"/>
              </w:rPr>
              <w:t>Ответственный за выполнение мероприятия</w:t>
            </w:r>
          </w:p>
        </w:tc>
      </w:tr>
      <w:tr w:rsidR="005B0679" w14:paraId="0E2DD6F1" w14:textId="77777777" w:rsidTr="00B161BC">
        <w:tc>
          <w:tcPr>
            <w:tcW w:w="567" w:type="dxa"/>
            <w:vMerge/>
          </w:tcPr>
          <w:p w14:paraId="5957463E" w14:textId="77777777" w:rsidR="005B0679" w:rsidRPr="00FD5CB8" w:rsidRDefault="005B0679" w:rsidP="00B161BC">
            <w:pPr>
              <w:jc w:val="center"/>
              <w:rPr>
                <w:rFonts w:ascii="Times New Roman" w:hAnsi="Times New Roman" w:cs="Times New Roman"/>
                <w:sz w:val="20"/>
                <w:szCs w:val="20"/>
              </w:rPr>
            </w:pPr>
          </w:p>
        </w:tc>
        <w:tc>
          <w:tcPr>
            <w:tcW w:w="2694" w:type="dxa"/>
            <w:vMerge/>
          </w:tcPr>
          <w:p w14:paraId="042E9E0E" w14:textId="77777777" w:rsidR="005B0679" w:rsidRPr="00FD5CB8" w:rsidRDefault="005B0679" w:rsidP="00B161BC">
            <w:pPr>
              <w:jc w:val="center"/>
              <w:rPr>
                <w:rFonts w:ascii="Times New Roman" w:hAnsi="Times New Roman" w:cs="Times New Roman"/>
                <w:sz w:val="20"/>
                <w:szCs w:val="20"/>
              </w:rPr>
            </w:pPr>
          </w:p>
        </w:tc>
        <w:tc>
          <w:tcPr>
            <w:tcW w:w="1324" w:type="dxa"/>
            <w:vMerge/>
          </w:tcPr>
          <w:p w14:paraId="0B723749" w14:textId="77777777" w:rsidR="005B0679" w:rsidRPr="00FD5CB8" w:rsidRDefault="005B0679" w:rsidP="00B161BC">
            <w:pPr>
              <w:jc w:val="center"/>
              <w:rPr>
                <w:rFonts w:ascii="Times New Roman" w:hAnsi="Times New Roman" w:cs="Times New Roman"/>
                <w:sz w:val="20"/>
                <w:szCs w:val="20"/>
              </w:rPr>
            </w:pPr>
          </w:p>
        </w:tc>
        <w:tc>
          <w:tcPr>
            <w:tcW w:w="1953" w:type="dxa"/>
            <w:vMerge/>
          </w:tcPr>
          <w:p w14:paraId="37BFA7D6" w14:textId="77777777" w:rsidR="005B0679" w:rsidRPr="00FD5CB8" w:rsidRDefault="005B0679" w:rsidP="00B161BC">
            <w:pPr>
              <w:jc w:val="center"/>
              <w:rPr>
                <w:rFonts w:ascii="Times New Roman" w:hAnsi="Times New Roman" w:cs="Times New Roman"/>
                <w:sz w:val="20"/>
                <w:szCs w:val="20"/>
              </w:rPr>
            </w:pPr>
          </w:p>
        </w:tc>
        <w:tc>
          <w:tcPr>
            <w:tcW w:w="834" w:type="dxa"/>
            <w:vMerge/>
          </w:tcPr>
          <w:p w14:paraId="4E969F0C" w14:textId="77777777" w:rsidR="005B0679" w:rsidRPr="00FD5CB8" w:rsidRDefault="005B0679" w:rsidP="00B161BC">
            <w:pPr>
              <w:jc w:val="center"/>
              <w:rPr>
                <w:rFonts w:ascii="Times New Roman" w:hAnsi="Times New Roman" w:cs="Times New Roman"/>
                <w:sz w:val="20"/>
                <w:szCs w:val="20"/>
              </w:rPr>
            </w:pPr>
          </w:p>
        </w:tc>
        <w:tc>
          <w:tcPr>
            <w:tcW w:w="708" w:type="dxa"/>
          </w:tcPr>
          <w:p w14:paraId="03607531" w14:textId="77777777" w:rsidR="005B0679" w:rsidRPr="00FD5CB8" w:rsidRDefault="005B0679" w:rsidP="00B161BC">
            <w:pPr>
              <w:jc w:val="center"/>
              <w:rPr>
                <w:rFonts w:ascii="Times New Roman" w:hAnsi="Times New Roman" w:cs="Times New Roman"/>
                <w:sz w:val="20"/>
                <w:szCs w:val="20"/>
              </w:rPr>
            </w:pPr>
            <w:r>
              <w:rPr>
                <w:rFonts w:ascii="Times New Roman" w:hAnsi="Times New Roman" w:cs="Times New Roman"/>
                <w:sz w:val="20"/>
                <w:szCs w:val="20"/>
              </w:rPr>
              <w:t>2023</w:t>
            </w:r>
          </w:p>
        </w:tc>
        <w:tc>
          <w:tcPr>
            <w:tcW w:w="709" w:type="dxa"/>
          </w:tcPr>
          <w:p w14:paraId="267C8682" w14:textId="77777777" w:rsidR="005B0679" w:rsidRPr="00FD5CB8" w:rsidRDefault="005B0679" w:rsidP="00B161BC">
            <w:pPr>
              <w:jc w:val="center"/>
              <w:rPr>
                <w:rFonts w:ascii="Times New Roman" w:hAnsi="Times New Roman" w:cs="Times New Roman"/>
                <w:sz w:val="20"/>
                <w:szCs w:val="20"/>
              </w:rPr>
            </w:pPr>
            <w:r>
              <w:rPr>
                <w:rFonts w:ascii="Times New Roman" w:hAnsi="Times New Roman" w:cs="Times New Roman"/>
                <w:sz w:val="20"/>
                <w:szCs w:val="20"/>
              </w:rPr>
              <w:t>2024</w:t>
            </w:r>
          </w:p>
        </w:tc>
        <w:tc>
          <w:tcPr>
            <w:tcW w:w="4394" w:type="dxa"/>
            <w:gridSpan w:val="5"/>
          </w:tcPr>
          <w:p w14:paraId="1240FB6D" w14:textId="77777777" w:rsidR="005B0679" w:rsidRPr="00FD5CB8" w:rsidRDefault="005B0679" w:rsidP="00B161BC">
            <w:pPr>
              <w:jc w:val="center"/>
              <w:rPr>
                <w:rFonts w:ascii="Times New Roman" w:hAnsi="Times New Roman" w:cs="Times New Roman"/>
                <w:sz w:val="20"/>
                <w:szCs w:val="20"/>
              </w:rPr>
            </w:pPr>
            <w:r>
              <w:rPr>
                <w:rFonts w:ascii="Times New Roman" w:hAnsi="Times New Roman" w:cs="Times New Roman"/>
                <w:sz w:val="20"/>
                <w:szCs w:val="20"/>
              </w:rPr>
              <w:t>2025</w:t>
            </w:r>
          </w:p>
        </w:tc>
        <w:tc>
          <w:tcPr>
            <w:tcW w:w="851" w:type="dxa"/>
          </w:tcPr>
          <w:p w14:paraId="61FA420A" w14:textId="77777777" w:rsidR="005B0679" w:rsidRPr="00FD5CB8" w:rsidRDefault="005B0679" w:rsidP="00B161BC">
            <w:pPr>
              <w:jc w:val="center"/>
              <w:rPr>
                <w:rFonts w:ascii="Times New Roman" w:hAnsi="Times New Roman" w:cs="Times New Roman"/>
                <w:sz w:val="20"/>
                <w:szCs w:val="20"/>
              </w:rPr>
            </w:pPr>
            <w:r>
              <w:rPr>
                <w:rFonts w:ascii="Times New Roman" w:hAnsi="Times New Roman" w:cs="Times New Roman"/>
                <w:sz w:val="20"/>
                <w:szCs w:val="20"/>
              </w:rPr>
              <w:t>2026</w:t>
            </w:r>
          </w:p>
        </w:tc>
        <w:tc>
          <w:tcPr>
            <w:tcW w:w="850" w:type="dxa"/>
          </w:tcPr>
          <w:p w14:paraId="58C4515F" w14:textId="77777777" w:rsidR="005B0679" w:rsidRPr="00FD5CB8" w:rsidRDefault="005B0679" w:rsidP="00B161BC">
            <w:pPr>
              <w:jc w:val="center"/>
              <w:rPr>
                <w:rFonts w:ascii="Times New Roman" w:hAnsi="Times New Roman" w:cs="Times New Roman"/>
                <w:sz w:val="20"/>
                <w:szCs w:val="20"/>
              </w:rPr>
            </w:pPr>
            <w:r>
              <w:rPr>
                <w:rFonts w:ascii="Times New Roman" w:hAnsi="Times New Roman" w:cs="Times New Roman"/>
                <w:sz w:val="20"/>
                <w:szCs w:val="20"/>
              </w:rPr>
              <w:t>2027</w:t>
            </w:r>
          </w:p>
        </w:tc>
        <w:tc>
          <w:tcPr>
            <w:tcW w:w="1134" w:type="dxa"/>
          </w:tcPr>
          <w:p w14:paraId="7E729E3F" w14:textId="77777777" w:rsidR="005B0679" w:rsidRPr="00FD5CB8" w:rsidRDefault="005B0679" w:rsidP="00B161BC">
            <w:pPr>
              <w:jc w:val="center"/>
              <w:rPr>
                <w:rFonts w:cs="Times New Roman"/>
                <w:sz w:val="20"/>
                <w:szCs w:val="20"/>
              </w:rPr>
            </w:pPr>
          </w:p>
        </w:tc>
      </w:tr>
      <w:tr w:rsidR="005B0679" w14:paraId="652F5386" w14:textId="77777777" w:rsidTr="00B161BC">
        <w:tc>
          <w:tcPr>
            <w:tcW w:w="567" w:type="dxa"/>
          </w:tcPr>
          <w:p w14:paraId="0F9B9F5D" w14:textId="77777777" w:rsidR="005B0679" w:rsidRPr="00FD5CB8" w:rsidRDefault="005B0679" w:rsidP="00B161BC">
            <w:pPr>
              <w:jc w:val="center"/>
              <w:rPr>
                <w:rFonts w:ascii="Times New Roman" w:hAnsi="Times New Roman" w:cs="Times New Roman"/>
                <w:sz w:val="20"/>
                <w:szCs w:val="20"/>
              </w:rPr>
            </w:pPr>
            <w:r>
              <w:rPr>
                <w:rFonts w:ascii="Times New Roman" w:hAnsi="Times New Roman" w:cs="Times New Roman"/>
                <w:sz w:val="20"/>
                <w:szCs w:val="20"/>
              </w:rPr>
              <w:t>1</w:t>
            </w:r>
          </w:p>
        </w:tc>
        <w:tc>
          <w:tcPr>
            <w:tcW w:w="2694" w:type="dxa"/>
          </w:tcPr>
          <w:p w14:paraId="603D7505" w14:textId="77777777" w:rsidR="005B0679" w:rsidRPr="00FD5CB8" w:rsidRDefault="005B0679" w:rsidP="00B161BC">
            <w:pPr>
              <w:jc w:val="center"/>
              <w:rPr>
                <w:rFonts w:ascii="Times New Roman" w:hAnsi="Times New Roman" w:cs="Times New Roman"/>
                <w:sz w:val="20"/>
                <w:szCs w:val="20"/>
              </w:rPr>
            </w:pPr>
            <w:r>
              <w:rPr>
                <w:rFonts w:ascii="Times New Roman" w:hAnsi="Times New Roman" w:cs="Times New Roman"/>
                <w:sz w:val="20"/>
                <w:szCs w:val="20"/>
              </w:rPr>
              <w:t>2</w:t>
            </w:r>
          </w:p>
        </w:tc>
        <w:tc>
          <w:tcPr>
            <w:tcW w:w="1324" w:type="dxa"/>
          </w:tcPr>
          <w:p w14:paraId="30BF3089" w14:textId="77777777" w:rsidR="005B0679" w:rsidRPr="00FD5CB8" w:rsidRDefault="005B0679" w:rsidP="00B161BC">
            <w:pPr>
              <w:jc w:val="center"/>
              <w:rPr>
                <w:rFonts w:ascii="Times New Roman" w:hAnsi="Times New Roman" w:cs="Times New Roman"/>
                <w:sz w:val="20"/>
                <w:szCs w:val="20"/>
              </w:rPr>
            </w:pPr>
            <w:r>
              <w:rPr>
                <w:rFonts w:ascii="Times New Roman" w:hAnsi="Times New Roman" w:cs="Times New Roman"/>
                <w:sz w:val="20"/>
                <w:szCs w:val="20"/>
              </w:rPr>
              <w:t>3</w:t>
            </w:r>
          </w:p>
        </w:tc>
        <w:tc>
          <w:tcPr>
            <w:tcW w:w="1953" w:type="dxa"/>
          </w:tcPr>
          <w:p w14:paraId="31B5CAF1" w14:textId="77777777" w:rsidR="005B0679" w:rsidRPr="00FD5CB8" w:rsidRDefault="005B0679" w:rsidP="00B161BC">
            <w:pPr>
              <w:jc w:val="center"/>
              <w:rPr>
                <w:rFonts w:ascii="Times New Roman" w:hAnsi="Times New Roman" w:cs="Times New Roman"/>
                <w:sz w:val="20"/>
                <w:szCs w:val="20"/>
              </w:rPr>
            </w:pPr>
            <w:r>
              <w:rPr>
                <w:rFonts w:ascii="Times New Roman" w:hAnsi="Times New Roman" w:cs="Times New Roman"/>
                <w:sz w:val="20"/>
                <w:szCs w:val="20"/>
              </w:rPr>
              <w:t>4</w:t>
            </w:r>
          </w:p>
        </w:tc>
        <w:tc>
          <w:tcPr>
            <w:tcW w:w="834" w:type="dxa"/>
          </w:tcPr>
          <w:p w14:paraId="26374ADB" w14:textId="77777777" w:rsidR="005B0679" w:rsidRPr="00FD5CB8" w:rsidRDefault="005B0679" w:rsidP="00B161BC">
            <w:pPr>
              <w:jc w:val="center"/>
              <w:rPr>
                <w:rFonts w:ascii="Times New Roman" w:hAnsi="Times New Roman" w:cs="Times New Roman"/>
                <w:sz w:val="20"/>
                <w:szCs w:val="20"/>
              </w:rPr>
            </w:pPr>
            <w:r>
              <w:rPr>
                <w:rFonts w:ascii="Times New Roman" w:hAnsi="Times New Roman" w:cs="Times New Roman"/>
                <w:sz w:val="20"/>
                <w:szCs w:val="20"/>
              </w:rPr>
              <w:t>5</w:t>
            </w:r>
          </w:p>
        </w:tc>
        <w:tc>
          <w:tcPr>
            <w:tcW w:w="708" w:type="dxa"/>
          </w:tcPr>
          <w:p w14:paraId="323F7C17" w14:textId="77777777" w:rsidR="005B0679" w:rsidRPr="00FD5CB8" w:rsidRDefault="005B0679" w:rsidP="00B161BC">
            <w:pPr>
              <w:jc w:val="center"/>
              <w:rPr>
                <w:rFonts w:ascii="Times New Roman" w:hAnsi="Times New Roman" w:cs="Times New Roman"/>
                <w:sz w:val="20"/>
                <w:szCs w:val="20"/>
              </w:rPr>
            </w:pPr>
            <w:r>
              <w:rPr>
                <w:rFonts w:ascii="Times New Roman" w:hAnsi="Times New Roman" w:cs="Times New Roman"/>
                <w:sz w:val="20"/>
                <w:szCs w:val="20"/>
              </w:rPr>
              <w:t>6</w:t>
            </w:r>
          </w:p>
        </w:tc>
        <w:tc>
          <w:tcPr>
            <w:tcW w:w="709" w:type="dxa"/>
          </w:tcPr>
          <w:p w14:paraId="4888519A" w14:textId="77777777" w:rsidR="005B0679" w:rsidRPr="00FD5CB8" w:rsidRDefault="005B0679" w:rsidP="00B161BC">
            <w:pPr>
              <w:jc w:val="center"/>
              <w:rPr>
                <w:rFonts w:ascii="Times New Roman" w:hAnsi="Times New Roman" w:cs="Times New Roman"/>
                <w:sz w:val="20"/>
                <w:szCs w:val="20"/>
              </w:rPr>
            </w:pPr>
            <w:r>
              <w:rPr>
                <w:rFonts w:ascii="Times New Roman" w:hAnsi="Times New Roman" w:cs="Times New Roman"/>
                <w:sz w:val="20"/>
                <w:szCs w:val="20"/>
              </w:rPr>
              <w:t>7</w:t>
            </w:r>
          </w:p>
        </w:tc>
        <w:tc>
          <w:tcPr>
            <w:tcW w:w="4394" w:type="dxa"/>
            <w:gridSpan w:val="5"/>
          </w:tcPr>
          <w:p w14:paraId="30AF5338" w14:textId="77777777" w:rsidR="005B0679" w:rsidRPr="00FD5CB8" w:rsidRDefault="005B0679" w:rsidP="00B161BC">
            <w:pPr>
              <w:jc w:val="center"/>
              <w:rPr>
                <w:rFonts w:ascii="Times New Roman" w:hAnsi="Times New Roman" w:cs="Times New Roman"/>
                <w:sz w:val="20"/>
                <w:szCs w:val="20"/>
              </w:rPr>
            </w:pPr>
            <w:r>
              <w:rPr>
                <w:rFonts w:ascii="Times New Roman" w:hAnsi="Times New Roman" w:cs="Times New Roman"/>
                <w:sz w:val="20"/>
                <w:szCs w:val="20"/>
              </w:rPr>
              <w:t>8</w:t>
            </w:r>
          </w:p>
        </w:tc>
        <w:tc>
          <w:tcPr>
            <w:tcW w:w="851" w:type="dxa"/>
          </w:tcPr>
          <w:p w14:paraId="51184FC1" w14:textId="77777777" w:rsidR="005B0679" w:rsidRPr="00FD5CB8" w:rsidRDefault="005B0679" w:rsidP="00B161BC">
            <w:pPr>
              <w:jc w:val="center"/>
              <w:rPr>
                <w:rFonts w:ascii="Times New Roman" w:hAnsi="Times New Roman" w:cs="Times New Roman"/>
                <w:sz w:val="20"/>
                <w:szCs w:val="20"/>
              </w:rPr>
            </w:pPr>
            <w:r>
              <w:rPr>
                <w:rFonts w:ascii="Times New Roman" w:hAnsi="Times New Roman" w:cs="Times New Roman"/>
                <w:sz w:val="20"/>
                <w:szCs w:val="20"/>
              </w:rPr>
              <w:t>9</w:t>
            </w:r>
          </w:p>
        </w:tc>
        <w:tc>
          <w:tcPr>
            <w:tcW w:w="850" w:type="dxa"/>
          </w:tcPr>
          <w:p w14:paraId="2CB872BC" w14:textId="77777777" w:rsidR="005B0679" w:rsidRPr="00FD5CB8" w:rsidRDefault="005B0679" w:rsidP="00B161BC">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Pr>
          <w:p w14:paraId="3B16650C" w14:textId="77777777" w:rsidR="005B0679" w:rsidRPr="0086337D" w:rsidRDefault="005B0679" w:rsidP="00B161BC">
            <w:pPr>
              <w:jc w:val="center"/>
              <w:rPr>
                <w:rFonts w:ascii="Times New Roman" w:hAnsi="Times New Roman" w:cs="Times New Roman"/>
                <w:sz w:val="20"/>
                <w:szCs w:val="20"/>
              </w:rPr>
            </w:pPr>
            <w:r w:rsidRPr="0086337D">
              <w:rPr>
                <w:rFonts w:ascii="Times New Roman" w:hAnsi="Times New Roman" w:cs="Times New Roman"/>
                <w:sz w:val="20"/>
                <w:szCs w:val="20"/>
              </w:rPr>
              <w:t>1</w:t>
            </w:r>
            <w:r>
              <w:rPr>
                <w:rFonts w:ascii="Times New Roman" w:hAnsi="Times New Roman" w:cs="Times New Roman"/>
                <w:sz w:val="20"/>
                <w:szCs w:val="20"/>
              </w:rPr>
              <w:t>1</w:t>
            </w:r>
          </w:p>
        </w:tc>
      </w:tr>
      <w:tr w:rsidR="005B0679" w14:paraId="5CEF47CF" w14:textId="77777777" w:rsidTr="00B161BC">
        <w:tc>
          <w:tcPr>
            <w:tcW w:w="567" w:type="dxa"/>
            <w:vMerge w:val="restart"/>
          </w:tcPr>
          <w:p w14:paraId="63A43789" w14:textId="3BDED312" w:rsidR="005B0679" w:rsidRPr="00FD5CB8" w:rsidRDefault="00B161BC" w:rsidP="00B161BC">
            <w:pPr>
              <w:jc w:val="center"/>
              <w:rPr>
                <w:rFonts w:ascii="Times New Roman" w:hAnsi="Times New Roman" w:cs="Times New Roman"/>
                <w:sz w:val="20"/>
                <w:szCs w:val="20"/>
              </w:rPr>
            </w:pPr>
            <w:r>
              <w:rPr>
                <w:rFonts w:ascii="Times New Roman" w:hAnsi="Times New Roman" w:cs="Times New Roman"/>
                <w:sz w:val="20"/>
                <w:szCs w:val="20"/>
              </w:rPr>
              <w:t>1.</w:t>
            </w:r>
          </w:p>
        </w:tc>
        <w:tc>
          <w:tcPr>
            <w:tcW w:w="2694" w:type="dxa"/>
            <w:vMerge w:val="restart"/>
          </w:tcPr>
          <w:p w14:paraId="0C6EC21A" w14:textId="77777777" w:rsidR="00B161BC" w:rsidRPr="00C4362E" w:rsidRDefault="00B161BC" w:rsidP="00B161BC">
            <w:pPr>
              <w:rPr>
                <w:rFonts w:ascii="Times New Roman" w:hAnsi="Times New Roman" w:cs="Times New Roman"/>
                <w:sz w:val="20"/>
                <w:szCs w:val="20"/>
              </w:rPr>
            </w:pPr>
            <w:r w:rsidRPr="00C4362E">
              <w:rPr>
                <w:rFonts w:ascii="Times New Roman" w:hAnsi="Times New Roman" w:cs="Times New Roman"/>
                <w:sz w:val="20"/>
                <w:szCs w:val="20"/>
              </w:rPr>
              <w:t>Основное мероприятие 01.</w:t>
            </w:r>
          </w:p>
          <w:p w14:paraId="6DA76DA9" w14:textId="10191BC4" w:rsidR="005B0679" w:rsidRPr="00FD5CB8" w:rsidRDefault="00B161BC" w:rsidP="00B161BC">
            <w:pPr>
              <w:rPr>
                <w:rFonts w:ascii="Times New Roman" w:hAnsi="Times New Roman" w:cs="Times New Roman"/>
                <w:sz w:val="20"/>
                <w:szCs w:val="20"/>
              </w:rPr>
            </w:pPr>
            <w:r w:rsidRPr="00C4362E">
              <w:rPr>
                <w:rFonts w:ascii="Times New Roman" w:hAnsi="Times New Roman" w:cs="Times New Roman"/>
                <w:sz w:val="20"/>
                <w:szCs w:val="20"/>
              </w:rPr>
              <w:t>Развитие потребительского рынка на территории муниципального образования Московской области</w:t>
            </w:r>
          </w:p>
        </w:tc>
        <w:tc>
          <w:tcPr>
            <w:tcW w:w="1324" w:type="dxa"/>
            <w:vMerge w:val="restart"/>
          </w:tcPr>
          <w:p w14:paraId="4B26CB41" w14:textId="2E4AEA26" w:rsidR="005B0679" w:rsidRPr="00FD5CB8" w:rsidRDefault="00B161BC" w:rsidP="00B161BC">
            <w:pPr>
              <w:jc w:val="center"/>
              <w:rPr>
                <w:rFonts w:ascii="Times New Roman" w:hAnsi="Times New Roman" w:cs="Times New Roman"/>
                <w:sz w:val="20"/>
                <w:szCs w:val="20"/>
              </w:rPr>
            </w:pPr>
            <w:r>
              <w:rPr>
                <w:rFonts w:ascii="Times New Roman" w:hAnsi="Times New Roman" w:cs="Times New Roman"/>
                <w:sz w:val="20"/>
                <w:szCs w:val="20"/>
              </w:rPr>
              <w:t>2023-2027</w:t>
            </w:r>
          </w:p>
        </w:tc>
        <w:tc>
          <w:tcPr>
            <w:tcW w:w="1953" w:type="dxa"/>
          </w:tcPr>
          <w:p w14:paraId="2A5054F5" w14:textId="0B057346" w:rsidR="005B0679" w:rsidRPr="00FD5CB8" w:rsidRDefault="00B161BC"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8346" w:type="dxa"/>
            <w:gridSpan w:val="10"/>
            <w:vMerge w:val="restart"/>
          </w:tcPr>
          <w:p w14:paraId="66D7F466" w14:textId="18CB4D47" w:rsidR="005B0679" w:rsidRPr="00FD5CB8" w:rsidRDefault="00B161BC" w:rsidP="00B161BC">
            <w:pPr>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05C7CC24" w14:textId="4A605151" w:rsidR="005B0679" w:rsidRPr="0086337D" w:rsidRDefault="00B161BC"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5B0679" w14:paraId="2A83E84B" w14:textId="77777777" w:rsidTr="00B161BC">
        <w:tc>
          <w:tcPr>
            <w:tcW w:w="567" w:type="dxa"/>
            <w:vMerge/>
          </w:tcPr>
          <w:p w14:paraId="62A2BC05" w14:textId="77777777" w:rsidR="005B0679" w:rsidRPr="00FD5CB8" w:rsidRDefault="005B0679" w:rsidP="00B161BC">
            <w:pPr>
              <w:jc w:val="center"/>
              <w:rPr>
                <w:rFonts w:ascii="Times New Roman" w:hAnsi="Times New Roman" w:cs="Times New Roman"/>
                <w:sz w:val="20"/>
                <w:szCs w:val="20"/>
              </w:rPr>
            </w:pPr>
          </w:p>
        </w:tc>
        <w:tc>
          <w:tcPr>
            <w:tcW w:w="2694" w:type="dxa"/>
            <w:vMerge/>
          </w:tcPr>
          <w:p w14:paraId="1813F445" w14:textId="77777777" w:rsidR="005B0679" w:rsidRPr="00FD5CB8" w:rsidRDefault="005B0679" w:rsidP="00B161BC">
            <w:pPr>
              <w:jc w:val="center"/>
              <w:rPr>
                <w:rFonts w:ascii="Times New Roman" w:hAnsi="Times New Roman" w:cs="Times New Roman"/>
                <w:sz w:val="20"/>
                <w:szCs w:val="20"/>
              </w:rPr>
            </w:pPr>
          </w:p>
        </w:tc>
        <w:tc>
          <w:tcPr>
            <w:tcW w:w="1324" w:type="dxa"/>
            <w:vMerge/>
          </w:tcPr>
          <w:p w14:paraId="508EB67C" w14:textId="77777777" w:rsidR="005B0679" w:rsidRPr="00FD5CB8" w:rsidRDefault="005B0679" w:rsidP="00B161BC">
            <w:pPr>
              <w:jc w:val="center"/>
              <w:rPr>
                <w:rFonts w:ascii="Times New Roman" w:hAnsi="Times New Roman" w:cs="Times New Roman"/>
                <w:sz w:val="20"/>
                <w:szCs w:val="20"/>
              </w:rPr>
            </w:pPr>
          </w:p>
        </w:tc>
        <w:tc>
          <w:tcPr>
            <w:tcW w:w="1953" w:type="dxa"/>
          </w:tcPr>
          <w:p w14:paraId="0DFB8E76" w14:textId="1BF10732" w:rsidR="005B0679" w:rsidRPr="00FD5CB8" w:rsidRDefault="00B161BC" w:rsidP="00B161BC">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8346" w:type="dxa"/>
            <w:gridSpan w:val="10"/>
            <w:vMerge/>
          </w:tcPr>
          <w:p w14:paraId="06950F6D" w14:textId="77777777" w:rsidR="005B0679" w:rsidRPr="00FD5CB8" w:rsidRDefault="005B0679" w:rsidP="00B161BC">
            <w:pPr>
              <w:rPr>
                <w:rFonts w:ascii="Times New Roman" w:hAnsi="Times New Roman" w:cs="Times New Roman"/>
                <w:sz w:val="20"/>
                <w:szCs w:val="20"/>
              </w:rPr>
            </w:pPr>
          </w:p>
        </w:tc>
        <w:tc>
          <w:tcPr>
            <w:tcW w:w="1134" w:type="dxa"/>
            <w:vMerge/>
          </w:tcPr>
          <w:p w14:paraId="1F7D71CF" w14:textId="77777777" w:rsidR="005B0679" w:rsidRPr="0086337D" w:rsidRDefault="005B0679" w:rsidP="00B161BC">
            <w:pPr>
              <w:jc w:val="center"/>
              <w:rPr>
                <w:rFonts w:ascii="Times New Roman" w:hAnsi="Times New Roman" w:cs="Times New Roman"/>
                <w:sz w:val="20"/>
                <w:szCs w:val="20"/>
              </w:rPr>
            </w:pPr>
          </w:p>
        </w:tc>
      </w:tr>
      <w:tr w:rsidR="00667A54" w14:paraId="17F4FFAF" w14:textId="77777777" w:rsidTr="00B161BC">
        <w:tc>
          <w:tcPr>
            <w:tcW w:w="567" w:type="dxa"/>
            <w:vMerge w:val="restart"/>
          </w:tcPr>
          <w:p w14:paraId="217353C6" w14:textId="6C1C76ED" w:rsidR="00667A54" w:rsidRPr="00FD5CB8" w:rsidRDefault="00667A54" w:rsidP="00B161BC">
            <w:pPr>
              <w:jc w:val="center"/>
              <w:rPr>
                <w:rFonts w:ascii="Times New Roman" w:hAnsi="Times New Roman" w:cs="Times New Roman"/>
                <w:sz w:val="20"/>
                <w:szCs w:val="20"/>
              </w:rPr>
            </w:pPr>
            <w:r>
              <w:rPr>
                <w:rFonts w:ascii="Times New Roman" w:hAnsi="Times New Roman" w:cs="Times New Roman"/>
                <w:sz w:val="20"/>
                <w:szCs w:val="20"/>
              </w:rPr>
              <w:t>1.1.</w:t>
            </w:r>
          </w:p>
        </w:tc>
        <w:tc>
          <w:tcPr>
            <w:tcW w:w="2694" w:type="dxa"/>
            <w:vMerge w:val="restart"/>
          </w:tcPr>
          <w:p w14:paraId="6B3D0376" w14:textId="77777777" w:rsidR="00667A54" w:rsidRPr="00C4362E" w:rsidRDefault="00667A54" w:rsidP="00B161BC">
            <w:pPr>
              <w:rPr>
                <w:rFonts w:ascii="Times New Roman" w:hAnsi="Times New Roman" w:cs="Times New Roman"/>
                <w:sz w:val="20"/>
                <w:szCs w:val="20"/>
              </w:rPr>
            </w:pPr>
            <w:r w:rsidRPr="00C4362E">
              <w:rPr>
                <w:rFonts w:ascii="Times New Roman" w:hAnsi="Times New Roman" w:cs="Times New Roman"/>
                <w:sz w:val="20"/>
                <w:szCs w:val="20"/>
              </w:rPr>
              <w:t>Мероприятие 01.01</w:t>
            </w:r>
          </w:p>
          <w:p w14:paraId="1A7EFDA9" w14:textId="01DD7FB5" w:rsidR="00667A54" w:rsidRPr="00FD5CB8" w:rsidRDefault="00667A54" w:rsidP="00B161BC">
            <w:pPr>
              <w:rPr>
                <w:rFonts w:ascii="Times New Roman" w:hAnsi="Times New Roman" w:cs="Times New Roman"/>
                <w:sz w:val="20"/>
                <w:szCs w:val="20"/>
              </w:rPr>
            </w:pPr>
            <w:r w:rsidRPr="00C4362E">
              <w:rPr>
                <w:rFonts w:ascii="Times New Roman" w:hAnsi="Times New Roman" w:cs="Times New Roman"/>
                <w:sz w:val="20"/>
                <w:szCs w:val="20"/>
              </w:rPr>
              <w:t>Содействие вводу (строительству) новых современных объектов потребительского рынка в рамках реализации мероприятий, содействующих развитию торговой деятельности</w:t>
            </w:r>
          </w:p>
        </w:tc>
        <w:tc>
          <w:tcPr>
            <w:tcW w:w="1324" w:type="dxa"/>
            <w:vMerge w:val="restart"/>
          </w:tcPr>
          <w:p w14:paraId="14D5F86A" w14:textId="7D985A5B" w:rsidR="00667A54" w:rsidRPr="00FD5CB8" w:rsidRDefault="00667A54" w:rsidP="00B161BC">
            <w:pPr>
              <w:jc w:val="center"/>
              <w:rPr>
                <w:rFonts w:ascii="Times New Roman" w:hAnsi="Times New Roman" w:cs="Times New Roman"/>
                <w:sz w:val="20"/>
                <w:szCs w:val="20"/>
              </w:rPr>
            </w:pPr>
            <w:r>
              <w:rPr>
                <w:rFonts w:ascii="Times New Roman" w:hAnsi="Times New Roman" w:cs="Times New Roman"/>
                <w:sz w:val="20"/>
                <w:szCs w:val="20"/>
              </w:rPr>
              <w:t>2023-2027</w:t>
            </w:r>
          </w:p>
        </w:tc>
        <w:tc>
          <w:tcPr>
            <w:tcW w:w="1953" w:type="dxa"/>
          </w:tcPr>
          <w:p w14:paraId="6FA7C0F0" w14:textId="58CF4BE5" w:rsidR="00667A54" w:rsidRPr="00FD5CB8" w:rsidRDefault="00667A54"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8346" w:type="dxa"/>
            <w:gridSpan w:val="10"/>
            <w:vMerge w:val="restart"/>
          </w:tcPr>
          <w:p w14:paraId="11A1AD81" w14:textId="5EF52ADB" w:rsidR="00667A54" w:rsidRPr="00FD5CB8" w:rsidRDefault="00667A54" w:rsidP="00B161BC">
            <w:pPr>
              <w:rPr>
                <w:rFonts w:ascii="Times New Roman" w:hAnsi="Times New Roman" w:cs="Times New Roman"/>
                <w:sz w:val="20"/>
                <w:szCs w:val="20"/>
              </w:rPr>
            </w:pPr>
            <w:r w:rsidRPr="00F47B87">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7D82A4B0" w14:textId="66065E8E" w:rsidR="00667A54" w:rsidRPr="0086337D" w:rsidRDefault="00667A54" w:rsidP="00B161BC">
            <w:pPr>
              <w:jc w:val="cente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667A54" w14:paraId="7FAFC5EF" w14:textId="77777777" w:rsidTr="00B161BC">
        <w:tc>
          <w:tcPr>
            <w:tcW w:w="567" w:type="dxa"/>
            <w:vMerge/>
          </w:tcPr>
          <w:p w14:paraId="2D019DD7" w14:textId="77777777" w:rsidR="00667A54" w:rsidRPr="00FD5CB8" w:rsidRDefault="00667A54" w:rsidP="00B161BC">
            <w:pPr>
              <w:jc w:val="center"/>
              <w:rPr>
                <w:rFonts w:ascii="Times New Roman" w:hAnsi="Times New Roman" w:cs="Times New Roman"/>
                <w:sz w:val="20"/>
                <w:szCs w:val="20"/>
              </w:rPr>
            </w:pPr>
          </w:p>
        </w:tc>
        <w:tc>
          <w:tcPr>
            <w:tcW w:w="2694" w:type="dxa"/>
            <w:vMerge/>
          </w:tcPr>
          <w:p w14:paraId="3210FC9A" w14:textId="77777777" w:rsidR="00667A54" w:rsidRPr="00FD5CB8" w:rsidRDefault="00667A54" w:rsidP="00B161BC">
            <w:pPr>
              <w:jc w:val="center"/>
              <w:rPr>
                <w:rFonts w:ascii="Times New Roman" w:hAnsi="Times New Roman" w:cs="Times New Roman"/>
                <w:sz w:val="20"/>
                <w:szCs w:val="20"/>
              </w:rPr>
            </w:pPr>
          </w:p>
        </w:tc>
        <w:tc>
          <w:tcPr>
            <w:tcW w:w="1324" w:type="dxa"/>
            <w:vMerge/>
          </w:tcPr>
          <w:p w14:paraId="50B75BF6" w14:textId="77777777" w:rsidR="00667A54" w:rsidRPr="00FD5CB8" w:rsidRDefault="00667A54" w:rsidP="00B161BC">
            <w:pPr>
              <w:jc w:val="center"/>
              <w:rPr>
                <w:rFonts w:ascii="Times New Roman" w:hAnsi="Times New Roman" w:cs="Times New Roman"/>
                <w:sz w:val="20"/>
                <w:szCs w:val="20"/>
              </w:rPr>
            </w:pPr>
          </w:p>
        </w:tc>
        <w:tc>
          <w:tcPr>
            <w:tcW w:w="1953" w:type="dxa"/>
          </w:tcPr>
          <w:p w14:paraId="254FD92A" w14:textId="01C81B78" w:rsidR="00667A54" w:rsidRPr="00FD5CB8" w:rsidRDefault="00667A54" w:rsidP="00B161BC">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8346" w:type="dxa"/>
            <w:gridSpan w:val="10"/>
            <w:vMerge/>
          </w:tcPr>
          <w:p w14:paraId="034AF036" w14:textId="77777777" w:rsidR="00667A54" w:rsidRPr="00FD5CB8" w:rsidRDefault="00667A54" w:rsidP="00B161BC">
            <w:pPr>
              <w:jc w:val="center"/>
              <w:rPr>
                <w:rFonts w:ascii="Times New Roman" w:hAnsi="Times New Roman" w:cs="Times New Roman"/>
                <w:sz w:val="20"/>
                <w:szCs w:val="20"/>
              </w:rPr>
            </w:pPr>
          </w:p>
        </w:tc>
        <w:tc>
          <w:tcPr>
            <w:tcW w:w="1134" w:type="dxa"/>
            <w:vMerge/>
          </w:tcPr>
          <w:p w14:paraId="6CEDF3D3" w14:textId="77777777" w:rsidR="00667A54" w:rsidRPr="0086337D" w:rsidRDefault="00667A54" w:rsidP="00B161BC">
            <w:pPr>
              <w:jc w:val="center"/>
              <w:rPr>
                <w:rFonts w:ascii="Times New Roman" w:hAnsi="Times New Roman" w:cs="Times New Roman"/>
                <w:sz w:val="20"/>
                <w:szCs w:val="20"/>
              </w:rPr>
            </w:pPr>
          </w:p>
        </w:tc>
      </w:tr>
      <w:tr w:rsidR="00667A54" w14:paraId="7A829CD1" w14:textId="77777777" w:rsidTr="00B161BC">
        <w:tc>
          <w:tcPr>
            <w:tcW w:w="567" w:type="dxa"/>
            <w:vMerge/>
          </w:tcPr>
          <w:p w14:paraId="15496254" w14:textId="77777777" w:rsidR="00667A54" w:rsidRPr="00FD5CB8" w:rsidRDefault="00667A54" w:rsidP="00B161BC">
            <w:pPr>
              <w:jc w:val="center"/>
              <w:rPr>
                <w:rFonts w:ascii="Times New Roman" w:hAnsi="Times New Roman" w:cs="Times New Roman"/>
                <w:sz w:val="20"/>
                <w:szCs w:val="20"/>
              </w:rPr>
            </w:pPr>
          </w:p>
        </w:tc>
        <w:tc>
          <w:tcPr>
            <w:tcW w:w="2694" w:type="dxa"/>
            <w:vMerge w:val="restart"/>
          </w:tcPr>
          <w:p w14:paraId="5424B20C" w14:textId="77777777" w:rsidR="00667A54" w:rsidRDefault="00667A54" w:rsidP="00667A54">
            <w:pPr>
              <w:rPr>
                <w:rFonts w:ascii="Times New Roman" w:hAnsi="Times New Roman" w:cs="Times New Roman"/>
                <w:sz w:val="20"/>
                <w:szCs w:val="20"/>
              </w:rPr>
            </w:pPr>
            <w:r>
              <w:rPr>
                <w:rFonts w:ascii="Times New Roman" w:hAnsi="Times New Roman" w:cs="Times New Roman"/>
                <w:sz w:val="20"/>
                <w:szCs w:val="20"/>
              </w:rPr>
              <w:t>Результат 1.</w:t>
            </w:r>
          </w:p>
          <w:p w14:paraId="1ECF5260" w14:textId="77777777" w:rsidR="00667A54" w:rsidRPr="00C4362E" w:rsidRDefault="00667A54" w:rsidP="00667A54">
            <w:pPr>
              <w:rPr>
                <w:rFonts w:ascii="Times New Roman" w:hAnsi="Times New Roman" w:cs="Times New Roman"/>
                <w:sz w:val="20"/>
                <w:szCs w:val="20"/>
              </w:rPr>
            </w:pPr>
            <w:r w:rsidRPr="00C4362E">
              <w:rPr>
                <w:rFonts w:ascii="Times New Roman" w:hAnsi="Times New Roman" w:cs="Times New Roman"/>
                <w:sz w:val="20"/>
                <w:szCs w:val="20"/>
              </w:rPr>
              <w:t xml:space="preserve">Площадь торговых объектов предприятий розничной торговли (нарастающим итогом), </w:t>
            </w:r>
          </w:p>
          <w:p w14:paraId="3B4DF7C6" w14:textId="1297E274" w:rsidR="00667A54" w:rsidRPr="00FD5CB8" w:rsidRDefault="00667A54" w:rsidP="00667A54">
            <w:pPr>
              <w:rPr>
                <w:rFonts w:ascii="Times New Roman" w:hAnsi="Times New Roman" w:cs="Times New Roman"/>
                <w:sz w:val="20"/>
                <w:szCs w:val="20"/>
              </w:rPr>
            </w:pPr>
            <w:r w:rsidRPr="00C4362E">
              <w:rPr>
                <w:rFonts w:ascii="Times New Roman" w:hAnsi="Times New Roman" w:cs="Times New Roman"/>
                <w:sz w:val="20"/>
                <w:szCs w:val="20"/>
              </w:rPr>
              <w:t>тыс. кв. м</w:t>
            </w:r>
          </w:p>
        </w:tc>
        <w:tc>
          <w:tcPr>
            <w:tcW w:w="1324" w:type="dxa"/>
            <w:vMerge w:val="restart"/>
          </w:tcPr>
          <w:p w14:paraId="392736CE" w14:textId="67D72ABE" w:rsidR="00667A54" w:rsidRPr="00FD5CB8" w:rsidRDefault="00667A54"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1953" w:type="dxa"/>
            <w:vMerge w:val="restart"/>
          </w:tcPr>
          <w:p w14:paraId="306E4871" w14:textId="448FBA7A" w:rsidR="00667A54" w:rsidRPr="00FD5CB8" w:rsidRDefault="00667A54"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834" w:type="dxa"/>
            <w:vMerge w:val="restart"/>
          </w:tcPr>
          <w:p w14:paraId="11DDD518" w14:textId="7BF179EB" w:rsidR="00667A54" w:rsidRPr="00FD5CB8" w:rsidRDefault="00667A54" w:rsidP="00B161B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708" w:type="dxa"/>
            <w:vMerge w:val="restart"/>
          </w:tcPr>
          <w:p w14:paraId="0644BC7C" w14:textId="79DF333D" w:rsidR="00667A54" w:rsidRPr="00FD5CB8" w:rsidRDefault="00667A54" w:rsidP="00B161B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709" w:type="dxa"/>
            <w:vMerge w:val="restart"/>
          </w:tcPr>
          <w:p w14:paraId="15FF8E75" w14:textId="02BDA991" w:rsidR="00667A54" w:rsidRPr="00FD5CB8" w:rsidRDefault="00667A54" w:rsidP="00B161B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0808D4D5" w14:textId="411EE3A3" w:rsidR="00667A54" w:rsidRPr="00FD5CB8" w:rsidRDefault="00667A54" w:rsidP="00B161BC">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543" w:type="dxa"/>
            <w:gridSpan w:val="4"/>
          </w:tcPr>
          <w:p w14:paraId="55D996F1" w14:textId="590FB464" w:rsidR="00667A54" w:rsidRPr="00FD5CB8" w:rsidRDefault="00667A54" w:rsidP="00B161BC">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1" w:type="dxa"/>
            <w:vMerge w:val="restart"/>
          </w:tcPr>
          <w:p w14:paraId="178071CC" w14:textId="6F85E4BC" w:rsidR="00667A54" w:rsidRPr="00FD5CB8" w:rsidRDefault="00667A54" w:rsidP="00B161BC">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0" w:type="dxa"/>
            <w:vMerge w:val="restart"/>
          </w:tcPr>
          <w:p w14:paraId="359A5535" w14:textId="7EA4F867" w:rsidR="00667A54" w:rsidRPr="00FD5CB8" w:rsidRDefault="00667A54" w:rsidP="00B161B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1134" w:type="dxa"/>
            <w:vMerge w:val="restart"/>
          </w:tcPr>
          <w:p w14:paraId="7CC3B1A2" w14:textId="58F1B309" w:rsidR="00667A54" w:rsidRPr="0086337D" w:rsidRDefault="00667A54"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667A54" w14:paraId="61D8C131" w14:textId="77777777" w:rsidTr="00B161BC">
        <w:tc>
          <w:tcPr>
            <w:tcW w:w="567" w:type="dxa"/>
            <w:vMerge/>
          </w:tcPr>
          <w:p w14:paraId="7FC6FFA0" w14:textId="77777777" w:rsidR="00667A54" w:rsidRPr="0086337D" w:rsidRDefault="00667A54" w:rsidP="00B161BC">
            <w:pPr>
              <w:jc w:val="center"/>
              <w:rPr>
                <w:rFonts w:ascii="Times New Roman" w:hAnsi="Times New Roman" w:cs="Times New Roman"/>
                <w:sz w:val="20"/>
                <w:szCs w:val="20"/>
              </w:rPr>
            </w:pPr>
          </w:p>
        </w:tc>
        <w:tc>
          <w:tcPr>
            <w:tcW w:w="2694" w:type="dxa"/>
            <w:vMerge/>
          </w:tcPr>
          <w:p w14:paraId="10498727" w14:textId="77777777" w:rsidR="00667A54" w:rsidRPr="0086337D" w:rsidRDefault="00667A54" w:rsidP="00B161BC">
            <w:pPr>
              <w:rPr>
                <w:rFonts w:ascii="Times New Roman" w:hAnsi="Times New Roman" w:cs="Times New Roman"/>
                <w:sz w:val="20"/>
                <w:szCs w:val="20"/>
              </w:rPr>
            </w:pPr>
          </w:p>
        </w:tc>
        <w:tc>
          <w:tcPr>
            <w:tcW w:w="1324" w:type="dxa"/>
            <w:vMerge/>
          </w:tcPr>
          <w:p w14:paraId="6FD2978A" w14:textId="77777777" w:rsidR="00667A54" w:rsidRPr="0086337D" w:rsidRDefault="00667A54" w:rsidP="00B161BC">
            <w:pPr>
              <w:jc w:val="center"/>
              <w:rPr>
                <w:rFonts w:ascii="Times New Roman" w:hAnsi="Times New Roman" w:cs="Times New Roman"/>
                <w:sz w:val="20"/>
                <w:szCs w:val="20"/>
              </w:rPr>
            </w:pPr>
          </w:p>
        </w:tc>
        <w:tc>
          <w:tcPr>
            <w:tcW w:w="1953" w:type="dxa"/>
            <w:vMerge/>
          </w:tcPr>
          <w:p w14:paraId="7D0C880F" w14:textId="77777777" w:rsidR="00667A54" w:rsidRPr="0086337D" w:rsidRDefault="00667A54" w:rsidP="00B161BC">
            <w:pPr>
              <w:jc w:val="center"/>
              <w:rPr>
                <w:rFonts w:ascii="Times New Roman" w:hAnsi="Times New Roman" w:cs="Times New Roman"/>
                <w:sz w:val="20"/>
                <w:szCs w:val="20"/>
              </w:rPr>
            </w:pPr>
          </w:p>
        </w:tc>
        <w:tc>
          <w:tcPr>
            <w:tcW w:w="834" w:type="dxa"/>
            <w:vMerge/>
          </w:tcPr>
          <w:p w14:paraId="64CC9C43" w14:textId="77777777" w:rsidR="00667A54" w:rsidRPr="0086337D" w:rsidRDefault="00667A54" w:rsidP="00B161BC">
            <w:pPr>
              <w:jc w:val="center"/>
              <w:rPr>
                <w:rFonts w:ascii="Times New Roman" w:hAnsi="Times New Roman" w:cs="Times New Roman"/>
                <w:sz w:val="20"/>
                <w:szCs w:val="20"/>
              </w:rPr>
            </w:pPr>
          </w:p>
        </w:tc>
        <w:tc>
          <w:tcPr>
            <w:tcW w:w="708" w:type="dxa"/>
            <w:vMerge/>
          </w:tcPr>
          <w:p w14:paraId="18939713" w14:textId="77777777" w:rsidR="00667A54" w:rsidRPr="0086337D" w:rsidRDefault="00667A54" w:rsidP="00B161BC">
            <w:pPr>
              <w:jc w:val="center"/>
              <w:rPr>
                <w:rFonts w:ascii="Times New Roman" w:hAnsi="Times New Roman" w:cs="Times New Roman"/>
                <w:sz w:val="20"/>
                <w:szCs w:val="20"/>
              </w:rPr>
            </w:pPr>
          </w:p>
        </w:tc>
        <w:tc>
          <w:tcPr>
            <w:tcW w:w="709" w:type="dxa"/>
            <w:vMerge/>
          </w:tcPr>
          <w:p w14:paraId="71177A7B" w14:textId="77777777" w:rsidR="00667A54" w:rsidRPr="0086337D" w:rsidRDefault="00667A54" w:rsidP="00B161BC">
            <w:pPr>
              <w:jc w:val="center"/>
              <w:rPr>
                <w:rFonts w:ascii="Times New Roman" w:hAnsi="Times New Roman" w:cs="Times New Roman"/>
                <w:sz w:val="20"/>
                <w:szCs w:val="20"/>
              </w:rPr>
            </w:pPr>
          </w:p>
        </w:tc>
        <w:tc>
          <w:tcPr>
            <w:tcW w:w="851" w:type="dxa"/>
            <w:vMerge/>
          </w:tcPr>
          <w:p w14:paraId="2CC2C4EF" w14:textId="77777777" w:rsidR="00667A54" w:rsidRPr="0086337D" w:rsidRDefault="00667A54" w:rsidP="00B161BC">
            <w:pPr>
              <w:jc w:val="center"/>
              <w:rPr>
                <w:rFonts w:ascii="Times New Roman" w:hAnsi="Times New Roman" w:cs="Times New Roman"/>
                <w:sz w:val="20"/>
                <w:szCs w:val="20"/>
              </w:rPr>
            </w:pPr>
          </w:p>
        </w:tc>
        <w:tc>
          <w:tcPr>
            <w:tcW w:w="885" w:type="dxa"/>
          </w:tcPr>
          <w:p w14:paraId="4709CF3A" w14:textId="4A883872" w:rsidR="00667A54" w:rsidRPr="0086337D" w:rsidRDefault="00667A54"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86" w:type="dxa"/>
          </w:tcPr>
          <w:p w14:paraId="5E5FCC12" w14:textId="66EA3844" w:rsidR="00667A54" w:rsidRPr="0086337D" w:rsidRDefault="00667A54"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86" w:type="dxa"/>
          </w:tcPr>
          <w:p w14:paraId="1C24ACE0" w14:textId="427D7427" w:rsidR="00667A54" w:rsidRPr="0086337D" w:rsidRDefault="00667A54"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86" w:type="dxa"/>
          </w:tcPr>
          <w:p w14:paraId="4608DB27" w14:textId="61DDC1C6" w:rsidR="00667A54" w:rsidRPr="0086337D" w:rsidRDefault="00667A54"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1" w:type="dxa"/>
            <w:vMerge/>
          </w:tcPr>
          <w:p w14:paraId="5CCC2F79" w14:textId="77777777" w:rsidR="00667A54" w:rsidRPr="0086337D" w:rsidRDefault="00667A54" w:rsidP="00B161BC">
            <w:pPr>
              <w:jc w:val="center"/>
              <w:rPr>
                <w:rFonts w:ascii="Times New Roman" w:hAnsi="Times New Roman" w:cs="Times New Roman"/>
                <w:sz w:val="20"/>
                <w:szCs w:val="20"/>
              </w:rPr>
            </w:pPr>
          </w:p>
        </w:tc>
        <w:tc>
          <w:tcPr>
            <w:tcW w:w="850" w:type="dxa"/>
            <w:vMerge/>
          </w:tcPr>
          <w:p w14:paraId="204619AA" w14:textId="77777777" w:rsidR="00667A54" w:rsidRPr="0086337D" w:rsidRDefault="00667A54" w:rsidP="00B161BC">
            <w:pPr>
              <w:jc w:val="center"/>
              <w:rPr>
                <w:rFonts w:ascii="Times New Roman" w:hAnsi="Times New Roman" w:cs="Times New Roman"/>
                <w:sz w:val="20"/>
                <w:szCs w:val="20"/>
              </w:rPr>
            </w:pPr>
          </w:p>
        </w:tc>
        <w:tc>
          <w:tcPr>
            <w:tcW w:w="1134" w:type="dxa"/>
            <w:vMerge/>
          </w:tcPr>
          <w:p w14:paraId="3C534708" w14:textId="77777777" w:rsidR="00667A54" w:rsidRPr="0086337D" w:rsidRDefault="00667A54" w:rsidP="00B161BC">
            <w:pPr>
              <w:jc w:val="center"/>
              <w:rPr>
                <w:rFonts w:ascii="Times New Roman" w:hAnsi="Times New Roman" w:cs="Times New Roman"/>
                <w:sz w:val="20"/>
                <w:szCs w:val="20"/>
              </w:rPr>
            </w:pPr>
          </w:p>
        </w:tc>
      </w:tr>
      <w:tr w:rsidR="00667A54" w14:paraId="65CDF791" w14:textId="77777777" w:rsidTr="00B161BC">
        <w:tc>
          <w:tcPr>
            <w:tcW w:w="567" w:type="dxa"/>
            <w:vMerge/>
          </w:tcPr>
          <w:p w14:paraId="537852FC" w14:textId="77777777" w:rsidR="00667A54" w:rsidRPr="0086337D" w:rsidRDefault="00667A54" w:rsidP="00B161BC">
            <w:pPr>
              <w:jc w:val="center"/>
              <w:rPr>
                <w:rFonts w:ascii="Times New Roman" w:hAnsi="Times New Roman" w:cs="Times New Roman"/>
                <w:sz w:val="20"/>
                <w:szCs w:val="20"/>
              </w:rPr>
            </w:pPr>
          </w:p>
        </w:tc>
        <w:tc>
          <w:tcPr>
            <w:tcW w:w="2694" w:type="dxa"/>
            <w:vMerge/>
          </w:tcPr>
          <w:p w14:paraId="4A1473C0" w14:textId="77777777" w:rsidR="00667A54" w:rsidRPr="0086337D" w:rsidRDefault="00667A54" w:rsidP="00B161BC">
            <w:pPr>
              <w:rPr>
                <w:rFonts w:ascii="Times New Roman" w:hAnsi="Times New Roman" w:cs="Times New Roman"/>
                <w:sz w:val="20"/>
                <w:szCs w:val="20"/>
              </w:rPr>
            </w:pPr>
          </w:p>
        </w:tc>
        <w:tc>
          <w:tcPr>
            <w:tcW w:w="1324" w:type="dxa"/>
            <w:vMerge/>
          </w:tcPr>
          <w:p w14:paraId="0DA95D4D" w14:textId="77777777" w:rsidR="00667A54" w:rsidRPr="0086337D" w:rsidRDefault="00667A54" w:rsidP="00B161BC">
            <w:pPr>
              <w:jc w:val="center"/>
              <w:rPr>
                <w:rFonts w:ascii="Times New Roman" w:hAnsi="Times New Roman" w:cs="Times New Roman"/>
                <w:sz w:val="20"/>
                <w:szCs w:val="20"/>
              </w:rPr>
            </w:pPr>
          </w:p>
        </w:tc>
        <w:tc>
          <w:tcPr>
            <w:tcW w:w="1953" w:type="dxa"/>
            <w:vMerge/>
          </w:tcPr>
          <w:p w14:paraId="356D1091" w14:textId="77777777" w:rsidR="00667A54" w:rsidRPr="0086337D" w:rsidRDefault="00667A54" w:rsidP="00B161BC">
            <w:pPr>
              <w:jc w:val="center"/>
              <w:rPr>
                <w:rFonts w:ascii="Times New Roman" w:hAnsi="Times New Roman" w:cs="Times New Roman"/>
                <w:sz w:val="20"/>
                <w:szCs w:val="20"/>
              </w:rPr>
            </w:pPr>
          </w:p>
        </w:tc>
        <w:tc>
          <w:tcPr>
            <w:tcW w:w="834" w:type="dxa"/>
          </w:tcPr>
          <w:p w14:paraId="342149FE" w14:textId="7B788367" w:rsidR="00667A54" w:rsidRPr="0003779D" w:rsidRDefault="00667A54" w:rsidP="00B161BC">
            <w:pPr>
              <w:jc w:val="center"/>
              <w:rPr>
                <w:rFonts w:ascii="Times New Roman" w:hAnsi="Times New Roman" w:cs="Times New Roman"/>
                <w:sz w:val="20"/>
                <w:szCs w:val="20"/>
              </w:rPr>
            </w:pPr>
            <w:r w:rsidRPr="0003779D">
              <w:rPr>
                <w:rFonts w:ascii="Times New Roman" w:hAnsi="Times New Roman" w:cs="Times New Roman"/>
                <w:sz w:val="20"/>
                <w:szCs w:val="20"/>
              </w:rPr>
              <w:t>301,8</w:t>
            </w:r>
          </w:p>
        </w:tc>
        <w:tc>
          <w:tcPr>
            <w:tcW w:w="708" w:type="dxa"/>
          </w:tcPr>
          <w:p w14:paraId="7C205B67" w14:textId="5955FEC0" w:rsidR="00667A54" w:rsidRPr="0003779D" w:rsidRDefault="00667A54" w:rsidP="00B161BC">
            <w:pPr>
              <w:jc w:val="center"/>
              <w:rPr>
                <w:rFonts w:ascii="Times New Roman" w:hAnsi="Times New Roman" w:cs="Times New Roman"/>
                <w:sz w:val="20"/>
                <w:szCs w:val="20"/>
              </w:rPr>
            </w:pPr>
            <w:r w:rsidRPr="0003779D">
              <w:rPr>
                <w:rFonts w:ascii="Times New Roman" w:hAnsi="Times New Roman" w:cs="Times New Roman"/>
                <w:sz w:val="20"/>
                <w:szCs w:val="20"/>
              </w:rPr>
              <w:t>294,7</w:t>
            </w:r>
          </w:p>
        </w:tc>
        <w:tc>
          <w:tcPr>
            <w:tcW w:w="709" w:type="dxa"/>
          </w:tcPr>
          <w:p w14:paraId="005F7F39" w14:textId="2B113267" w:rsidR="00667A54" w:rsidRPr="0003779D" w:rsidRDefault="00360B72" w:rsidP="00B161BC">
            <w:pPr>
              <w:jc w:val="center"/>
              <w:rPr>
                <w:rFonts w:ascii="Times New Roman" w:hAnsi="Times New Roman" w:cs="Times New Roman"/>
                <w:sz w:val="20"/>
                <w:szCs w:val="20"/>
              </w:rPr>
            </w:pPr>
            <w:r w:rsidRPr="0003779D">
              <w:rPr>
                <w:rFonts w:ascii="Times New Roman" w:hAnsi="Times New Roman" w:cs="Times New Roman"/>
                <w:sz w:val="20"/>
                <w:szCs w:val="20"/>
              </w:rPr>
              <w:t>298,2</w:t>
            </w:r>
          </w:p>
        </w:tc>
        <w:tc>
          <w:tcPr>
            <w:tcW w:w="851" w:type="dxa"/>
          </w:tcPr>
          <w:p w14:paraId="6AA06A79" w14:textId="4E0873EF" w:rsidR="00667A54" w:rsidRPr="0003779D" w:rsidRDefault="00667A54" w:rsidP="00B161BC">
            <w:pPr>
              <w:jc w:val="center"/>
              <w:rPr>
                <w:rFonts w:ascii="Times New Roman" w:hAnsi="Times New Roman" w:cs="Times New Roman"/>
                <w:sz w:val="20"/>
                <w:szCs w:val="20"/>
              </w:rPr>
            </w:pPr>
            <w:r w:rsidRPr="0003779D">
              <w:rPr>
                <w:rFonts w:ascii="Times New Roman" w:hAnsi="Times New Roman" w:cs="Times New Roman"/>
                <w:sz w:val="20"/>
                <w:szCs w:val="20"/>
              </w:rPr>
              <w:t>299,5</w:t>
            </w:r>
          </w:p>
        </w:tc>
        <w:tc>
          <w:tcPr>
            <w:tcW w:w="885" w:type="dxa"/>
          </w:tcPr>
          <w:p w14:paraId="272189B7" w14:textId="04772887" w:rsidR="00E5180D" w:rsidRPr="0003779D" w:rsidRDefault="00E5180D" w:rsidP="00B161BC">
            <w:pPr>
              <w:jc w:val="center"/>
              <w:rPr>
                <w:rFonts w:ascii="Times New Roman" w:hAnsi="Times New Roman" w:cs="Times New Roman"/>
                <w:sz w:val="20"/>
                <w:szCs w:val="20"/>
              </w:rPr>
            </w:pPr>
            <w:r w:rsidRPr="0003779D">
              <w:rPr>
                <w:rFonts w:ascii="Times New Roman" w:hAnsi="Times New Roman" w:cs="Times New Roman"/>
                <w:sz w:val="20"/>
                <w:szCs w:val="20"/>
              </w:rPr>
              <w:t>298,5</w:t>
            </w:r>
          </w:p>
        </w:tc>
        <w:tc>
          <w:tcPr>
            <w:tcW w:w="886" w:type="dxa"/>
          </w:tcPr>
          <w:p w14:paraId="4CACE69B" w14:textId="29767587" w:rsidR="00E5180D" w:rsidRPr="0003779D" w:rsidRDefault="00E5180D" w:rsidP="00B161BC">
            <w:pPr>
              <w:jc w:val="center"/>
              <w:rPr>
                <w:rFonts w:ascii="Times New Roman" w:hAnsi="Times New Roman" w:cs="Times New Roman"/>
                <w:sz w:val="20"/>
                <w:szCs w:val="20"/>
              </w:rPr>
            </w:pPr>
            <w:r w:rsidRPr="0003779D">
              <w:rPr>
                <w:rFonts w:ascii="Times New Roman" w:hAnsi="Times New Roman" w:cs="Times New Roman"/>
                <w:sz w:val="20"/>
                <w:szCs w:val="20"/>
              </w:rPr>
              <w:t>298,8</w:t>
            </w:r>
          </w:p>
        </w:tc>
        <w:tc>
          <w:tcPr>
            <w:tcW w:w="886" w:type="dxa"/>
          </w:tcPr>
          <w:p w14:paraId="201799D5" w14:textId="29E76F4C" w:rsidR="00E5180D" w:rsidRPr="0003779D" w:rsidRDefault="00E5180D" w:rsidP="00B161BC">
            <w:pPr>
              <w:jc w:val="center"/>
              <w:rPr>
                <w:rFonts w:ascii="Times New Roman" w:hAnsi="Times New Roman" w:cs="Times New Roman"/>
                <w:sz w:val="20"/>
                <w:szCs w:val="20"/>
              </w:rPr>
            </w:pPr>
            <w:r w:rsidRPr="0003779D">
              <w:rPr>
                <w:rFonts w:ascii="Times New Roman" w:hAnsi="Times New Roman" w:cs="Times New Roman"/>
                <w:sz w:val="20"/>
                <w:szCs w:val="20"/>
              </w:rPr>
              <w:t>299,2</w:t>
            </w:r>
          </w:p>
        </w:tc>
        <w:tc>
          <w:tcPr>
            <w:tcW w:w="886" w:type="dxa"/>
          </w:tcPr>
          <w:p w14:paraId="44754BD5" w14:textId="35548333" w:rsidR="00667A54" w:rsidRPr="0003779D" w:rsidRDefault="00667A54" w:rsidP="00B161BC">
            <w:pPr>
              <w:jc w:val="center"/>
              <w:rPr>
                <w:rFonts w:ascii="Times New Roman" w:hAnsi="Times New Roman" w:cs="Times New Roman"/>
                <w:sz w:val="20"/>
                <w:szCs w:val="20"/>
              </w:rPr>
            </w:pPr>
            <w:r w:rsidRPr="0003779D">
              <w:rPr>
                <w:rFonts w:ascii="Times New Roman" w:hAnsi="Times New Roman" w:cs="Times New Roman"/>
                <w:sz w:val="20"/>
                <w:szCs w:val="20"/>
              </w:rPr>
              <w:t>299,5</w:t>
            </w:r>
          </w:p>
        </w:tc>
        <w:tc>
          <w:tcPr>
            <w:tcW w:w="851" w:type="dxa"/>
          </w:tcPr>
          <w:p w14:paraId="62EB00D8" w14:textId="0639FA2C" w:rsidR="00667A54" w:rsidRPr="0003779D" w:rsidRDefault="00667A54" w:rsidP="00B161BC">
            <w:pPr>
              <w:jc w:val="center"/>
              <w:rPr>
                <w:rFonts w:ascii="Times New Roman" w:hAnsi="Times New Roman" w:cs="Times New Roman"/>
                <w:sz w:val="20"/>
                <w:szCs w:val="20"/>
              </w:rPr>
            </w:pPr>
            <w:r w:rsidRPr="0003779D">
              <w:rPr>
                <w:rFonts w:ascii="Times New Roman" w:hAnsi="Times New Roman" w:cs="Times New Roman"/>
                <w:sz w:val="20"/>
                <w:szCs w:val="20"/>
              </w:rPr>
              <w:t>301,7</w:t>
            </w:r>
          </w:p>
        </w:tc>
        <w:tc>
          <w:tcPr>
            <w:tcW w:w="850" w:type="dxa"/>
          </w:tcPr>
          <w:p w14:paraId="6C8C4FD5" w14:textId="793F17C3" w:rsidR="00667A54" w:rsidRPr="0003779D" w:rsidRDefault="00667A54" w:rsidP="00B161BC">
            <w:pPr>
              <w:jc w:val="center"/>
              <w:rPr>
                <w:rFonts w:ascii="Times New Roman" w:hAnsi="Times New Roman" w:cs="Times New Roman"/>
                <w:sz w:val="20"/>
                <w:szCs w:val="20"/>
              </w:rPr>
            </w:pPr>
            <w:r w:rsidRPr="0003779D">
              <w:rPr>
                <w:rFonts w:ascii="Times New Roman" w:hAnsi="Times New Roman" w:cs="Times New Roman"/>
                <w:sz w:val="20"/>
                <w:szCs w:val="20"/>
              </w:rPr>
              <w:t>301,8</w:t>
            </w:r>
          </w:p>
        </w:tc>
        <w:tc>
          <w:tcPr>
            <w:tcW w:w="1134" w:type="dxa"/>
            <w:vMerge/>
          </w:tcPr>
          <w:p w14:paraId="5DDF97C3" w14:textId="77777777" w:rsidR="00667A54" w:rsidRPr="0086337D" w:rsidRDefault="00667A54" w:rsidP="00B161BC">
            <w:pPr>
              <w:jc w:val="center"/>
              <w:rPr>
                <w:rFonts w:ascii="Times New Roman" w:hAnsi="Times New Roman" w:cs="Times New Roman"/>
                <w:sz w:val="20"/>
                <w:szCs w:val="20"/>
              </w:rPr>
            </w:pPr>
          </w:p>
        </w:tc>
      </w:tr>
      <w:tr w:rsidR="005B0679" w14:paraId="20E9A5F0" w14:textId="77777777" w:rsidTr="00B161BC">
        <w:tc>
          <w:tcPr>
            <w:tcW w:w="567" w:type="dxa"/>
            <w:vMerge w:val="restart"/>
          </w:tcPr>
          <w:p w14:paraId="72876A4D" w14:textId="612D6530" w:rsidR="005B0679" w:rsidRPr="0086337D" w:rsidRDefault="00667A54" w:rsidP="00B161BC">
            <w:pPr>
              <w:jc w:val="center"/>
              <w:rPr>
                <w:rFonts w:ascii="Times New Roman" w:hAnsi="Times New Roman" w:cs="Times New Roman"/>
                <w:sz w:val="20"/>
                <w:szCs w:val="20"/>
              </w:rPr>
            </w:pPr>
            <w:r>
              <w:rPr>
                <w:rFonts w:ascii="Times New Roman" w:hAnsi="Times New Roman" w:cs="Times New Roman"/>
                <w:sz w:val="20"/>
                <w:szCs w:val="20"/>
              </w:rPr>
              <w:t>1.2.</w:t>
            </w:r>
          </w:p>
        </w:tc>
        <w:tc>
          <w:tcPr>
            <w:tcW w:w="2694" w:type="dxa"/>
            <w:vMerge w:val="restart"/>
          </w:tcPr>
          <w:p w14:paraId="63110CC0" w14:textId="77777777" w:rsidR="00667A54" w:rsidRPr="00C4362E" w:rsidRDefault="00667A54" w:rsidP="00667A54">
            <w:pPr>
              <w:rPr>
                <w:rFonts w:ascii="Times New Roman" w:hAnsi="Times New Roman" w:cs="Times New Roman"/>
                <w:sz w:val="20"/>
                <w:szCs w:val="20"/>
              </w:rPr>
            </w:pPr>
            <w:r w:rsidRPr="00C4362E">
              <w:rPr>
                <w:rFonts w:ascii="Times New Roman" w:hAnsi="Times New Roman" w:cs="Times New Roman"/>
                <w:sz w:val="20"/>
                <w:szCs w:val="20"/>
              </w:rPr>
              <w:t>Мероприятие 01.02</w:t>
            </w:r>
          </w:p>
          <w:p w14:paraId="0FC3B211" w14:textId="297906CA" w:rsidR="005B0679" w:rsidRPr="0086337D" w:rsidRDefault="00667A54" w:rsidP="00B161BC">
            <w:pPr>
              <w:rPr>
                <w:rFonts w:ascii="Times New Roman" w:hAnsi="Times New Roman" w:cs="Times New Roman"/>
                <w:sz w:val="20"/>
                <w:szCs w:val="20"/>
              </w:rPr>
            </w:pPr>
            <w:r w:rsidRPr="00C4362E">
              <w:rPr>
                <w:rFonts w:ascii="Times New Roman" w:hAnsi="Times New Roman" w:cs="Times New Roman"/>
                <w:sz w:val="20"/>
                <w:szCs w:val="20"/>
              </w:rPr>
              <w:t xml:space="preserve">Организация и проведение ярмарок с участием субъектов малого и среднего предпринимательства и производителей сельскохозяйственной </w:t>
            </w:r>
            <w:r w:rsidRPr="00C4362E">
              <w:rPr>
                <w:rFonts w:ascii="Times New Roman" w:hAnsi="Times New Roman" w:cs="Times New Roman"/>
                <w:sz w:val="20"/>
                <w:szCs w:val="20"/>
              </w:rPr>
              <w:lastRenderedPageBreak/>
              <w:t>продукции Московской области</w:t>
            </w:r>
          </w:p>
        </w:tc>
        <w:tc>
          <w:tcPr>
            <w:tcW w:w="1324" w:type="dxa"/>
            <w:vMerge w:val="restart"/>
          </w:tcPr>
          <w:p w14:paraId="6192E2FB" w14:textId="793FFFD8" w:rsidR="005B0679" w:rsidRPr="0086337D" w:rsidRDefault="00667A54" w:rsidP="00B161BC">
            <w:pPr>
              <w:jc w:val="center"/>
              <w:rPr>
                <w:rFonts w:ascii="Times New Roman" w:hAnsi="Times New Roman" w:cs="Times New Roman"/>
                <w:sz w:val="20"/>
                <w:szCs w:val="20"/>
              </w:rPr>
            </w:pPr>
            <w:r>
              <w:rPr>
                <w:rFonts w:ascii="Times New Roman" w:hAnsi="Times New Roman" w:cs="Times New Roman"/>
                <w:sz w:val="20"/>
                <w:szCs w:val="20"/>
              </w:rPr>
              <w:lastRenderedPageBreak/>
              <w:t>2023-2027</w:t>
            </w:r>
          </w:p>
        </w:tc>
        <w:tc>
          <w:tcPr>
            <w:tcW w:w="1953" w:type="dxa"/>
          </w:tcPr>
          <w:p w14:paraId="5B1AA8D9" w14:textId="2746F203" w:rsidR="005B0679" w:rsidRPr="0086337D" w:rsidRDefault="00667A54"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8346" w:type="dxa"/>
            <w:gridSpan w:val="10"/>
            <w:vMerge w:val="restart"/>
          </w:tcPr>
          <w:p w14:paraId="28CC7BBA" w14:textId="0E7421E6" w:rsidR="005B0679" w:rsidRPr="0086337D" w:rsidRDefault="00667A54" w:rsidP="00B161BC">
            <w:pPr>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47BC6132" w14:textId="551499D4" w:rsidR="005B0679" w:rsidRPr="0086337D" w:rsidRDefault="00667A54" w:rsidP="00B161BC">
            <w:pPr>
              <w:jc w:val="cente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5B0679" w14:paraId="0F6B5E1D" w14:textId="77777777" w:rsidTr="00B161BC">
        <w:tc>
          <w:tcPr>
            <w:tcW w:w="567" w:type="dxa"/>
            <w:vMerge/>
          </w:tcPr>
          <w:p w14:paraId="3E8FBBCF" w14:textId="77777777" w:rsidR="005B0679" w:rsidRPr="0086337D" w:rsidRDefault="005B0679" w:rsidP="00B161BC">
            <w:pPr>
              <w:jc w:val="center"/>
              <w:rPr>
                <w:rFonts w:ascii="Times New Roman" w:hAnsi="Times New Roman" w:cs="Times New Roman"/>
                <w:sz w:val="20"/>
                <w:szCs w:val="20"/>
              </w:rPr>
            </w:pPr>
          </w:p>
        </w:tc>
        <w:tc>
          <w:tcPr>
            <w:tcW w:w="2694" w:type="dxa"/>
            <w:vMerge/>
          </w:tcPr>
          <w:p w14:paraId="2B24C2F3" w14:textId="77777777" w:rsidR="005B0679" w:rsidRPr="0086337D" w:rsidRDefault="005B0679" w:rsidP="00B161BC">
            <w:pPr>
              <w:rPr>
                <w:rFonts w:ascii="Times New Roman" w:hAnsi="Times New Roman" w:cs="Times New Roman"/>
                <w:sz w:val="20"/>
                <w:szCs w:val="20"/>
              </w:rPr>
            </w:pPr>
          </w:p>
        </w:tc>
        <w:tc>
          <w:tcPr>
            <w:tcW w:w="1324" w:type="dxa"/>
            <w:vMerge/>
          </w:tcPr>
          <w:p w14:paraId="3C57BA72" w14:textId="77777777" w:rsidR="005B0679" w:rsidRPr="0086337D" w:rsidRDefault="005B0679" w:rsidP="00B161BC">
            <w:pPr>
              <w:jc w:val="center"/>
              <w:rPr>
                <w:rFonts w:ascii="Times New Roman" w:hAnsi="Times New Roman" w:cs="Times New Roman"/>
                <w:sz w:val="20"/>
                <w:szCs w:val="20"/>
              </w:rPr>
            </w:pPr>
          </w:p>
        </w:tc>
        <w:tc>
          <w:tcPr>
            <w:tcW w:w="1953" w:type="dxa"/>
          </w:tcPr>
          <w:p w14:paraId="0C987CE9" w14:textId="1FFFE088" w:rsidR="005B0679" w:rsidRPr="0086337D" w:rsidRDefault="00667A54" w:rsidP="00B161BC">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8346" w:type="dxa"/>
            <w:gridSpan w:val="10"/>
            <w:vMerge/>
          </w:tcPr>
          <w:p w14:paraId="50FCB3C9" w14:textId="77777777" w:rsidR="005B0679" w:rsidRPr="0086337D" w:rsidRDefault="005B0679" w:rsidP="00B161BC">
            <w:pPr>
              <w:jc w:val="center"/>
              <w:rPr>
                <w:rFonts w:ascii="Times New Roman" w:hAnsi="Times New Roman" w:cs="Times New Roman"/>
                <w:sz w:val="20"/>
                <w:szCs w:val="20"/>
              </w:rPr>
            </w:pPr>
          </w:p>
        </w:tc>
        <w:tc>
          <w:tcPr>
            <w:tcW w:w="1134" w:type="dxa"/>
            <w:vMerge/>
          </w:tcPr>
          <w:p w14:paraId="098A0841" w14:textId="77777777" w:rsidR="005B0679" w:rsidRPr="0086337D" w:rsidRDefault="005B0679" w:rsidP="00B161BC">
            <w:pPr>
              <w:jc w:val="center"/>
              <w:rPr>
                <w:rFonts w:ascii="Times New Roman" w:hAnsi="Times New Roman" w:cs="Times New Roman"/>
                <w:sz w:val="20"/>
                <w:szCs w:val="20"/>
              </w:rPr>
            </w:pPr>
          </w:p>
        </w:tc>
      </w:tr>
      <w:tr w:rsidR="00667A54" w14:paraId="377170DA" w14:textId="77777777" w:rsidTr="00B161BC">
        <w:tc>
          <w:tcPr>
            <w:tcW w:w="567" w:type="dxa"/>
            <w:vMerge/>
          </w:tcPr>
          <w:p w14:paraId="2506305D" w14:textId="77777777" w:rsidR="00667A54" w:rsidRPr="0086337D" w:rsidRDefault="00667A54" w:rsidP="00667A54">
            <w:pPr>
              <w:jc w:val="center"/>
              <w:rPr>
                <w:rFonts w:ascii="Times New Roman" w:hAnsi="Times New Roman" w:cs="Times New Roman"/>
                <w:sz w:val="20"/>
                <w:szCs w:val="20"/>
              </w:rPr>
            </w:pPr>
          </w:p>
        </w:tc>
        <w:tc>
          <w:tcPr>
            <w:tcW w:w="2694" w:type="dxa"/>
            <w:vMerge w:val="restart"/>
          </w:tcPr>
          <w:p w14:paraId="797A319B" w14:textId="067ABCAD" w:rsidR="00667A54" w:rsidRPr="0086337D" w:rsidRDefault="00667A54" w:rsidP="00667A54">
            <w:pPr>
              <w:rPr>
                <w:rFonts w:ascii="Times New Roman" w:hAnsi="Times New Roman" w:cs="Times New Roman"/>
                <w:sz w:val="20"/>
                <w:szCs w:val="20"/>
              </w:rPr>
            </w:pPr>
            <w:r w:rsidRPr="003A779F">
              <w:rPr>
                <w:rFonts w:ascii="Times New Roman" w:hAnsi="Times New Roman" w:cs="Times New Roman"/>
                <w:sz w:val="20"/>
                <w:szCs w:val="20"/>
              </w:rPr>
              <w:t>Количество проведенных ярмарок (нарастающим итогом), единиц</w:t>
            </w:r>
          </w:p>
        </w:tc>
        <w:tc>
          <w:tcPr>
            <w:tcW w:w="1324" w:type="dxa"/>
            <w:vMerge w:val="restart"/>
          </w:tcPr>
          <w:p w14:paraId="5FCDEEA2" w14:textId="2DA4FBC3" w:rsidR="00667A54" w:rsidRPr="0086337D" w:rsidRDefault="00667A54" w:rsidP="00667A54">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1953" w:type="dxa"/>
            <w:vMerge w:val="restart"/>
          </w:tcPr>
          <w:p w14:paraId="7A48A945" w14:textId="2D5B232F" w:rsidR="00667A54" w:rsidRPr="0086337D" w:rsidRDefault="00667A54" w:rsidP="00667A54">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834" w:type="dxa"/>
            <w:vMerge w:val="restart"/>
          </w:tcPr>
          <w:p w14:paraId="5092B5E6" w14:textId="1C619685" w:rsidR="00667A54" w:rsidRPr="0086337D" w:rsidRDefault="00667A54" w:rsidP="00667A54">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708" w:type="dxa"/>
            <w:vMerge w:val="restart"/>
          </w:tcPr>
          <w:p w14:paraId="27591FE2" w14:textId="66D83AFD" w:rsidR="00667A54" w:rsidRPr="0086337D" w:rsidRDefault="00667A54" w:rsidP="00667A54">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709" w:type="dxa"/>
            <w:vMerge w:val="restart"/>
          </w:tcPr>
          <w:p w14:paraId="2128E716" w14:textId="105BF17A" w:rsidR="00667A54" w:rsidRPr="0086337D" w:rsidRDefault="00667A54" w:rsidP="00667A54">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3936037F" w14:textId="345AB423" w:rsidR="00667A54" w:rsidRPr="0086337D" w:rsidRDefault="008F7049" w:rsidP="00667A54">
            <w:pPr>
              <w:jc w:val="center"/>
              <w:rPr>
                <w:rFonts w:ascii="Times New Roman" w:hAnsi="Times New Roman" w:cs="Times New Roman"/>
                <w:sz w:val="20"/>
                <w:szCs w:val="20"/>
              </w:rPr>
            </w:pPr>
            <w:r>
              <w:rPr>
                <w:rFonts w:ascii="Times New Roman" w:hAnsi="Times New Roman" w:cs="Times New Roman"/>
                <w:sz w:val="20"/>
                <w:szCs w:val="20"/>
              </w:rPr>
              <w:t xml:space="preserve">Итого </w:t>
            </w:r>
            <w:r w:rsidR="00667A54">
              <w:rPr>
                <w:rFonts w:ascii="Times New Roman" w:hAnsi="Times New Roman" w:cs="Times New Roman"/>
                <w:sz w:val="20"/>
                <w:szCs w:val="20"/>
              </w:rPr>
              <w:t>2025 год</w:t>
            </w:r>
          </w:p>
        </w:tc>
        <w:tc>
          <w:tcPr>
            <w:tcW w:w="3543" w:type="dxa"/>
            <w:gridSpan w:val="4"/>
          </w:tcPr>
          <w:p w14:paraId="6830E412" w14:textId="16C32C2C" w:rsidR="00667A54" w:rsidRPr="0086337D" w:rsidRDefault="00667A54" w:rsidP="00667A54">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1" w:type="dxa"/>
            <w:vMerge w:val="restart"/>
          </w:tcPr>
          <w:p w14:paraId="36AA6493" w14:textId="5882535F" w:rsidR="00667A54" w:rsidRPr="0086337D" w:rsidRDefault="00667A54" w:rsidP="00667A54">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0" w:type="dxa"/>
            <w:vMerge w:val="restart"/>
          </w:tcPr>
          <w:p w14:paraId="41E133AB" w14:textId="1AC556FB" w:rsidR="00667A54" w:rsidRPr="0086337D" w:rsidRDefault="00667A54" w:rsidP="00667A54">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1134" w:type="dxa"/>
            <w:vMerge w:val="restart"/>
          </w:tcPr>
          <w:p w14:paraId="7787FFE8" w14:textId="0832AF47" w:rsidR="00667A54" w:rsidRPr="0086337D" w:rsidRDefault="00667A54" w:rsidP="00667A54">
            <w:pPr>
              <w:jc w:val="center"/>
              <w:rPr>
                <w:rFonts w:ascii="Times New Roman" w:hAnsi="Times New Roman" w:cs="Times New Roman"/>
                <w:sz w:val="20"/>
                <w:szCs w:val="20"/>
              </w:rPr>
            </w:pPr>
            <w:r>
              <w:rPr>
                <w:rFonts w:ascii="Times New Roman" w:hAnsi="Times New Roman" w:cs="Times New Roman"/>
                <w:sz w:val="20"/>
                <w:szCs w:val="20"/>
              </w:rPr>
              <w:t>Х</w:t>
            </w:r>
          </w:p>
        </w:tc>
      </w:tr>
      <w:tr w:rsidR="005B0679" w14:paraId="43501724" w14:textId="77777777" w:rsidTr="00B161BC">
        <w:tc>
          <w:tcPr>
            <w:tcW w:w="567" w:type="dxa"/>
            <w:vMerge/>
          </w:tcPr>
          <w:p w14:paraId="1603218E" w14:textId="77777777" w:rsidR="005B0679" w:rsidRPr="002F5931" w:rsidRDefault="005B0679" w:rsidP="00B161BC">
            <w:pPr>
              <w:jc w:val="center"/>
              <w:rPr>
                <w:rFonts w:ascii="Times New Roman" w:hAnsi="Times New Roman" w:cs="Times New Roman"/>
                <w:sz w:val="20"/>
                <w:szCs w:val="20"/>
              </w:rPr>
            </w:pPr>
          </w:p>
        </w:tc>
        <w:tc>
          <w:tcPr>
            <w:tcW w:w="2694" w:type="dxa"/>
            <w:vMerge/>
          </w:tcPr>
          <w:p w14:paraId="112B0D92" w14:textId="77777777" w:rsidR="005B0679" w:rsidRPr="002F5931" w:rsidRDefault="005B0679" w:rsidP="00B161BC">
            <w:pPr>
              <w:rPr>
                <w:rFonts w:ascii="Times New Roman" w:hAnsi="Times New Roman" w:cs="Times New Roman"/>
                <w:sz w:val="20"/>
                <w:szCs w:val="20"/>
              </w:rPr>
            </w:pPr>
          </w:p>
        </w:tc>
        <w:tc>
          <w:tcPr>
            <w:tcW w:w="1324" w:type="dxa"/>
            <w:vMerge/>
          </w:tcPr>
          <w:p w14:paraId="3BB44A5E" w14:textId="77777777" w:rsidR="005B0679" w:rsidRPr="002F5931" w:rsidRDefault="005B0679" w:rsidP="00B161BC">
            <w:pPr>
              <w:jc w:val="center"/>
              <w:rPr>
                <w:rFonts w:ascii="Times New Roman" w:hAnsi="Times New Roman" w:cs="Times New Roman"/>
                <w:sz w:val="20"/>
                <w:szCs w:val="20"/>
              </w:rPr>
            </w:pPr>
          </w:p>
        </w:tc>
        <w:tc>
          <w:tcPr>
            <w:tcW w:w="1953" w:type="dxa"/>
            <w:vMerge/>
          </w:tcPr>
          <w:p w14:paraId="0E95D80F" w14:textId="77777777" w:rsidR="005B0679" w:rsidRPr="002F5931" w:rsidRDefault="005B0679" w:rsidP="00B161BC">
            <w:pPr>
              <w:jc w:val="center"/>
              <w:rPr>
                <w:rFonts w:ascii="Times New Roman" w:hAnsi="Times New Roman" w:cs="Times New Roman"/>
                <w:sz w:val="20"/>
                <w:szCs w:val="20"/>
              </w:rPr>
            </w:pPr>
          </w:p>
        </w:tc>
        <w:tc>
          <w:tcPr>
            <w:tcW w:w="834" w:type="dxa"/>
            <w:vMerge/>
          </w:tcPr>
          <w:p w14:paraId="258E7E1C" w14:textId="77777777" w:rsidR="005B0679" w:rsidRPr="002F5931" w:rsidRDefault="005B0679" w:rsidP="00B161BC">
            <w:pPr>
              <w:jc w:val="center"/>
              <w:rPr>
                <w:rFonts w:ascii="Times New Roman" w:hAnsi="Times New Roman" w:cs="Times New Roman"/>
                <w:sz w:val="20"/>
                <w:szCs w:val="20"/>
              </w:rPr>
            </w:pPr>
          </w:p>
        </w:tc>
        <w:tc>
          <w:tcPr>
            <w:tcW w:w="708" w:type="dxa"/>
            <w:vMerge/>
          </w:tcPr>
          <w:p w14:paraId="6688B6A9" w14:textId="77777777" w:rsidR="005B0679" w:rsidRPr="002F5931" w:rsidRDefault="005B0679" w:rsidP="00B161BC">
            <w:pPr>
              <w:jc w:val="center"/>
              <w:rPr>
                <w:rFonts w:ascii="Times New Roman" w:hAnsi="Times New Roman" w:cs="Times New Roman"/>
                <w:sz w:val="20"/>
                <w:szCs w:val="20"/>
              </w:rPr>
            </w:pPr>
          </w:p>
        </w:tc>
        <w:tc>
          <w:tcPr>
            <w:tcW w:w="709" w:type="dxa"/>
            <w:vMerge/>
          </w:tcPr>
          <w:p w14:paraId="25D45DF8" w14:textId="77777777" w:rsidR="005B0679" w:rsidRPr="002F5931" w:rsidRDefault="005B0679" w:rsidP="00B161BC">
            <w:pPr>
              <w:jc w:val="center"/>
              <w:rPr>
                <w:rFonts w:ascii="Times New Roman" w:hAnsi="Times New Roman" w:cs="Times New Roman"/>
                <w:sz w:val="20"/>
                <w:szCs w:val="20"/>
              </w:rPr>
            </w:pPr>
          </w:p>
        </w:tc>
        <w:tc>
          <w:tcPr>
            <w:tcW w:w="851" w:type="dxa"/>
            <w:vMerge/>
          </w:tcPr>
          <w:p w14:paraId="5F25AE23" w14:textId="77777777" w:rsidR="005B0679" w:rsidRPr="002F5931" w:rsidRDefault="005B0679" w:rsidP="00B161BC">
            <w:pPr>
              <w:jc w:val="center"/>
              <w:rPr>
                <w:rFonts w:ascii="Times New Roman" w:hAnsi="Times New Roman" w:cs="Times New Roman"/>
                <w:sz w:val="20"/>
                <w:szCs w:val="20"/>
              </w:rPr>
            </w:pPr>
          </w:p>
        </w:tc>
        <w:tc>
          <w:tcPr>
            <w:tcW w:w="885" w:type="dxa"/>
          </w:tcPr>
          <w:p w14:paraId="439653A6" w14:textId="30BE96F3" w:rsidR="005B0679" w:rsidRPr="002F5931" w:rsidRDefault="00667A54"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86" w:type="dxa"/>
          </w:tcPr>
          <w:p w14:paraId="7913E676" w14:textId="1AB1BB27" w:rsidR="005B0679" w:rsidRPr="002F5931" w:rsidRDefault="00667A54"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86" w:type="dxa"/>
          </w:tcPr>
          <w:p w14:paraId="0B7D30EF" w14:textId="2F657699" w:rsidR="005B0679" w:rsidRPr="002F5931" w:rsidRDefault="00667A54"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86" w:type="dxa"/>
          </w:tcPr>
          <w:p w14:paraId="5CCB023C" w14:textId="6283A498" w:rsidR="005B0679" w:rsidRPr="002F5931" w:rsidRDefault="00667A54"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1" w:type="dxa"/>
            <w:vMerge/>
          </w:tcPr>
          <w:p w14:paraId="7321A796" w14:textId="77777777" w:rsidR="005B0679" w:rsidRPr="002F5931" w:rsidRDefault="005B0679" w:rsidP="00B161BC">
            <w:pPr>
              <w:jc w:val="center"/>
              <w:rPr>
                <w:rFonts w:ascii="Times New Roman" w:hAnsi="Times New Roman" w:cs="Times New Roman"/>
                <w:sz w:val="20"/>
                <w:szCs w:val="20"/>
              </w:rPr>
            </w:pPr>
          </w:p>
        </w:tc>
        <w:tc>
          <w:tcPr>
            <w:tcW w:w="850" w:type="dxa"/>
            <w:vMerge/>
          </w:tcPr>
          <w:p w14:paraId="6D2725FE" w14:textId="77777777" w:rsidR="005B0679" w:rsidRPr="002F5931" w:rsidRDefault="005B0679" w:rsidP="00B161BC">
            <w:pPr>
              <w:jc w:val="center"/>
              <w:rPr>
                <w:rFonts w:ascii="Times New Roman" w:hAnsi="Times New Roman" w:cs="Times New Roman"/>
                <w:sz w:val="20"/>
                <w:szCs w:val="20"/>
              </w:rPr>
            </w:pPr>
          </w:p>
        </w:tc>
        <w:tc>
          <w:tcPr>
            <w:tcW w:w="1134" w:type="dxa"/>
            <w:vMerge/>
          </w:tcPr>
          <w:p w14:paraId="11E96EE6" w14:textId="77777777" w:rsidR="005B0679" w:rsidRPr="002F5931" w:rsidRDefault="005B0679" w:rsidP="00B161BC">
            <w:pPr>
              <w:jc w:val="center"/>
              <w:rPr>
                <w:rFonts w:ascii="Times New Roman" w:hAnsi="Times New Roman" w:cs="Times New Roman"/>
                <w:sz w:val="20"/>
                <w:szCs w:val="20"/>
              </w:rPr>
            </w:pPr>
          </w:p>
        </w:tc>
      </w:tr>
      <w:tr w:rsidR="005B0679" w14:paraId="18E1D12A" w14:textId="77777777" w:rsidTr="00B161BC">
        <w:tc>
          <w:tcPr>
            <w:tcW w:w="567" w:type="dxa"/>
            <w:vMerge/>
          </w:tcPr>
          <w:p w14:paraId="729492A5" w14:textId="77777777" w:rsidR="005B0679" w:rsidRPr="002F5931" w:rsidRDefault="005B0679" w:rsidP="00B161BC">
            <w:pPr>
              <w:jc w:val="center"/>
              <w:rPr>
                <w:rFonts w:ascii="Times New Roman" w:hAnsi="Times New Roman" w:cs="Times New Roman"/>
                <w:sz w:val="20"/>
                <w:szCs w:val="20"/>
              </w:rPr>
            </w:pPr>
          </w:p>
        </w:tc>
        <w:tc>
          <w:tcPr>
            <w:tcW w:w="2694" w:type="dxa"/>
            <w:vMerge/>
          </w:tcPr>
          <w:p w14:paraId="48CACA96" w14:textId="77777777" w:rsidR="005B0679" w:rsidRPr="002F5931" w:rsidRDefault="005B0679" w:rsidP="00B161BC">
            <w:pPr>
              <w:rPr>
                <w:rFonts w:ascii="Times New Roman" w:hAnsi="Times New Roman" w:cs="Times New Roman"/>
                <w:sz w:val="20"/>
                <w:szCs w:val="20"/>
              </w:rPr>
            </w:pPr>
          </w:p>
        </w:tc>
        <w:tc>
          <w:tcPr>
            <w:tcW w:w="1324" w:type="dxa"/>
            <w:vMerge/>
          </w:tcPr>
          <w:p w14:paraId="26CAC611" w14:textId="77777777" w:rsidR="005B0679" w:rsidRPr="002F5931" w:rsidRDefault="005B0679" w:rsidP="00B161BC">
            <w:pPr>
              <w:jc w:val="center"/>
              <w:rPr>
                <w:rFonts w:ascii="Times New Roman" w:hAnsi="Times New Roman" w:cs="Times New Roman"/>
                <w:sz w:val="20"/>
                <w:szCs w:val="20"/>
              </w:rPr>
            </w:pPr>
          </w:p>
        </w:tc>
        <w:tc>
          <w:tcPr>
            <w:tcW w:w="1953" w:type="dxa"/>
            <w:vMerge/>
          </w:tcPr>
          <w:p w14:paraId="4C1D5164" w14:textId="77777777" w:rsidR="005B0679" w:rsidRPr="002F5931" w:rsidRDefault="005B0679" w:rsidP="00B161BC">
            <w:pPr>
              <w:jc w:val="center"/>
              <w:rPr>
                <w:rFonts w:ascii="Times New Roman" w:hAnsi="Times New Roman" w:cs="Times New Roman"/>
                <w:sz w:val="20"/>
                <w:szCs w:val="20"/>
              </w:rPr>
            </w:pPr>
          </w:p>
        </w:tc>
        <w:tc>
          <w:tcPr>
            <w:tcW w:w="834" w:type="dxa"/>
          </w:tcPr>
          <w:p w14:paraId="1BC853A7" w14:textId="1FA68B24" w:rsidR="005B0679" w:rsidRPr="002F5931" w:rsidRDefault="00667A54"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708" w:type="dxa"/>
          </w:tcPr>
          <w:p w14:paraId="6F3DFDD7" w14:textId="5334A125" w:rsidR="005B0679" w:rsidRPr="002F5931" w:rsidRDefault="00667A54" w:rsidP="00B161BC">
            <w:pPr>
              <w:jc w:val="center"/>
              <w:rPr>
                <w:rFonts w:ascii="Times New Roman" w:hAnsi="Times New Roman" w:cs="Times New Roman"/>
                <w:sz w:val="20"/>
                <w:szCs w:val="20"/>
              </w:rPr>
            </w:pPr>
            <w:r>
              <w:rPr>
                <w:rFonts w:ascii="Times New Roman" w:hAnsi="Times New Roman" w:cs="Times New Roman"/>
                <w:sz w:val="20"/>
                <w:szCs w:val="20"/>
              </w:rPr>
              <w:t>12</w:t>
            </w:r>
          </w:p>
        </w:tc>
        <w:tc>
          <w:tcPr>
            <w:tcW w:w="709" w:type="dxa"/>
          </w:tcPr>
          <w:p w14:paraId="38400895" w14:textId="2516E3B5" w:rsidR="005B0679" w:rsidRPr="002F5931" w:rsidRDefault="00667A54"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0B961021" w14:textId="7A2A535E" w:rsidR="005B0679" w:rsidRPr="002F5931" w:rsidRDefault="00667A54"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85" w:type="dxa"/>
          </w:tcPr>
          <w:p w14:paraId="16F566DB" w14:textId="44CD3B54" w:rsidR="005B0679" w:rsidRPr="002F5931" w:rsidRDefault="00667A54"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5F77A11F" w14:textId="1069DADD" w:rsidR="005B0679" w:rsidRPr="002F5931" w:rsidRDefault="00667A54"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0B6CF9A2" w14:textId="47FDFF7D" w:rsidR="005B0679" w:rsidRPr="002F5931" w:rsidRDefault="00667A54"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6EB16762" w14:textId="763F48E1" w:rsidR="005B0679" w:rsidRPr="002F5931" w:rsidRDefault="00667A54"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26D808E6" w14:textId="74DBE435" w:rsidR="005B0679" w:rsidRPr="002F5931" w:rsidRDefault="00667A54"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48DA216B" w14:textId="32CECADA" w:rsidR="005B0679" w:rsidRPr="002F5931" w:rsidRDefault="00667A54"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vMerge/>
          </w:tcPr>
          <w:p w14:paraId="7340D2BF" w14:textId="77777777" w:rsidR="005B0679" w:rsidRPr="002F5931" w:rsidRDefault="005B0679" w:rsidP="00B161BC">
            <w:pPr>
              <w:jc w:val="center"/>
              <w:rPr>
                <w:rFonts w:ascii="Times New Roman" w:hAnsi="Times New Roman" w:cs="Times New Roman"/>
                <w:sz w:val="20"/>
                <w:szCs w:val="20"/>
              </w:rPr>
            </w:pPr>
          </w:p>
        </w:tc>
      </w:tr>
      <w:tr w:rsidR="005B0679" w14:paraId="59250565" w14:textId="77777777" w:rsidTr="00B161BC">
        <w:tc>
          <w:tcPr>
            <w:tcW w:w="567" w:type="dxa"/>
            <w:vMerge/>
          </w:tcPr>
          <w:p w14:paraId="2A2201C4" w14:textId="77777777" w:rsidR="005B0679" w:rsidRPr="002F5931" w:rsidRDefault="005B0679" w:rsidP="00B161BC">
            <w:pPr>
              <w:jc w:val="center"/>
              <w:rPr>
                <w:rFonts w:ascii="Times New Roman" w:hAnsi="Times New Roman" w:cs="Times New Roman"/>
                <w:sz w:val="20"/>
                <w:szCs w:val="20"/>
              </w:rPr>
            </w:pPr>
          </w:p>
        </w:tc>
        <w:tc>
          <w:tcPr>
            <w:tcW w:w="2694" w:type="dxa"/>
            <w:vMerge w:val="restart"/>
          </w:tcPr>
          <w:p w14:paraId="75AA76F2" w14:textId="4EDD63BD" w:rsidR="005B0679" w:rsidRPr="002F5931" w:rsidRDefault="00667A54" w:rsidP="00B161BC">
            <w:pPr>
              <w:rPr>
                <w:rFonts w:ascii="Times New Roman" w:hAnsi="Times New Roman" w:cs="Times New Roman"/>
                <w:sz w:val="20"/>
                <w:szCs w:val="20"/>
              </w:rPr>
            </w:pPr>
            <w:r w:rsidRPr="003A779F">
              <w:rPr>
                <w:rFonts w:ascii="Times New Roman" w:hAnsi="Times New Roman" w:cs="Times New Roman"/>
                <w:sz w:val="20"/>
                <w:szCs w:val="20"/>
              </w:rPr>
              <w:t>Организованы и проведены ярмарки, единиц</w:t>
            </w:r>
          </w:p>
        </w:tc>
        <w:tc>
          <w:tcPr>
            <w:tcW w:w="1324" w:type="dxa"/>
            <w:vMerge w:val="restart"/>
          </w:tcPr>
          <w:p w14:paraId="27A20B57" w14:textId="1E482467" w:rsidR="005B0679" w:rsidRPr="002F5931" w:rsidRDefault="00667A54"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1953" w:type="dxa"/>
            <w:vMerge w:val="restart"/>
          </w:tcPr>
          <w:p w14:paraId="0E99D1F7" w14:textId="50A94115" w:rsidR="005B0679" w:rsidRPr="002F5931" w:rsidRDefault="00667A54"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834" w:type="dxa"/>
            <w:vMerge w:val="restart"/>
          </w:tcPr>
          <w:p w14:paraId="3E189D8A" w14:textId="57A7D1A6" w:rsidR="005B0679" w:rsidRPr="002F5931" w:rsidRDefault="00667A54" w:rsidP="00B161B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708" w:type="dxa"/>
            <w:vMerge w:val="restart"/>
          </w:tcPr>
          <w:p w14:paraId="5160826F" w14:textId="5C22ACD6" w:rsidR="005B0679" w:rsidRPr="002F5931" w:rsidRDefault="00667A54" w:rsidP="00B161B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709" w:type="dxa"/>
            <w:vMerge w:val="restart"/>
          </w:tcPr>
          <w:p w14:paraId="7E78CB37" w14:textId="394D7E49" w:rsidR="005B0679" w:rsidRPr="002F5931" w:rsidRDefault="00667A54" w:rsidP="00B161B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7B18F696" w14:textId="0B681E2F" w:rsidR="005B0679" w:rsidRPr="002F5931" w:rsidRDefault="008F7049" w:rsidP="00B161BC">
            <w:pPr>
              <w:jc w:val="center"/>
              <w:rPr>
                <w:rFonts w:ascii="Times New Roman" w:hAnsi="Times New Roman" w:cs="Times New Roman"/>
                <w:sz w:val="20"/>
                <w:szCs w:val="20"/>
              </w:rPr>
            </w:pPr>
            <w:r>
              <w:rPr>
                <w:rFonts w:ascii="Times New Roman" w:hAnsi="Times New Roman" w:cs="Times New Roman"/>
                <w:sz w:val="20"/>
                <w:szCs w:val="20"/>
              </w:rPr>
              <w:t xml:space="preserve">Итого </w:t>
            </w:r>
            <w:r w:rsidR="00667A54">
              <w:rPr>
                <w:rFonts w:ascii="Times New Roman" w:hAnsi="Times New Roman" w:cs="Times New Roman"/>
                <w:sz w:val="20"/>
                <w:szCs w:val="20"/>
              </w:rPr>
              <w:t>2025 год</w:t>
            </w:r>
          </w:p>
        </w:tc>
        <w:tc>
          <w:tcPr>
            <w:tcW w:w="3543" w:type="dxa"/>
            <w:gridSpan w:val="4"/>
          </w:tcPr>
          <w:p w14:paraId="07B8D135" w14:textId="2F9636BC" w:rsidR="005B0679" w:rsidRPr="002F5931" w:rsidRDefault="00667A54" w:rsidP="00B161BC">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1" w:type="dxa"/>
            <w:vMerge w:val="restart"/>
          </w:tcPr>
          <w:p w14:paraId="583E8358" w14:textId="5A475DCC" w:rsidR="005B0679" w:rsidRPr="002F5931" w:rsidRDefault="00667A54" w:rsidP="00B161BC">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0" w:type="dxa"/>
            <w:vMerge w:val="restart"/>
          </w:tcPr>
          <w:p w14:paraId="71419D6F" w14:textId="7EE64E7F" w:rsidR="005B0679" w:rsidRPr="002F5931" w:rsidRDefault="00667A54" w:rsidP="00B161B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1134" w:type="dxa"/>
            <w:vMerge w:val="restart"/>
          </w:tcPr>
          <w:p w14:paraId="7D419CB0" w14:textId="1B7AF8CF" w:rsidR="005B0679" w:rsidRPr="002F5931" w:rsidRDefault="00667A54"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5B0679" w14:paraId="2CE07F88" w14:textId="77777777" w:rsidTr="00B161BC">
        <w:tc>
          <w:tcPr>
            <w:tcW w:w="567" w:type="dxa"/>
            <w:vMerge/>
          </w:tcPr>
          <w:p w14:paraId="7C4CDE76" w14:textId="77777777" w:rsidR="005B0679" w:rsidRPr="002F5931" w:rsidRDefault="005B0679" w:rsidP="00B161BC">
            <w:pPr>
              <w:jc w:val="center"/>
              <w:rPr>
                <w:rFonts w:ascii="Times New Roman" w:hAnsi="Times New Roman" w:cs="Times New Roman"/>
                <w:sz w:val="20"/>
                <w:szCs w:val="20"/>
              </w:rPr>
            </w:pPr>
          </w:p>
        </w:tc>
        <w:tc>
          <w:tcPr>
            <w:tcW w:w="2694" w:type="dxa"/>
            <w:vMerge/>
          </w:tcPr>
          <w:p w14:paraId="2BFF4EDA" w14:textId="77777777" w:rsidR="005B0679" w:rsidRPr="002F5931" w:rsidRDefault="005B0679" w:rsidP="00B161BC">
            <w:pPr>
              <w:rPr>
                <w:rFonts w:ascii="Times New Roman" w:hAnsi="Times New Roman" w:cs="Times New Roman"/>
                <w:sz w:val="20"/>
                <w:szCs w:val="20"/>
              </w:rPr>
            </w:pPr>
          </w:p>
        </w:tc>
        <w:tc>
          <w:tcPr>
            <w:tcW w:w="1324" w:type="dxa"/>
            <w:vMerge/>
          </w:tcPr>
          <w:p w14:paraId="7C80CFF1" w14:textId="77777777" w:rsidR="005B0679" w:rsidRPr="002F5931" w:rsidRDefault="005B0679" w:rsidP="00B161BC">
            <w:pPr>
              <w:jc w:val="center"/>
              <w:rPr>
                <w:rFonts w:ascii="Times New Roman" w:hAnsi="Times New Roman" w:cs="Times New Roman"/>
                <w:sz w:val="20"/>
                <w:szCs w:val="20"/>
              </w:rPr>
            </w:pPr>
          </w:p>
        </w:tc>
        <w:tc>
          <w:tcPr>
            <w:tcW w:w="1953" w:type="dxa"/>
            <w:vMerge/>
          </w:tcPr>
          <w:p w14:paraId="74B64D14" w14:textId="77777777" w:rsidR="005B0679" w:rsidRPr="002F5931" w:rsidRDefault="005B0679" w:rsidP="00B161BC">
            <w:pPr>
              <w:jc w:val="center"/>
              <w:rPr>
                <w:rFonts w:ascii="Times New Roman" w:hAnsi="Times New Roman" w:cs="Times New Roman"/>
                <w:sz w:val="20"/>
                <w:szCs w:val="20"/>
              </w:rPr>
            </w:pPr>
          </w:p>
        </w:tc>
        <w:tc>
          <w:tcPr>
            <w:tcW w:w="834" w:type="dxa"/>
            <w:vMerge/>
          </w:tcPr>
          <w:p w14:paraId="10B7F446" w14:textId="77777777" w:rsidR="005B0679" w:rsidRPr="002F5931" w:rsidRDefault="005B0679" w:rsidP="00B161BC">
            <w:pPr>
              <w:jc w:val="center"/>
              <w:rPr>
                <w:rFonts w:ascii="Times New Roman" w:hAnsi="Times New Roman" w:cs="Times New Roman"/>
                <w:sz w:val="20"/>
                <w:szCs w:val="20"/>
              </w:rPr>
            </w:pPr>
          </w:p>
        </w:tc>
        <w:tc>
          <w:tcPr>
            <w:tcW w:w="708" w:type="dxa"/>
            <w:vMerge/>
          </w:tcPr>
          <w:p w14:paraId="7C22EC94" w14:textId="77777777" w:rsidR="005B0679" w:rsidRPr="002F5931" w:rsidRDefault="005B0679" w:rsidP="00B161BC">
            <w:pPr>
              <w:jc w:val="center"/>
              <w:rPr>
                <w:rFonts w:ascii="Times New Roman" w:hAnsi="Times New Roman" w:cs="Times New Roman"/>
                <w:sz w:val="20"/>
                <w:szCs w:val="20"/>
              </w:rPr>
            </w:pPr>
          </w:p>
        </w:tc>
        <w:tc>
          <w:tcPr>
            <w:tcW w:w="709" w:type="dxa"/>
            <w:vMerge/>
          </w:tcPr>
          <w:p w14:paraId="62DAF116" w14:textId="77777777" w:rsidR="005B0679" w:rsidRPr="002F5931" w:rsidRDefault="005B0679" w:rsidP="00B161BC">
            <w:pPr>
              <w:jc w:val="center"/>
              <w:rPr>
                <w:rFonts w:ascii="Times New Roman" w:hAnsi="Times New Roman" w:cs="Times New Roman"/>
                <w:sz w:val="20"/>
                <w:szCs w:val="20"/>
              </w:rPr>
            </w:pPr>
          </w:p>
        </w:tc>
        <w:tc>
          <w:tcPr>
            <w:tcW w:w="851" w:type="dxa"/>
            <w:vMerge/>
          </w:tcPr>
          <w:p w14:paraId="045FB4A2" w14:textId="77777777" w:rsidR="005B0679" w:rsidRPr="002F5931" w:rsidRDefault="005B0679" w:rsidP="00B161BC">
            <w:pPr>
              <w:jc w:val="center"/>
              <w:rPr>
                <w:rFonts w:ascii="Times New Roman" w:hAnsi="Times New Roman" w:cs="Times New Roman"/>
                <w:sz w:val="20"/>
                <w:szCs w:val="20"/>
              </w:rPr>
            </w:pPr>
          </w:p>
        </w:tc>
        <w:tc>
          <w:tcPr>
            <w:tcW w:w="885" w:type="dxa"/>
          </w:tcPr>
          <w:p w14:paraId="66A163F2" w14:textId="6F4E5354" w:rsidR="005B0679" w:rsidRPr="002F5931" w:rsidRDefault="00667A54"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86" w:type="dxa"/>
          </w:tcPr>
          <w:p w14:paraId="5884247D" w14:textId="2ADF9DE0" w:rsidR="005B0679" w:rsidRPr="002F5931" w:rsidRDefault="00667A54"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86" w:type="dxa"/>
          </w:tcPr>
          <w:p w14:paraId="6078A6A0" w14:textId="5FB864A1" w:rsidR="005B0679" w:rsidRPr="002F5931" w:rsidRDefault="00667A54"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86" w:type="dxa"/>
          </w:tcPr>
          <w:p w14:paraId="0F9D3274" w14:textId="3FF94E8D" w:rsidR="005B0679" w:rsidRPr="002F5931" w:rsidRDefault="00667A54"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1" w:type="dxa"/>
            <w:vMerge/>
          </w:tcPr>
          <w:p w14:paraId="1CA535F4" w14:textId="77777777" w:rsidR="005B0679" w:rsidRPr="002F5931" w:rsidRDefault="005B0679" w:rsidP="00B161BC">
            <w:pPr>
              <w:jc w:val="center"/>
              <w:rPr>
                <w:rFonts w:ascii="Times New Roman" w:hAnsi="Times New Roman" w:cs="Times New Roman"/>
                <w:sz w:val="20"/>
                <w:szCs w:val="20"/>
              </w:rPr>
            </w:pPr>
          </w:p>
        </w:tc>
        <w:tc>
          <w:tcPr>
            <w:tcW w:w="850" w:type="dxa"/>
            <w:vMerge/>
          </w:tcPr>
          <w:p w14:paraId="091392C2" w14:textId="77777777" w:rsidR="005B0679" w:rsidRPr="002F5931" w:rsidRDefault="005B0679" w:rsidP="00B161BC">
            <w:pPr>
              <w:jc w:val="center"/>
              <w:rPr>
                <w:rFonts w:ascii="Times New Roman" w:hAnsi="Times New Roman" w:cs="Times New Roman"/>
                <w:sz w:val="20"/>
                <w:szCs w:val="20"/>
              </w:rPr>
            </w:pPr>
          </w:p>
        </w:tc>
        <w:tc>
          <w:tcPr>
            <w:tcW w:w="1134" w:type="dxa"/>
            <w:vMerge/>
          </w:tcPr>
          <w:p w14:paraId="4EF1CA08" w14:textId="77777777" w:rsidR="005B0679" w:rsidRPr="002F5931" w:rsidRDefault="005B0679" w:rsidP="00B161BC">
            <w:pPr>
              <w:jc w:val="center"/>
              <w:rPr>
                <w:rFonts w:ascii="Times New Roman" w:hAnsi="Times New Roman" w:cs="Times New Roman"/>
                <w:sz w:val="20"/>
                <w:szCs w:val="20"/>
              </w:rPr>
            </w:pPr>
          </w:p>
        </w:tc>
      </w:tr>
      <w:tr w:rsidR="005B0679" w14:paraId="59533D23" w14:textId="77777777" w:rsidTr="00B161BC">
        <w:tc>
          <w:tcPr>
            <w:tcW w:w="567" w:type="dxa"/>
            <w:vMerge/>
          </w:tcPr>
          <w:p w14:paraId="3B894A17" w14:textId="77777777" w:rsidR="005B0679" w:rsidRPr="002F5931" w:rsidRDefault="005B0679" w:rsidP="00B161BC">
            <w:pPr>
              <w:jc w:val="center"/>
              <w:rPr>
                <w:rFonts w:ascii="Times New Roman" w:hAnsi="Times New Roman" w:cs="Times New Roman"/>
                <w:sz w:val="20"/>
                <w:szCs w:val="20"/>
              </w:rPr>
            </w:pPr>
          </w:p>
        </w:tc>
        <w:tc>
          <w:tcPr>
            <w:tcW w:w="2694" w:type="dxa"/>
            <w:vMerge/>
          </w:tcPr>
          <w:p w14:paraId="1CEC2B5A" w14:textId="77777777" w:rsidR="005B0679" w:rsidRPr="002F5931" w:rsidRDefault="005B0679" w:rsidP="00B161BC">
            <w:pPr>
              <w:rPr>
                <w:rFonts w:ascii="Times New Roman" w:hAnsi="Times New Roman" w:cs="Times New Roman"/>
                <w:sz w:val="20"/>
                <w:szCs w:val="20"/>
              </w:rPr>
            </w:pPr>
          </w:p>
        </w:tc>
        <w:tc>
          <w:tcPr>
            <w:tcW w:w="1324" w:type="dxa"/>
            <w:vMerge/>
          </w:tcPr>
          <w:p w14:paraId="2B47CAC0" w14:textId="77777777" w:rsidR="005B0679" w:rsidRPr="002F5931" w:rsidRDefault="005B0679" w:rsidP="00B161BC">
            <w:pPr>
              <w:jc w:val="center"/>
              <w:rPr>
                <w:rFonts w:ascii="Times New Roman" w:hAnsi="Times New Roman" w:cs="Times New Roman"/>
                <w:sz w:val="20"/>
                <w:szCs w:val="20"/>
              </w:rPr>
            </w:pPr>
          </w:p>
        </w:tc>
        <w:tc>
          <w:tcPr>
            <w:tcW w:w="1953" w:type="dxa"/>
            <w:vMerge/>
          </w:tcPr>
          <w:p w14:paraId="7C3A0448" w14:textId="77777777" w:rsidR="005B0679" w:rsidRPr="002F5931" w:rsidRDefault="005B0679" w:rsidP="00B161BC">
            <w:pPr>
              <w:jc w:val="center"/>
              <w:rPr>
                <w:rFonts w:ascii="Times New Roman" w:hAnsi="Times New Roman" w:cs="Times New Roman"/>
                <w:sz w:val="20"/>
                <w:szCs w:val="20"/>
              </w:rPr>
            </w:pPr>
          </w:p>
        </w:tc>
        <w:tc>
          <w:tcPr>
            <w:tcW w:w="834" w:type="dxa"/>
          </w:tcPr>
          <w:p w14:paraId="58C34ADF" w14:textId="73E01726" w:rsidR="00E5180D" w:rsidRPr="0003779D" w:rsidRDefault="006F0349" w:rsidP="0003779D">
            <w:pPr>
              <w:jc w:val="center"/>
              <w:rPr>
                <w:rFonts w:ascii="Times New Roman" w:hAnsi="Times New Roman" w:cs="Times New Roman"/>
                <w:sz w:val="20"/>
                <w:szCs w:val="20"/>
              </w:rPr>
            </w:pPr>
            <w:r w:rsidRPr="0003779D">
              <w:rPr>
                <w:rFonts w:ascii="Times New Roman" w:hAnsi="Times New Roman" w:cs="Times New Roman"/>
                <w:sz w:val="20"/>
                <w:szCs w:val="20"/>
              </w:rPr>
              <w:t>72</w:t>
            </w:r>
          </w:p>
        </w:tc>
        <w:tc>
          <w:tcPr>
            <w:tcW w:w="708" w:type="dxa"/>
          </w:tcPr>
          <w:p w14:paraId="571C2BA5" w14:textId="645E53D9" w:rsidR="005B0679" w:rsidRPr="0003779D" w:rsidRDefault="00667A54" w:rsidP="00B161BC">
            <w:pPr>
              <w:jc w:val="center"/>
              <w:rPr>
                <w:rFonts w:ascii="Times New Roman" w:hAnsi="Times New Roman" w:cs="Times New Roman"/>
                <w:sz w:val="20"/>
                <w:szCs w:val="20"/>
              </w:rPr>
            </w:pPr>
            <w:r w:rsidRPr="0003779D">
              <w:rPr>
                <w:rFonts w:ascii="Times New Roman" w:hAnsi="Times New Roman" w:cs="Times New Roman"/>
                <w:sz w:val="20"/>
                <w:szCs w:val="20"/>
              </w:rPr>
              <w:t>12</w:t>
            </w:r>
          </w:p>
        </w:tc>
        <w:tc>
          <w:tcPr>
            <w:tcW w:w="709" w:type="dxa"/>
          </w:tcPr>
          <w:p w14:paraId="6EC34296" w14:textId="11C39376" w:rsidR="005B0679" w:rsidRPr="0003779D" w:rsidRDefault="00667A54" w:rsidP="00B161BC">
            <w:pPr>
              <w:jc w:val="center"/>
              <w:rPr>
                <w:rFonts w:ascii="Times New Roman" w:hAnsi="Times New Roman" w:cs="Times New Roman"/>
                <w:sz w:val="20"/>
                <w:szCs w:val="20"/>
              </w:rPr>
            </w:pPr>
            <w:r w:rsidRPr="0003779D">
              <w:rPr>
                <w:rFonts w:ascii="Times New Roman" w:hAnsi="Times New Roman" w:cs="Times New Roman"/>
                <w:sz w:val="20"/>
                <w:szCs w:val="20"/>
              </w:rPr>
              <w:t>12</w:t>
            </w:r>
          </w:p>
        </w:tc>
        <w:tc>
          <w:tcPr>
            <w:tcW w:w="851" w:type="dxa"/>
          </w:tcPr>
          <w:p w14:paraId="53DE790A" w14:textId="1D4D0F20" w:rsidR="00E5180D" w:rsidRPr="0003779D" w:rsidRDefault="00E5180D" w:rsidP="0003779D">
            <w:pPr>
              <w:jc w:val="center"/>
              <w:rPr>
                <w:rFonts w:ascii="Times New Roman" w:hAnsi="Times New Roman" w:cs="Times New Roman"/>
                <w:sz w:val="20"/>
                <w:szCs w:val="20"/>
              </w:rPr>
            </w:pPr>
            <w:r w:rsidRPr="0003779D">
              <w:rPr>
                <w:rFonts w:ascii="Times New Roman" w:hAnsi="Times New Roman" w:cs="Times New Roman"/>
                <w:sz w:val="20"/>
                <w:szCs w:val="20"/>
              </w:rPr>
              <w:t>16</w:t>
            </w:r>
          </w:p>
        </w:tc>
        <w:tc>
          <w:tcPr>
            <w:tcW w:w="885" w:type="dxa"/>
          </w:tcPr>
          <w:p w14:paraId="18D65AEA" w14:textId="222126DE" w:rsidR="00E5180D" w:rsidRPr="0003779D" w:rsidRDefault="00E5180D" w:rsidP="00B161BC">
            <w:pPr>
              <w:jc w:val="center"/>
              <w:rPr>
                <w:rFonts w:ascii="Times New Roman" w:hAnsi="Times New Roman" w:cs="Times New Roman"/>
                <w:sz w:val="20"/>
                <w:szCs w:val="20"/>
              </w:rPr>
            </w:pPr>
            <w:r w:rsidRPr="0003779D">
              <w:rPr>
                <w:rFonts w:ascii="Times New Roman" w:hAnsi="Times New Roman" w:cs="Times New Roman"/>
                <w:sz w:val="20"/>
                <w:szCs w:val="20"/>
              </w:rPr>
              <w:t>4</w:t>
            </w:r>
          </w:p>
        </w:tc>
        <w:tc>
          <w:tcPr>
            <w:tcW w:w="886" w:type="dxa"/>
          </w:tcPr>
          <w:p w14:paraId="726A7428" w14:textId="6DB4DF44" w:rsidR="00E5180D" w:rsidRPr="0003779D" w:rsidRDefault="00E5180D" w:rsidP="00B161BC">
            <w:pPr>
              <w:jc w:val="center"/>
              <w:rPr>
                <w:rFonts w:ascii="Times New Roman" w:hAnsi="Times New Roman" w:cs="Times New Roman"/>
                <w:sz w:val="20"/>
                <w:szCs w:val="20"/>
              </w:rPr>
            </w:pPr>
            <w:r w:rsidRPr="0003779D">
              <w:rPr>
                <w:rFonts w:ascii="Times New Roman" w:hAnsi="Times New Roman" w:cs="Times New Roman"/>
                <w:sz w:val="20"/>
                <w:szCs w:val="20"/>
              </w:rPr>
              <w:t>8</w:t>
            </w:r>
          </w:p>
        </w:tc>
        <w:tc>
          <w:tcPr>
            <w:tcW w:w="886" w:type="dxa"/>
          </w:tcPr>
          <w:p w14:paraId="78F728BA" w14:textId="70621D06" w:rsidR="00E5180D" w:rsidRPr="0003779D" w:rsidRDefault="00E5180D" w:rsidP="00B161BC">
            <w:pPr>
              <w:jc w:val="center"/>
              <w:rPr>
                <w:rFonts w:ascii="Times New Roman" w:hAnsi="Times New Roman" w:cs="Times New Roman"/>
                <w:sz w:val="20"/>
                <w:szCs w:val="20"/>
              </w:rPr>
            </w:pPr>
            <w:r w:rsidRPr="0003779D">
              <w:rPr>
                <w:rFonts w:ascii="Times New Roman" w:hAnsi="Times New Roman" w:cs="Times New Roman"/>
                <w:sz w:val="20"/>
                <w:szCs w:val="20"/>
              </w:rPr>
              <w:t>12</w:t>
            </w:r>
          </w:p>
        </w:tc>
        <w:tc>
          <w:tcPr>
            <w:tcW w:w="886" w:type="dxa"/>
          </w:tcPr>
          <w:p w14:paraId="3CE24DB3" w14:textId="4FB7E92C" w:rsidR="00E5180D" w:rsidRPr="0003779D" w:rsidRDefault="00E5180D" w:rsidP="00B161BC">
            <w:pPr>
              <w:jc w:val="center"/>
              <w:rPr>
                <w:rFonts w:ascii="Times New Roman" w:hAnsi="Times New Roman" w:cs="Times New Roman"/>
                <w:sz w:val="20"/>
                <w:szCs w:val="20"/>
              </w:rPr>
            </w:pPr>
            <w:r w:rsidRPr="0003779D">
              <w:rPr>
                <w:rFonts w:ascii="Times New Roman" w:hAnsi="Times New Roman" w:cs="Times New Roman"/>
                <w:sz w:val="20"/>
                <w:szCs w:val="20"/>
              </w:rPr>
              <w:t>16</w:t>
            </w:r>
          </w:p>
        </w:tc>
        <w:tc>
          <w:tcPr>
            <w:tcW w:w="851" w:type="dxa"/>
          </w:tcPr>
          <w:p w14:paraId="50CB95AE" w14:textId="4BC0C554" w:rsidR="006F0349" w:rsidRPr="0003779D" w:rsidRDefault="006F0349" w:rsidP="00B161BC">
            <w:pPr>
              <w:jc w:val="center"/>
              <w:rPr>
                <w:rFonts w:ascii="Times New Roman" w:hAnsi="Times New Roman" w:cs="Times New Roman"/>
                <w:sz w:val="20"/>
                <w:szCs w:val="20"/>
              </w:rPr>
            </w:pPr>
            <w:r w:rsidRPr="0003779D">
              <w:rPr>
                <w:rFonts w:ascii="Times New Roman" w:hAnsi="Times New Roman" w:cs="Times New Roman"/>
                <w:sz w:val="20"/>
                <w:szCs w:val="20"/>
              </w:rPr>
              <w:t>16</w:t>
            </w:r>
          </w:p>
        </w:tc>
        <w:tc>
          <w:tcPr>
            <w:tcW w:w="850" w:type="dxa"/>
          </w:tcPr>
          <w:p w14:paraId="2D3A2342" w14:textId="0178E996" w:rsidR="006F0349" w:rsidRPr="0003779D" w:rsidRDefault="006F0349" w:rsidP="00B161BC">
            <w:pPr>
              <w:jc w:val="center"/>
              <w:rPr>
                <w:rFonts w:ascii="Times New Roman" w:hAnsi="Times New Roman" w:cs="Times New Roman"/>
                <w:sz w:val="20"/>
                <w:szCs w:val="20"/>
              </w:rPr>
            </w:pPr>
            <w:r w:rsidRPr="0003779D">
              <w:rPr>
                <w:rFonts w:ascii="Times New Roman" w:hAnsi="Times New Roman" w:cs="Times New Roman"/>
                <w:sz w:val="20"/>
                <w:szCs w:val="20"/>
              </w:rPr>
              <w:t>16</w:t>
            </w:r>
          </w:p>
        </w:tc>
        <w:tc>
          <w:tcPr>
            <w:tcW w:w="1134" w:type="dxa"/>
            <w:vMerge/>
          </w:tcPr>
          <w:p w14:paraId="2A6755CC" w14:textId="77777777" w:rsidR="005B0679" w:rsidRPr="002F5931" w:rsidRDefault="005B0679" w:rsidP="00B161BC">
            <w:pPr>
              <w:jc w:val="center"/>
              <w:rPr>
                <w:rFonts w:ascii="Times New Roman" w:hAnsi="Times New Roman" w:cs="Times New Roman"/>
                <w:sz w:val="20"/>
                <w:szCs w:val="20"/>
              </w:rPr>
            </w:pPr>
          </w:p>
        </w:tc>
      </w:tr>
      <w:tr w:rsidR="008F7049" w14:paraId="564EF738" w14:textId="77777777" w:rsidTr="00B161BC">
        <w:tc>
          <w:tcPr>
            <w:tcW w:w="567" w:type="dxa"/>
            <w:vMerge w:val="restart"/>
          </w:tcPr>
          <w:p w14:paraId="695D533C" w14:textId="66C4D0A0" w:rsidR="008F7049" w:rsidRPr="002F5931" w:rsidRDefault="008F7049" w:rsidP="00B161BC">
            <w:pPr>
              <w:jc w:val="center"/>
              <w:rPr>
                <w:rFonts w:ascii="Times New Roman" w:hAnsi="Times New Roman" w:cs="Times New Roman"/>
                <w:sz w:val="20"/>
                <w:szCs w:val="20"/>
              </w:rPr>
            </w:pPr>
            <w:r>
              <w:rPr>
                <w:rFonts w:ascii="Times New Roman" w:hAnsi="Times New Roman" w:cs="Times New Roman"/>
                <w:sz w:val="20"/>
                <w:szCs w:val="20"/>
              </w:rPr>
              <w:t>1.3.</w:t>
            </w:r>
          </w:p>
        </w:tc>
        <w:tc>
          <w:tcPr>
            <w:tcW w:w="2694" w:type="dxa"/>
            <w:vMerge w:val="restart"/>
          </w:tcPr>
          <w:p w14:paraId="5D2DE3A3" w14:textId="77777777" w:rsidR="008F7049" w:rsidRPr="003A779F" w:rsidRDefault="008F7049" w:rsidP="00667A54">
            <w:pPr>
              <w:rPr>
                <w:rFonts w:ascii="Times New Roman" w:hAnsi="Times New Roman" w:cs="Times New Roman"/>
                <w:sz w:val="20"/>
                <w:szCs w:val="20"/>
              </w:rPr>
            </w:pPr>
            <w:r w:rsidRPr="003A779F">
              <w:rPr>
                <w:rFonts w:ascii="Times New Roman" w:hAnsi="Times New Roman" w:cs="Times New Roman"/>
                <w:sz w:val="20"/>
                <w:szCs w:val="20"/>
              </w:rPr>
              <w:t>Мероприятие 01.04.</w:t>
            </w:r>
          </w:p>
          <w:p w14:paraId="414E7990" w14:textId="220C3214" w:rsidR="008F7049" w:rsidRPr="002F5931" w:rsidRDefault="008F7049" w:rsidP="00667A54">
            <w:pPr>
              <w:rPr>
                <w:rFonts w:ascii="Times New Roman" w:hAnsi="Times New Roman" w:cs="Times New Roman"/>
                <w:sz w:val="20"/>
                <w:szCs w:val="20"/>
              </w:rPr>
            </w:pPr>
            <w:r w:rsidRPr="003A779F">
              <w:rPr>
                <w:rFonts w:ascii="Times New Roman" w:hAnsi="Times New Roman" w:cs="Times New Roman"/>
                <w:sz w:val="20"/>
                <w:szCs w:val="20"/>
              </w:rPr>
              <w:t>Развитие</w:t>
            </w:r>
            <w:r>
              <w:rPr>
                <w:rFonts w:ascii="Times New Roman" w:hAnsi="Times New Roman" w:cs="Times New Roman"/>
                <w:sz w:val="20"/>
                <w:szCs w:val="20"/>
              </w:rPr>
              <w:t xml:space="preserve"> дистанционной торговли</w:t>
            </w:r>
            <w:r w:rsidRPr="003A779F">
              <w:rPr>
                <w:rFonts w:ascii="Times New Roman" w:hAnsi="Times New Roman" w:cs="Times New Roman"/>
                <w:sz w:val="20"/>
                <w:szCs w:val="20"/>
              </w:rPr>
              <w:t xml:space="preserve"> рынка на территории муниципального образования Московской области</w:t>
            </w:r>
          </w:p>
        </w:tc>
        <w:tc>
          <w:tcPr>
            <w:tcW w:w="1324" w:type="dxa"/>
            <w:vMerge w:val="restart"/>
          </w:tcPr>
          <w:p w14:paraId="7A9A6339" w14:textId="48E9F17F" w:rsidR="008F7049" w:rsidRPr="002F5931" w:rsidRDefault="008F7049" w:rsidP="00B161BC">
            <w:pPr>
              <w:jc w:val="center"/>
              <w:rPr>
                <w:rFonts w:ascii="Times New Roman" w:hAnsi="Times New Roman" w:cs="Times New Roman"/>
                <w:sz w:val="20"/>
                <w:szCs w:val="20"/>
              </w:rPr>
            </w:pPr>
            <w:r>
              <w:rPr>
                <w:rFonts w:ascii="Times New Roman" w:hAnsi="Times New Roman" w:cs="Times New Roman"/>
                <w:sz w:val="20"/>
                <w:szCs w:val="20"/>
              </w:rPr>
              <w:t>2023-2027</w:t>
            </w:r>
          </w:p>
        </w:tc>
        <w:tc>
          <w:tcPr>
            <w:tcW w:w="1953" w:type="dxa"/>
          </w:tcPr>
          <w:p w14:paraId="0FDD80B7" w14:textId="00744B7B" w:rsidR="008F7049" w:rsidRPr="002F5931" w:rsidRDefault="008F7049"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8346" w:type="dxa"/>
            <w:gridSpan w:val="10"/>
            <w:vMerge w:val="restart"/>
          </w:tcPr>
          <w:p w14:paraId="3F9F9B76" w14:textId="5CFEECE6" w:rsidR="008F7049" w:rsidRPr="002F5931" w:rsidRDefault="008F7049" w:rsidP="00B161BC">
            <w:pPr>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6B8B33CC" w14:textId="760A9329" w:rsidR="008F7049" w:rsidRPr="002F5931" w:rsidRDefault="008F7049" w:rsidP="00B161BC">
            <w:pPr>
              <w:jc w:val="cente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8F7049" w14:paraId="69ACE928" w14:textId="77777777" w:rsidTr="00B161BC">
        <w:tc>
          <w:tcPr>
            <w:tcW w:w="567" w:type="dxa"/>
            <w:vMerge/>
          </w:tcPr>
          <w:p w14:paraId="2E6EFE94" w14:textId="77777777" w:rsidR="008F7049" w:rsidRPr="00557876" w:rsidRDefault="008F7049" w:rsidP="00B161BC">
            <w:pPr>
              <w:jc w:val="center"/>
              <w:rPr>
                <w:rFonts w:ascii="Times New Roman" w:hAnsi="Times New Roman" w:cs="Times New Roman"/>
                <w:sz w:val="20"/>
                <w:szCs w:val="20"/>
              </w:rPr>
            </w:pPr>
          </w:p>
        </w:tc>
        <w:tc>
          <w:tcPr>
            <w:tcW w:w="2694" w:type="dxa"/>
            <w:vMerge/>
          </w:tcPr>
          <w:p w14:paraId="7329486F" w14:textId="77777777" w:rsidR="008F7049" w:rsidRPr="00557876" w:rsidRDefault="008F7049" w:rsidP="00B161BC">
            <w:pPr>
              <w:rPr>
                <w:rFonts w:ascii="Times New Roman" w:hAnsi="Times New Roman" w:cs="Times New Roman"/>
                <w:sz w:val="20"/>
                <w:szCs w:val="20"/>
              </w:rPr>
            </w:pPr>
          </w:p>
        </w:tc>
        <w:tc>
          <w:tcPr>
            <w:tcW w:w="1324" w:type="dxa"/>
            <w:vMerge/>
          </w:tcPr>
          <w:p w14:paraId="11CCADE8" w14:textId="77777777" w:rsidR="008F7049" w:rsidRPr="00557876" w:rsidRDefault="008F7049" w:rsidP="00B161BC">
            <w:pPr>
              <w:jc w:val="center"/>
              <w:rPr>
                <w:rFonts w:ascii="Times New Roman" w:hAnsi="Times New Roman" w:cs="Times New Roman"/>
                <w:sz w:val="20"/>
                <w:szCs w:val="20"/>
              </w:rPr>
            </w:pPr>
          </w:p>
        </w:tc>
        <w:tc>
          <w:tcPr>
            <w:tcW w:w="1953" w:type="dxa"/>
          </w:tcPr>
          <w:p w14:paraId="74386030" w14:textId="088056E6" w:rsidR="008F7049" w:rsidRPr="00557876" w:rsidRDefault="008F7049" w:rsidP="00B161BC">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8346" w:type="dxa"/>
            <w:gridSpan w:val="10"/>
            <w:vMerge/>
          </w:tcPr>
          <w:p w14:paraId="31CF1982" w14:textId="77777777" w:rsidR="008F7049" w:rsidRPr="00557876" w:rsidRDefault="008F7049" w:rsidP="00B161BC">
            <w:pPr>
              <w:jc w:val="center"/>
              <w:rPr>
                <w:rFonts w:ascii="Times New Roman" w:hAnsi="Times New Roman" w:cs="Times New Roman"/>
                <w:sz w:val="20"/>
                <w:szCs w:val="20"/>
              </w:rPr>
            </w:pPr>
          </w:p>
        </w:tc>
        <w:tc>
          <w:tcPr>
            <w:tcW w:w="1134" w:type="dxa"/>
            <w:vMerge/>
          </w:tcPr>
          <w:p w14:paraId="711264AB" w14:textId="77777777" w:rsidR="008F7049" w:rsidRPr="00557876" w:rsidRDefault="008F7049" w:rsidP="00B161BC">
            <w:pPr>
              <w:jc w:val="center"/>
              <w:rPr>
                <w:rFonts w:ascii="Times New Roman" w:hAnsi="Times New Roman" w:cs="Times New Roman"/>
                <w:sz w:val="20"/>
                <w:szCs w:val="20"/>
              </w:rPr>
            </w:pPr>
          </w:p>
        </w:tc>
      </w:tr>
      <w:tr w:rsidR="008F7049" w14:paraId="7C190E26" w14:textId="77777777" w:rsidTr="00B161BC">
        <w:tc>
          <w:tcPr>
            <w:tcW w:w="567" w:type="dxa"/>
            <w:vMerge/>
          </w:tcPr>
          <w:p w14:paraId="2979993F" w14:textId="77777777" w:rsidR="008F7049" w:rsidRPr="00557876" w:rsidRDefault="008F7049" w:rsidP="00B161BC">
            <w:pPr>
              <w:jc w:val="center"/>
              <w:rPr>
                <w:rFonts w:ascii="Times New Roman" w:hAnsi="Times New Roman" w:cs="Times New Roman"/>
                <w:sz w:val="20"/>
                <w:szCs w:val="20"/>
              </w:rPr>
            </w:pPr>
          </w:p>
        </w:tc>
        <w:tc>
          <w:tcPr>
            <w:tcW w:w="2694" w:type="dxa"/>
            <w:vMerge w:val="restart"/>
          </w:tcPr>
          <w:p w14:paraId="38F8C713" w14:textId="2CA9D21C" w:rsidR="008F7049" w:rsidRPr="00557876" w:rsidRDefault="008F7049" w:rsidP="00B161BC">
            <w:pPr>
              <w:rPr>
                <w:rFonts w:ascii="Times New Roman" w:hAnsi="Times New Roman" w:cs="Times New Roman"/>
                <w:sz w:val="20"/>
                <w:szCs w:val="20"/>
              </w:rPr>
            </w:pPr>
            <w:r w:rsidRPr="00C4362E">
              <w:rPr>
                <w:rFonts w:ascii="Times New Roman" w:hAnsi="Times New Roman" w:cs="Times New Roman"/>
                <w:sz w:val="20"/>
                <w:szCs w:val="20"/>
              </w:rPr>
              <w:t>Количество пунктов выдачи интернет-заказов и постаматов (нарастающим итогом), единиц</w:t>
            </w:r>
          </w:p>
        </w:tc>
        <w:tc>
          <w:tcPr>
            <w:tcW w:w="1324" w:type="dxa"/>
            <w:vMerge w:val="restart"/>
          </w:tcPr>
          <w:p w14:paraId="3AF9FECA" w14:textId="09EE3C2A" w:rsidR="008F7049" w:rsidRPr="00557876" w:rsidRDefault="008F7049"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1953" w:type="dxa"/>
            <w:vMerge w:val="restart"/>
          </w:tcPr>
          <w:p w14:paraId="23B071E3" w14:textId="1386CF62" w:rsidR="008F7049" w:rsidRPr="00557876" w:rsidRDefault="008F7049"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834" w:type="dxa"/>
            <w:vMerge w:val="restart"/>
          </w:tcPr>
          <w:p w14:paraId="430DD786" w14:textId="51A82BB4" w:rsidR="008F7049" w:rsidRPr="00557876" w:rsidRDefault="008F7049" w:rsidP="00B161B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708" w:type="dxa"/>
            <w:vMerge w:val="restart"/>
          </w:tcPr>
          <w:p w14:paraId="05120327" w14:textId="3BA17DD8" w:rsidR="008F7049" w:rsidRPr="00557876" w:rsidRDefault="008F7049" w:rsidP="00B161B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709" w:type="dxa"/>
            <w:vMerge w:val="restart"/>
          </w:tcPr>
          <w:p w14:paraId="1F0FAFFC" w14:textId="3D659F0F" w:rsidR="008F7049" w:rsidRPr="00557876" w:rsidRDefault="008F7049" w:rsidP="00B161B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37DF0E98" w14:textId="7E93E93F" w:rsidR="008F7049" w:rsidRPr="00557876" w:rsidRDefault="008F7049" w:rsidP="00B161BC">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543" w:type="dxa"/>
            <w:gridSpan w:val="4"/>
          </w:tcPr>
          <w:p w14:paraId="033FB1F7" w14:textId="16BD6BFF" w:rsidR="008F7049" w:rsidRPr="00557876" w:rsidRDefault="008F7049" w:rsidP="00B161BC">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1" w:type="dxa"/>
            <w:vMerge w:val="restart"/>
          </w:tcPr>
          <w:p w14:paraId="3D9B14EA" w14:textId="487CCA24" w:rsidR="008F7049" w:rsidRPr="00557876" w:rsidRDefault="008F7049" w:rsidP="00B161BC">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0" w:type="dxa"/>
            <w:vMerge w:val="restart"/>
          </w:tcPr>
          <w:p w14:paraId="017E3A18" w14:textId="7663AFFA" w:rsidR="008F7049" w:rsidRPr="00557876" w:rsidRDefault="008F7049" w:rsidP="00B161B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1134" w:type="dxa"/>
            <w:vMerge w:val="restart"/>
          </w:tcPr>
          <w:p w14:paraId="6287501B" w14:textId="35CE97F4" w:rsidR="008F7049" w:rsidRPr="00557876" w:rsidRDefault="008F7049"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8F7049" w14:paraId="2DEE542C" w14:textId="77777777" w:rsidTr="00B161BC">
        <w:tc>
          <w:tcPr>
            <w:tcW w:w="567" w:type="dxa"/>
            <w:vMerge/>
          </w:tcPr>
          <w:p w14:paraId="6840B426" w14:textId="77777777" w:rsidR="008F7049" w:rsidRPr="00557876" w:rsidRDefault="008F7049" w:rsidP="00B161BC">
            <w:pPr>
              <w:jc w:val="center"/>
              <w:rPr>
                <w:rFonts w:ascii="Times New Roman" w:hAnsi="Times New Roman" w:cs="Times New Roman"/>
                <w:sz w:val="20"/>
                <w:szCs w:val="20"/>
              </w:rPr>
            </w:pPr>
          </w:p>
        </w:tc>
        <w:tc>
          <w:tcPr>
            <w:tcW w:w="2694" w:type="dxa"/>
            <w:vMerge/>
          </w:tcPr>
          <w:p w14:paraId="154C08D3" w14:textId="77777777" w:rsidR="008F7049" w:rsidRPr="00557876" w:rsidRDefault="008F7049" w:rsidP="00B161BC">
            <w:pPr>
              <w:rPr>
                <w:rFonts w:ascii="Times New Roman" w:hAnsi="Times New Roman" w:cs="Times New Roman"/>
                <w:sz w:val="20"/>
                <w:szCs w:val="20"/>
              </w:rPr>
            </w:pPr>
          </w:p>
        </w:tc>
        <w:tc>
          <w:tcPr>
            <w:tcW w:w="1324" w:type="dxa"/>
            <w:vMerge/>
          </w:tcPr>
          <w:p w14:paraId="20FB3329" w14:textId="77777777" w:rsidR="008F7049" w:rsidRPr="00557876" w:rsidRDefault="008F7049" w:rsidP="00B161BC">
            <w:pPr>
              <w:jc w:val="center"/>
              <w:rPr>
                <w:rFonts w:ascii="Times New Roman" w:hAnsi="Times New Roman" w:cs="Times New Roman"/>
                <w:sz w:val="20"/>
                <w:szCs w:val="20"/>
              </w:rPr>
            </w:pPr>
          </w:p>
        </w:tc>
        <w:tc>
          <w:tcPr>
            <w:tcW w:w="1953" w:type="dxa"/>
            <w:vMerge/>
          </w:tcPr>
          <w:p w14:paraId="5FE681B0" w14:textId="77777777" w:rsidR="008F7049" w:rsidRPr="00557876" w:rsidRDefault="008F7049" w:rsidP="00B161BC">
            <w:pPr>
              <w:jc w:val="center"/>
              <w:rPr>
                <w:rFonts w:ascii="Times New Roman" w:hAnsi="Times New Roman" w:cs="Times New Roman"/>
                <w:sz w:val="20"/>
                <w:szCs w:val="20"/>
              </w:rPr>
            </w:pPr>
          </w:p>
        </w:tc>
        <w:tc>
          <w:tcPr>
            <w:tcW w:w="834" w:type="dxa"/>
            <w:vMerge/>
          </w:tcPr>
          <w:p w14:paraId="290A15F4" w14:textId="77777777" w:rsidR="008F7049" w:rsidRPr="00557876" w:rsidRDefault="008F7049" w:rsidP="00B161BC">
            <w:pPr>
              <w:jc w:val="center"/>
              <w:rPr>
                <w:rFonts w:ascii="Times New Roman" w:hAnsi="Times New Roman" w:cs="Times New Roman"/>
                <w:sz w:val="20"/>
                <w:szCs w:val="20"/>
              </w:rPr>
            </w:pPr>
          </w:p>
        </w:tc>
        <w:tc>
          <w:tcPr>
            <w:tcW w:w="708" w:type="dxa"/>
            <w:vMerge/>
          </w:tcPr>
          <w:p w14:paraId="02F90364" w14:textId="77777777" w:rsidR="008F7049" w:rsidRPr="00557876" w:rsidRDefault="008F7049" w:rsidP="00B161BC">
            <w:pPr>
              <w:jc w:val="center"/>
              <w:rPr>
                <w:rFonts w:ascii="Times New Roman" w:hAnsi="Times New Roman" w:cs="Times New Roman"/>
                <w:sz w:val="20"/>
                <w:szCs w:val="20"/>
              </w:rPr>
            </w:pPr>
          </w:p>
        </w:tc>
        <w:tc>
          <w:tcPr>
            <w:tcW w:w="709" w:type="dxa"/>
            <w:vMerge/>
          </w:tcPr>
          <w:p w14:paraId="2603CD53" w14:textId="77777777" w:rsidR="008F7049" w:rsidRPr="00557876" w:rsidRDefault="008F7049" w:rsidP="00B161BC">
            <w:pPr>
              <w:jc w:val="center"/>
              <w:rPr>
                <w:rFonts w:ascii="Times New Roman" w:hAnsi="Times New Roman" w:cs="Times New Roman"/>
                <w:sz w:val="20"/>
                <w:szCs w:val="20"/>
              </w:rPr>
            </w:pPr>
          </w:p>
        </w:tc>
        <w:tc>
          <w:tcPr>
            <w:tcW w:w="851" w:type="dxa"/>
            <w:vMerge/>
          </w:tcPr>
          <w:p w14:paraId="7AE8B341" w14:textId="77777777" w:rsidR="008F7049" w:rsidRPr="00557876" w:rsidRDefault="008F7049" w:rsidP="00B161BC">
            <w:pPr>
              <w:jc w:val="center"/>
              <w:rPr>
                <w:rFonts w:ascii="Times New Roman" w:hAnsi="Times New Roman" w:cs="Times New Roman"/>
                <w:sz w:val="20"/>
                <w:szCs w:val="20"/>
              </w:rPr>
            </w:pPr>
          </w:p>
        </w:tc>
        <w:tc>
          <w:tcPr>
            <w:tcW w:w="885" w:type="dxa"/>
          </w:tcPr>
          <w:p w14:paraId="4C31CE1B" w14:textId="7BE4E1D6" w:rsidR="008F7049" w:rsidRPr="00557876" w:rsidRDefault="008F7049"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86" w:type="dxa"/>
          </w:tcPr>
          <w:p w14:paraId="2DBCC7A3" w14:textId="16B8C488" w:rsidR="008F7049" w:rsidRPr="00557876" w:rsidRDefault="008F7049"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86" w:type="dxa"/>
          </w:tcPr>
          <w:p w14:paraId="3E438C49" w14:textId="49585D90" w:rsidR="008F7049" w:rsidRPr="00557876" w:rsidRDefault="008F7049"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86" w:type="dxa"/>
          </w:tcPr>
          <w:p w14:paraId="40699EB7" w14:textId="5E0A3414" w:rsidR="008F7049" w:rsidRPr="00557876" w:rsidRDefault="008F7049"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1" w:type="dxa"/>
            <w:vMerge/>
          </w:tcPr>
          <w:p w14:paraId="2EFAB649" w14:textId="77777777" w:rsidR="008F7049" w:rsidRPr="00557876" w:rsidRDefault="008F7049" w:rsidP="00B161BC">
            <w:pPr>
              <w:jc w:val="center"/>
              <w:rPr>
                <w:rFonts w:ascii="Times New Roman" w:hAnsi="Times New Roman" w:cs="Times New Roman"/>
                <w:sz w:val="20"/>
                <w:szCs w:val="20"/>
              </w:rPr>
            </w:pPr>
          </w:p>
        </w:tc>
        <w:tc>
          <w:tcPr>
            <w:tcW w:w="850" w:type="dxa"/>
            <w:vMerge/>
          </w:tcPr>
          <w:p w14:paraId="632FE642" w14:textId="77777777" w:rsidR="008F7049" w:rsidRPr="00557876" w:rsidRDefault="008F7049" w:rsidP="00B161BC">
            <w:pPr>
              <w:jc w:val="center"/>
              <w:rPr>
                <w:rFonts w:ascii="Times New Roman" w:hAnsi="Times New Roman" w:cs="Times New Roman"/>
                <w:sz w:val="20"/>
                <w:szCs w:val="20"/>
              </w:rPr>
            </w:pPr>
          </w:p>
        </w:tc>
        <w:tc>
          <w:tcPr>
            <w:tcW w:w="1134" w:type="dxa"/>
            <w:vMerge/>
          </w:tcPr>
          <w:p w14:paraId="3FA166B7" w14:textId="77777777" w:rsidR="008F7049" w:rsidRPr="00557876" w:rsidRDefault="008F7049" w:rsidP="00B161BC">
            <w:pPr>
              <w:jc w:val="center"/>
              <w:rPr>
                <w:rFonts w:ascii="Times New Roman" w:hAnsi="Times New Roman" w:cs="Times New Roman"/>
                <w:sz w:val="20"/>
                <w:szCs w:val="20"/>
              </w:rPr>
            </w:pPr>
          </w:p>
        </w:tc>
      </w:tr>
      <w:tr w:rsidR="008F7049" w14:paraId="78959BD1" w14:textId="77777777" w:rsidTr="00B161BC">
        <w:tc>
          <w:tcPr>
            <w:tcW w:w="567" w:type="dxa"/>
            <w:vMerge/>
          </w:tcPr>
          <w:p w14:paraId="2B1FDFB9" w14:textId="77777777" w:rsidR="008F7049" w:rsidRPr="00557876" w:rsidRDefault="008F7049" w:rsidP="00B161BC">
            <w:pPr>
              <w:jc w:val="center"/>
              <w:rPr>
                <w:rFonts w:ascii="Times New Roman" w:hAnsi="Times New Roman" w:cs="Times New Roman"/>
                <w:sz w:val="20"/>
                <w:szCs w:val="20"/>
              </w:rPr>
            </w:pPr>
          </w:p>
        </w:tc>
        <w:tc>
          <w:tcPr>
            <w:tcW w:w="2694" w:type="dxa"/>
            <w:vMerge/>
          </w:tcPr>
          <w:p w14:paraId="00D6777B" w14:textId="77777777" w:rsidR="008F7049" w:rsidRPr="00557876" w:rsidRDefault="008F7049" w:rsidP="00B161BC">
            <w:pPr>
              <w:rPr>
                <w:rFonts w:ascii="Times New Roman" w:hAnsi="Times New Roman" w:cs="Times New Roman"/>
                <w:sz w:val="20"/>
                <w:szCs w:val="20"/>
              </w:rPr>
            </w:pPr>
          </w:p>
        </w:tc>
        <w:tc>
          <w:tcPr>
            <w:tcW w:w="1324" w:type="dxa"/>
            <w:vMerge/>
          </w:tcPr>
          <w:p w14:paraId="3EB250CC" w14:textId="77777777" w:rsidR="008F7049" w:rsidRPr="00557876" w:rsidRDefault="008F7049" w:rsidP="00B161BC">
            <w:pPr>
              <w:jc w:val="center"/>
              <w:rPr>
                <w:rFonts w:ascii="Times New Roman" w:hAnsi="Times New Roman" w:cs="Times New Roman"/>
                <w:sz w:val="20"/>
                <w:szCs w:val="20"/>
              </w:rPr>
            </w:pPr>
          </w:p>
        </w:tc>
        <w:tc>
          <w:tcPr>
            <w:tcW w:w="1953" w:type="dxa"/>
            <w:vMerge/>
          </w:tcPr>
          <w:p w14:paraId="59D274E8" w14:textId="77777777" w:rsidR="008F7049" w:rsidRPr="00557876" w:rsidRDefault="008F7049" w:rsidP="00B161BC">
            <w:pPr>
              <w:jc w:val="center"/>
              <w:rPr>
                <w:rFonts w:ascii="Times New Roman" w:hAnsi="Times New Roman" w:cs="Times New Roman"/>
                <w:sz w:val="20"/>
                <w:szCs w:val="20"/>
              </w:rPr>
            </w:pPr>
          </w:p>
        </w:tc>
        <w:tc>
          <w:tcPr>
            <w:tcW w:w="834" w:type="dxa"/>
          </w:tcPr>
          <w:p w14:paraId="79DBC291" w14:textId="4C63A95B" w:rsidR="008F7049" w:rsidRPr="00010D9A" w:rsidRDefault="00010D9A" w:rsidP="00B161BC">
            <w:pPr>
              <w:jc w:val="center"/>
              <w:rPr>
                <w:rFonts w:ascii="Times New Roman" w:hAnsi="Times New Roman" w:cs="Times New Roman"/>
                <w:sz w:val="20"/>
                <w:szCs w:val="20"/>
              </w:rPr>
            </w:pPr>
            <w:r w:rsidRPr="00010D9A">
              <w:rPr>
                <w:rFonts w:ascii="Times New Roman" w:hAnsi="Times New Roman" w:cs="Times New Roman"/>
                <w:sz w:val="20"/>
                <w:szCs w:val="20"/>
              </w:rPr>
              <w:t>120</w:t>
            </w:r>
          </w:p>
        </w:tc>
        <w:tc>
          <w:tcPr>
            <w:tcW w:w="708" w:type="dxa"/>
          </w:tcPr>
          <w:p w14:paraId="7EC43027" w14:textId="1379887D" w:rsidR="008F7049" w:rsidRPr="00010D9A" w:rsidRDefault="008F7049" w:rsidP="00B161BC">
            <w:pPr>
              <w:jc w:val="center"/>
              <w:rPr>
                <w:rFonts w:ascii="Times New Roman" w:hAnsi="Times New Roman" w:cs="Times New Roman"/>
                <w:sz w:val="20"/>
                <w:szCs w:val="20"/>
              </w:rPr>
            </w:pPr>
            <w:r w:rsidRPr="00010D9A">
              <w:rPr>
                <w:rFonts w:ascii="Times New Roman" w:hAnsi="Times New Roman" w:cs="Times New Roman"/>
                <w:sz w:val="20"/>
                <w:szCs w:val="20"/>
              </w:rPr>
              <w:t>80</w:t>
            </w:r>
          </w:p>
        </w:tc>
        <w:tc>
          <w:tcPr>
            <w:tcW w:w="709" w:type="dxa"/>
          </w:tcPr>
          <w:p w14:paraId="4778558F" w14:textId="3875D0D1" w:rsidR="008F7049" w:rsidRPr="00010D9A" w:rsidRDefault="008F7049" w:rsidP="00B161BC">
            <w:pPr>
              <w:jc w:val="center"/>
              <w:rPr>
                <w:rFonts w:ascii="Times New Roman" w:hAnsi="Times New Roman" w:cs="Times New Roman"/>
                <w:sz w:val="20"/>
                <w:szCs w:val="20"/>
              </w:rPr>
            </w:pPr>
            <w:r w:rsidRPr="00010D9A">
              <w:rPr>
                <w:rFonts w:ascii="Times New Roman" w:hAnsi="Times New Roman" w:cs="Times New Roman"/>
                <w:sz w:val="20"/>
                <w:szCs w:val="20"/>
              </w:rPr>
              <w:t>83</w:t>
            </w:r>
          </w:p>
        </w:tc>
        <w:tc>
          <w:tcPr>
            <w:tcW w:w="851" w:type="dxa"/>
          </w:tcPr>
          <w:p w14:paraId="6E771F7F" w14:textId="3E7B837C" w:rsidR="008F7049" w:rsidRPr="00010D9A" w:rsidRDefault="00010D9A" w:rsidP="00B161BC">
            <w:pPr>
              <w:jc w:val="center"/>
              <w:rPr>
                <w:rFonts w:ascii="Times New Roman" w:hAnsi="Times New Roman" w:cs="Times New Roman"/>
                <w:sz w:val="20"/>
                <w:szCs w:val="20"/>
              </w:rPr>
            </w:pPr>
            <w:r w:rsidRPr="00010D9A">
              <w:rPr>
                <w:rFonts w:ascii="Times New Roman" w:hAnsi="Times New Roman" w:cs="Times New Roman"/>
                <w:sz w:val="20"/>
                <w:szCs w:val="20"/>
              </w:rPr>
              <w:t>109</w:t>
            </w:r>
          </w:p>
        </w:tc>
        <w:tc>
          <w:tcPr>
            <w:tcW w:w="885" w:type="dxa"/>
          </w:tcPr>
          <w:p w14:paraId="6B002F17" w14:textId="1A00B9C3" w:rsidR="008F7049" w:rsidRPr="00010D9A" w:rsidRDefault="00010D9A" w:rsidP="00B161BC">
            <w:pPr>
              <w:jc w:val="center"/>
              <w:rPr>
                <w:rFonts w:ascii="Times New Roman" w:hAnsi="Times New Roman" w:cs="Times New Roman"/>
                <w:sz w:val="20"/>
                <w:szCs w:val="20"/>
              </w:rPr>
            </w:pPr>
            <w:r w:rsidRPr="00010D9A">
              <w:rPr>
                <w:rFonts w:ascii="Times New Roman" w:hAnsi="Times New Roman" w:cs="Times New Roman"/>
                <w:sz w:val="20"/>
                <w:szCs w:val="20"/>
              </w:rPr>
              <w:t>42</w:t>
            </w:r>
          </w:p>
        </w:tc>
        <w:tc>
          <w:tcPr>
            <w:tcW w:w="886" w:type="dxa"/>
          </w:tcPr>
          <w:p w14:paraId="011B6B30" w14:textId="2F2293D6" w:rsidR="008F7049" w:rsidRPr="00010D9A" w:rsidRDefault="00EF65E6" w:rsidP="00B161BC">
            <w:pPr>
              <w:jc w:val="center"/>
              <w:rPr>
                <w:rFonts w:ascii="Times New Roman" w:hAnsi="Times New Roman" w:cs="Times New Roman"/>
                <w:sz w:val="20"/>
                <w:szCs w:val="20"/>
              </w:rPr>
            </w:pPr>
            <w:r w:rsidRPr="00010D9A">
              <w:rPr>
                <w:rFonts w:ascii="Times New Roman" w:hAnsi="Times New Roman" w:cs="Times New Roman"/>
                <w:sz w:val="20"/>
                <w:szCs w:val="20"/>
              </w:rPr>
              <w:t>8</w:t>
            </w:r>
            <w:r w:rsidR="00010D9A" w:rsidRPr="00010D9A">
              <w:rPr>
                <w:rFonts w:ascii="Times New Roman" w:hAnsi="Times New Roman" w:cs="Times New Roman"/>
                <w:sz w:val="20"/>
                <w:szCs w:val="20"/>
              </w:rPr>
              <w:t>6</w:t>
            </w:r>
          </w:p>
        </w:tc>
        <w:tc>
          <w:tcPr>
            <w:tcW w:w="886" w:type="dxa"/>
          </w:tcPr>
          <w:p w14:paraId="13EBBE39" w14:textId="5DCEF52C" w:rsidR="008F7049" w:rsidRPr="00010D9A" w:rsidRDefault="00010D9A" w:rsidP="00B161BC">
            <w:pPr>
              <w:jc w:val="center"/>
              <w:rPr>
                <w:rFonts w:ascii="Times New Roman" w:hAnsi="Times New Roman" w:cs="Times New Roman"/>
                <w:sz w:val="20"/>
                <w:szCs w:val="20"/>
              </w:rPr>
            </w:pPr>
            <w:r w:rsidRPr="00010D9A">
              <w:rPr>
                <w:rFonts w:ascii="Times New Roman" w:hAnsi="Times New Roman" w:cs="Times New Roman"/>
                <w:sz w:val="20"/>
                <w:szCs w:val="20"/>
              </w:rPr>
              <w:t>98</w:t>
            </w:r>
          </w:p>
        </w:tc>
        <w:tc>
          <w:tcPr>
            <w:tcW w:w="886" w:type="dxa"/>
          </w:tcPr>
          <w:p w14:paraId="55ED4382" w14:textId="111FBD4D" w:rsidR="008F7049" w:rsidRPr="00010D9A" w:rsidRDefault="00010D9A" w:rsidP="00B161BC">
            <w:pPr>
              <w:jc w:val="center"/>
              <w:rPr>
                <w:rFonts w:ascii="Times New Roman" w:hAnsi="Times New Roman" w:cs="Times New Roman"/>
                <w:sz w:val="20"/>
                <w:szCs w:val="20"/>
              </w:rPr>
            </w:pPr>
            <w:r w:rsidRPr="00010D9A">
              <w:rPr>
                <w:rFonts w:ascii="Times New Roman" w:hAnsi="Times New Roman" w:cs="Times New Roman"/>
                <w:sz w:val="20"/>
                <w:szCs w:val="20"/>
              </w:rPr>
              <w:t>109</w:t>
            </w:r>
          </w:p>
        </w:tc>
        <w:tc>
          <w:tcPr>
            <w:tcW w:w="851" w:type="dxa"/>
          </w:tcPr>
          <w:p w14:paraId="0A43BD6A" w14:textId="72121D0E" w:rsidR="008F7049" w:rsidRPr="00010D9A" w:rsidRDefault="00010D9A" w:rsidP="00B161BC">
            <w:pPr>
              <w:jc w:val="center"/>
              <w:rPr>
                <w:rFonts w:ascii="Times New Roman" w:hAnsi="Times New Roman" w:cs="Times New Roman"/>
                <w:sz w:val="20"/>
                <w:szCs w:val="20"/>
              </w:rPr>
            </w:pPr>
            <w:r w:rsidRPr="00010D9A">
              <w:rPr>
                <w:rFonts w:ascii="Times New Roman" w:hAnsi="Times New Roman" w:cs="Times New Roman"/>
                <w:sz w:val="20"/>
                <w:szCs w:val="20"/>
              </w:rPr>
              <w:t>115</w:t>
            </w:r>
          </w:p>
        </w:tc>
        <w:tc>
          <w:tcPr>
            <w:tcW w:w="850" w:type="dxa"/>
          </w:tcPr>
          <w:p w14:paraId="63C64BF2" w14:textId="3E73337F" w:rsidR="008F7049" w:rsidRPr="00010D9A" w:rsidRDefault="00010D9A" w:rsidP="00B161BC">
            <w:pPr>
              <w:jc w:val="center"/>
              <w:rPr>
                <w:rFonts w:ascii="Times New Roman" w:hAnsi="Times New Roman" w:cs="Times New Roman"/>
                <w:sz w:val="20"/>
                <w:szCs w:val="20"/>
              </w:rPr>
            </w:pPr>
            <w:r w:rsidRPr="00010D9A">
              <w:rPr>
                <w:rFonts w:ascii="Times New Roman" w:hAnsi="Times New Roman" w:cs="Times New Roman"/>
                <w:sz w:val="20"/>
                <w:szCs w:val="20"/>
              </w:rPr>
              <w:t>120</w:t>
            </w:r>
          </w:p>
        </w:tc>
        <w:tc>
          <w:tcPr>
            <w:tcW w:w="1134" w:type="dxa"/>
            <w:vMerge/>
          </w:tcPr>
          <w:p w14:paraId="495C64D8" w14:textId="77777777" w:rsidR="008F7049" w:rsidRPr="00557876" w:rsidRDefault="008F7049" w:rsidP="00B161BC">
            <w:pPr>
              <w:jc w:val="center"/>
              <w:rPr>
                <w:rFonts w:ascii="Times New Roman" w:hAnsi="Times New Roman" w:cs="Times New Roman"/>
                <w:sz w:val="20"/>
                <w:szCs w:val="20"/>
              </w:rPr>
            </w:pPr>
          </w:p>
        </w:tc>
      </w:tr>
      <w:tr w:rsidR="005B0679" w14:paraId="7B33C095" w14:textId="77777777" w:rsidTr="00B161BC">
        <w:tc>
          <w:tcPr>
            <w:tcW w:w="567" w:type="dxa"/>
            <w:vMerge w:val="restart"/>
          </w:tcPr>
          <w:p w14:paraId="5D751C39" w14:textId="4FB45702" w:rsidR="005B0679" w:rsidRPr="00557876" w:rsidRDefault="008F7049" w:rsidP="00B161BC">
            <w:pPr>
              <w:jc w:val="center"/>
              <w:rPr>
                <w:rFonts w:ascii="Times New Roman" w:hAnsi="Times New Roman" w:cs="Times New Roman"/>
                <w:sz w:val="20"/>
                <w:szCs w:val="20"/>
              </w:rPr>
            </w:pPr>
            <w:r>
              <w:rPr>
                <w:rFonts w:ascii="Times New Roman" w:hAnsi="Times New Roman" w:cs="Times New Roman"/>
                <w:sz w:val="20"/>
                <w:szCs w:val="20"/>
              </w:rPr>
              <w:t>1.4.</w:t>
            </w:r>
          </w:p>
        </w:tc>
        <w:tc>
          <w:tcPr>
            <w:tcW w:w="2694" w:type="dxa"/>
            <w:vMerge w:val="restart"/>
          </w:tcPr>
          <w:p w14:paraId="2FBB292A" w14:textId="77777777" w:rsidR="008F7049" w:rsidRPr="00C4362E" w:rsidRDefault="008F7049" w:rsidP="008F7049">
            <w:pPr>
              <w:rPr>
                <w:rFonts w:ascii="Times New Roman" w:hAnsi="Times New Roman" w:cs="Times New Roman"/>
                <w:sz w:val="20"/>
                <w:szCs w:val="20"/>
              </w:rPr>
            </w:pPr>
            <w:r w:rsidRPr="00C4362E">
              <w:rPr>
                <w:rFonts w:ascii="Times New Roman" w:hAnsi="Times New Roman" w:cs="Times New Roman"/>
                <w:sz w:val="20"/>
                <w:szCs w:val="20"/>
              </w:rPr>
              <w:t>Мероприятие 01.05.</w:t>
            </w:r>
          </w:p>
          <w:p w14:paraId="4365F10A" w14:textId="77777777" w:rsidR="005B0679" w:rsidRDefault="008F7049" w:rsidP="00B161BC">
            <w:pPr>
              <w:rPr>
                <w:rFonts w:ascii="Times New Roman" w:hAnsi="Times New Roman" w:cs="Times New Roman"/>
                <w:sz w:val="20"/>
                <w:szCs w:val="20"/>
              </w:rPr>
            </w:pPr>
            <w:r w:rsidRPr="00C4362E">
              <w:rPr>
                <w:rFonts w:ascii="Times New Roman" w:hAnsi="Times New Roman" w:cs="Times New Roman"/>
                <w:sz w:val="20"/>
                <w:szCs w:val="20"/>
              </w:rPr>
              <w:t>Разработка, согласование и утверждение в муниципальном образовании Московской области схем размещения нестационарных торговых объектов, а также демонтаж и утилизация нестационарных торговых объектов, размещение которых не соответствует схеме размещения нестационарных торговых объектов</w:t>
            </w:r>
          </w:p>
          <w:p w14:paraId="5ADF4B33" w14:textId="23064A87" w:rsidR="00D4608E" w:rsidRPr="00557876" w:rsidRDefault="00D4608E" w:rsidP="00B161BC">
            <w:pPr>
              <w:rPr>
                <w:rFonts w:ascii="Times New Roman" w:hAnsi="Times New Roman" w:cs="Times New Roman"/>
                <w:sz w:val="20"/>
                <w:szCs w:val="20"/>
              </w:rPr>
            </w:pPr>
          </w:p>
        </w:tc>
        <w:tc>
          <w:tcPr>
            <w:tcW w:w="1324" w:type="dxa"/>
            <w:vMerge w:val="restart"/>
          </w:tcPr>
          <w:p w14:paraId="4354D425" w14:textId="037F5801" w:rsidR="005B0679" w:rsidRPr="00557876" w:rsidRDefault="008F7049" w:rsidP="00B161BC">
            <w:pPr>
              <w:jc w:val="center"/>
              <w:rPr>
                <w:rFonts w:ascii="Times New Roman" w:hAnsi="Times New Roman" w:cs="Times New Roman"/>
                <w:sz w:val="20"/>
                <w:szCs w:val="20"/>
              </w:rPr>
            </w:pPr>
            <w:r>
              <w:rPr>
                <w:rFonts w:ascii="Times New Roman" w:hAnsi="Times New Roman" w:cs="Times New Roman"/>
                <w:sz w:val="20"/>
                <w:szCs w:val="20"/>
              </w:rPr>
              <w:t>2023-2027</w:t>
            </w:r>
          </w:p>
        </w:tc>
        <w:tc>
          <w:tcPr>
            <w:tcW w:w="1953" w:type="dxa"/>
          </w:tcPr>
          <w:p w14:paraId="285B6982" w14:textId="475FCEFE" w:rsidR="005B0679" w:rsidRPr="00557876" w:rsidRDefault="008F7049"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8346" w:type="dxa"/>
            <w:gridSpan w:val="10"/>
            <w:vMerge w:val="restart"/>
          </w:tcPr>
          <w:p w14:paraId="55EB6070" w14:textId="3B2B0E66" w:rsidR="005B0679" w:rsidRPr="00557876" w:rsidRDefault="008F7049" w:rsidP="00B161BC">
            <w:pPr>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60CA7723" w14:textId="77777777" w:rsidR="008F7049" w:rsidRPr="00C4362E" w:rsidRDefault="008F7049" w:rsidP="008F7049">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3A737A9E" w14:textId="5F71CAE5" w:rsidR="005B0679" w:rsidRPr="00557876" w:rsidRDefault="005B0679" w:rsidP="00B161BC">
            <w:pPr>
              <w:jc w:val="center"/>
              <w:rPr>
                <w:rFonts w:ascii="Times New Roman" w:hAnsi="Times New Roman" w:cs="Times New Roman"/>
                <w:sz w:val="20"/>
                <w:szCs w:val="20"/>
              </w:rPr>
            </w:pPr>
          </w:p>
        </w:tc>
      </w:tr>
      <w:tr w:rsidR="005B0679" w14:paraId="18452361" w14:textId="77777777" w:rsidTr="00B161BC">
        <w:tc>
          <w:tcPr>
            <w:tcW w:w="567" w:type="dxa"/>
            <w:vMerge/>
          </w:tcPr>
          <w:p w14:paraId="0B701562" w14:textId="77777777" w:rsidR="005B0679" w:rsidRPr="00557876" w:rsidRDefault="005B0679" w:rsidP="00B161BC">
            <w:pPr>
              <w:jc w:val="center"/>
              <w:rPr>
                <w:rFonts w:ascii="Times New Roman" w:hAnsi="Times New Roman" w:cs="Times New Roman"/>
                <w:sz w:val="20"/>
                <w:szCs w:val="20"/>
              </w:rPr>
            </w:pPr>
          </w:p>
        </w:tc>
        <w:tc>
          <w:tcPr>
            <w:tcW w:w="2694" w:type="dxa"/>
            <w:vMerge/>
          </w:tcPr>
          <w:p w14:paraId="65F110D0" w14:textId="77777777" w:rsidR="005B0679" w:rsidRPr="00557876" w:rsidRDefault="005B0679" w:rsidP="00B161BC">
            <w:pPr>
              <w:rPr>
                <w:rFonts w:ascii="Times New Roman" w:hAnsi="Times New Roman" w:cs="Times New Roman"/>
                <w:sz w:val="20"/>
                <w:szCs w:val="20"/>
              </w:rPr>
            </w:pPr>
          </w:p>
        </w:tc>
        <w:tc>
          <w:tcPr>
            <w:tcW w:w="1324" w:type="dxa"/>
            <w:vMerge/>
          </w:tcPr>
          <w:p w14:paraId="6C1EEEF3" w14:textId="77777777" w:rsidR="005B0679" w:rsidRPr="00557876" w:rsidRDefault="005B0679" w:rsidP="00B161BC">
            <w:pPr>
              <w:jc w:val="center"/>
              <w:rPr>
                <w:rFonts w:ascii="Times New Roman" w:hAnsi="Times New Roman" w:cs="Times New Roman"/>
                <w:sz w:val="20"/>
                <w:szCs w:val="20"/>
              </w:rPr>
            </w:pPr>
          </w:p>
        </w:tc>
        <w:tc>
          <w:tcPr>
            <w:tcW w:w="1953" w:type="dxa"/>
          </w:tcPr>
          <w:p w14:paraId="79C1D5FD" w14:textId="21DD6519" w:rsidR="005B0679" w:rsidRPr="00557876" w:rsidRDefault="008F7049" w:rsidP="00B161BC">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8346" w:type="dxa"/>
            <w:gridSpan w:val="10"/>
            <w:vMerge/>
          </w:tcPr>
          <w:p w14:paraId="1C3B328A" w14:textId="77777777" w:rsidR="005B0679" w:rsidRPr="00557876" w:rsidRDefault="005B0679" w:rsidP="00B161BC">
            <w:pPr>
              <w:jc w:val="center"/>
              <w:rPr>
                <w:rFonts w:ascii="Times New Roman" w:hAnsi="Times New Roman" w:cs="Times New Roman"/>
                <w:sz w:val="20"/>
                <w:szCs w:val="20"/>
              </w:rPr>
            </w:pPr>
          </w:p>
        </w:tc>
        <w:tc>
          <w:tcPr>
            <w:tcW w:w="1134" w:type="dxa"/>
            <w:vMerge/>
          </w:tcPr>
          <w:p w14:paraId="260E93B4" w14:textId="77777777" w:rsidR="005B0679" w:rsidRPr="00557876" w:rsidRDefault="005B0679" w:rsidP="00B161BC">
            <w:pPr>
              <w:jc w:val="center"/>
              <w:rPr>
                <w:rFonts w:ascii="Times New Roman" w:hAnsi="Times New Roman" w:cs="Times New Roman"/>
                <w:sz w:val="20"/>
                <w:szCs w:val="20"/>
              </w:rPr>
            </w:pPr>
          </w:p>
        </w:tc>
      </w:tr>
      <w:tr w:rsidR="005B0679" w14:paraId="6909062E" w14:textId="77777777" w:rsidTr="00B161BC">
        <w:tc>
          <w:tcPr>
            <w:tcW w:w="567" w:type="dxa"/>
            <w:vMerge/>
          </w:tcPr>
          <w:p w14:paraId="2F6B028D" w14:textId="77777777" w:rsidR="005B0679" w:rsidRPr="00557876" w:rsidRDefault="005B0679" w:rsidP="00B161BC">
            <w:pPr>
              <w:jc w:val="center"/>
              <w:rPr>
                <w:rFonts w:ascii="Times New Roman" w:hAnsi="Times New Roman" w:cs="Times New Roman"/>
                <w:sz w:val="20"/>
                <w:szCs w:val="20"/>
              </w:rPr>
            </w:pPr>
          </w:p>
        </w:tc>
        <w:tc>
          <w:tcPr>
            <w:tcW w:w="2694" w:type="dxa"/>
            <w:vMerge w:val="restart"/>
          </w:tcPr>
          <w:p w14:paraId="374DAB8C" w14:textId="442D031D" w:rsidR="005B0679" w:rsidRPr="00557876" w:rsidRDefault="008F7049" w:rsidP="00B161BC">
            <w:pPr>
              <w:rPr>
                <w:rFonts w:ascii="Times New Roman" w:hAnsi="Times New Roman" w:cs="Times New Roman"/>
                <w:sz w:val="20"/>
                <w:szCs w:val="20"/>
              </w:rPr>
            </w:pPr>
            <w:r w:rsidRPr="003A779F">
              <w:rPr>
                <w:rFonts w:ascii="Times New Roman" w:hAnsi="Times New Roman" w:cs="Times New Roman"/>
                <w:sz w:val="20"/>
                <w:szCs w:val="20"/>
              </w:rPr>
              <w:t>Количество нестационарных торговых объектов, размещенных на основании схем размещения нестационарных торговых объектов и договоров (нарастающим итогом), единиц</w:t>
            </w:r>
          </w:p>
        </w:tc>
        <w:tc>
          <w:tcPr>
            <w:tcW w:w="1324" w:type="dxa"/>
            <w:vMerge w:val="restart"/>
          </w:tcPr>
          <w:p w14:paraId="39BAE8E9" w14:textId="0DDD3931" w:rsidR="005B0679" w:rsidRPr="00557876" w:rsidRDefault="008F7049"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1953" w:type="dxa"/>
            <w:vMerge w:val="restart"/>
          </w:tcPr>
          <w:p w14:paraId="5285FE52" w14:textId="7AE7D57A" w:rsidR="005B0679" w:rsidRPr="00557876" w:rsidRDefault="008F7049"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834" w:type="dxa"/>
            <w:vMerge w:val="restart"/>
          </w:tcPr>
          <w:p w14:paraId="797A7B28" w14:textId="2AF5B0DE" w:rsidR="005B0679" w:rsidRPr="00557876" w:rsidRDefault="008F7049" w:rsidP="00B161B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708" w:type="dxa"/>
            <w:vMerge w:val="restart"/>
          </w:tcPr>
          <w:p w14:paraId="6AD3B8E5" w14:textId="2E8EFEC1" w:rsidR="005B0679" w:rsidRPr="00557876" w:rsidRDefault="008F7049" w:rsidP="00B161B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709" w:type="dxa"/>
            <w:vMerge w:val="restart"/>
          </w:tcPr>
          <w:p w14:paraId="576923B3" w14:textId="3ECFFE3E" w:rsidR="005B0679" w:rsidRPr="00557876" w:rsidRDefault="008F7049" w:rsidP="00B161B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778B6344" w14:textId="4C5958FB" w:rsidR="005B0679" w:rsidRPr="00557876" w:rsidRDefault="008F7049" w:rsidP="00B161BC">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543" w:type="dxa"/>
            <w:gridSpan w:val="4"/>
          </w:tcPr>
          <w:p w14:paraId="396C0E5B" w14:textId="1AB76177" w:rsidR="005B0679" w:rsidRPr="00557876" w:rsidRDefault="008F7049" w:rsidP="00B161BC">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1" w:type="dxa"/>
            <w:vMerge w:val="restart"/>
          </w:tcPr>
          <w:p w14:paraId="016F8D35" w14:textId="1A7CD77F" w:rsidR="005B0679" w:rsidRPr="00557876" w:rsidRDefault="008F7049" w:rsidP="00B161BC">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0" w:type="dxa"/>
            <w:vMerge w:val="restart"/>
          </w:tcPr>
          <w:p w14:paraId="2F88DD0E" w14:textId="4263E3E1" w:rsidR="005B0679" w:rsidRPr="00557876" w:rsidRDefault="008F7049" w:rsidP="00B161B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1134" w:type="dxa"/>
            <w:vMerge w:val="restart"/>
          </w:tcPr>
          <w:p w14:paraId="309541C6" w14:textId="0D29F6D3" w:rsidR="005B0679" w:rsidRPr="00557876" w:rsidRDefault="008F7049"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5B0679" w14:paraId="5FEE3F50" w14:textId="77777777" w:rsidTr="00B161BC">
        <w:tc>
          <w:tcPr>
            <w:tcW w:w="567" w:type="dxa"/>
            <w:vMerge/>
          </w:tcPr>
          <w:p w14:paraId="1A3F1294" w14:textId="77777777" w:rsidR="005B0679" w:rsidRPr="00557876" w:rsidRDefault="005B0679" w:rsidP="00B161BC">
            <w:pPr>
              <w:jc w:val="center"/>
              <w:rPr>
                <w:rFonts w:ascii="Times New Roman" w:hAnsi="Times New Roman" w:cs="Times New Roman"/>
                <w:sz w:val="20"/>
                <w:szCs w:val="20"/>
              </w:rPr>
            </w:pPr>
          </w:p>
        </w:tc>
        <w:tc>
          <w:tcPr>
            <w:tcW w:w="2694" w:type="dxa"/>
            <w:vMerge/>
          </w:tcPr>
          <w:p w14:paraId="00B87D4E" w14:textId="77777777" w:rsidR="005B0679" w:rsidRPr="00557876" w:rsidRDefault="005B0679" w:rsidP="00B161BC">
            <w:pPr>
              <w:rPr>
                <w:rFonts w:ascii="Times New Roman" w:hAnsi="Times New Roman" w:cs="Times New Roman"/>
                <w:sz w:val="20"/>
                <w:szCs w:val="20"/>
              </w:rPr>
            </w:pPr>
          </w:p>
        </w:tc>
        <w:tc>
          <w:tcPr>
            <w:tcW w:w="1324" w:type="dxa"/>
            <w:vMerge/>
          </w:tcPr>
          <w:p w14:paraId="40ABBC07" w14:textId="77777777" w:rsidR="005B0679" w:rsidRPr="00557876" w:rsidRDefault="005B0679" w:rsidP="00B161BC">
            <w:pPr>
              <w:jc w:val="center"/>
              <w:rPr>
                <w:rFonts w:ascii="Times New Roman" w:hAnsi="Times New Roman" w:cs="Times New Roman"/>
                <w:sz w:val="20"/>
                <w:szCs w:val="20"/>
              </w:rPr>
            </w:pPr>
          </w:p>
        </w:tc>
        <w:tc>
          <w:tcPr>
            <w:tcW w:w="1953" w:type="dxa"/>
            <w:vMerge/>
          </w:tcPr>
          <w:p w14:paraId="17593635" w14:textId="77777777" w:rsidR="005B0679" w:rsidRPr="00557876" w:rsidRDefault="005B0679" w:rsidP="00B161BC">
            <w:pPr>
              <w:jc w:val="center"/>
              <w:rPr>
                <w:rFonts w:ascii="Times New Roman" w:hAnsi="Times New Roman" w:cs="Times New Roman"/>
                <w:sz w:val="20"/>
                <w:szCs w:val="20"/>
              </w:rPr>
            </w:pPr>
          </w:p>
        </w:tc>
        <w:tc>
          <w:tcPr>
            <w:tcW w:w="834" w:type="dxa"/>
            <w:vMerge/>
          </w:tcPr>
          <w:p w14:paraId="54815024" w14:textId="77777777" w:rsidR="005B0679" w:rsidRPr="00557876" w:rsidRDefault="005B0679" w:rsidP="00B161BC">
            <w:pPr>
              <w:jc w:val="center"/>
              <w:rPr>
                <w:rFonts w:ascii="Times New Roman" w:hAnsi="Times New Roman" w:cs="Times New Roman"/>
                <w:sz w:val="20"/>
                <w:szCs w:val="20"/>
              </w:rPr>
            </w:pPr>
          </w:p>
        </w:tc>
        <w:tc>
          <w:tcPr>
            <w:tcW w:w="708" w:type="dxa"/>
            <w:vMerge/>
          </w:tcPr>
          <w:p w14:paraId="7FEC5A74" w14:textId="77777777" w:rsidR="005B0679" w:rsidRPr="00557876" w:rsidRDefault="005B0679" w:rsidP="00B161BC">
            <w:pPr>
              <w:jc w:val="center"/>
              <w:rPr>
                <w:rFonts w:ascii="Times New Roman" w:hAnsi="Times New Roman" w:cs="Times New Roman"/>
                <w:sz w:val="20"/>
                <w:szCs w:val="20"/>
              </w:rPr>
            </w:pPr>
          </w:p>
        </w:tc>
        <w:tc>
          <w:tcPr>
            <w:tcW w:w="709" w:type="dxa"/>
            <w:vMerge/>
          </w:tcPr>
          <w:p w14:paraId="29570B21" w14:textId="77777777" w:rsidR="005B0679" w:rsidRPr="00557876" w:rsidRDefault="005B0679" w:rsidP="00B161BC">
            <w:pPr>
              <w:jc w:val="center"/>
              <w:rPr>
                <w:rFonts w:ascii="Times New Roman" w:hAnsi="Times New Roman" w:cs="Times New Roman"/>
                <w:sz w:val="20"/>
                <w:szCs w:val="20"/>
              </w:rPr>
            </w:pPr>
          </w:p>
        </w:tc>
        <w:tc>
          <w:tcPr>
            <w:tcW w:w="851" w:type="dxa"/>
            <w:vMerge/>
          </w:tcPr>
          <w:p w14:paraId="0B52B58D" w14:textId="77777777" w:rsidR="005B0679" w:rsidRPr="00557876" w:rsidRDefault="005B0679" w:rsidP="00B161BC">
            <w:pPr>
              <w:jc w:val="center"/>
              <w:rPr>
                <w:rFonts w:ascii="Times New Roman" w:hAnsi="Times New Roman" w:cs="Times New Roman"/>
                <w:sz w:val="20"/>
                <w:szCs w:val="20"/>
              </w:rPr>
            </w:pPr>
          </w:p>
        </w:tc>
        <w:tc>
          <w:tcPr>
            <w:tcW w:w="885" w:type="dxa"/>
          </w:tcPr>
          <w:p w14:paraId="7F0B9D6A" w14:textId="0822C243" w:rsidR="005B0679" w:rsidRPr="00557876" w:rsidRDefault="008F7049"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86" w:type="dxa"/>
          </w:tcPr>
          <w:p w14:paraId="7BA2D860" w14:textId="38834860" w:rsidR="005B0679" w:rsidRPr="00557876" w:rsidRDefault="008F7049"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86" w:type="dxa"/>
          </w:tcPr>
          <w:p w14:paraId="3153D83B" w14:textId="1F7C6205" w:rsidR="005B0679" w:rsidRPr="00557876" w:rsidRDefault="008F7049"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86" w:type="dxa"/>
          </w:tcPr>
          <w:p w14:paraId="789B24EC" w14:textId="01C916D0" w:rsidR="005B0679" w:rsidRPr="00557876" w:rsidRDefault="008F7049"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1" w:type="dxa"/>
            <w:vMerge/>
          </w:tcPr>
          <w:p w14:paraId="72E47B9A" w14:textId="77777777" w:rsidR="005B0679" w:rsidRPr="00557876" w:rsidRDefault="005B0679" w:rsidP="00B161BC">
            <w:pPr>
              <w:jc w:val="center"/>
              <w:rPr>
                <w:rFonts w:ascii="Times New Roman" w:hAnsi="Times New Roman" w:cs="Times New Roman"/>
                <w:sz w:val="20"/>
                <w:szCs w:val="20"/>
              </w:rPr>
            </w:pPr>
          </w:p>
        </w:tc>
        <w:tc>
          <w:tcPr>
            <w:tcW w:w="850" w:type="dxa"/>
            <w:vMerge/>
          </w:tcPr>
          <w:p w14:paraId="4266A52D" w14:textId="77777777" w:rsidR="005B0679" w:rsidRPr="00557876" w:rsidRDefault="005B0679" w:rsidP="00B161BC">
            <w:pPr>
              <w:jc w:val="center"/>
              <w:rPr>
                <w:rFonts w:ascii="Times New Roman" w:hAnsi="Times New Roman" w:cs="Times New Roman"/>
                <w:sz w:val="20"/>
                <w:szCs w:val="20"/>
              </w:rPr>
            </w:pPr>
          </w:p>
        </w:tc>
        <w:tc>
          <w:tcPr>
            <w:tcW w:w="1134" w:type="dxa"/>
            <w:vMerge/>
          </w:tcPr>
          <w:p w14:paraId="76DB8E47" w14:textId="77777777" w:rsidR="005B0679" w:rsidRPr="00557876" w:rsidRDefault="005B0679" w:rsidP="00B161BC">
            <w:pPr>
              <w:jc w:val="center"/>
              <w:rPr>
                <w:rFonts w:ascii="Times New Roman" w:hAnsi="Times New Roman" w:cs="Times New Roman"/>
                <w:sz w:val="20"/>
                <w:szCs w:val="20"/>
              </w:rPr>
            </w:pPr>
          </w:p>
        </w:tc>
      </w:tr>
      <w:tr w:rsidR="005B0679" w14:paraId="3D591025" w14:textId="77777777" w:rsidTr="00B161BC">
        <w:tc>
          <w:tcPr>
            <w:tcW w:w="567" w:type="dxa"/>
            <w:vMerge/>
          </w:tcPr>
          <w:p w14:paraId="51FFD447" w14:textId="77777777" w:rsidR="005B0679" w:rsidRPr="00557876" w:rsidRDefault="005B0679" w:rsidP="00B161BC">
            <w:pPr>
              <w:jc w:val="center"/>
              <w:rPr>
                <w:rFonts w:cs="Times New Roman"/>
                <w:sz w:val="20"/>
                <w:szCs w:val="20"/>
              </w:rPr>
            </w:pPr>
          </w:p>
        </w:tc>
        <w:tc>
          <w:tcPr>
            <w:tcW w:w="2694" w:type="dxa"/>
            <w:vMerge/>
          </w:tcPr>
          <w:p w14:paraId="5E7F7711" w14:textId="77777777" w:rsidR="005B0679" w:rsidRPr="00557876" w:rsidRDefault="005B0679" w:rsidP="00B161BC">
            <w:pPr>
              <w:rPr>
                <w:rFonts w:cs="Times New Roman"/>
                <w:sz w:val="20"/>
                <w:szCs w:val="20"/>
              </w:rPr>
            </w:pPr>
          </w:p>
        </w:tc>
        <w:tc>
          <w:tcPr>
            <w:tcW w:w="1324" w:type="dxa"/>
            <w:vMerge/>
          </w:tcPr>
          <w:p w14:paraId="5B07A7C2" w14:textId="77777777" w:rsidR="005B0679" w:rsidRPr="00557876" w:rsidRDefault="005B0679" w:rsidP="00B161BC">
            <w:pPr>
              <w:jc w:val="center"/>
              <w:rPr>
                <w:rFonts w:cs="Times New Roman"/>
                <w:sz w:val="20"/>
                <w:szCs w:val="20"/>
              </w:rPr>
            </w:pPr>
          </w:p>
        </w:tc>
        <w:tc>
          <w:tcPr>
            <w:tcW w:w="1953" w:type="dxa"/>
            <w:vMerge/>
          </w:tcPr>
          <w:p w14:paraId="4FBB9C7C" w14:textId="77777777" w:rsidR="005B0679" w:rsidRPr="00557876" w:rsidRDefault="005B0679" w:rsidP="00B161BC">
            <w:pPr>
              <w:jc w:val="center"/>
              <w:rPr>
                <w:rFonts w:cs="Times New Roman"/>
                <w:sz w:val="20"/>
                <w:szCs w:val="20"/>
              </w:rPr>
            </w:pPr>
          </w:p>
        </w:tc>
        <w:tc>
          <w:tcPr>
            <w:tcW w:w="834" w:type="dxa"/>
          </w:tcPr>
          <w:p w14:paraId="6B6F272C" w14:textId="1DEEA617" w:rsidR="005B0679" w:rsidRPr="00493D25" w:rsidRDefault="008F7049"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708" w:type="dxa"/>
          </w:tcPr>
          <w:p w14:paraId="223EB2EE" w14:textId="676684FD" w:rsidR="005B0679" w:rsidRPr="00493D25" w:rsidRDefault="008F7049" w:rsidP="00B161BC">
            <w:pPr>
              <w:jc w:val="center"/>
              <w:rPr>
                <w:rFonts w:ascii="Times New Roman" w:hAnsi="Times New Roman" w:cs="Times New Roman"/>
                <w:sz w:val="20"/>
                <w:szCs w:val="20"/>
              </w:rPr>
            </w:pPr>
            <w:r>
              <w:rPr>
                <w:rFonts w:ascii="Times New Roman" w:hAnsi="Times New Roman" w:cs="Times New Roman"/>
                <w:sz w:val="20"/>
                <w:szCs w:val="20"/>
              </w:rPr>
              <w:t>87</w:t>
            </w:r>
          </w:p>
        </w:tc>
        <w:tc>
          <w:tcPr>
            <w:tcW w:w="709" w:type="dxa"/>
          </w:tcPr>
          <w:p w14:paraId="5A631652" w14:textId="2A1A9A21" w:rsidR="005B0679" w:rsidRPr="00493D25" w:rsidRDefault="004B5C31"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265C3B08" w14:textId="6308C66F" w:rsidR="005B0679" w:rsidRPr="00493D25" w:rsidRDefault="008F7049"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85" w:type="dxa"/>
          </w:tcPr>
          <w:p w14:paraId="3B516352" w14:textId="62B17912" w:rsidR="005B0679" w:rsidRPr="00493D25" w:rsidRDefault="008F7049"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3C5C0A38" w14:textId="4D7EA531" w:rsidR="005B0679" w:rsidRPr="00493D25" w:rsidRDefault="008F7049"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3200E07C" w14:textId="0E943A18" w:rsidR="005B0679" w:rsidRPr="00493D25" w:rsidRDefault="008F7049"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66B0BC3A" w14:textId="678576C5" w:rsidR="005B0679" w:rsidRPr="00493D25" w:rsidRDefault="008F7049"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2531EC57" w14:textId="062A4B6C" w:rsidR="005B0679" w:rsidRPr="00493D25" w:rsidRDefault="008F7049"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07449555" w14:textId="1F9C1845" w:rsidR="005B0679" w:rsidRPr="00493D25" w:rsidRDefault="008F7049"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vMerge/>
          </w:tcPr>
          <w:p w14:paraId="6D219B8B" w14:textId="77777777" w:rsidR="005B0679" w:rsidRPr="00557876" w:rsidRDefault="005B0679" w:rsidP="00B161BC">
            <w:pPr>
              <w:jc w:val="center"/>
              <w:rPr>
                <w:rFonts w:cs="Times New Roman"/>
                <w:sz w:val="20"/>
                <w:szCs w:val="20"/>
              </w:rPr>
            </w:pPr>
          </w:p>
        </w:tc>
      </w:tr>
      <w:tr w:rsidR="005B0679" w14:paraId="1B66FC8A" w14:textId="77777777" w:rsidTr="00B161BC">
        <w:tc>
          <w:tcPr>
            <w:tcW w:w="567" w:type="dxa"/>
            <w:vMerge/>
          </w:tcPr>
          <w:p w14:paraId="1CCD1D9B" w14:textId="77777777" w:rsidR="005B0679" w:rsidRPr="00493D25" w:rsidRDefault="005B0679" w:rsidP="00B161BC">
            <w:pPr>
              <w:jc w:val="center"/>
              <w:rPr>
                <w:rFonts w:ascii="Times New Roman" w:hAnsi="Times New Roman" w:cs="Times New Roman"/>
                <w:sz w:val="20"/>
                <w:szCs w:val="20"/>
              </w:rPr>
            </w:pPr>
          </w:p>
        </w:tc>
        <w:tc>
          <w:tcPr>
            <w:tcW w:w="2694" w:type="dxa"/>
            <w:vMerge w:val="restart"/>
          </w:tcPr>
          <w:p w14:paraId="03F585B3" w14:textId="1EF20DCB" w:rsidR="005B0679" w:rsidRPr="00493D25" w:rsidRDefault="008F7049" w:rsidP="00B161BC">
            <w:pPr>
              <w:rPr>
                <w:rFonts w:ascii="Times New Roman" w:hAnsi="Times New Roman" w:cs="Times New Roman"/>
                <w:sz w:val="20"/>
                <w:szCs w:val="20"/>
              </w:rPr>
            </w:pPr>
            <w:r w:rsidRPr="003A779F">
              <w:rPr>
                <w:rFonts w:ascii="Times New Roman" w:hAnsi="Times New Roman" w:cs="Times New Roman"/>
                <w:sz w:val="20"/>
                <w:szCs w:val="20"/>
              </w:rPr>
              <w:t>Нестационарные торговые объекты размещены на основании схем размещения нестационарных торговых объектов и договоров (нарастающим итогом), единиц</w:t>
            </w:r>
          </w:p>
        </w:tc>
        <w:tc>
          <w:tcPr>
            <w:tcW w:w="1324" w:type="dxa"/>
            <w:vMerge w:val="restart"/>
          </w:tcPr>
          <w:p w14:paraId="7D16D4F4" w14:textId="4707E449" w:rsidR="005B0679" w:rsidRPr="00493D25" w:rsidRDefault="008F7049"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1953" w:type="dxa"/>
            <w:vMerge w:val="restart"/>
          </w:tcPr>
          <w:p w14:paraId="6FF485EE" w14:textId="14CD9F8F" w:rsidR="005B0679" w:rsidRPr="00493D25" w:rsidRDefault="008F7049"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834" w:type="dxa"/>
            <w:vMerge w:val="restart"/>
          </w:tcPr>
          <w:p w14:paraId="12C2EDE1" w14:textId="2F6EFF07" w:rsidR="005B0679" w:rsidRPr="00493D25" w:rsidRDefault="008F7049" w:rsidP="00B161B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708" w:type="dxa"/>
            <w:vMerge w:val="restart"/>
          </w:tcPr>
          <w:p w14:paraId="5B2C924D" w14:textId="503A6D5C" w:rsidR="005B0679" w:rsidRPr="00493D25" w:rsidRDefault="008F7049" w:rsidP="00B161B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709" w:type="dxa"/>
            <w:vMerge w:val="restart"/>
          </w:tcPr>
          <w:p w14:paraId="57F56B57" w14:textId="6C8236A4" w:rsidR="005B0679" w:rsidRPr="00493D25" w:rsidRDefault="008F7049" w:rsidP="00B161B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7D23BA80" w14:textId="5A7711B6" w:rsidR="005B0679" w:rsidRPr="00493D25" w:rsidRDefault="008F7049" w:rsidP="00B161BC">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543" w:type="dxa"/>
            <w:gridSpan w:val="4"/>
          </w:tcPr>
          <w:p w14:paraId="5EB6AECB" w14:textId="24EF4EC2" w:rsidR="005B0679" w:rsidRPr="00493D25" w:rsidRDefault="008F7049" w:rsidP="00B161BC">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1" w:type="dxa"/>
            <w:vMerge w:val="restart"/>
          </w:tcPr>
          <w:p w14:paraId="215C89F9" w14:textId="7B494EA8" w:rsidR="005B0679" w:rsidRPr="00493D25" w:rsidRDefault="008F7049" w:rsidP="00B161BC">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0" w:type="dxa"/>
            <w:vMerge w:val="restart"/>
          </w:tcPr>
          <w:p w14:paraId="7625E255" w14:textId="465B6DA7" w:rsidR="005B0679" w:rsidRPr="00493D25" w:rsidRDefault="008F7049" w:rsidP="00B161B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1134" w:type="dxa"/>
            <w:vMerge w:val="restart"/>
          </w:tcPr>
          <w:p w14:paraId="2668BEA8" w14:textId="3C8A8BCA" w:rsidR="005B0679" w:rsidRPr="00493D25" w:rsidRDefault="008F7049"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5B0679" w14:paraId="093D31F6" w14:textId="77777777" w:rsidTr="00B161BC">
        <w:tc>
          <w:tcPr>
            <w:tcW w:w="567" w:type="dxa"/>
            <w:vMerge/>
          </w:tcPr>
          <w:p w14:paraId="58F2F4E0" w14:textId="77777777" w:rsidR="005B0679" w:rsidRPr="00493D25" w:rsidRDefault="005B0679" w:rsidP="00B161BC">
            <w:pPr>
              <w:jc w:val="center"/>
              <w:rPr>
                <w:rFonts w:ascii="Times New Roman" w:hAnsi="Times New Roman" w:cs="Times New Roman"/>
                <w:sz w:val="20"/>
                <w:szCs w:val="20"/>
              </w:rPr>
            </w:pPr>
          </w:p>
        </w:tc>
        <w:tc>
          <w:tcPr>
            <w:tcW w:w="2694" w:type="dxa"/>
            <w:vMerge/>
          </w:tcPr>
          <w:p w14:paraId="7BA91ECC" w14:textId="77777777" w:rsidR="005B0679" w:rsidRPr="00493D25" w:rsidRDefault="005B0679" w:rsidP="00B161BC">
            <w:pPr>
              <w:rPr>
                <w:rFonts w:ascii="Times New Roman" w:hAnsi="Times New Roman" w:cs="Times New Roman"/>
                <w:sz w:val="20"/>
                <w:szCs w:val="20"/>
              </w:rPr>
            </w:pPr>
          </w:p>
        </w:tc>
        <w:tc>
          <w:tcPr>
            <w:tcW w:w="1324" w:type="dxa"/>
            <w:vMerge/>
          </w:tcPr>
          <w:p w14:paraId="220F67C1" w14:textId="77777777" w:rsidR="005B0679" w:rsidRPr="00493D25" w:rsidRDefault="005B0679" w:rsidP="00B161BC">
            <w:pPr>
              <w:jc w:val="center"/>
              <w:rPr>
                <w:rFonts w:ascii="Times New Roman" w:hAnsi="Times New Roman" w:cs="Times New Roman"/>
                <w:sz w:val="20"/>
                <w:szCs w:val="20"/>
              </w:rPr>
            </w:pPr>
          </w:p>
        </w:tc>
        <w:tc>
          <w:tcPr>
            <w:tcW w:w="1953" w:type="dxa"/>
            <w:vMerge/>
          </w:tcPr>
          <w:p w14:paraId="440C2377" w14:textId="77777777" w:rsidR="005B0679" w:rsidRPr="00493D25" w:rsidRDefault="005B0679" w:rsidP="00B161BC">
            <w:pPr>
              <w:jc w:val="center"/>
              <w:rPr>
                <w:rFonts w:ascii="Times New Roman" w:hAnsi="Times New Roman" w:cs="Times New Roman"/>
                <w:sz w:val="20"/>
                <w:szCs w:val="20"/>
              </w:rPr>
            </w:pPr>
          </w:p>
        </w:tc>
        <w:tc>
          <w:tcPr>
            <w:tcW w:w="834" w:type="dxa"/>
            <w:vMerge/>
          </w:tcPr>
          <w:p w14:paraId="20B96998" w14:textId="77777777" w:rsidR="005B0679" w:rsidRPr="00493D25" w:rsidRDefault="005B0679" w:rsidP="00B161BC">
            <w:pPr>
              <w:jc w:val="center"/>
              <w:rPr>
                <w:rFonts w:ascii="Times New Roman" w:hAnsi="Times New Roman" w:cs="Times New Roman"/>
                <w:sz w:val="20"/>
                <w:szCs w:val="20"/>
              </w:rPr>
            </w:pPr>
          </w:p>
        </w:tc>
        <w:tc>
          <w:tcPr>
            <w:tcW w:w="708" w:type="dxa"/>
            <w:vMerge/>
          </w:tcPr>
          <w:p w14:paraId="0414AC23" w14:textId="77777777" w:rsidR="005B0679" w:rsidRPr="00493D25" w:rsidRDefault="005B0679" w:rsidP="00B161BC">
            <w:pPr>
              <w:jc w:val="center"/>
              <w:rPr>
                <w:rFonts w:ascii="Times New Roman" w:hAnsi="Times New Roman" w:cs="Times New Roman"/>
                <w:sz w:val="20"/>
                <w:szCs w:val="20"/>
              </w:rPr>
            </w:pPr>
          </w:p>
        </w:tc>
        <w:tc>
          <w:tcPr>
            <w:tcW w:w="709" w:type="dxa"/>
            <w:vMerge/>
          </w:tcPr>
          <w:p w14:paraId="281C6BDF" w14:textId="77777777" w:rsidR="005B0679" w:rsidRPr="00493D25" w:rsidRDefault="005B0679" w:rsidP="00B161BC">
            <w:pPr>
              <w:jc w:val="center"/>
              <w:rPr>
                <w:rFonts w:ascii="Times New Roman" w:hAnsi="Times New Roman" w:cs="Times New Roman"/>
                <w:sz w:val="20"/>
                <w:szCs w:val="20"/>
              </w:rPr>
            </w:pPr>
          </w:p>
        </w:tc>
        <w:tc>
          <w:tcPr>
            <w:tcW w:w="851" w:type="dxa"/>
            <w:vMerge/>
          </w:tcPr>
          <w:p w14:paraId="6563037B" w14:textId="77777777" w:rsidR="005B0679" w:rsidRPr="00493D25" w:rsidRDefault="005B0679" w:rsidP="00B161BC">
            <w:pPr>
              <w:jc w:val="center"/>
              <w:rPr>
                <w:rFonts w:ascii="Times New Roman" w:hAnsi="Times New Roman" w:cs="Times New Roman"/>
                <w:sz w:val="20"/>
                <w:szCs w:val="20"/>
              </w:rPr>
            </w:pPr>
          </w:p>
        </w:tc>
        <w:tc>
          <w:tcPr>
            <w:tcW w:w="885" w:type="dxa"/>
          </w:tcPr>
          <w:p w14:paraId="22896BBD" w14:textId="0BAD2193" w:rsidR="005B0679" w:rsidRPr="00493D25" w:rsidRDefault="008F7049"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86" w:type="dxa"/>
          </w:tcPr>
          <w:p w14:paraId="0CF6F446" w14:textId="0BEDC79E" w:rsidR="005B0679" w:rsidRPr="00493D25" w:rsidRDefault="008F7049"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86" w:type="dxa"/>
          </w:tcPr>
          <w:p w14:paraId="7905E742" w14:textId="76F39FE0" w:rsidR="005B0679" w:rsidRPr="00493D25" w:rsidRDefault="008F7049"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86" w:type="dxa"/>
          </w:tcPr>
          <w:p w14:paraId="7285DA44" w14:textId="3FDCE693" w:rsidR="005B0679" w:rsidRPr="00493D25" w:rsidRDefault="008F7049"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1" w:type="dxa"/>
            <w:vMerge/>
          </w:tcPr>
          <w:p w14:paraId="14135652" w14:textId="77777777" w:rsidR="005B0679" w:rsidRPr="00493D25" w:rsidRDefault="005B0679" w:rsidP="00B161BC">
            <w:pPr>
              <w:jc w:val="center"/>
              <w:rPr>
                <w:rFonts w:ascii="Times New Roman" w:hAnsi="Times New Roman" w:cs="Times New Roman"/>
                <w:sz w:val="20"/>
                <w:szCs w:val="20"/>
              </w:rPr>
            </w:pPr>
          </w:p>
        </w:tc>
        <w:tc>
          <w:tcPr>
            <w:tcW w:w="850" w:type="dxa"/>
            <w:vMerge/>
          </w:tcPr>
          <w:p w14:paraId="44E345C1" w14:textId="77777777" w:rsidR="005B0679" w:rsidRPr="00493D25" w:rsidRDefault="005B0679" w:rsidP="00B161BC">
            <w:pPr>
              <w:jc w:val="center"/>
              <w:rPr>
                <w:rFonts w:ascii="Times New Roman" w:hAnsi="Times New Roman" w:cs="Times New Roman"/>
                <w:sz w:val="20"/>
                <w:szCs w:val="20"/>
              </w:rPr>
            </w:pPr>
          </w:p>
        </w:tc>
        <w:tc>
          <w:tcPr>
            <w:tcW w:w="1134" w:type="dxa"/>
            <w:vMerge/>
          </w:tcPr>
          <w:p w14:paraId="5DF7DF45" w14:textId="77777777" w:rsidR="005B0679" w:rsidRPr="00493D25" w:rsidRDefault="005B0679" w:rsidP="00B161BC">
            <w:pPr>
              <w:jc w:val="center"/>
              <w:rPr>
                <w:rFonts w:ascii="Times New Roman" w:hAnsi="Times New Roman" w:cs="Times New Roman"/>
                <w:sz w:val="20"/>
                <w:szCs w:val="20"/>
              </w:rPr>
            </w:pPr>
          </w:p>
        </w:tc>
      </w:tr>
      <w:tr w:rsidR="005B0679" w14:paraId="56307422" w14:textId="77777777" w:rsidTr="00B161BC">
        <w:tc>
          <w:tcPr>
            <w:tcW w:w="567" w:type="dxa"/>
            <w:vMerge/>
          </w:tcPr>
          <w:p w14:paraId="0BB26052" w14:textId="77777777" w:rsidR="005B0679" w:rsidRPr="00493D25" w:rsidRDefault="005B0679" w:rsidP="00B161BC">
            <w:pPr>
              <w:jc w:val="center"/>
              <w:rPr>
                <w:rFonts w:ascii="Times New Roman" w:hAnsi="Times New Roman" w:cs="Times New Roman"/>
                <w:sz w:val="20"/>
                <w:szCs w:val="20"/>
              </w:rPr>
            </w:pPr>
          </w:p>
        </w:tc>
        <w:tc>
          <w:tcPr>
            <w:tcW w:w="2694" w:type="dxa"/>
            <w:vMerge/>
          </w:tcPr>
          <w:p w14:paraId="5525D4DF" w14:textId="77777777" w:rsidR="005B0679" w:rsidRPr="00493D25" w:rsidRDefault="005B0679" w:rsidP="00B161BC">
            <w:pPr>
              <w:rPr>
                <w:rFonts w:ascii="Times New Roman" w:hAnsi="Times New Roman" w:cs="Times New Roman"/>
                <w:sz w:val="20"/>
                <w:szCs w:val="20"/>
              </w:rPr>
            </w:pPr>
          </w:p>
        </w:tc>
        <w:tc>
          <w:tcPr>
            <w:tcW w:w="1324" w:type="dxa"/>
            <w:vMerge/>
          </w:tcPr>
          <w:p w14:paraId="276459DC" w14:textId="77777777" w:rsidR="005B0679" w:rsidRPr="00493D25" w:rsidRDefault="005B0679" w:rsidP="00B161BC">
            <w:pPr>
              <w:jc w:val="center"/>
              <w:rPr>
                <w:rFonts w:ascii="Times New Roman" w:hAnsi="Times New Roman" w:cs="Times New Roman"/>
                <w:sz w:val="20"/>
                <w:szCs w:val="20"/>
              </w:rPr>
            </w:pPr>
          </w:p>
        </w:tc>
        <w:tc>
          <w:tcPr>
            <w:tcW w:w="1953" w:type="dxa"/>
            <w:vMerge/>
          </w:tcPr>
          <w:p w14:paraId="4FD82782" w14:textId="77777777" w:rsidR="005B0679" w:rsidRPr="00493D25" w:rsidRDefault="005B0679" w:rsidP="00B161BC">
            <w:pPr>
              <w:jc w:val="center"/>
              <w:rPr>
                <w:rFonts w:ascii="Times New Roman" w:hAnsi="Times New Roman" w:cs="Times New Roman"/>
                <w:sz w:val="20"/>
                <w:szCs w:val="20"/>
              </w:rPr>
            </w:pPr>
          </w:p>
        </w:tc>
        <w:tc>
          <w:tcPr>
            <w:tcW w:w="834" w:type="dxa"/>
          </w:tcPr>
          <w:p w14:paraId="32709738" w14:textId="12E65CA9" w:rsidR="005B0679" w:rsidRPr="00010D9A" w:rsidRDefault="008F7049" w:rsidP="00B161BC">
            <w:pPr>
              <w:jc w:val="center"/>
              <w:rPr>
                <w:rFonts w:ascii="Times New Roman" w:hAnsi="Times New Roman" w:cs="Times New Roman"/>
                <w:sz w:val="20"/>
                <w:szCs w:val="20"/>
              </w:rPr>
            </w:pPr>
            <w:r w:rsidRPr="00010D9A">
              <w:rPr>
                <w:rFonts w:ascii="Times New Roman" w:hAnsi="Times New Roman" w:cs="Times New Roman"/>
                <w:sz w:val="20"/>
                <w:szCs w:val="20"/>
              </w:rPr>
              <w:t>105</w:t>
            </w:r>
          </w:p>
        </w:tc>
        <w:tc>
          <w:tcPr>
            <w:tcW w:w="708" w:type="dxa"/>
          </w:tcPr>
          <w:p w14:paraId="246615E3" w14:textId="2A21A258" w:rsidR="005B0679" w:rsidRPr="00010D9A" w:rsidRDefault="008F7049" w:rsidP="00B161BC">
            <w:pPr>
              <w:jc w:val="center"/>
              <w:rPr>
                <w:rFonts w:ascii="Times New Roman" w:hAnsi="Times New Roman" w:cs="Times New Roman"/>
                <w:sz w:val="20"/>
                <w:szCs w:val="20"/>
              </w:rPr>
            </w:pPr>
            <w:r w:rsidRPr="00010D9A">
              <w:rPr>
                <w:rFonts w:ascii="Times New Roman" w:hAnsi="Times New Roman" w:cs="Times New Roman"/>
                <w:sz w:val="20"/>
                <w:szCs w:val="20"/>
              </w:rPr>
              <w:t>87</w:t>
            </w:r>
          </w:p>
        </w:tc>
        <w:tc>
          <w:tcPr>
            <w:tcW w:w="709" w:type="dxa"/>
          </w:tcPr>
          <w:p w14:paraId="7B62776F" w14:textId="675DDB44" w:rsidR="005B0679" w:rsidRPr="00010D9A" w:rsidRDefault="008F7049" w:rsidP="00B161BC">
            <w:pPr>
              <w:jc w:val="center"/>
              <w:rPr>
                <w:rFonts w:ascii="Times New Roman" w:hAnsi="Times New Roman" w:cs="Times New Roman"/>
                <w:sz w:val="20"/>
                <w:szCs w:val="20"/>
              </w:rPr>
            </w:pPr>
            <w:r w:rsidRPr="00010D9A">
              <w:rPr>
                <w:rFonts w:ascii="Times New Roman" w:hAnsi="Times New Roman" w:cs="Times New Roman"/>
                <w:sz w:val="20"/>
                <w:szCs w:val="20"/>
              </w:rPr>
              <w:t>95</w:t>
            </w:r>
          </w:p>
        </w:tc>
        <w:tc>
          <w:tcPr>
            <w:tcW w:w="851" w:type="dxa"/>
          </w:tcPr>
          <w:p w14:paraId="0B8CD297" w14:textId="7F47E71A" w:rsidR="00E5180D" w:rsidRPr="00010D9A" w:rsidRDefault="00E5180D" w:rsidP="00B161BC">
            <w:pPr>
              <w:jc w:val="center"/>
              <w:rPr>
                <w:rFonts w:ascii="Times New Roman" w:hAnsi="Times New Roman" w:cs="Times New Roman"/>
                <w:sz w:val="20"/>
                <w:szCs w:val="20"/>
              </w:rPr>
            </w:pPr>
            <w:r w:rsidRPr="00010D9A">
              <w:rPr>
                <w:rFonts w:ascii="Times New Roman" w:hAnsi="Times New Roman" w:cs="Times New Roman"/>
                <w:sz w:val="20"/>
                <w:szCs w:val="20"/>
              </w:rPr>
              <w:t>90</w:t>
            </w:r>
          </w:p>
        </w:tc>
        <w:tc>
          <w:tcPr>
            <w:tcW w:w="885" w:type="dxa"/>
          </w:tcPr>
          <w:p w14:paraId="3477A8AC" w14:textId="4EC2336F" w:rsidR="00E5180D" w:rsidRPr="00010D9A" w:rsidRDefault="00E5180D" w:rsidP="00B161BC">
            <w:pPr>
              <w:jc w:val="center"/>
              <w:rPr>
                <w:rFonts w:ascii="Times New Roman" w:hAnsi="Times New Roman" w:cs="Times New Roman"/>
                <w:sz w:val="20"/>
                <w:szCs w:val="20"/>
              </w:rPr>
            </w:pPr>
            <w:r w:rsidRPr="00010D9A">
              <w:rPr>
                <w:rFonts w:ascii="Times New Roman" w:hAnsi="Times New Roman" w:cs="Times New Roman"/>
                <w:sz w:val="20"/>
                <w:szCs w:val="20"/>
              </w:rPr>
              <w:t>88</w:t>
            </w:r>
          </w:p>
        </w:tc>
        <w:tc>
          <w:tcPr>
            <w:tcW w:w="886" w:type="dxa"/>
          </w:tcPr>
          <w:p w14:paraId="6D8EA2B4" w14:textId="1B23B379" w:rsidR="00E5180D" w:rsidRPr="00010D9A" w:rsidRDefault="00E5180D" w:rsidP="00B161BC">
            <w:pPr>
              <w:jc w:val="center"/>
              <w:rPr>
                <w:rFonts w:ascii="Times New Roman" w:hAnsi="Times New Roman" w:cs="Times New Roman"/>
                <w:sz w:val="20"/>
                <w:szCs w:val="20"/>
              </w:rPr>
            </w:pPr>
            <w:r w:rsidRPr="00010D9A">
              <w:rPr>
                <w:rFonts w:ascii="Times New Roman" w:hAnsi="Times New Roman" w:cs="Times New Roman"/>
                <w:sz w:val="20"/>
                <w:szCs w:val="20"/>
              </w:rPr>
              <w:t>88</w:t>
            </w:r>
          </w:p>
        </w:tc>
        <w:tc>
          <w:tcPr>
            <w:tcW w:w="886" w:type="dxa"/>
          </w:tcPr>
          <w:p w14:paraId="1404B387" w14:textId="4042BE51" w:rsidR="00E5180D" w:rsidRPr="00010D9A" w:rsidRDefault="00E5180D" w:rsidP="00B161BC">
            <w:pPr>
              <w:jc w:val="center"/>
              <w:rPr>
                <w:rFonts w:ascii="Times New Roman" w:hAnsi="Times New Roman" w:cs="Times New Roman"/>
                <w:sz w:val="20"/>
                <w:szCs w:val="20"/>
              </w:rPr>
            </w:pPr>
            <w:r w:rsidRPr="00010D9A">
              <w:rPr>
                <w:rFonts w:ascii="Times New Roman" w:hAnsi="Times New Roman" w:cs="Times New Roman"/>
                <w:sz w:val="20"/>
                <w:szCs w:val="20"/>
              </w:rPr>
              <w:t>89</w:t>
            </w:r>
          </w:p>
        </w:tc>
        <w:tc>
          <w:tcPr>
            <w:tcW w:w="886" w:type="dxa"/>
          </w:tcPr>
          <w:p w14:paraId="1367F752" w14:textId="230D5468" w:rsidR="00E5180D" w:rsidRPr="00010D9A" w:rsidRDefault="00E5180D" w:rsidP="00B161BC">
            <w:pPr>
              <w:jc w:val="center"/>
              <w:rPr>
                <w:rFonts w:ascii="Times New Roman" w:hAnsi="Times New Roman" w:cs="Times New Roman"/>
                <w:sz w:val="20"/>
                <w:szCs w:val="20"/>
              </w:rPr>
            </w:pPr>
            <w:r w:rsidRPr="00010D9A">
              <w:rPr>
                <w:rFonts w:ascii="Times New Roman" w:hAnsi="Times New Roman" w:cs="Times New Roman"/>
                <w:sz w:val="20"/>
                <w:szCs w:val="20"/>
              </w:rPr>
              <w:t>90</w:t>
            </w:r>
          </w:p>
        </w:tc>
        <w:tc>
          <w:tcPr>
            <w:tcW w:w="851" w:type="dxa"/>
          </w:tcPr>
          <w:p w14:paraId="1687BDE3" w14:textId="0C63E5DB" w:rsidR="005B0679" w:rsidRPr="00010D9A" w:rsidRDefault="008F7049" w:rsidP="00B161BC">
            <w:pPr>
              <w:jc w:val="center"/>
              <w:rPr>
                <w:rFonts w:ascii="Times New Roman" w:hAnsi="Times New Roman" w:cs="Times New Roman"/>
                <w:sz w:val="20"/>
                <w:szCs w:val="20"/>
              </w:rPr>
            </w:pPr>
            <w:r w:rsidRPr="00010D9A">
              <w:rPr>
                <w:rFonts w:ascii="Times New Roman" w:hAnsi="Times New Roman" w:cs="Times New Roman"/>
                <w:sz w:val="20"/>
                <w:szCs w:val="20"/>
              </w:rPr>
              <w:t>100</w:t>
            </w:r>
          </w:p>
        </w:tc>
        <w:tc>
          <w:tcPr>
            <w:tcW w:w="850" w:type="dxa"/>
          </w:tcPr>
          <w:p w14:paraId="708C70AC" w14:textId="6F75BD26" w:rsidR="005B0679" w:rsidRPr="00010D9A" w:rsidRDefault="008F7049" w:rsidP="00B161BC">
            <w:pPr>
              <w:jc w:val="center"/>
              <w:rPr>
                <w:rFonts w:ascii="Times New Roman" w:hAnsi="Times New Roman" w:cs="Times New Roman"/>
                <w:sz w:val="20"/>
                <w:szCs w:val="20"/>
              </w:rPr>
            </w:pPr>
            <w:r w:rsidRPr="00010D9A">
              <w:rPr>
                <w:rFonts w:ascii="Times New Roman" w:hAnsi="Times New Roman" w:cs="Times New Roman"/>
                <w:sz w:val="20"/>
                <w:szCs w:val="20"/>
              </w:rPr>
              <w:t>105</w:t>
            </w:r>
          </w:p>
        </w:tc>
        <w:tc>
          <w:tcPr>
            <w:tcW w:w="1134" w:type="dxa"/>
            <w:vMerge/>
          </w:tcPr>
          <w:p w14:paraId="56CB7410" w14:textId="77777777" w:rsidR="005B0679" w:rsidRPr="00493D25" w:rsidRDefault="005B0679" w:rsidP="00B161BC">
            <w:pPr>
              <w:jc w:val="center"/>
              <w:rPr>
                <w:rFonts w:ascii="Times New Roman" w:hAnsi="Times New Roman" w:cs="Times New Roman"/>
                <w:sz w:val="20"/>
                <w:szCs w:val="20"/>
              </w:rPr>
            </w:pPr>
          </w:p>
        </w:tc>
      </w:tr>
      <w:tr w:rsidR="00D4608E" w14:paraId="043ADDE3" w14:textId="77777777" w:rsidTr="00B161BC">
        <w:tc>
          <w:tcPr>
            <w:tcW w:w="567" w:type="dxa"/>
            <w:vMerge w:val="restart"/>
          </w:tcPr>
          <w:p w14:paraId="1BE432E4" w14:textId="2A7D6AA1" w:rsidR="00D4608E" w:rsidRPr="00493D25" w:rsidRDefault="00D4608E" w:rsidP="00B161BC">
            <w:pPr>
              <w:jc w:val="center"/>
              <w:rPr>
                <w:rFonts w:ascii="Times New Roman" w:hAnsi="Times New Roman" w:cs="Times New Roman"/>
                <w:sz w:val="20"/>
                <w:szCs w:val="20"/>
              </w:rPr>
            </w:pPr>
            <w:r>
              <w:rPr>
                <w:rFonts w:ascii="Times New Roman" w:hAnsi="Times New Roman" w:cs="Times New Roman"/>
                <w:sz w:val="20"/>
                <w:szCs w:val="20"/>
              </w:rPr>
              <w:t>1.5.</w:t>
            </w:r>
          </w:p>
        </w:tc>
        <w:tc>
          <w:tcPr>
            <w:tcW w:w="2694" w:type="dxa"/>
            <w:vMerge w:val="restart"/>
          </w:tcPr>
          <w:p w14:paraId="545FC565" w14:textId="77777777" w:rsidR="00D4608E" w:rsidRPr="00C4362E" w:rsidRDefault="00D4608E" w:rsidP="00D4608E">
            <w:pPr>
              <w:rPr>
                <w:rFonts w:ascii="Times New Roman" w:hAnsi="Times New Roman" w:cs="Times New Roman"/>
                <w:sz w:val="20"/>
                <w:szCs w:val="20"/>
              </w:rPr>
            </w:pPr>
            <w:r w:rsidRPr="00C4362E">
              <w:rPr>
                <w:rFonts w:ascii="Times New Roman" w:hAnsi="Times New Roman" w:cs="Times New Roman"/>
                <w:sz w:val="20"/>
                <w:szCs w:val="20"/>
              </w:rPr>
              <w:t>Мероприятие 01.06</w:t>
            </w:r>
          </w:p>
          <w:p w14:paraId="1F339279" w14:textId="7924A44E" w:rsidR="00D4608E" w:rsidRPr="00493D25" w:rsidRDefault="00D4608E" w:rsidP="00D4608E">
            <w:pPr>
              <w:rPr>
                <w:rFonts w:ascii="Times New Roman" w:hAnsi="Times New Roman" w:cs="Times New Roman"/>
                <w:sz w:val="20"/>
                <w:szCs w:val="20"/>
              </w:rPr>
            </w:pPr>
            <w:r w:rsidRPr="00C4362E">
              <w:rPr>
                <w:rFonts w:ascii="Times New Roman" w:hAnsi="Times New Roman" w:cs="Times New Roman"/>
                <w:sz w:val="20"/>
                <w:szCs w:val="20"/>
              </w:rPr>
              <w:t xml:space="preserve">Создание условий для обеспечения жителей </w:t>
            </w:r>
            <w:r w:rsidRPr="009B1C4B">
              <w:rPr>
                <w:rFonts w:ascii="Times New Roman" w:hAnsi="Times New Roman" w:cs="Times New Roman"/>
                <w:sz w:val="20"/>
                <w:szCs w:val="20"/>
              </w:rPr>
              <w:t>городского округа услугами</w:t>
            </w:r>
            <w:r w:rsidRPr="00C4362E">
              <w:rPr>
                <w:rFonts w:ascii="Times New Roman" w:hAnsi="Times New Roman" w:cs="Times New Roman"/>
                <w:sz w:val="20"/>
                <w:szCs w:val="20"/>
              </w:rPr>
              <w:t xml:space="preserve"> связи, общественного питания, торговли и бытового обслуживания</w:t>
            </w:r>
          </w:p>
        </w:tc>
        <w:tc>
          <w:tcPr>
            <w:tcW w:w="1324" w:type="dxa"/>
            <w:vMerge w:val="restart"/>
          </w:tcPr>
          <w:p w14:paraId="1886F038" w14:textId="2CAA26B0" w:rsidR="00D4608E" w:rsidRPr="00493D25" w:rsidRDefault="00D4608E" w:rsidP="00B161BC">
            <w:pPr>
              <w:jc w:val="center"/>
              <w:rPr>
                <w:rFonts w:ascii="Times New Roman" w:hAnsi="Times New Roman" w:cs="Times New Roman"/>
                <w:sz w:val="20"/>
                <w:szCs w:val="20"/>
              </w:rPr>
            </w:pPr>
            <w:r w:rsidRPr="002E205E">
              <w:rPr>
                <w:rFonts w:ascii="Times New Roman" w:hAnsi="Times New Roman" w:cs="Times New Roman"/>
                <w:sz w:val="20"/>
                <w:szCs w:val="20"/>
              </w:rPr>
              <w:t>2023-2024</w:t>
            </w:r>
          </w:p>
        </w:tc>
        <w:tc>
          <w:tcPr>
            <w:tcW w:w="1953" w:type="dxa"/>
          </w:tcPr>
          <w:p w14:paraId="0BBA5A08" w14:textId="169AEFE1" w:rsidR="00D4608E" w:rsidRPr="00493D25" w:rsidRDefault="00D4608E"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8346" w:type="dxa"/>
            <w:gridSpan w:val="10"/>
            <w:vMerge w:val="restart"/>
          </w:tcPr>
          <w:p w14:paraId="071C958A" w14:textId="65873711" w:rsidR="00D4608E" w:rsidRPr="00493D25" w:rsidRDefault="00D4608E" w:rsidP="00B161BC">
            <w:pPr>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0F4033E8" w14:textId="77777777" w:rsidR="00D4608E" w:rsidRPr="00C4362E" w:rsidRDefault="00D4608E" w:rsidP="00D4608E">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4472D3F9" w14:textId="74D0419D" w:rsidR="00D4608E" w:rsidRPr="00493D25" w:rsidRDefault="00D4608E" w:rsidP="00D4608E">
            <w:pPr>
              <w:rPr>
                <w:rFonts w:ascii="Times New Roman" w:hAnsi="Times New Roman" w:cs="Times New Roman"/>
                <w:sz w:val="20"/>
                <w:szCs w:val="20"/>
              </w:rPr>
            </w:pPr>
          </w:p>
        </w:tc>
      </w:tr>
      <w:tr w:rsidR="00D4608E" w14:paraId="6DA347B8" w14:textId="77777777" w:rsidTr="00B161BC">
        <w:tc>
          <w:tcPr>
            <w:tcW w:w="567" w:type="dxa"/>
            <w:vMerge/>
          </w:tcPr>
          <w:p w14:paraId="615F0C8E" w14:textId="77777777" w:rsidR="00D4608E" w:rsidRPr="00493D25" w:rsidRDefault="00D4608E" w:rsidP="00B161BC">
            <w:pPr>
              <w:jc w:val="center"/>
              <w:rPr>
                <w:rFonts w:ascii="Times New Roman" w:hAnsi="Times New Roman" w:cs="Times New Roman"/>
                <w:sz w:val="20"/>
                <w:szCs w:val="20"/>
              </w:rPr>
            </w:pPr>
          </w:p>
        </w:tc>
        <w:tc>
          <w:tcPr>
            <w:tcW w:w="2694" w:type="dxa"/>
            <w:vMerge/>
          </w:tcPr>
          <w:p w14:paraId="16717B2E" w14:textId="77777777" w:rsidR="00D4608E" w:rsidRPr="00493D25" w:rsidRDefault="00D4608E" w:rsidP="00B161BC">
            <w:pPr>
              <w:rPr>
                <w:rFonts w:ascii="Times New Roman" w:hAnsi="Times New Roman" w:cs="Times New Roman"/>
                <w:sz w:val="20"/>
                <w:szCs w:val="20"/>
              </w:rPr>
            </w:pPr>
          </w:p>
        </w:tc>
        <w:tc>
          <w:tcPr>
            <w:tcW w:w="1324" w:type="dxa"/>
            <w:vMerge/>
          </w:tcPr>
          <w:p w14:paraId="1A8F5427" w14:textId="77777777" w:rsidR="00D4608E" w:rsidRPr="00493D25" w:rsidRDefault="00D4608E" w:rsidP="00B161BC">
            <w:pPr>
              <w:jc w:val="center"/>
              <w:rPr>
                <w:rFonts w:ascii="Times New Roman" w:hAnsi="Times New Roman" w:cs="Times New Roman"/>
                <w:sz w:val="20"/>
                <w:szCs w:val="20"/>
              </w:rPr>
            </w:pPr>
          </w:p>
        </w:tc>
        <w:tc>
          <w:tcPr>
            <w:tcW w:w="1953" w:type="dxa"/>
          </w:tcPr>
          <w:p w14:paraId="079C17BD" w14:textId="36FA5A74" w:rsidR="00D4608E" w:rsidRPr="00493D25" w:rsidRDefault="00D4608E" w:rsidP="00B161BC">
            <w:pPr>
              <w:rPr>
                <w:rFonts w:ascii="Times New Roman" w:hAnsi="Times New Roman" w:cs="Times New Roman"/>
                <w:sz w:val="20"/>
                <w:szCs w:val="20"/>
              </w:rPr>
            </w:pPr>
            <w:r w:rsidRPr="002E205E">
              <w:rPr>
                <w:rFonts w:ascii="Times New Roman" w:hAnsi="Times New Roman" w:cs="Times New Roman"/>
                <w:sz w:val="20"/>
                <w:szCs w:val="20"/>
              </w:rPr>
              <w:t>Средства бюджета городского округа Электросталь Московской области</w:t>
            </w:r>
          </w:p>
        </w:tc>
        <w:tc>
          <w:tcPr>
            <w:tcW w:w="8346" w:type="dxa"/>
            <w:gridSpan w:val="10"/>
            <w:vMerge/>
          </w:tcPr>
          <w:p w14:paraId="0A4770A6" w14:textId="77777777" w:rsidR="00D4608E" w:rsidRPr="00493D25" w:rsidRDefault="00D4608E" w:rsidP="00B161BC">
            <w:pPr>
              <w:jc w:val="center"/>
              <w:rPr>
                <w:rFonts w:ascii="Times New Roman" w:hAnsi="Times New Roman" w:cs="Times New Roman"/>
                <w:sz w:val="20"/>
                <w:szCs w:val="20"/>
              </w:rPr>
            </w:pPr>
          </w:p>
        </w:tc>
        <w:tc>
          <w:tcPr>
            <w:tcW w:w="1134" w:type="dxa"/>
            <w:vMerge/>
          </w:tcPr>
          <w:p w14:paraId="71B9529D" w14:textId="77777777" w:rsidR="00D4608E" w:rsidRPr="00493D25" w:rsidRDefault="00D4608E" w:rsidP="00B161BC">
            <w:pPr>
              <w:jc w:val="center"/>
              <w:rPr>
                <w:rFonts w:ascii="Times New Roman" w:hAnsi="Times New Roman" w:cs="Times New Roman"/>
                <w:sz w:val="20"/>
                <w:szCs w:val="20"/>
              </w:rPr>
            </w:pPr>
          </w:p>
        </w:tc>
      </w:tr>
      <w:tr w:rsidR="00D4608E" w14:paraId="5580B6D8" w14:textId="77777777" w:rsidTr="00D4608E">
        <w:trPr>
          <w:trHeight w:val="221"/>
        </w:trPr>
        <w:tc>
          <w:tcPr>
            <w:tcW w:w="567" w:type="dxa"/>
            <w:vMerge/>
          </w:tcPr>
          <w:p w14:paraId="4CA5C2DD" w14:textId="77777777" w:rsidR="00D4608E" w:rsidRPr="00493D25" w:rsidRDefault="00D4608E" w:rsidP="00D4608E">
            <w:pPr>
              <w:jc w:val="center"/>
              <w:rPr>
                <w:rFonts w:cs="Times New Roman"/>
                <w:sz w:val="20"/>
                <w:szCs w:val="20"/>
              </w:rPr>
            </w:pPr>
          </w:p>
        </w:tc>
        <w:tc>
          <w:tcPr>
            <w:tcW w:w="2694" w:type="dxa"/>
            <w:vMerge w:val="restart"/>
          </w:tcPr>
          <w:p w14:paraId="43A3F4E2" w14:textId="77777777" w:rsidR="00D4608E" w:rsidRPr="00C4362E" w:rsidRDefault="00D4608E" w:rsidP="00D4608E">
            <w:pPr>
              <w:rPr>
                <w:rFonts w:ascii="Times New Roman" w:hAnsi="Times New Roman" w:cs="Times New Roman"/>
                <w:sz w:val="20"/>
                <w:szCs w:val="20"/>
              </w:rPr>
            </w:pPr>
            <w:r w:rsidRPr="00C4362E">
              <w:rPr>
                <w:rFonts w:ascii="Times New Roman" w:hAnsi="Times New Roman" w:cs="Times New Roman"/>
                <w:sz w:val="20"/>
                <w:szCs w:val="20"/>
              </w:rPr>
              <w:t>Мероприятие 01.06</w:t>
            </w:r>
          </w:p>
          <w:p w14:paraId="0E317127" w14:textId="03F650DB" w:rsidR="00D4608E" w:rsidRPr="00C4362E" w:rsidRDefault="00D4608E" w:rsidP="00D4608E">
            <w:pPr>
              <w:rPr>
                <w:rFonts w:cs="Times New Roman"/>
                <w:sz w:val="20"/>
                <w:szCs w:val="20"/>
              </w:rPr>
            </w:pPr>
            <w:r w:rsidRPr="00C4362E">
              <w:rPr>
                <w:rFonts w:ascii="Times New Roman" w:hAnsi="Times New Roman" w:cs="Times New Roman"/>
                <w:sz w:val="20"/>
                <w:szCs w:val="20"/>
              </w:rPr>
              <w:t xml:space="preserve">Создание условий для обеспечения жителей </w:t>
            </w:r>
            <w:r w:rsidRPr="009B1C4B">
              <w:rPr>
                <w:rFonts w:ascii="Times New Roman" w:hAnsi="Times New Roman" w:cs="Times New Roman"/>
                <w:sz w:val="20"/>
                <w:szCs w:val="20"/>
              </w:rPr>
              <w:t>муниципального образования услугами</w:t>
            </w:r>
            <w:r w:rsidRPr="00C4362E">
              <w:rPr>
                <w:rFonts w:ascii="Times New Roman" w:hAnsi="Times New Roman" w:cs="Times New Roman"/>
                <w:sz w:val="20"/>
                <w:szCs w:val="20"/>
              </w:rPr>
              <w:t xml:space="preserve"> связи, общественного питания, торговли и бытового обслуживания</w:t>
            </w:r>
          </w:p>
        </w:tc>
        <w:tc>
          <w:tcPr>
            <w:tcW w:w="1324" w:type="dxa"/>
            <w:vMerge w:val="restart"/>
          </w:tcPr>
          <w:p w14:paraId="19CEA8FB" w14:textId="3516D2D7" w:rsidR="00D4608E" w:rsidRPr="002E205E" w:rsidRDefault="00D4608E" w:rsidP="00D4608E">
            <w:pPr>
              <w:jc w:val="center"/>
              <w:rPr>
                <w:rFonts w:cs="Times New Roman"/>
                <w:sz w:val="20"/>
                <w:szCs w:val="20"/>
              </w:rPr>
            </w:pPr>
            <w:r>
              <w:rPr>
                <w:rFonts w:ascii="Times New Roman" w:hAnsi="Times New Roman" w:cs="Times New Roman"/>
                <w:sz w:val="20"/>
                <w:szCs w:val="20"/>
              </w:rPr>
              <w:t>2025-2027</w:t>
            </w:r>
          </w:p>
        </w:tc>
        <w:tc>
          <w:tcPr>
            <w:tcW w:w="1953" w:type="dxa"/>
          </w:tcPr>
          <w:p w14:paraId="2835676C" w14:textId="2C789333" w:rsidR="00D4608E" w:rsidRPr="002E205E" w:rsidRDefault="00D4608E" w:rsidP="00D4608E">
            <w:pPr>
              <w:rPr>
                <w:rFonts w:cs="Times New Roman"/>
                <w:sz w:val="20"/>
                <w:szCs w:val="20"/>
              </w:rPr>
            </w:pPr>
            <w:r>
              <w:rPr>
                <w:rFonts w:ascii="Times New Roman" w:hAnsi="Times New Roman" w:cs="Times New Roman"/>
                <w:sz w:val="20"/>
                <w:szCs w:val="20"/>
              </w:rPr>
              <w:t>Итого:</w:t>
            </w:r>
          </w:p>
        </w:tc>
        <w:tc>
          <w:tcPr>
            <w:tcW w:w="8346" w:type="dxa"/>
            <w:gridSpan w:val="10"/>
            <w:vMerge w:val="restart"/>
          </w:tcPr>
          <w:p w14:paraId="23CD6397" w14:textId="01013C52" w:rsidR="00D4608E" w:rsidRPr="00C4362E" w:rsidRDefault="00D4608E" w:rsidP="00D4608E">
            <w:pP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52F09E68" w14:textId="77777777" w:rsidR="00D4608E" w:rsidRPr="00C4362E" w:rsidRDefault="00D4608E" w:rsidP="00D4608E">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19726B07" w14:textId="77777777" w:rsidR="00D4608E" w:rsidRPr="00C4362E" w:rsidRDefault="00D4608E" w:rsidP="00D4608E">
            <w:pPr>
              <w:rPr>
                <w:rFonts w:cs="Times New Roman"/>
                <w:sz w:val="20"/>
                <w:szCs w:val="20"/>
              </w:rPr>
            </w:pPr>
          </w:p>
        </w:tc>
      </w:tr>
      <w:tr w:rsidR="00D4608E" w14:paraId="73E5DC5C" w14:textId="77777777" w:rsidTr="00931932">
        <w:trPr>
          <w:trHeight w:val="930"/>
        </w:trPr>
        <w:tc>
          <w:tcPr>
            <w:tcW w:w="567" w:type="dxa"/>
            <w:vMerge/>
          </w:tcPr>
          <w:p w14:paraId="38A3ED3A" w14:textId="77777777" w:rsidR="00D4608E" w:rsidRPr="00493D25" w:rsidRDefault="00D4608E" w:rsidP="00D4608E">
            <w:pPr>
              <w:jc w:val="center"/>
              <w:rPr>
                <w:rFonts w:cs="Times New Roman"/>
                <w:sz w:val="20"/>
                <w:szCs w:val="20"/>
              </w:rPr>
            </w:pPr>
          </w:p>
        </w:tc>
        <w:tc>
          <w:tcPr>
            <w:tcW w:w="2694" w:type="dxa"/>
            <w:vMerge/>
          </w:tcPr>
          <w:p w14:paraId="03D0A81C" w14:textId="77777777" w:rsidR="00D4608E" w:rsidRPr="00C4362E" w:rsidRDefault="00D4608E" w:rsidP="00D4608E">
            <w:pPr>
              <w:rPr>
                <w:rFonts w:cs="Times New Roman"/>
                <w:sz w:val="20"/>
                <w:szCs w:val="20"/>
              </w:rPr>
            </w:pPr>
          </w:p>
        </w:tc>
        <w:tc>
          <w:tcPr>
            <w:tcW w:w="1324" w:type="dxa"/>
            <w:vMerge/>
          </w:tcPr>
          <w:p w14:paraId="76CDEC12" w14:textId="77777777" w:rsidR="00D4608E" w:rsidRDefault="00D4608E" w:rsidP="00D4608E">
            <w:pPr>
              <w:jc w:val="center"/>
              <w:rPr>
                <w:rFonts w:cs="Times New Roman"/>
                <w:sz w:val="20"/>
                <w:szCs w:val="20"/>
              </w:rPr>
            </w:pPr>
          </w:p>
        </w:tc>
        <w:tc>
          <w:tcPr>
            <w:tcW w:w="1953" w:type="dxa"/>
          </w:tcPr>
          <w:p w14:paraId="54E66DB1" w14:textId="28B3E78B" w:rsidR="00D4608E" w:rsidRPr="002E205E" w:rsidRDefault="00D4608E" w:rsidP="00D4608E">
            <w:pPr>
              <w:rPr>
                <w:rFonts w:cs="Times New Roman"/>
                <w:sz w:val="20"/>
                <w:szCs w:val="20"/>
              </w:rPr>
            </w:pPr>
            <w:r w:rsidRPr="002E205E">
              <w:rPr>
                <w:rFonts w:ascii="Times New Roman" w:hAnsi="Times New Roman" w:cs="Times New Roman"/>
                <w:sz w:val="20"/>
                <w:szCs w:val="20"/>
              </w:rPr>
              <w:t>Средства бюджета городского округа Электросталь Московской области</w:t>
            </w:r>
          </w:p>
        </w:tc>
        <w:tc>
          <w:tcPr>
            <w:tcW w:w="8346" w:type="dxa"/>
            <w:gridSpan w:val="10"/>
            <w:vMerge/>
          </w:tcPr>
          <w:p w14:paraId="270B0295" w14:textId="77777777" w:rsidR="00D4608E" w:rsidRPr="00C4362E" w:rsidRDefault="00D4608E" w:rsidP="00D4608E">
            <w:pPr>
              <w:rPr>
                <w:rFonts w:cs="Times New Roman"/>
                <w:sz w:val="20"/>
                <w:szCs w:val="20"/>
              </w:rPr>
            </w:pPr>
          </w:p>
        </w:tc>
        <w:tc>
          <w:tcPr>
            <w:tcW w:w="1134" w:type="dxa"/>
            <w:vMerge/>
          </w:tcPr>
          <w:p w14:paraId="6C6EDB74" w14:textId="77777777" w:rsidR="00D4608E" w:rsidRPr="00C4362E" w:rsidRDefault="00D4608E" w:rsidP="00D4608E">
            <w:pPr>
              <w:rPr>
                <w:rFonts w:cs="Times New Roman"/>
                <w:sz w:val="20"/>
                <w:szCs w:val="20"/>
              </w:rPr>
            </w:pPr>
          </w:p>
        </w:tc>
      </w:tr>
      <w:tr w:rsidR="00D4608E" w14:paraId="38932819" w14:textId="77777777" w:rsidTr="00B161BC">
        <w:tc>
          <w:tcPr>
            <w:tcW w:w="567" w:type="dxa"/>
            <w:vMerge/>
          </w:tcPr>
          <w:p w14:paraId="2C035342" w14:textId="77777777" w:rsidR="00D4608E" w:rsidRPr="00493D25" w:rsidRDefault="00D4608E" w:rsidP="002E205E">
            <w:pPr>
              <w:jc w:val="center"/>
              <w:rPr>
                <w:rFonts w:ascii="Times New Roman" w:hAnsi="Times New Roman" w:cs="Times New Roman"/>
                <w:sz w:val="20"/>
                <w:szCs w:val="20"/>
              </w:rPr>
            </w:pPr>
          </w:p>
        </w:tc>
        <w:tc>
          <w:tcPr>
            <w:tcW w:w="2694" w:type="dxa"/>
            <w:vMerge w:val="restart"/>
          </w:tcPr>
          <w:p w14:paraId="45867A06" w14:textId="77777777" w:rsidR="00D4608E" w:rsidRDefault="00D4608E" w:rsidP="002E205E">
            <w:pPr>
              <w:rPr>
                <w:rFonts w:ascii="Times New Roman" w:hAnsi="Times New Roman" w:cs="Times New Roman"/>
                <w:sz w:val="20"/>
                <w:szCs w:val="20"/>
              </w:rPr>
            </w:pPr>
            <w:r w:rsidRPr="003A779F">
              <w:rPr>
                <w:rFonts w:ascii="Times New Roman" w:hAnsi="Times New Roman" w:cs="Times New Roman"/>
                <w:sz w:val="20"/>
                <w:szCs w:val="20"/>
              </w:rPr>
              <w:t>Количество мероприятий, проведенных за счет средств бюджета муниципального образования (нарастающим итогом), единиц</w:t>
            </w:r>
          </w:p>
          <w:p w14:paraId="2D3191FF" w14:textId="77777777" w:rsidR="00D4608E" w:rsidRDefault="00D4608E" w:rsidP="002E205E">
            <w:pPr>
              <w:rPr>
                <w:rFonts w:ascii="Times New Roman" w:hAnsi="Times New Roman" w:cs="Times New Roman"/>
                <w:sz w:val="20"/>
                <w:szCs w:val="20"/>
              </w:rPr>
            </w:pPr>
          </w:p>
          <w:p w14:paraId="61BAA50C" w14:textId="77777777" w:rsidR="00D4608E" w:rsidRDefault="00D4608E" w:rsidP="002E205E">
            <w:pPr>
              <w:rPr>
                <w:rFonts w:ascii="Times New Roman" w:hAnsi="Times New Roman" w:cs="Times New Roman"/>
                <w:sz w:val="20"/>
                <w:szCs w:val="20"/>
              </w:rPr>
            </w:pPr>
          </w:p>
          <w:p w14:paraId="505AAD27" w14:textId="77777777" w:rsidR="00D4608E" w:rsidRDefault="00D4608E" w:rsidP="002E205E">
            <w:pPr>
              <w:rPr>
                <w:rFonts w:ascii="Times New Roman" w:hAnsi="Times New Roman" w:cs="Times New Roman"/>
                <w:sz w:val="20"/>
                <w:szCs w:val="20"/>
              </w:rPr>
            </w:pPr>
          </w:p>
          <w:p w14:paraId="7AF4BE86" w14:textId="27F18E68" w:rsidR="00D4608E" w:rsidRPr="00493D25" w:rsidRDefault="00D4608E" w:rsidP="002E205E">
            <w:pPr>
              <w:rPr>
                <w:rFonts w:ascii="Times New Roman" w:hAnsi="Times New Roman" w:cs="Times New Roman"/>
                <w:sz w:val="20"/>
                <w:szCs w:val="20"/>
              </w:rPr>
            </w:pPr>
          </w:p>
        </w:tc>
        <w:tc>
          <w:tcPr>
            <w:tcW w:w="1324" w:type="dxa"/>
            <w:vMerge w:val="restart"/>
          </w:tcPr>
          <w:p w14:paraId="1A3E1591" w14:textId="78F0E519" w:rsidR="00D4608E" w:rsidRPr="00493D25" w:rsidRDefault="00D4608E" w:rsidP="002E205E">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953" w:type="dxa"/>
            <w:vMerge w:val="restart"/>
          </w:tcPr>
          <w:p w14:paraId="5ACE0AF4" w14:textId="4C91EE8F" w:rsidR="00D4608E" w:rsidRPr="00493D25" w:rsidRDefault="00D4608E" w:rsidP="002E205E">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34" w:type="dxa"/>
            <w:vMerge w:val="restart"/>
          </w:tcPr>
          <w:p w14:paraId="2D872415" w14:textId="1579D52B" w:rsidR="00D4608E" w:rsidRPr="00493D25" w:rsidRDefault="00D4608E" w:rsidP="002E205E">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708" w:type="dxa"/>
            <w:vMerge w:val="restart"/>
          </w:tcPr>
          <w:p w14:paraId="3480139E" w14:textId="7DF397B4" w:rsidR="00D4608E" w:rsidRPr="00493D25" w:rsidRDefault="00D4608E" w:rsidP="002E205E">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709" w:type="dxa"/>
            <w:vMerge w:val="restart"/>
          </w:tcPr>
          <w:p w14:paraId="307D7402" w14:textId="050FC05E" w:rsidR="00D4608E" w:rsidRPr="00493D25" w:rsidRDefault="00D4608E" w:rsidP="002E205E">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57D841DF" w14:textId="48537FE2" w:rsidR="00D4608E" w:rsidRPr="00493D25" w:rsidRDefault="00D4608E" w:rsidP="002E205E">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543" w:type="dxa"/>
            <w:gridSpan w:val="4"/>
          </w:tcPr>
          <w:p w14:paraId="1E63FD5A" w14:textId="465DE19C" w:rsidR="00D4608E" w:rsidRPr="00493D25" w:rsidRDefault="00D4608E" w:rsidP="002E205E">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1" w:type="dxa"/>
            <w:vMerge w:val="restart"/>
          </w:tcPr>
          <w:p w14:paraId="7CFB2A67" w14:textId="1B63E4CB" w:rsidR="00D4608E" w:rsidRPr="00493D25" w:rsidRDefault="00D4608E" w:rsidP="002E205E">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0" w:type="dxa"/>
            <w:vMerge w:val="restart"/>
          </w:tcPr>
          <w:p w14:paraId="4A96A0E9" w14:textId="624D0787" w:rsidR="00D4608E" w:rsidRPr="00493D25" w:rsidRDefault="00D4608E" w:rsidP="002E205E">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1134" w:type="dxa"/>
            <w:vMerge w:val="restart"/>
          </w:tcPr>
          <w:p w14:paraId="0FA7EF47" w14:textId="4026A055" w:rsidR="00D4608E" w:rsidRPr="00493D25" w:rsidRDefault="00D4608E" w:rsidP="002E205E">
            <w:pPr>
              <w:jc w:val="center"/>
              <w:rPr>
                <w:rFonts w:ascii="Times New Roman" w:hAnsi="Times New Roman" w:cs="Times New Roman"/>
                <w:sz w:val="20"/>
                <w:szCs w:val="20"/>
              </w:rPr>
            </w:pPr>
            <w:r>
              <w:rPr>
                <w:rFonts w:ascii="Times New Roman" w:hAnsi="Times New Roman" w:cs="Times New Roman"/>
                <w:sz w:val="20"/>
                <w:szCs w:val="20"/>
              </w:rPr>
              <w:t>Х</w:t>
            </w:r>
          </w:p>
        </w:tc>
      </w:tr>
      <w:tr w:rsidR="00D4608E" w14:paraId="4279014B" w14:textId="77777777" w:rsidTr="00B161BC">
        <w:tc>
          <w:tcPr>
            <w:tcW w:w="567" w:type="dxa"/>
            <w:vMerge/>
          </w:tcPr>
          <w:p w14:paraId="00760E7E" w14:textId="77777777" w:rsidR="00D4608E" w:rsidRPr="00493D25" w:rsidRDefault="00D4608E" w:rsidP="00B161BC">
            <w:pPr>
              <w:jc w:val="center"/>
              <w:rPr>
                <w:rFonts w:ascii="Times New Roman" w:hAnsi="Times New Roman" w:cs="Times New Roman"/>
                <w:sz w:val="20"/>
                <w:szCs w:val="20"/>
              </w:rPr>
            </w:pPr>
          </w:p>
        </w:tc>
        <w:tc>
          <w:tcPr>
            <w:tcW w:w="2694" w:type="dxa"/>
            <w:vMerge/>
          </w:tcPr>
          <w:p w14:paraId="4C16AF38" w14:textId="77777777" w:rsidR="00D4608E" w:rsidRPr="00493D25" w:rsidRDefault="00D4608E" w:rsidP="00B161BC">
            <w:pPr>
              <w:rPr>
                <w:rFonts w:ascii="Times New Roman" w:hAnsi="Times New Roman" w:cs="Times New Roman"/>
                <w:sz w:val="20"/>
                <w:szCs w:val="20"/>
              </w:rPr>
            </w:pPr>
          </w:p>
        </w:tc>
        <w:tc>
          <w:tcPr>
            <w:tcW w:w="1324" w:type="dxa"/>
            <w:vMerge/>
          </w:tcPr>
          <w:p w14:paraId="1D4CE112" w14:textId="77777777" w:rsidR="00D4608E" w:rsidRPr="00493D25" w:rsidRDefault="00D4608E" w:rsidP="00B161BC">
            <w:pPr>
              <w:jc w:val="center"/>
              <w:rPr>
                <w:rFonts w:ascii="Times New Roman" w:hAnsi="Times New Roman" w:cs="Times New Roman"/>
                <w:sz w:val="20"/>
                <w:szCs w:val="20"/>
              </w:rPr>
            </w:pPr>
          </w:p>
        </w:tc>
        <w:tc>
          <w:tcPr>
            <w:tcW w:w="1953" w:type="dxa"/>
            <w:vMerge/>
          </w:tcPr>
          <w:p w14:paraId="296339CB" w14:textId="77777777" w:rsidR="00D4608E" w:rsidRPr="00493D25" w:rsidRDefault="00D4608E" w:rsidP="00B161BC">
            <w:pPr>
              <w:jc w:val="center"/>
              <w:rPr>
                <w:rFonts w:ascii="Times New Roman" w:hAnsi="Times New Roman" w:cs="Times New Roman"/>
                <w:sz w:val="20"/>
                <w:szCs w:val="20"/>
              </w:rPr>
            </w:pPr>
          </w:p>
        </w:tc>
        <w:tc>
          <w:tcPr>
            <w:tcW w:w="834" w:type="dxa"/>
            <w:vMerge/>
          </w:tcPr>
          <w:p w14:paraId="5EACFACF" w14:textId="77777777" w:rsidR="00D4608E" w:rsidRPr="00493D25" w:rsidRDefault="00D4608E" w:rsidP="00B161BC">
            <w:pPr>
              <w:jc w:val="center"/>
              <w:rPr>
                <w:rFonts w:ascii="Times New Roman" w:hAnsi="Times New Roman" w:cs="Times New Roman"/>
                <w:sz w:val="20"/>
                <w:szCs w:val="20"/>
              </w:rPr>
            </w:pPr>
          </w:p>
        </w:tc>
        <w:tc>
          <w:tcPr>
            <w:tcW w:w="708" w:type="dxa"/>
            <w:vMerge/>
          </w:tcPr>
          <w:p w14:paraId="2D1EBDC7" w14:textId="77777777" w:rsidR="00D4608E" w:rsidRPr="00493D25" w:rsidRDefault="00D4608E" w:rsidP="00B161BC">
            <w:pPr>
              <w:jc w:val="center"/>
              <w:rPr>
                <w:rFonts w:ascii="Times New Roman" w:hAnsi="Times New Roman" w:cs="Times New Roman"/>
                <w:sz w:val="20"/>
                <w:szCs w:val="20"/>
              </w:rPr>
            </w:pPr>
          </w:p>
        </w:tc>
        <w:tc>
          <w:tcPr>
            <w:tcW w:w="709" w:type="dxa"/>
            <w:vMerge/>
          </w:tcPr>
          <w:p w14:paraId="0F634853" w14:textId="77777777" w:rsidR="00D4608E" w:rsidRPr="00493D25" w:rsidRDefault="00D4608E" w:rsidP="00B161BC">
            <w:pPr>
              <w:jc w:val="center"/>
              <w:rPr>
                <w:rFonts w:ascii="Times New Roman" w:hAnsi="Times New Roman" w:cs="Times New Roman"/>
                <w:sz w:val="20"/>
                <w:szCs w:val="20"/>
              </w:rPr>
            </w:pPr>
          </w:p>
        </w:tc>
        <w:tc>
          <w:tcPr>
            <w:tcW w:w="851" w:type="dxa"/>
            <w:vMerge/>
          </w:tcPr>
          <w:p w14:paraId="6EDA4123" w14:textId="77777777" w:rsidR="00D4608E" w:rsidRPr="00493D25" w:rsidRDefault="00D4608E" w:rsidP="00B161BC">
            <w:pPr>
              <w:jc w:val="center"/>
              <w:rPr>
                <w:rFonts w:ascii="Times New Roman" w:hAnsi="Times New Roman" w:cs="Times New Roman"/>
                <w:sz w:val="20"/>
                <w:szCs w:val="20"/>
              </w:rPr>
            </w:pPr>
          </w:p>
        </w:tc>
        <w:tc>
          <w:tcPr>
            <w:tcW w:w="885" w:type="dxa"/>
          </w:tcPr>
          <w:p w14:paraId="4601C344" w14:textId="1AA4F5B7" w:rsidR="00D4608E" w:rsidRPr="00493D25" w:rsidRDefault="00D4608E"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86" w:type="dxa"/>
          </w:tcPr>
          <w:p w14:paraId="4CACE2BE" w14:textId="4573315E" w:rsidR="00D4608E" w:rsidRPr="00493D25" w:rsidRDefault="00D4608E"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86" w:type="dxa"/>
          </w:tcPr>
          <w:p w14:paraId="1F83611A" w14:textId="6F39AC5A" w:rsidR="00D4608E" w:rsidRPr="00493D25" w:rsidRDefault="00D4608E"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86" w:type="dxa"/>
          </w:tcPr>
          <w:p w14:paraId="0E30E044" w14:textId="1295E44C" w:rsidR="00D4608E" w:rsidRPr="00493D25" w:rsidRDefault="00D4608E"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1" w:type="dxa"/>
            <w:vMerge/>
          </w:tcPr>
          <w:p w14:paraId="04183E90" w14:textId="77777777" w:rsidR="00D4608E" w:rsidRPr="00493D25" w:rsidRDefault="00D4608E" w:rsidP="00B161BC">
            <w:pPr>
              <w:jc w:val="center"/>
              <w:rPr>
                <w:rFonts w:ascii="Times New Roman" w:hAnsi="Times New Roman" w:cs="Times New Roman"/>
                <w:sz w:val="20"/>
                <w:szCs w:val="20"/>
              </w:rPr>
            </w:pPr>
          </w:p>
        </w:tc>
        <w:tc>
          <w:tcPr>
            <w:tcW w:w="850" w:type="dxa"/>
            <w:vMerge/>
          </w:tcPr>
          <w:p w14:paraId="3124D415" w14:textId="77777777" w:rsidR="00D4608E" w:rsidRPr="00493D25" w:rsidRDefault="00D4608E" w:rsidP="00B161BC">
            <w:pPr>
              <w:jc w:val="center"/>
              <w:rPr>
                <w:rFonts w:ascii="Times New Roman" w:hAnsi="Times New Roman" w:cs="Times New Roman"/>
                <w:sz w:val="20"/>
                <w:szCs w:val="20"/>
              </w:rPr>
            </w:pPr>
          </w:p>
        </w:tc>
        <w:tc>
          <w:tcPr>
            <w:tcW w:w="1134" w:type="dxa"/>
            <w:vMerge/>
          </w:tcPr>
          <w:p w14:paraId="6CE90530" w14:textId="77777777" w:rsidR="00D4608E" w:rsidRPr="00493D25" w:rsidRDefault="00D4608E" w:rsidP="00B161BC">
            <w:pPr>
              <w:jc w:val="center"/>
              <w:rPr>
                <w:rFonts w:ascii="Times New Roman" w:hAnsi="Times New Roman" w:cs="Times New Roman"/>
                <w:sz w:val="20"/>
                <w:szCs w:val="20"/>
              </w:rPr>
            </w:pPr>
          </w:p>
        </w:tc>
      </w:tr>
      <w:tr w:rsidR="00D4608E" w14:paraId="300779F2" w14:textId="77777777" w:rsidTr="00B161BC">
        <w:tc>
          <w:tcPr>
            <w:tcW w:w="567" w:type="dxa"/>
            <w:vMerge/>
          </w:tcPr>
          <w:p w14:paraId="373361A7" w14:textId="77777777" w:rsidR="00D4608E" w:rsidRPr="00493D25" w:rsidRDefault="00D4608E" w:rsidP="00B161BC">
            <w:pPr>
              <w:jc w:val="center"/>
              <w:rPr>
                <w:rFonts w:ascii="Times New Roman" w:hAnsi="Times New Roman" w:cs="Times New Roman"/>
                <w:sz w:val="20"/>
                <w:szCs w:val="20"/>
              </w:rPr>
            </w:pPr>
          </w:p>
        </w:tc>
        <w:tc>
          <w:tcPr>
            <w:tcW w:w="2694" w:type="dxa"/>
            <w:vMerge/>
          </w:tcPr>
          <w:p w14:paraId="4936217A" w14:textId="77777777" w:rsidR="00D4608E" w:rsidRPr="00493D25" w:rsidRDefault="00D4608E" w:rsidP="00B161BC">
            <w:pPr>
              <w:rPr>
                <w:rFonts w:ascii="Times New Roman" w:hAnsi="Times New Roman" w:cs="Times New Roman"/>
                <w:sz w:val="20"/>
                <w:szCs w:val="20"/>
              </w:rPr>
            </w:pPr>
          </w:p>
        </w:tc>
        <w:tc>
          <w:tcPr>
            <w:tcW w:w="1324" w:type="dxa"/>
            <w:vMerge/>
          </w:tcPr>
          <w:p w14:paraId="3CAF2F0B" w14:textId="77777777" w:rsidR="00D4608E" w:rsidRPr="00493D25" w:rsidRDefault="00D4608E" w:rsidP="00B161BC">
            <w:pPr>
              <w:jc w:val="center"/>
              <w:rPr>
                <w:rFonts w:ascii="Times New Roman" w:hAnsi="Times New Roman" w:cs="Times New Roman"/>
                <w:sz w:val="20"/>
                <w:szCs w:val="20"/>
              </w:rPr>
            </w:pPr>
          </w:p>
        </w:tc>
        <w:tc>
          <w:tcPr>
            <w:tcW w:w="1953" w:type="dxa"/>
            <w:vMerge/>
          </w:tcPr>
          <w:p w14:paraId="27AC9E27" w14:textId="77777777" w:rsidR="00D4608E" w:rsidRPr="00493D25" w:rsidRDefault="00D4608E" w:rsidP="00B161BC">
            <w:pPr>
              <w:jc w:val="center"/>
              <w:rPr>
                <w:rFonts w:ascii="Times New Roman" w:hAnsi="Times New Roman" w:cs="Times New Roman"/>
                <w:sz w:val="20"/>
                <w:szCs w:val="20"/>
              </w:rPr>
            </w:pPr>
          </w:p>
        </w:tc>
        <w:tc>
          <w:tcPr>
            <w:tcW w:w="834" w:type="dxa"/>
          </w:tcPr>
          <w:p w14:paraId="243BF9E3" w14:textId="24E1B200" w:rsidR="00D4608E" w:rsidRPr="00493D25" w:rsidRDefault="00D4608E"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708" w:type="dxa"/>
          </w:tcPr>
          <w:p w14:paraId="2BEE4A64" w14:textId="4F35D06C" w:rsidR="00D4608E" w:rsidRPr="00493D25" w:rsidRDefault="00D4608E" w:rsidP="00B161BC">
            <w:pPr>
              <w:jc w:val="center"/>
              <w:rPr>
                <w:rFonts w:ascii="Times New Roman" w:hAnsi="Times New Roman" w:cs="Times New Roman"/>
                <w:sz w:val="20"/>
                <w:szCs w:val="20"/>
              </w:rPr>
            </w:pPr>
            <w:r>
              <w:rPr>
                <w:rFonts w:ascii="Times New Roman" w:hAnsi="Times New Roman" w:cs="Times New Roman"/>
                <w:sz w:val="20"/>
                <w:szCs w:val="20"/>
              </w:rPr>
              <w:t>0</w:t>
            </w:r>
          </w:p>
        </w:tc>
        <w:tc>
          <w:tcPr>
            <w:tcW w:w="709" w:type="dxa"/>
          </w:tcPr>
          <w:p w14:paraId="6FA89865" w14:textId="5E898E22" w:rsidR="00D4608E" w:rsidRPr="00493D25" w:rsidRDefault="00D4608E"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31EB5221" w14:textId="5E1E9274" w:rsidR="00D4608E" w:rsidRPr="00493D25" w:rsidRDefault="00D4608E"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85" w:type="dxa"/>
          </w:tcPr>
          <w:p w14:paraId="2BBA8425" w14:textId="55E55FC1" w:rsidR="00D4608E" w:rsidRPr="00493D25" w:rsidRDefault="00D4608E"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2D6C5636" w14:textId="5B97535E" w:rsidR="00D4608E" w:rsidRPr="00493D25" w:rsidRDefault="00D4608E"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30341622" w14:textId="57661856" w:rsidR="00D4608E" w:rsidRPr="00493D25" w:rsidRDefault="00D4608E"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5941D8E3" w14:textId="02C07742" w:rsidR="00D4608E" w:rsidRPr="00493D25" w:rsidRDefault="00D4608E"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4E2A61B1" w14:textId="2CABD48D" w:rsidR="00D4608E" w:rsidRPr="00493D25" w:rsidRDefault="00D4608E"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4AF2AC5A" w14:textId="5705FA31" w:rsidR="00D4608E" w:rsidRPr="00493D25" w:rsidRDefault="00D4608E"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vMerge/>
          </w:tcPr>
          <w:p w14:paraId="5ACAC57F" w14:textId="77777777" w:rsidR="00D4608E" w:rsidRPr="00493D25" w:rsidRDefault="00D4608E" w:rsidP="00B161BC">
            <w:pPr>
              <w:jc w:val="center"/>
              <w:rPr>
                <w:rFonts w:ascii="Times New Roman" w:hAnsi="Times New Roman" w:cs="Times New Roman"/>
                <w:sz w:val="20"/>
                <w:szCs w:val="20"/>
              </w:rPr>
            </w:pPr>
          </w:p>
        </w:tc>
      </w:tr>
      <w:tr w:rsidR="00D4608E" w14:paraId="73F73F6A" w14:textId="77777777" w:rsidTr="00B161BC">
        <w:tc>
          <w:tcPr>
            <w:tcW w:w="567" w:type="dxa"/>
            <w:vMerge/>
          </w:tcPr>
          <w:p w14:paraId="29DE0677" w14:textId="77777777" w:rsidR="00D4608E" w:rsidRPr="00493D25" w:rsidRDefault="00D4608E" w:rsidP="00B161BC">
            <w:pPr>
              <w:jc w:val="center"/>
              <w:rPr>
                <w:rFonts w:ascii="Times New Roman" w:hAnsi="Times New Roman" w:cs="Times New Roman"/>
                <w:sz w:val="20"/>
                <w:szCs w:val="20"/>
              </w:rPr>
            </w:pPr>
          </w:p>
        </w:tc>
        <w:tc>
          <w:tcPr>
            <w:tcW w:w="2694" w:type="dxa"/>
            <w:vMerge w:val="restart"/>
          </w:tcPr>
          <w:p w14:paraId="45AADCFF" w14:textId="1AD0562B" w:rsidR="00D4608E" w:rsidRPr="00493D25" w:rsidRDefault="00D4608E" w:rsidP="00B161BC">
            <w:pPr>
              <w:rPr>
                <w:rFonts w:ascii="Times New Roman" w:hAnsi="Times New Roman" w:cs="Times New Roman"/>
                <w:sz w:val="20"/>
                <w:szCs w:val="20"/>
              </w:rPr>
            </w:pPr>
            <w:r w:rsidRPr="003A779F">
              <w:rPr>
                <w:rFonts w:ascii="Times New Roman" w:hAnsi="Times New Roman" w:cs="Times New Roman"/>
                <w:sz w:val="20"/>
                <w:szCs w:val="20"/>
              </w:rPr>
              <w:t>Организованы и проведены мероприятия за счет средств бюджета муниципального образования, единиц</w:t>
            </w:r>
          </w:p>
        </w:tc>
        <w:tc>
          <w:tcPr>
            <w:tcW w:w="1324" w:type="dxa"/>
            <w:vMerge w:val="restart"/>
          </w:tcPr>
          <w:p w14:paraId="46ECED57" w14:textId="5304202E" w:rsidR="00D4608E" w:rsidRPr="00493D25" w:rsidRDefault="00D4608E"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1953" w:type="dxa"/>
            <w:vMerge w:val="restart"/>
          </w:tcPr>
          <w:p w14:paraId="0A5A001F" w14:textId="6053630B" w:rsidR="00D4608E" w:rsidRPr="00493D25" w:rsidRDefault="00D4608E"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834" w:type="dxa"/>
            <w:vMerge w:val="restart"/>
          </w:tcPr>
          <w:p w14:paraId="39C34CC0" w14:textId="7A0B9122" w:rsidR="00D4608E" w:rsidRPr="00493D25" w:rsidRDefault="00D4608E" w:rsidP="00B161B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708" w:type="dxa"/>
            <w:vMerge w:val="restart"/>
          </w:tcPr>
          <w:p w14:paraId="14643107" w14:textId="28CBB406" w:rsidR="00D4608E" w:rsidRPr="00493D25" w:rsidRDefault="00D4608E" w:rsidP="00B161B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709" w:type="dxa"/>
            <w:vMerge w:val="restart"/>
          </w:tcPr>
          <w:p w14:paraId="62B993C3" w14:textId="29C60899" w:rsidR="00D4608E" w:rsidRPr="00493D25" w:rsidRDefault="00D4608E" w:rsidP="00B161B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04667EDA" w14:textId="2D4494D3" w:rsidR="00D4608E" w:rsidRPr="00493D25" w:rsidRDefault="00D4608E" w:rsidP="00B161BC">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543" w:type="dxa"/>
            <w:gridSpan w:val="4"/>
          </w:tcPr>
          <w:p w14:paraId="6B1D30F5" w14:textId="3B0E21D1" w:rsidR="00D4608E" w:rsidRPr="00493D25" w:rsidRDefault="00D4608E" w:rsidP="00B161BC">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1" w:type="dxa"/>
            <w:vMerge w:val="restart"/>
          </w:tcPr>
          <w:p w14:paraId="59EC16F2" w14:textId="6B6572F5" w:rsidR="00D4608E" w:rsidRPr="00493D25" w:rsidRDefault="00D4608E" w:rsidP="00B161BC">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0" w:type="dxa"/>
            <w:vMerge w:val="restart"/>
          </w:tcPr>
          <w:p w14:paraId="51392A23" w14:textId="2DF819B7" w:rsidR="00D4608E" w:rsidRPr="00493D25" w:rsidRDefault="00D4608E" w:rsidP="00B161B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1134" w:type="dxa"/>
            <w:vMerge w:val="restart"/>
          </w:tcPr>
          <w:p w14:paraId="191273F5" w14:textId="21FF4CEF" w:rsidR="00D4608E" w:rsidRPr="00493D25" w:rsidRDefault="00D4608E"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D4608E" w14:paraId="239683DA" w14:textId="77777777" w:rsidTr="00B161BC">
        <w:tc>
          <w:tcPr>
            <w:tcW w:w="567" w:type="dxa"/>
            <w:vMerge/>
          </w:tcPr>
          <w:p w14:paraId="6F48B54C" w14:textId="77777777" w:rsidR="00D4608E" w:rsidRPr="00493D25" w:rsidRDefault="00D4608E" w:rsidP="00B161BC">
            <w:pPr>
              <w:jc w:val="center"/>
              <w:rPr>
                <w:rFonts w:cs="Times New Roman"/>
                <w:sz w:val="20"/>
                <w:szCs w:val="20"/>
              </w:rPr>
            </w:pPr>
          </w:p>
        </w:tc>
        <w:tc>
          <w:tcPr>
            <w:tcW w:w="2694" w:type="dxa"/>
            <w:vMerge/>
          </w:tcPr>
          <w:p w14:paraId="5360251C" w14:textId="77777777" w:rsidR="00D4608E" w:rsidRPr="002D6018" w:rsidRDefault="00D4608E" w:rsidP="00B161BC">
            <w:pPr>
              <w:rPr>
                <w:rFonts w:ascii="Times New Roman" w:hAnsi="Times New Roman" w:cs="Times New Roman"/>
                <w:sz w:val="20"/>
                <w:szCs w:val="20"/>
              </w:rPr>
            </w:pPr>
          </w:p>
        </w:tc>
        <w:tc>
          <w:tcPr>
            <w:tcW w:w="1324" w:type="dxa"/>
            <w:vMerge/>
          </w:tcPr>
          <w:p w14:paraId="2A7C90CB" w14:textId="77777777" w:rsidR="00D4608E" w:rsidRPr="002D6018" w:rsidRDefault="00D4608E" w:rsidP="00B161BC">
            <w:pPr>
              <w:jc w:val="center"/>
              <w:rPr>
                <w:rFonts w:ascii="Times New Roman" w:hAnsi="Times New Roman" w:cs="Times New Roman"/>
                <w:sz w:val="20"/>
                <w:szCs w:val="20"/>
              </w:rPr>
            </w:pPr>
          </w:p>
        </w:tc>
        <w:tc>
          <w:tcPr>
            <w:tcW w:w="1953" w:type="dxa"/>
            <w:vMerge/>
          </w:tcPr>
          <w:p w14:paraId="07CB8BA0" w14:textId="77777777" w:rsidR="00D4608E" w:rsidRPr="002D6018" w:rsidRDefault="00D4608E" w:rsidP="00B161BC">
            <w:pPr>
              <w:jc w:val="center"/>
              <w:rPr>
                <w:rFonts w:ascii="Times New Roman" w:hAnsi="Times New Roman" w:cs="Times New Roman"/>
                <w:sz w:val="20"/>
                <w:szCs w:val="20"/>
              </w:rPr>
            </w:pPr>
          </w:p>
        </w:tc>
        <w:tc>
          <w:tcPr>
            <w:tcW w:w="834" w:type="dxa"/>
            <w:vMerge/>
          </w:tcPr>
          <w:p w14:paraId="26B81E5E" w14:textId="77777777" w:rsidR="00D4608E" w:rsidRPr="002D6018" w:rsidRDefault="00D4608E" w:rsidP="00B161BC">
            <w:pPr>
              <w:jc w:val="center"/>
              <w:rPr>
                <w:rFonts w:ascii="Times New Roman" w:hAnsi="Times New Roman" w:cs="Times New Roman"/>
                <w:sz w:val="20"/>
                <w:szCs w:val="20"/>
              </w:rPr>
            </w:pPr>
          </w:p>
        </w:tc>
        <w:tc>
          <w:tcPr>
            <w:tcW w:w="708" w:type="dxa"/>
            <w:vMerge/>
          </w:tcPr>
          <w:p w14:paraId="0071BA31" w14:textId="77777777" w:rsidR="00D4608E" w:rsidRPr="002D6018" w:rsidRDefault="00D4608E" w:rsidP="00B161BC">
            <w:pPr>
              <w:jc w:val="center"/>
              <w:rPr>
                <w:rFonts w:ascii="Times New Roman" w:hAnsi="Times New Roman" w:cs="Times New Roman"/>
                <w:sz w:val="20"/>
                <w:szCs w:val="20"/>
              </w:rPr>
            </w:pPr>
          </w:p>
        </w:tc>
        <w:tc>
          <w:tcPr>
            <w:tcW w:w="709" w:type="dxa"/>
            <w:vMerge/>
          </w:tcPr>
          <w:p w14:paraId="2600AC90" w14:textId="77777777" w:rsidR="00D4608E" w:rsidRPr="002D6018" w:rsidRDefault="00D4608E" w:rsidP="00B161BC">
            <w:pPr>
              <w:jc w:val="center"/>
              <w:rPr>
                <w:rFonts w:ascii="Times New Roman" w:hAnsi="Times New Roman" w:cs="Times New Roman"/>
                <w:sz w:val="20"/>
                <w:szCs w:val="20"/>
              </w:rPr>
            </w:pPr>
          </w:p>
        </w:tc>
        <w:tc>
          <w:tcPr>
            <w:tcW w:w="851" w:type="dxa"/>
            <w:vMerge/>
          </w:tcPr>
          <w:p w14:paraId="02E8E416" w14:textId="77777777" w:rsidR="00D4608E" w:rsidRPr="002D6018" w:rsidRDefault="00D4608E" w:rsidP="00B161BC">
            <w:pPr>
              <w:jc w:val="center"/>
              <w:rPr>
                <w:rFonts w:ascii="Times New Roman" w:hAnsi="Times New Roman" w:cs="Times New Roman"/>
                <w:sz w:val="20"/>
                <w:szCs w:val="20"/>
              </w:rPr>
            </w:pPr>
          </w:p>
        </w:tc>
        <w:tc>
          <w:tcPr>
            <w:tcW w:w="885" w:type="dxa"/>
          </w:tcPr>
          <w:p w14:paraId="3B82E1D1" w14:textId="28342D7D" w:rsidR="00D4608E" w:rsidRPr="002D6018" w:rsidRDefault="00D4608E"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86" w:type="dxa"/>
          </w:tcPr>
          <w:p w14:paraId="271DEB81" w14:textId="74C1D0B9" w:rsidR="00D4608E" w:rsidRPr="002D6018" w:rsidRDefault="00D4608E"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86" w:type="dxa"/>
          </w:tcPr>
          <w:p w14:paraId="41E07B1F" w14:textId="4A7151E0" w:rsidR="00D4608E" w:rsidRPr="002D6018" w:rsidRDefault="00D4608E"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86" w:type="dxa"/>
          </w:tcPr>
          <w:p w14:paraId="5BE02422" w14:textId="785EE433" w:rsidR="00D4608E" w:rsidRPr="002D6018" w:rsidRDefault="00D4608E"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1" w:type="dxa"/>
            <w:vMerge/>
          </w:tcPr>
          <w:p w14:paraId="40D71E51" w14:textId="77777777" w:rsidR="00D4608E" w:rsidRPr="002D6018" w:rsidRDefault="00D4608E" w:rsidP="00B161BC">
            <w:pPr>
              <w:jc w:val="center"/>
              <w:rPr>
                <w:rFonts w:ascii="Times New Roman" w:hAnsi="Times New Roman" w:cs="Times New Roman"/>
                <w:sz w:val="20"/>
                <w:szCs w:val="20"/>
              </w:rPr>
            </w:pPr>
          </w:p>
        </w:tc>
        <w:tc>
          <w:tcPr>
            <w:tcW w:w="850" w:type="dxa"/>
            <w:vMerge/>
          </w:tcPr>
          <w:p w14:paraId="17B2EDD5" w14:textId="77777777" w:rsidR="00D4608E" w:rsidRPr="002D6018" w:rsidRDefault="00D4608E" w:rsidP="00B161BC">
            <w:pPr>
              <w:jc w:val="center"/>
              <w:rPr>
                <w:rFonts w:ascii="Times New Roman" w:hAnsi="Times New Roman" w:cs="Times New Roman"/>
                <w:sz w:val="20"/>
                <w:szCs w:val="20"/>
              </w:rPr>
            </w:pPr>
          </w:p>
        </w:tc>
        <w:tc>
          <w:tcPr>
            <w:tcW w:w="1134" w:type="dxa"/>
            <w:vMerge/>
          </w:tcPr>
          <w:p w14:paraId="465AC724" w14:textId="77777777" w:rsidR="00D4608E" w:rsidRPr="002D6018" w:rsidRDefault="00D4608E" w:rsidP="00B161BC">
            <w:pPr>
              <w:jc w:val="center"/>
              <w:rPr>
                <w:rFonts w:ascii="Times New Roman" w:hAnsi="Times New Roman" w:cs="Times New Roman"/>
                <w:sz w:val="20"/>
                <w:szCs w:val="20"/>
              </w:rPr>
            </w:pPr>
          </w:p>
        </w:tc>
      </w:tr>
      <w:tr w:rsidR="00D4608E" w14:paraId="7AEC4D85" w14:textId="77777777" w:rsidTr="00B161BC">
        <w:tc>
          <w:tcPr>
            <w:tcW w:w="567" w:type="dxa"/>
            <w:vMerge/>
          </w:tcPr>
          <w:p w14:paraId="604CF884" w14:textId="77777777" w:rsidR="00D4608E" w:rsidRPr="00493D25" w:rsidRDefault="00D4608E" w:rsidP="00B161BC">
            <w:pPr>
              <w:jc w:val="center"/>
              <w:rPr>
                <w:rFonts w:cs="Times New Roman"/>
                <w:sz w:val="20"/>
                <w:szCs w:val="20"/>
              </w:rPr>
            </w:pPr>
          </w:p>
        </w:tc>
        <w:tc>
          <w:tcPr>
            <w:tcW w:w="2694" w:type="dxa"/>
            <w:vMerge/>
          </w:tcPr>
          <w:p w14:paraId="03E6D43F" w14:textId="77777777" w:rsidR="00D4608E" w:rsidRPr="002D6018" w:rsidRDefault="00D4608E" w:rsidP="00B161BC">
            <w:pPr>
              <w:rPr>
                <w:rFonts w:ascii="Times New Roman" w:hAnsi="Times New Roman" w:cs="Times New Roman"/>
                <w:sz w:val="20"/>
                <w:szCs w:val="20"/>
              </w:rPr>
            </w:pPr>
          </w:p>
        </w:tc>
        <w:tc>
          <w:tcPr>
            <w:tcW w:w="1324" w:type="dxa"/>
            <w:vMerge/>
          </w:tcPr>
          <w:p w14:paraId="496924C4" w14:textId="77777777" w:rsidR="00D4608E" w:rsidRPr="002D6018" w:rsidRDefault="00D4608E" w:rsidP="00B161BC">
            <w:pPr>
              <w:jc w:val="center"/>
              <w:rPr>
                <w:rFonts w:ascii="Times New Roman" w:hAnsi="Times New Roman" w:cs="Times New Roman"/>
                <w:sz w:val="20"/>
                <w:szCs w:val="20"/>
              </w:rPr>
            </w:pPr>
          </w:p>
        </w:tc>
        <w:tc>
          <w:tcPr>
            <w:tcW w:w="1953" w:type="dxa"/>
            <w:vMerge/>
          </w:tcPr>
          <w:p w14:paraId="61B44FAA" w14:textId="77777777" w:rsidR="00D4608E" w:rsidRPr="002D6018" w:rsidRDefault="00D4608E" w:rsidP="00B161BC">
            <w:pPr>
              <w:jc w:val="center"/>
              <w:rPr>
                <w:rFonts w:ascii="Times New Roman" w:hAnsi="Times New Roman" w:cs="Times New Roman"/>
                <w:sz w:val="20"/>
                <w:szCs w:val="20"/>
              </w:rPr>
            </w:pPr>
          </w:p>
        </w:tc>
        <w:tc>
          <w:tcPr>
            <w:tcW w:w="834" w:type="dxa"/>
          </w:tcPr>
          <w:p w14:paraId="5D610C24" w14:textId="5A37434A" w:rsidR="00D4608E" w:rsidRPr="009B1C4B" w:rsidRDefault="00D4608E" w:rsidP="00B161BC">
            <w:pPr>
              <w:jc w:val="center"/>
              <w:rPr>
                <w:rFonts w:ascii="Times New Roman" w:hAnsi="Times New Roman" w:cs="Times New Roman"/>
                <w:sz w:val="20"/>
                <w:szCs w:val="20"/>
              </w:rPr>
            </w:pPr>
            <w:r w:rsidRPr="009B1C4B">
              <w:rPr>
                <w:rFonts w:ascii="Times New Roman" w:hAnsi="Times New Roman" w:cs="Times New Roman"/>
                <w:sz w:val="20"/>
                <w:szCs w:val="20"/>
              </w:rPr>
              <w:t>0</w:t>
            </w:r>
          </w:p>
        </w:tc>
        <w:tc>
          <w:tcPr>
            <w:tcW w:w="708" w:type="dxa"/>
          </w:tcPr>
          <w:p w14:paraId="6F1BA3AE" w14:textId="151D5F41" w:rsidR="00D4608E" w:rsidRPr="009B1C4B" w:rsidRDefault="00D4608E" w:rsidP="00B161BC">
            <w:pPr>
              <w:jc w:val="center"/>
              <w:rPr>
                <w:rFonts w:ascii="Times New Roman" w:hAnsi="Times New Roman" w:cs="Times New Roman"/>
                <w:sz w:val="20"/>
                <w:szCs w:val="20"/>
              </w:rPr>
            </w:pPr>
            <w:r w:rsidRPr="009B1C4B">
              <w:rPr>
                <w:rFonts w:ascii="Times New Roman" w:hAnsi="Times New Roman" w:cs="Times New Roman"/>
                <w:sz w:val="20"/>
                <w:szCs w:val="20"/>
              </w:rPr>
              <w:t>0</w:t>
            </w:r>
          </w:p>
        </w:tc>
        <w:tc>
          <w:tcPr>
            <w:tcW w:w="709" w:type="dxa"/>
          </w:tcPr>
          <w:p w14:paraId="12634BEA" w14:textId="22DBED46" w:rsidR="00D4608E" w:rsidRPr="009B1C4B" w:rsidRDefault="00D4608E" w:rsidP="00B161BC">
            <w:pPr>
              <w:jc w:val="center"/>
              <w:rPr>
                <w:rFonts w:ascii="Times New Roman" w:hAnsi="Times New Roman" w:cs="Times New Roman"/>
                <w:sz w:val="20"/>
                <w:szCs w:val="20"/>
              </w:rPr>
            </w:pPr>
            <w:r w:rsidRPr="009B1C4B">
              <w:rPr>
                <w:rFonts w:ascii="Times New Roman" w:hAnsi="Times New Roman" w:cs="Times New Roman"/>
                <w:sz w:val="20"/>
                <w:szCs w:val="20"/>
              </w:rPr>
              <w:t>0</w:t>
            </w:r>
          </w:p>
        </w:tc>
        <w:tc>
          <w:tcPr>
            <w:tcW w:w="851" w:type="dxa"/>
          </w:tcPr>
          <w:p w14:paraId="066413AC" w14:textId="6A2A53CB" w:rsidR="00D4608E" w:rsidRPr="009B1C4B" w:rsidRDefault="00D4608E" w:rsidP="00B161BC">
            <w:pPr>
              <w:jc w:val="center"/>
              <w:rPr>
                <w:rFonts w:ascii="Times New Roman" w:hAnsi="Times New Roman" w:cs="Times New Roman"/>
                <w:sz w:val="20"/>
                <w:szCs w:val="20"/>
              </w:rPr>
            </w:pPr>
            <w:r w:rsidRPr="009B1C4B">
              <w:rPr>
                <w:rFonts w:ascii="Times New Roman" w:hAnsi="Times New Roman" w:cs="Times New Roman"/>
                <w:sz w:val="20"/>
                <w:szCs w:val="20"/>
              </w:rPr>
              <w:t>0</w:t>
            </w:r>
          </w:p>
        </w:tc>
        <w:tc>
          <w:tcPr>
            <w:tcW w:w="885" w:type="dxa"/>
          </w:tcPr>
          <w:p w14:paraId="485361C9" w14:textId="74DD89E1" w:rsidR="00D4608E" w:rsidRPr="009B1C4B" w:rsidRDefault="00D4608E" w:rsidP="00B161BC">
            <w:pPr>
              <w:jc w:val="center"/>
              <w:rPr>
                <w:rFonts w:ascii="Times New Roman" w:hAnsi="Times New Roman" w:cs="Times New Roman"/>
                <w:sz w:val="20"/>
                <w:szCs w:val="20"/>
              </w:rPr>
            </w:pPr>
            <w:r w:rsidRPr="009B1C4B">
              <w:rPr>
                <w:rFonts w:ascii="Times New Roman" w:hAnsi="Times New Roman" w:cs="Times New Roman"/>
                <w:sz w:val="20"/>
                <w:szCs w:val="20"/>
              </w:rPr>
              <w:t>0</w:t>
            </w:r>
          </w:p>
        </w:tc>
        <w:tc>
          <w:tcPr>
            <w:tcW w:w="886" w:type="dxa"/>
          </w:tcPr>
          <w:p w14:paraId="41DB2D9E" w14:textId="71FF7598" w:rsidR="00D4608E" w:rsidRPr="009B1C4B" w:rsidRDefault="00D4608E" w:rsidP="00B161BC">
            <w:pPr>
              <w:jc w:val="center"/>
              <w:rPr>
                <w:rFonts w:ascii="Times New Roman" w:hAnsi="Times New Roman" w:cs="Times New Roman"/>
                <w:sz w:val="20"/>
                <w:szCs w:val="20"/>
              </w:rPr>
            </w:pPr>
            <w:r w:rsidRPr="009B1C4B">
              <w:rPr>
                <w:rFonts w:ascii="Times New Roman" w:hAnsi="Times New Roman" w:cs="Times New Roman"/>
                <w:sz w:val="20"/>
                <w:szCs w:val="20"/>
              </w:rPr>
              <w:t>0</w:t>
            </w:r>
          </w:p>
        </w:tc>
        <w:tc>
          <w:tcPr>
            <w:tcW w:w="886" w:type="dxa"/>
          </w:tcPr>
          <w:p w14:paraId="1071D8D3" w14:textId="704F47F8" w:rsidR="00D4608E" w:rsidRPr="009B1C4B" w:rsidRDefault="00D4608E" w:rsidP="00B161BC">
            <w:pPr>
              <w:jc w:val="center"/>
              <w:rPr>
                <w:rFonts w:ascii="Times New Roman" w:hAnsi="Times New Roman" w:cs="Times New Roman"/>
                <w:sz w:val="20"/>
                <w:szCs w:val="20"/>
              </w:rPr>
            </w:pPr>
            <w:r w:rsidRPr="009B1C4B">
              <w:rPr>
                <w:rFonts w:ascii="Times New Roman" w:hAnsi="Times New Roman" w:cs="Times New Roman"/>
                <w:sz w:val="20"/>
                <w:szCs w:val="20"/>
              </w:rPr>
              <w:t>0</w:t>
            </w:r>
          </w:p>
        </w:tc>
        <w:tc>
          <w:tcPr>
            <w:tcW w:w="886" w:type="dxa"/>
          </w:tcPr>
          <w:p w14:paraId="7A97C2A2" w14:textId="2C88E9C2" w:rsidR="00D4608E" w:rsidRPr="009B1C4B" w:rsidRDefault="00D4608E" w:rsidP="00B161BC">
            <w:pPr>
              <w:jc w:val="center"/>
              <w:rPr>
                <w:rFonts w:ascii="Times New Roman" w:hAnsi="Times New Roman" w:cs="Times New Roman"/>
                <w:sz w:val="20"/>
                <w:szCs w:val="20"/>
              </w:rPr>
            </w:pPr>
            <w:r w:rsidRPr="009B1C4B">
              <w:rPr>
                <w:rFonts w:ascii="Times New Roman" w:hAnsi="Times New Roman" w:cs="Times New Roman"/>
                <w:sz w:val="20"/>
                <w:szCs w:val="20"/>
              </w:rPr>
              <w:t>0</w:t>
            </w:r>
          </w:p>
        </w:tc>
        <w:tc>
          <w:tcPr>
            <w:tcW w:w="851" w:type="dxa"/>
          </w:tcPr>
          <w:p w14:paraId="2B12B298" w14:textId="1B7C8A46" w:rsidR="00D4608E" w:rsidRPr="009B1C4B" w:rsidRDefault="00D4608E" w:rsidP="00B161BC">
            <w:pPr>
              <w:jc w:val="center"/>
              <w:rPr>
                <w:rFonts w:ascii="Times New Roman" w:hAnsi="Times New Roman" w:cs="Times New Roman"/>
                <w:sz w:val="20"/>
                <w:szCs w:val="20"/>
              </w:rPr>
            </w:pPr>
            <w:r w:rsidRPr="009B1C4B">
              <w:rPr>
                <w:rFonts w:ascii="Times New Roman" w:hAnsi="Times New Roman" w:cs="Times New Roman"/>
                <w:sz w:val="20"/>
                <w:szCs w:val="20"/>
              </w:rPr>
              <w:t>0</w:t>
            </w:r>
          </w:p>
        </w:tc>
        <w:tc>
          <w:tcPr>
            <w:tcW w:w="850" w:type="dxa"/>
          </w:tcPr>
          <w:p w14:paraId="075A40DF" w14:textId="13D16E42" w:rsidR="00D4608E" w:rsidRPr="009B1C4B" w:rsidRDefault="00D4608E" w:rsidP="00B161BC">
            <w:pPr>
              <w:jc w:val="center"/>
              <w:rPr>
                <w:rFonts w:ascii="Times New Roman" w:hAnsi="Times New Roman" w:cs="Times New Roman"/>
                <w:sz w:val="20"/>
                <w:szCs w:val="20"/>
              </w:rPr>
            </w:pPr>
            <w:r w:rsidRPr="009B1C4B">
              <w:rPr>
                <w:rFonts w:ascii="Times New Roman" w:hAnsi="Times New Roman" w:cs="Times New Roman"/>
                <w:sz w:val="20"/>
                <w:szCs w:val="20"/>
              </w:rPr>
              <w:t>0</w:t>
            </w:r>
          </w:p>
        </w:tc>
        <w:tc>
          <w:tcPr>
            <w:tcW w:w="1134" w:type="dxa"/>
            <w:vMerge/>
          </w:tcPr>
          <w:p w14:paraId="2C7761B6" w14:textId="77777777" w:rsidR="00D4608E" w:rsidRPr="002D6018" w:rsidRDefault="00D4608E" w:rsidP="00B161BC">
            <w:pPr>
              <w:jc w:val="center"/>
              <w:rPr>
                <w:rFonts w:ascii="Times New Roman" w:hAnsi="Times New Roman" w:cs="Times New Roman"/>
                <w:sz w:val="20"/>
                <w:szCs w:val="20"/>
              </w:rPr>
            </w:pPr>
          </w:p>
        </w:tc>
      </w:tr>
      <w:tr w:rsidR="005B0679" w14:paraId="7321A65E" w14:textId="77777777" w:rsidTr="00B161BC">
        <w:tc>
          <w:tcPr>
            <w:tcW w:w="567" w:type="dxa"/>
            <w:vMerge w:val="restart"/>
          </w:tcPr>
          <w:p w14:paraId="5666CF51" w14:textId="746D4375" w:rsidR="005B0679" w:rsidRPr="002D6018" w:rsidRDefault="000146BC" w:rsidP="00B161BC">
            <w:pPr>
              <w:jc w:val="center"/>
              <w:rPr>
                <w:rFonts w:ascii="Times New Roman" w:hAnsi="Times New Roman" w:cs="Times New Roman"/>
                <w:sz w:val="20"/>
                <w:szCs w:val="20"/>
              </w:rPr>
            </w:pPr>
            <w:r>
              <w:rPr>
                <w:rFonts w:ascii="Times New Roman" w:hAnsi="Times New Roman" w:cs="Times New Roman"/>
                <w:sz w:val="20"/>
                <w:szCs w:val="20"/>
              </w:rPr>
              <w:t>1.6.</w:t>
            </w:r>
          </w:p>
        </w:tc>
        <w:tc>
          <w:tcPr>
            <w:tcW w:w="2694" w:type="dxa"/>
            <w:vMerge w:val="restart"/>
          </w:tcPr>
          <w:p w14:paraId="4A793AC3" w14:textId="77777777" w:rsidR="000146BC" w:rsidRPr="00C4362E" w:rsidRDefault="000146BC" w:rsidP="000146BC">
            <w:pPr>
              <w:rPr>
                <w:rFonts w:ascii="Times New Roman" w:hAnsi="Times New Roman" w:cs="Times New Roman"/>
                <w:sz w:val="20"/>
                <w:szCs w:val="20"/>
              </w:rPr>
            </w:pPr>
            <w:r w:rsidRPr="00C4362E">
              <w:rPr>
                <w:rFonts w:ascii="Times New Roman" w:hAnsi="Times New Roman" w:cs="Times New Roman"/>
                <w:sz w:val="20"/>
                <w:szCs w:val="20"/>
              </w:rPr>
              <w:t>Мероприятие 01.07.</w:t>
            </w:r>
          </w:p>
          <w:p w14:paraId="57F0EA9D" w14:textId="27D02295" w:rsidR="005B0679" w:rsidRPr="002D6018" w:rsidRDefault="000146BC" w:rsidP="000146BC">
            <w:pPr>
              <w:rPr>
                <w:rFonts w:ascii="Times New Roman" w:hAnsi="Times New Roman" w:cs="Times New Roman"/>
                <w:sz w:val="20"/>
                <w:szCs w:val="20"/>
              </w:rPr>
            </w:pPr>
            <w:r w:rsidRPr="00C4362E">
              <w:rPr>
                <w:rFonts w:ascii="Times New Roman" w:eastAsiaTheme="minorEastAsia" w:hAnsi="Times New Roman" w:cs="Times New Roman"/>
                <w:color w:val="000000" w:themeColor="text1"/>
                <w:sz w:val="20"/>
                <w:szCs w:val="20"/>
              </w:rPr>
              <w:t>Предоставление сельскохозяйственным товаропроизводителям и организациям потребительской кооперации (субъектам малого или среднего предпринимательства, физическим лицам, не являющимися индивидуальными предпринимателями и применяющими специальный налоговый режим «Налог на профессиональный доход») мест для размещения нестационарных торговых объектов без проведения торгов на льготных условиях или на безвозмездной основе</w:t>
            </w:r>
          </w:p>
        </w:tc>
        <w:tc>
          <w:tcPr>
            <w:tcW w:w="1324" w:type="dxa"/>
            <w:vMerge w:val="restart"/>
          </w:tcPr>
          <w:p w14:paraId="506577B4" w14:textId="76CB7C80" w:rsidR="005B0679" w:rsidRPr="002D6018" w:rsidRDefault="000146BC" w:rsidP="00B161BC">
            <w:pPr>
              <w:jc w:val="center"/>
              <w:rPr>
                <w:rFonts w:ascii="Times New Roman" w:hAnsi="Times New Roman" w:cs="Times New Roman"/>
                <w:sz w:val="20"/>
                <w:szCs w:val="20"/>
              </w:rPr>
            </w:pPr>
            <w:r>
              <w:rPr>
                <w:rFonts w:ascii="Times New Roman" w:hAnsi="Times New Roman" w:cs="Times New Roman"/>
                <w:sz w:val="20"/>
                <w:szCs w:val="20"/>
              </w:rPr>
              <w:t>2023-2027</w:t>
            </w:r>
          </w:p>
        </w:tc>
        <w:tc>
          <w:tcPr>
            <w:tcW w:w="1953" w:type="dxa"/>
          </w:tcPr>
          <w:p w14:paraId="5FAE1918" w14:textId="77743A8D" w:rsidR="005B0679" w:rsidRPr="002D6018" w:rsidRDefault="000146BC"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8346" w:type="dxa"/>
            <w:gridSpan w:val="10"/>
            <w:vMerge w:val="restart"/>
          </w:tcPr>
          <w:p w14:paraId="35058C5B" w14:textId="69AA311B" w:rsidR="005B0679" w:rsidRPr="002D6018" w:rsidRDefault="000146BC" w:rsidP="00B161BC">
            <w:pPr>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3A736E37" w14:textId="77777777" w:rsidR="000146BC" w:rsidRPr="00C4362E" w:rsidRDefault="000146BC" w:rsidP="000146BC">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0C8C0828" w14:textId="4EC44280" w:rsidR="005B0679" w:rsidRPr="002D6018" w:rsidRDefault="005B0679" w:rsidP="00B161BC">
            <w:pPr>
              <w:jc w:val="center"/>
              <w:rPr>
                <w:rFonts w:ascii="Times New Roman" w:hAnsi="Times New Roman" w:cs="Times New Roman"/>
                <w:sz w:val="20"/>
                <w:szCs w:val="20"/>
              </w:rPr>
            </w:pPr>
          </w:p>
        </w:tc>
      </w:tr>
      <w:tr w:rsidR="005B0679" w14:paraId="09E6D018" w14:textId="77777777" w:rsidTr="00B161BC">
        <w:tc>
          <w:tcPr>
            <w:tcW w:w="567" w:type="dxa"/>
            <w:vMerge/>
          </w:tcPr>
          <w:p w14:paraId="6CF85B0F" w14:textId="77777777" w:rsidR="005B0679" w:rsidRPr="002D6018" w:rsidRDefault="005B0679" w:rsidP="00B161BC">
            <w:pPr>
              <w:jc w:val="center"/>
              <w:rPr>
                <w:rFonts w:ascii="Times New Roman" w:hAnsi="Times New Roman" w:cs="Times New Roman"/>
                <w:sz w:val="20"/>
                <w:szCs w:val="20"/>
              </w:rPr>
            </w:pPr>
          </w:p>
        </w:tc>
        <w:tc>
          <w:tcPr>
            <w:tcW w:w="2694" w:type="dxa"/>
            <w:vMerge/>
          </w:tcPr>
          <w:p w14:paraId="0ECA327B" w14:textId="77777777" w:rsidR="005B0679" w:rsidRPr="002D6018" w:rsidRDefault="005B0679" w:rsidP="00B161BC">
            <w:pPr>
              <w:rPr>
                <w:rFonts w:ascii="Times New Roman" w:hAnsi="Times New Roman" w:cs="Times New Roman"/>
                <w:sz w:val="20"/>
                <w:szCs w:val="20"/>
              </w:rPr>
            </w:pPr>
          </w:p>
        </w:tc>
        <w:tc>
          <w:tcPr>
            <w:tcW w:w="1324" w:type="dxa"/>
            <w:vMerge/>
          </w:tcPr>
          <w:p w14:paraId="7DFF5F0A" w14:textId="77777777" w:rsidR="005B0679" w:rsidRPr="002D6018" w:rsidRDefault="005B0679" w:rsidP="00B161BC">
            <w:pPr>
              <w:jc w:val="center"/>
              <w:rPr>
                <w:rFonts w:ascii="Times New Roman" w:hAnsi="Times New Roman" w:cs="Times New Roman"/>
                <w:sz w:val="20"/>
                <w:szCs w:val="20"/>
              </w:rPr>
            </w:pPr>
          </w:p>
        </w:tc>
        <w:tc>
          <w:tcPr>
            <w:tcW w:w="1953" w:type="dxa"/>
          </w:tcPr>
          <w:p w14:paraId="48EDF1FA" w14:textId="5EA7B301" w:rsidR="005B0679" w:rsidRPr="002D6018" w:rsidRDefault="000146BC" w:rsidP="00B161BC">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8346" w:type="dxa"/>
            <w:gridSpan w:val="10"/>
            <w:vMerge/>
          </w:tcPr>
          <w:p w14:paraId="6B68DAA9" w14:textId="77777777" w:rsidR="005B0679" w:rsidRPr="002D6018" w:rsidRDefault="005B0679" w:rsidP="00B161BC">
            <w:pPr>
              <w:jc w:val="center"/>
              <w:rPr>
                <w:rFonts w:ascii="Times New Roman" w:hAnsi="Times New Roman" w:cs="Times New Roman"/>
                <w:sz w:val="20"/>
                <w:szCs w:val="20"/>
              </w:rPr>
            </w:pPr>
          </w:p>
        </w:tc>
        <w:tc>
          <w:tcPr>
            <w:tcW w:w="1134" w:type="dxa"/>
            <w:vMerge/>
          </w:tcPr>
          <w:p w14:paraId="3099733E" w14:textId="77777777" w:rsidR="005B0679" w:rsidRPr="002D6018" w:rsidRDefault="005B0679" w:rsidP="00B161BC">
            <w:pPr>
              <w:jc w:val="center"/>
              <w:rPr>
                <w:rFonts w:ascii="Times New Roman" w:hAnsi="Times New Roman" w:cs="Times New Roman"/>
                <w:sz w:val="20"/>
                <w:szCs w:val="20"/>
              </w:rPr>
            </w:pPr>
          </w:p>
        </w:tc>
      </w:tr>
      <w:tr w:rsidR="000146BC" w14:paraId="706AC8D6" w14:textId="77777777" w:rsidTr="00B161BC">
        <w:tc>
          <w:tcPr>
            <w:tcW w:w="567" w:type="dxa"/>
            <w:vMerge/>
          </w:tcPr>
          <w:p w14:paraId="76C9CF87" w14:textId="77777777" w:rsidR="000146BC" w:rsidRPr="002D6018" w:rsidRDefault="000146BC" w:rsidP="000146BC">
            <w:pPr>
              <w:jc w:val="center"/>
              <w:rPr>
                <w:rFonts w:ascii="Times New Roman" w:hAnsi="Times New Roman" w:cs="Times New Roman"/>
                <w:sz w:val="20"/>
                <w:szCs w:val="20"/>
              </w:rPr>
            </w:pPr>
          </w:p>
        </w:tc>
        <w:tc>
          <w:tcPr>
            <w:tcW w:w="2694" w:type="dxa"/>
            <w:vMerge w:val="restart"/>
          </w:tcPr>
          <w:p w14:paraId="372B71B1" w14:textId="4698B48F" w:rsidR="000146BC" w:rsidRPr="002D6018" w:rsidRDefault="000146BC" w:rsidP="000146BC">
            <w:pPr>
              <w:rPr>
                <w:rFonts w:ascii="Times New Roman" w:hAnsi="Times New Roman" w:cs="Times New Roman"/>
                <w:sz w:val="20"/>
                <w:szCs w:val="20"/>
              </w:rPr>
            </w:pPr>
            <w:r w:rsidRPr="003A779F">
              <w:rPr>
                <w:rFonts w:ascii="Times New Roman" w:hAnsi="Times New Roman" w:cs="Times New Roman"/>
                <w:sz w:val="20"/>
                <w:szCs w:val="20"/>
              </w:rPr>
              <w:t>Количество предоставленных мест без проведения аукционов на льготных условиях или на безвозмездной основе (нарастающим итогом), единиц</w:t>
            </w:r>
          </w:p>
        </w:tc>
        <w:tc>
          <w:tcPr>
            <w:tcW w:w="1324" w:type="dxa"/>
            <w:vMerge w:val="restart"/>
          </w:tcPr>
          <w:p w14:paraId="18B572B0" w14:textId="6B53B35B" w:rsidR="000146BC" w:rsidRPr="002D6018" w:rsidRDefault="000146BC" w:rsidP="000146BC">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953" w:type="dxa"/>
            <w:vMerge w:val="restart"/>
          </w:tcPr>
          <w:p w14:paraId="03FD862F" w14:textId="051488FF" w:rsidR="000146BC" w:rsidRPr="002D6018" w:rsidRDefault="000146BC" w:rsidP="000146BC">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34" w:type="dxa"/>
            <w:vMerge w:val="restart"/>
          </w:tcPr>
          <w:p w14:paraId="30116E0D" w14:textId="7FD85781" w:rsidR="000146BC" w:rsidRPr="002D6018" w:rsidRDefault="000146BC" w:rsidP="000146B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708" w:type="dxa"/>
            <w:vMerge w:val="restart"/>
          </w:tcPr>
          <w:p w14:paraId="27B7AC4F" w14:textId="29A1EAE6" w:rsidR="000146BC" w:rsidRPr="002D6018" w:rsidRDefault="000146BC" w:rsidP="000146B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709" w:type="dxa"/>
            <w:vMerge w:val="restart"/>
          </w:tcPr>
          <w:p w14:paraId="4C5A2665" w14:textId="43BD36EC" w:rsidR="000146BC" w:rsidRPr="002D6018" w:rsidRDefault="000146BC" w:rsidP="000146B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397FC669" w14:textId="4CF0CC82" w:rsidR="000146BC" w:rsidRPr="002D6018" w:rsidRDefault="000146BC" w:rsidP="000146BC">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543" w:type="dxa"/>
            <w:gridSpan w:val="4"/>
          </w:tcPr>
          <w:p w14:paraId="75EB7C30" w14:textId="4CE269B9" w:rsidR="000146BC" w:rsidRPr="002D6018" w:rsidRDefault="000146BC" w:rsidP="000146BC">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1" w:type="dxa"/>
            <w:vMerge w:val="restart"/>
          </w:tcPr>
          <w:p w14:paraId="660839AB" w14:textId="496F80FD" w:rsidR="000146BC" w:rsidRPr="002D6018" w:rsidRDefault="000146BC" w:rsidP="000146BC">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0" w:type="dxa"/>
            <w:vMerge w:val="restart"/>
          </w:tcPr>
          <w:p w14:paraId="64993541" w14:textId="55B433A3" w:rsidR="000146BC" w:rsidRPr="002D6018" w:rsidRDefault="000146BC" w:rsidP="000146B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1134" w:type="dxa"/>
            <w:vMerge w:val="restart"/>
          </w:tcPr>
          <w:p w14:paraId="649CDA2C" w14:textId="7D2DEA39" w:rsidR="000146BC" w:rsidRPr="002D6018" w:rsidRDefault="000146BC" w:rsidP="000146BC">
            <w:pPr>
              <w:jc w:val="center"/>
              <w:rPr>
                <w:rFonts w:ascii="Times New Roman" w:hAnsi="Times New Roman" w:cs="Times New Roman"/>
                <w:sz w:val="20"/>
                <w:szCs w:val="20"/>
              </w:rPr>
            </w:pPr>
            <w:r>
              <w:rPr>
                <w:rFonts w:ascii="Times New Roman" w:hAnsi="Times New Roman" w:cs="Times New Roman"/>
                <w:sz w:val="20"/>
                <w:szCs w:val="20"/>
              </w:rPr>
              <w:t>Х</w:t>
            </w:r>
          </w:p>
        </w:tc>
      </w:tr>
      <w:tr w:rsidR="005B0679" w14:paraId="723A3742" w14:textId="77777777" w:rsidTr="00B161BC">
        <w:tc>
          <w:tcPr>
            <w:tcW w:w="567" w:type="dxa"/>
            <w:vMerge/>
          </w:tcPr>
          <w:p w14:paraId="4BA7A770" w14:textId="77777777" w:rsidR="005B0679" w:rsidRPr="002D6018" w:rsidRDefault="005B0679" w:rsidP="00B161BC">
            <w:pPr>
              <w:jc w:val="center"/>
              <w:rPr>
                <w:rFonts w:ascii="Times New Roman" w:hAnsi="Times New Roman" w:cs="Times New Roman"/>
                <w:sz w:val="20"/>
                <w:szCs w:val="20"/>
              </w:rPr>
            </w:pPr>
          </w:p>
        </w:tc>
        <w:tc>
          <w:tcPr>
            <w:tcW w:w="2694" w:type="dxa"/>
            <w:vMerge/>
          </w:tcPr>
          <w:p w14:paraId="79CF4A87" w14:textId="77777777" w:rsidR="005B0679" w:rsidRPr="002D6018" w:rsidRDefault="005B0679" w:rsidP="00B161BC">
            <w:pPr>
              <w:rPr>
                <w:rFonts w:ascii="Times New Roman" w:hAnsi="Times New Roman" w:cs="Times New Roman"/>
                <w:sz w:val="20"/>
                <w:szCs w:val="20"/>
              </w:rPr>
            </w:pPr>
          </w:p>
        </w:tc>
        <w:tc>
          <w:tcPr>
            <w:tcW w:w="1324" w:type="dxa"/>
            <w:vMerge/>
          </w:tcPr>
          <w:p w14:paraId="206B0AE4" w14:textId="77777777" w:rsidR="005B0679" w:rsidRPr="002D6018" w:rsidRDefault="005B0679" w:rsidP="00B161BC">
            <w:pPr>
              <w:jc w:val="center"/>
              <w:rPr>
                <w:rFonts w:ascii="Times New Roman" w:hAnsi="Times New Roman" w:cs="Times New Roman"/>
                <w:sz w:val="20"/>
                <w:szCs w:val="20"/>
              </w:rPr>
            </w:pPr>
          </w:p>
        </w:tc>
        <w:tc>
          <w:tcPr>
            <w:tcW w:w="1953" w:type="dxa"/>
            <w:vMerge/>
          </w:tcPr>
          <w:p w14:paraId="458D8B65" w14:textId="77777777" w:rsidR="005B0679" w:rsidRPr="002D6018" w:rsidRDefault="005B0679" w:rsidP="00B161BC">
            <w:pPr>
              <w:jc w:val="center"/>
              <w:rPr>
                <w:rFonts w:ascii="Times New Roman" w:hAnsi="Times New Roman" w:cs="Times New Roman"/>
                <w:sz w:val="20"/>
                <w:szCs w:val="20"/>
              </w:rPr>
            </w:pPr>
          </w:p>
        </w:tc>
        <w:tc>
          <w:tcPr>
            <w:tcW w:w="834" w:type="dxa"/>
            <w:vMerge/>
          </w:tcPr>
          <w:p w14:paraId="62296EDE" w14:textId="77777777" w:rsidR="005B0679" w:rsidRPr="002D6018" w:rsidRDefault="005B0679" w:rsidP="00B161BC">
            <w:pPr>
              <w:jc w:val="center"/>
              <w:rPr>
                <w:rFonts w:ascii="Times New Roman" w:hAnsi="Times New Roman" w:cs="Times New Roman"/>
                <w:sz w:val="20"/>
                <w:szCs w:val="20"/>
              </w:rPr>
            </w:pPr>
          </w:p>
        </w:tc>
        <w:tc>
          <w:tcPr>
            <w:tcW w:w="708" w:type="dxa"/>
            <w:vMerge/>
          </w:tcPr>
          <w:p w14:paraId="6A8F17EF" w14:textId="77777777" w:rsidR="005B0679" w:rsidRPr="002D6018" w:rsidRDefault="005B0679" w:rsidP="00B161BC">
            <w:pPr>
              <w:jc w:val="center"/>
              <w:rPr>
                <w:rFonts w:ascii="Times New Roman" w:hAnsi="Times New Roman" w:cs="Times New Roman"/>
                <w:sz w:val="20"/>
                <w:szCs w:val="20"/>
              </w:rPr>
            </w:pPr>
          </w:p>
        </w:tc>
        <w:tc>
          <w:tcPr>
            <w:tcW w:w="709" w:type="dxa"/>
            <w:vMerge/>
          </w:tcPr>
          <w:p w14:paraId="0E960B23" w14:textId="77777777" w:rsidR="005B0679" w:rsidRPr="002D6018" w:rsidRDefault="005B0679" w:rsidP="00B161BC">
            <w:pPr>
              <w:jc w:val="center"/>
              <w:rPr>
                <w:rFonts w:ascii="Times New Roman" w:hAnsi="Times New Roman" w:cs="Times New Roman"/>
                <w:sz w:val="20"/>
                <w:szCs w:val="20"/>
              </w:rPr>
            </w:pPr>
          </w:p>
        </w:tc>
        <w:tc>
          <w:tcPr>
            <w:tcW w:w="851" w:type="dxa"/>
            <w:vMerge/>
          </w:tcPr>
          <w:p w14:paraId="2D35F2FE" w14:textId="77777777" w:rsidR="005B0679" w:rsidRPr="002D6018" w:rsidRDefault="005B0679" w:rsidP="00B161BC">
            <w:pPr>
              <w:jc w:val="center"/>
              <w:rPr>
                <w:rFonts w:ascii="Times New Roman" w:hAnsi="Times New Roman" w:cs="Times New Roman"/>
                <w:sz w:val="20"/>
                <w:szCs w:val="20"/>
              </w:rPr>
            </w:pPr>
          </w:p>
        </w:tc>
        <w:tc>
          <w:tcPr>
            <w:tcW w:w="885" w:type="dxa"/>
          </w:tcPr>
          <w:p w14:paraId="09B7B35F" w14:textId="24FEB786" w:rsidR="005B0679" w:rsidRPr="002D6018" w:rsidRDefault="000146BC"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86" w:type="dxa"/>
          </w:tcPr>
          <w:p w14:paraId="676906B8" w14:textId="5AD356EF" w:rsidR="005B0679" w:rsidRPr="002D6018" w:rsidRDefault="000146BC"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86" w:type="dxa"/>
          </w:tcPr>
          <w:p w14:paraId="4333BE6C" w14:textId="78BB050F" w:rsidR="005B0679" w:rsidRPr="002D6018" w:rsidRDefault="000146BC"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86" w:type="dxa"/>
          </w:tcPr>
          <w:p w14:paraId="331D1F8F" w14:textId="39BE026A" w:rsidR="005B0679" w:rsidRPr="002D6018" w:rsidRDefault="000146BC"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1" w:type="dxa"/>
            <w:vMerge/>
          </w:tcPr>
          <w:p w14:paraId="7F50811E" w14:textId="77777777" w:rsidR="005B0679" w:rsidRPr="002D6018" w:rsidRDefault="005B0679" w:rsidP="00B161BC">
            <w:pPr>
              <w:jc w:val="center"/>
              <w:rPr>
                <w:rFonts w:ascii="Times New Roman" w:hAnsi="Times New Roman" w:cs="Times New Roman"/>
                <w:sz w:val="20"/>
                <w:szCs w:val="20"/>
              </w:rPr>
            </w:pPr>
          </w:p>
        </w:tc>
        <w:tc>
          <w:tcPr>
            <w:tcW w:w="850" w:type="dxa"/>
            <w:vMerge/>
          </w:tcPr>
          <w:p w14:paraId="4E7669BD" w14:textId="77777777" w:rsidR="005B0679" w:rsidRPr="002D6018" w:rsidRDefault="005B0679" w:rsidP="00B161BC">
            <w:pPr>
              <w:jc w:val="center"/>
              <w:rPr>
                <w:rFonts w:ascii="Times New Roman" w:hAnsi="Times New Roman" w:cs="Times New Roman"/>
                <w:sz w:val="20"/>
                <w:szCs w:val="20"/>
              </w:rPr>
            </w:pPr>
          </w:p>
        </w:tc>
        <w:tc>
          <w:tcPr>
            <w:tcW w:w="1134" w:type="dxa"/>
            <w:vMerge/>
          </w:tcPr>
          <w:p w14:paraId="2FC34BA8" w14:textId="77777777" w:rsidR="005B0679" w:rsidRPr="002D6018" w:rsidRDefault="005B0679" w:rsidP="00B161BC">
            <w:pPr>
              <w:jc w:val="center"/>
              <w:rPr>
                <w:rFonts w:ascii="Times New Roman" w:hAnsi="Times New Roman" w:cs="Times New Roman"/>
                <w:sz w:val="20"/>
                <w:szCs w:val="20"/>
              </w:rPr>
            </w:pPr>
          </w:p>
        </w:tc>
      </w:tr>
      <w:tr w:rsidR="005B0679" w14:paraId="5FD36F93" w14:textId="77777777" w:rsidTr="00B161BC">
        <w:tc>
          <w:tcPr>
            <w:tcW w:w="567" w:type="dxa"/>
            <w:vMerge/>
          </w:tcPr>
          <w:p w14:paraId="3E66C6E7" w14:textId="77777777" w:rsidR="005B0679" w:rsidRPr="002D6018" w:rsidRDefault="005B0679" w:rsidP="00B161BC">
            <w:pPr>
              <w:jc w:val="center"/>
              <w:rPr>
                <w:rFonts w:ascii="Times New Roman" w:hAnsi="Times New Roman" w:cs="Times New Roman"/>
                <w:sz w:val="20"/>
                <w:szCs w:val="20"/>
              </w:rPr>
            </w:pPr>
          </w:p>
        </w:tc>
        <w:tc>
          <w:tcPr>
            <w:tcW w:w="2694" w:type="dxa"/>
            <w:vMerge/>
          </w:tcPr>
          <w:p w14:paraId="07E9635D" w14:textId="77777777" w:rsidR="005B0679" w:rsidRPr="002D6018" w:rsidRDefault="005B0679" w:rsidP="00B161BC">
            <w:pPr>
              <w:rPr>
                <w:rFonts w:ascii="Times New Roman" w:hAnsi="Times New Roman" w:cs="Times New Roman"/>
                <w:sz w:val="20"/>
                <w:szCs w:val="20"/>
              </w:rPr>
            </w:pPr>
          </w:p>
        </w:tc>
        <w:tc>
          <w:tcPr>
            <w:tcW w:w="1324" w:type="dxa"/>
            <w:vMerge/>
          </w:tcPr>
          <w:p w14:paraId="1F95994A" w14:textId="77777777" w:rsidR="005B0679" w:rsidRPr="002D6018" w:rsidRDefault="005B0679" w:rsidP="00B161BC">
            <w:pPr>
              <w:jc w:val="center"/>
              <w:rPr>
                <w:rFonts w:ascii="Times New Roman" w:hAnsi="Times New Roman" w:cs="Times New Roman"/>
                <w:sz w:val="20"/>
                <w:szCs w:val="20"/>
              </w:rPr>
            </w:pPr>
          </w:p>
        </w:tc>
        <w:tc>
          <w:tcPr>
            <w:tcW w:w="1953" w:type="dxa"/>
            <w:vMerge/>
          </w:tcPr>
          <w:p w14:paraId="49266FB1" w14:textId="77777777" w:rsidR="005B0679" w:rsidRPr="002D6018" w:rsidRDefault="005B0679" w:rsidP="00B161BC">
            <w:pPr>
              <w:jc w:val="center"/>
              <w:rPr>
                <w:rFonts w:ascii="Times New Roman" w:hAnsi="Times New Roman" w:cs="Times New Roman"/>
                <w:sz w:val="20"/>
                <w:szCs w:val="20"/>
              </w:rPr>
            </w:pPr>
          </w:p>
        </w:tc>
        <w:tc>
          <w:tcPr>
            <w:tcW w:w="834" w:type="dxa"/>
          </w:tcPr>
          <w:p w14:paraId="6297C1E6" w14:textId="657F9021" w:rsidR="005B0679" w:rsidRPr="002D6018" w:rsidRDefault="000146BC"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708" w:type="dxa"/>
          </w:tcPr>
          <w:p w14:paraId="72F68445" w14:textId="69C932E7" w:rsidR="005B0679" w:rsidRPr="002D6018" w:rsidRDefault="000146BC" w:rsidP="00B161BC">
            <w:pPr>
              <w:jc w:val="center"/>
              <w:rPr>
                <w:rFonts w:ascii="Times New Roman" w:hAnsi="Times New Roman" w:cs="Times New Roman"/>
                <w:sz w:val="20"/>
                <w:szCs w:val="20"/>
              </w:rPr>
            </w:pPr>
            <w:r>
              <w:rPr>
                <w:rFonts w:ascii="Times New Roman" w:hAnsi="Times New Roman" w:cs="Times New Roman"/>
                <w:sz w:val="20"/>
                <w:szCs w:val="20"/>
              </w:rPr>
              <w:t>1</w:t>
            </w:r>
          </w:p>
        </w:tc>
        <w:tc>
          <w:tcPr>
            <w:tcW w:w="709" w:type="dxa"/>
          </w:tcPr>
          <w:p w14:paraId="763D4499" w14:textId="66B2BDDA" w:rsidR="005B0679" w:rsidRPr="002D6018" w:rsidRDefault="000146BC"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277D9366" w14:textId="722A50A6" w:rsidR="005B0679" w:rsidRPr="002D6018" w:rsidRDefault="000146BC"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85" w:type="dxa"/>
          </w:tcPr>
          <w:p w14:paraId="178C869A" w14:textId="5C64E531" w:rsidR="005B0679" w:rsidRPr="002D6018" w:rsidRDefault="000146BC"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05146D8F" w14:textId="25B9706E" w:rsidR="005B0679" w:rsidRPr="002D6018" w:rsidRDefault="000146BC"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7BBBAF7B" w14:textId="561AE774" w:rsidR="005B0679" w:rsidRPr="002D6018" w:rsidRDefault="000146BC"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6A480C26" w14:textId="612E2F85" w:rsidR="005B0679" w:rsidRPr="002D6018" w:rsidRDefault="000146BC"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6907016B" w14:textId="43E1EE1D" w:rsidR="005B0679" w:rsidRPr="002D6018" w:rsidRDefault="000146BC"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4CCE4A20" w14:textId="4D789E7C" w:rsidR="005B0679" w:rsidRPr="002D6018" w:rsidRDefault="000146BC"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vMerge/>
          </w:tcPr>
          <w:p w14:paraId="20FE88D1" w14:textId="77777777" w:rsidR="005B0679" w:rsidRPr="002D6018" w:rsidRDefault="005B0679" w:rsidP="00B161BC">
            <w:pPr>
              <w:jc w:val="center"/>
              <w:rPr>
                <w:rFonts w:ascii="Times New Roman" w:hAnsi="Times New Roman" w:cs="Times New Roman"/>
                <w:sz w:val="20"/>
                <w:szCs w:val="20"/>
              </w:rPr>
            </w:pPr>
          </w:p>
        </w:tc>
      </w:tr>
      <w:tr w:rsidR="005B0679" w14:paraId="07D4F935" w14:textId="77777777" w:rsidTr="00B161BC">
        <w:tc>
          <w:tcPr>
            <w:tcW w:w="567" w:type="dxa"/>
            <w:vMerge/>
          </w:tcPr>
          <w:p w14:paraId="4D6C3657" w14:textId="77777777" w:rsidR="005B0679" w:rsidRPr="002D6018" w:rsidRDefault="005B0679" w:rsidP="00B161BC">
            <w:pPr>
              <w:jc w:val="center"/>
              <w:rPr>
                <w:rFonts w:ascii="Times New Roman" w:hAnsi="Times New Roman" w:cs="Times New Roman"/>
                <w:sz w:val="20"/>
                <w:szCs w:val="20"/>
              </w:rPr>
            </w:pPr>
          </w:p>
        </w:tc>
        <w:tc>
          <w:tcPr>
            <w:tcW w:w="2694" w:type="dxa"/>
            <w:vMerge w:val="restart"/>
          </w:tcPr>
          <w:p w14:paraId="4B6D7C93" w14:textId="3CA5585E" w:rsidR="005B0679" w:rsidRPr="002D6018" w:rsidRDefault="000146BC" w:rsidP="00B161BC">
            <w:pPr>
              <w:rPr>
                <w:rFonts w:ascii="Times New Roman" w:hAnsi="Times New Roman" w:cs="Times New Roman"/>
                <w:sz w:val="20"/>
                <w:szCs w:val="20"/>
              </w:rPr>
            </w:pPr>
            <w:r w:rsidRPr="003A779F">
              <w:rPr>
                <w:rFonts w:ascii="Times New Roman" w:hAnsi="Times New Roman" w:cs="Times New Roman"/>
                <w:sz w:val="20"/>
                <w:szCs w:val="20"/>
              </w:rPr>
              <w:t>Предоставлены места без проведения аукционов на льготных условиях или на безвозмездной основе, единиц</w:t>
            </w:r>
          </w:p>
        </w:tc>
        <w:tc>
          <w:tcPr>
            <w:tcW w:w="1324" w:type="dxa"/>
            <w:vMerge w:val="restart"/>
          </w:tcPr>
          <w:p w14:paraId="4250EC7E" w14:textId="2E3BD63B" w:rsidR="005B0679" w:rsidRPr="002D6018" w:rsidRDefault="000146BC"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1953" w:type="dxa"/>
            <w:vMerge w:val="restart"/>
          </w:tcPr>
          <w:p w14:paraId="358D767D" w14:textId="4896653B" w:rsidR="005B0679" w:rsidRPr="002D6018" w:rsidRDefault="000146BC"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834" w:type="dxa"/>
            <w:vMerge w:val="restart"/>
          </w:tcPr>
          <w:p w14:paraId="0F0775A6" w14:textId="0CCC1CCD" w:rsidR="005B0679" w:rsidRPr="002D6018" w:rsidRDefault="000146BC" w:rsidP="00B161BC">
            <w:pPr>
              <w:jc w:val="center"/>
              <w:rPr>
                <w:rFonts w:ascii="Times New Roman" w:hAnsi="Times New Roman" w:cs="Times New Roman"/>
                <w:sz w:val="20"/>
                <w:szCs w:val="20"/>
              </w:rPr>
            </w:pPr>
            <w:r>
              <w:rPr>
                <w:rFonts w:ascii="Times New Roman" w:hAnsi="Times New Roman" w:cs="Times New Roman"/>
                <w:sz w:val="20"/>
                <w:szCs w:val="20"/>
              </w:rPr>
              <w:t xml:space="preserve">Всего </w:t>
            </w:r>
          </w:p>
        </w:tc>
        <w:tc>
          <w:tcPr>
            <w:tcW w:w="708" w:type="dxa"/>
            <w:vMerge w:val="restart"/>
          </w:tcPr>
          <w:p w14:paraId="2C392BC9" w14:textId="402FF373" w:rsidR="005B0679" w:rsidRPr="002D6018" w:rsidRDefault="00931932" w:rsidP="00B161B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709" w:type="dxa"/>
            <w:vMerge w:val="restart"/>
          </w:tcPr>
          <w:p w14:paraId="285186A0" w14:textId="0A9B64A3" w:rsidR="005B0679" w:rsidRPr="002D6018" w:rsidRDefault="00931932" w:rsidP="00B161B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5AA68256" w14:textId="06707D3C" w:rsidR="005B0679" w:rsidRPr="002D6018" w:rsidRDefault="00931932" w:rsidP="00B161BC">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543" w:type="dxa"/>
            <w:gridSpan w:val="4"/>
          </w:tcPr>
          <w:p w14:paraId="40E311C2" w14:textId="24812D3B" w:rsidR="005B0679" w:rsidRPr="002D6018" w:rsidRDefault="00931932" w:rsidP="00B161BC">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1" w:type="dxa"/>
            <w:vMerge w:val="restart"/>
          </w:tcPr>
          <w:p w14:paraId="622D0442" w14:textId="26D0CF24" w:rsidR="005B0679" w:rsidRPr="002D6018" w:rsidRDefault="00931932" w:rsidP="00B161BC">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0" w:type="dxa"/>
            <w:vMerge w:val="restart"/>
          </w:tcPr>
          <w:p w14:paraId="74094E6F" w14:textId="33A76029" w:rsidR="005B0679" w:rsidRPr="002D6018" w:rsidRDefault="00931932" w:rsidP="00B161B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1134" w:type="dxa"/>
            <w:vMerge w:val="restart"/>
          </w:tcPr>
          <w:p w14:paraId="2412FF32" w14:textId="28AD4656" w:rsidR="005B0679" w:rsidRPr="002D6018" w:rsidRDefault="00931932"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5B0679" w14:paraId="09B23F26" w14:textId="77777777" w:rsidTr="00B161BC">
        <w:trPr>
          <w:trHeight w:val="370"/>
        </w:trPr>
        <w:tc>
          <w:tcPr>
            <w:tcW w:w="567" w:type="dxa"/>
            <w:vMerge/>
          </w:tcPr>
          <w:p w14:paraId="10692A24" w14:textId="77777777" w:rsidR="005B0679" w:rsidRPr="002D6018" w:rsidRDefault="005B0679" w:rsidP="00B161BC">
            <w:pPr>
              <w:jc w:val="center"/>
              <w:rPr>
                <w:rFonts w:ascii="Times New Roman" w:hAnsi="Times New Roman" w:cs="Times New Roman"/>
                <w:sz w:val="20"/>
                <w:szCs w:val="20"/>
              </w:rPr>
            </w:pPr>
          </w:p>
        </w:tc>
        <w:tc>
          <w:tcPr>
            <w:tcW w:w="2694" w:type="dxa"/>
            <w:vMerge/>
          </w:tcPr>
          <w:p w14:paraId="2D827049" w14:textId="77777777" w:rsidR="005B0679" w:rsidRPr="002D6018" w:rsidRDefault="005B0679" w:rsidP="00B161BC">
            <w:pPr>
              <w:rPr>
                <w:rFonts w:ascii="Times New Roman" w:hAnsi="Times New Roman" w:cs="Times New Roman"/>
                <w:sz w:val="20"/>
                <w:szCs w:val="20"/>
              </w:rPr>
            </w:pPr>
          </w:p>
        </w:tc>
        <w:tc>
          <w:tcPr>
            <w:tcW w:w="1324" w:type="dxa"/>
            <w:vMerge/>
          </w:tcPr>
          <w:p w14:paraId="001A65C2" w14:textId="77777777" w:rsidR="005B0679" w:rsidRPr="002D6018" w:rsidRDefault="005B0679" w:rsidP="00B161BC">
            <w:pPr>
              <w:jc w:val="center"/>
              <w:rPr>
                <w:rFonts w:ascii="Times New Roman" w:hAnsi="Times New Roman" w:cs="Times New Roman"/>
                <w:sz w:val="20"/>
                <w:szCs w:val="20"/>
              </w:rPr>
            </w:pPr>
          </w:p>
        </w:tc>
        <w:tc>
          <w:tcPr>
            <w:tcW w:w="1953" w:type="dxa"/>
            <w:vMerge/>
          </w:tcPr>
          <w:p w14:paraId="0FBE70A9" w14:textId="77777777" w:rsidR="005B0679" w:rsidRPr="002D6018" w:rsidRDefault="005B0679" w:rsidP="00B161BC">
            <w:pPr>
              <w:jc w:val="center"/>
              <w:rPr>
                <w:rFonts w:ascii="Times New Roman" w:hAnsi="Times New Roman" w:cs="Times New Roman"/>
                <w:sz w:val="20"/>
                <w:szCs w:val="20"/>
              </w:rPr>
            </w:pPr>
          </w:p>
        </w:tc>
        <w:tc>
          <w:tcPr>
            <w:tcW w:w="834" w:type="dxa"/>
            <w:vMerge/>
          </w:tcPr>
          <w:p w14:paraId="17F4CB2E" w14:textId="77777777" w:rsidR="005B0679" w:rsidRPr="002D6018" w:rsidRDefault="005B0679" w:rsidP="00B161BC">
            <w:pPr>
              <w:jc w:val="center"/>
              <w:rPr>
                <w:rFonts w:ascii="Times New Roman" w:hAnsi="Times New Roman" w:cs="Times New Roman"/>
                <w:sz w:val="20"/>
                <w:szCs w:val="20"/>
              </w:rPr>
            </w:pPr>
          </w:p>
        </w:tc>
        <w:tc>
          <w:tcPr>
            <w:tcW w:w="708" w:type="dxa"/>
            <w:vMerge/>
          </w:tcPr>
          <w:p w14:paraId="25236601" w14:textId="77777777" w:rsidR="005B0679" w:rsidRPr="002D6018" w:rsidRDefault="005B0679" w:rsidP="00B161BC">
            <w:pPr>
              <w:jc w:val="center"/>
              <w:rPr>
                <w:rFonts w:ascii="Times New Roman" w:hAnsi="Times New Roman" w:cs="Times New Roman"/>
                <w:sz w:val="20"/>
                <w:szCs w:val="20"/>
              </w:rPr>
            </w:pPr>
          </w:p>
        </w:tc>
        <w:tc>
          <w:tcPr>
            <w:tcW w:w="709" w:type="dxa"/>
            <w:vMerge/>
          </w:tcPr>
          <w:p w14:paraId="5A0D0C89" w14:textId="77777777" w:rsidR="005B0679" w:rsidRPr="002D6018" w:rsidRDefault="005B0679" w:rsidP="00B161BC">
            <w:pPr>
              <w:jc w:val="center"/>
              <w:rPr>
                <w:rFonts w:ascii="Times New Roman" w:hAnsi="Times New Roman" w:cs="Times New Roman"/>
                <w:sz w:val="20"/>
                <w:szCs w:val="20"/>
              </w:rPr>
            </w:pPr>
          </w:p>
        </w:tc>
        <w:tc>
          <w:tcPr>
            <w:tcW w:w="851" w:type="dxa"/>
            <w:vMerge/>
          </w:tcPr>
          <w:p w14:paraId="41A6BD75" w14:textId="77777777" w:rsidR="005B0679" w:rsidRPr="002D6018" w:rsidRDefault="005B0679" w:rsidP="00B161BC">
            <w:pPr>
              <w:jc w:val="center"/>
              <w:rPr>
                <w:rFonts w:ascii="Times New Roman" w:hAnsi="Times New Roman" w:cs="Times New Roman"/>
                <w:sz w:val="20"/>
                <w:szCs w:val="20"/>
              </w:rPr>
            </w:pPr>
          </w:p>
        </w:tc>
        <w:tc>
          <w:tcPr>
            <w:tcW w:w="885" w:type="dxa"/>
          </w:tcPr>
          <w:p w14:paraId="34BF1B9A" w14:textId="0AB10063" w:rsidR="005B0679" w:rsidRPr="002D6018" w:rsidRDefault="00931932"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86" w:type="dxa"/>
          </w:tcPr>
          <w:p w14:paraId="2292C494" w14:textId="4368822C" w:rsidR="005B0679" w:rsidRPr="002D6018" w:rsidRDefault="00931932"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86" w:type="dxa"/>
          </w:tcPr>
          <w:p w14:paraId="738C2F3D" w14:textId="1B56B245" w:rsidR="005B0679" w:rsidRPr="002D6018" w:rsidRDefault="00931932"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86" w:type="dxa"/>
          </w:tcPr>
          <w:p w14:paraId="63FD3051" w14:textId="6801C433" w:rsidR="005B0679" w:rsidRPr="002D6018" w:rsidRDefault="00931932"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1" w:type="dxa"/>
            <w:vMerge/>
          </w:tcPr>
          <w:p w14:paraId="033388B1" w14:textId="77777777" w:rsidR="005B0679" w:rsidRPr="002D6018" w:rsidRDefault="005B0679" w:rsidP="00B161BC">
            <w:pPr>
              <w:jc w:val="center"/>
              <w:rPr>
                <w:rFonts w:ascii="Times New Roman" w:hAnsi="Times New Roman" w:cs="Times New Roman"/>
                <w:sz w:val="20"/>
                <w:szCs w:val="20"/>
              </w:rPr>
            </w:pPr>
          </w:p>
        </w:tc>
        <w:tc>
          <w:tcPr>
            <w:tcW w:w="850" w:type="dxa"/>
            <w:vMerge/>
          </w:tcPr>
          <w:p w14:paraId="6B0FAC0A" w14:textId="77777777" w:rsidR="005B0679" w:rsidRPr="002D6018" w:rsidRDefault="005B0679" w:rsidP="00B161BC">
            <w:pPr>
              <w:jc w:val="center"/>
              <w:rPr>
                <w:rFonts w:ascii="Times New Roman" w:hAnsi="Times New Roman" w:cs="Times New Roman"/>
                <w:sz w:val="20"/>
                <w:szCs w:val="20"/>
              </w:rPr>
            </w:pPr>
          </w:p>
        </w:tc>
        <w:tc>
          <w:tcPr>
            <w:tcW w:w="1134" w:type="dxa"/>
            <w:vMerge/>
          </w:tcPr>
          <w:p w14:paraId="5347EF40" w14:textId="77777777" w:rsidR="005B0679" w:rsidRPr="002D6018" w:rsidRDefault="005B0679" w:rsidP="00B161BC">
            <w:pPr>
              <w:rPr>
                <w:rFonts w:ascii="Times New Roman" w:hAnsi="Times New Roman" w:cs="Times New Roman"/>
                <w:sz w:val="20"/>
                <w:szCs w:val="20"/>
              </w:rPr>
            </w:pPr>
          </w:p>
        </w:tc>
      </w:tr>
      <w:tr w:rsidR="005B0679" w14:paraId="40C456DA" w14:textId="77777777" w:rsidTr="00B161BC">
        <w:tc>
          <w:tcPr>
            <w:tcW w:w="567" w:type="dxa"/>
            <w:vMerge/>
          </w:tcPr>
          <w:p w14:paraId="162D4091" w14:textId="77777777" w:rsidR="005B0679" w:rsidRPr="002D6018" w:rsidRDefault="005B0679" w:rsidP="00B161BC">
            <w:pPr>
              <w:jc w:val="center"/>
              <w:rPr>
                <w:rFonts w:ascii="Times New Roman" w:hAnsi="Times New Roman" w:cs="Times New Roman"/>
                <w:sz w:val="20"/>
                <w:szCs w:val="20"/>
              </w:rPr>
            </w:pPr>
          </w:p>
        </w:tc>
        <w:tc>
          <w:tcPr>
            <w:tcW w:w="2694" w:type="dxa"/>
            <w:vMerge/>
          </w:tcPr>
          <w:p w14:paraId="6112B126" w14:textId="77777777" w:rsidR="005B0679" w:rsidRPr="002D6018" w:rsidRDefault="005B0679" w:rsidP="00B161BC">
            <w:pPr>
              <w:rPr>
                <w:rFonts w:ascii="Times New Roman" w:hAnsi="Times New Roman" w:cs="Times New Roman"/>
                <w:sz w:val="20"/>
                <w:szCs w:val="20"/>
              </w:rPr>
            </w:pPr>
          </w:p>
        </w:tc>
        <w:tc>
          <w:tcPr>
            <w:tcW w:w="1324" w:type="dxa"/>
            <w:vMerge/>
          </w:tcPr>
          <w:p w14:paraId="2522DAAB" w14:textId="77777777" w:rsidR="005B0679" w:rsidRPr="002D6018" w:rsidRDefault="005B0679" w:rsidP="00B161BC">
            <w:pPr>
              <w:jc w:val="center"/>
              <w:rPr>
                <w:rFonts w:ascii="Times New Roman" w:hAnsi="Times New Roman" w:cs="Times New Roman"/>
                <w:sz w:val="20"/>
                <w:szCs w:val="20"/>
              </w:rPr>
            </w:pPr>
          </w:p>
        </w:tc>
        <w:tc>
          <w:tcPr>
            <w:tcW w:w="1953" w:type="dxa"/>
            <w:vMerge/>
          </w:tcPr>
          <w:p w14:paraId="452BA01F" w14:textId="77777777" w:rsidR="005B0679" w:rsidRPr="002D6018" w:rsidRDefault="005B0679" w:rsidP="00B161BC">
            <w:pPr>
              <w:jc w:val="center"/>
              <w:rPr>
                <w:rFonts w:ascii="Times New Roman" w:hAnsi="Times New Roman" w:cs="Times New Roman"/>
                <w:sz w:val="20"/>
                <w:szCs w:val="20"/>
              </w:rPr>
            </w:pPr>
          </w:p>
        </w:tc>
        <w:tc>
          <w:tcPr>
            <w:tcW w:w="834" w:type="dxa"/>
          </w:tcPr>
          <w:p w14:paraId="35AAA279" w14:textId="010E607B" w:rsidR="00D33C5F" w:rsidRPr="009B1C4B" w:rsidRDefault="00D33C5F" w:rsidP="00B161BC">
            <w:pPr>
              <w:jc w:val="center"/>
              <w:rPr>
                <w:rFonts w:ascii="Times New Roman" w:hAnsi="Times New Roman" w:cs="Times New Roman"/>
                <w:sz w:val="20"/>
                <w:szCs w:val="20"/>
              </w:rPr>
            </w:pPr>
            <w:r w:rsidRPr="009B1C4B">
              <w:rPr>
                <w:rFonts w:ascii="Times New Roman" w:hAnsi="Times New Roman" w:cs="Times New Roman"/>
                <w:sz w:val="20"/>
                <w:szCs w:val="20"/>
              </w:rPr>
              <w:t>5</w:t>
            </w:r>
          </w:p>
        </w:tc>
        <w:tc>
          <w:tcPr>
            <w:tcW w:w="708" w:type="dxa"/>
          </w:tcPr>
          <w:p w14:paraId="6E27D44C" w14:textId="3720D4B2" w:rsidR="005B0679" w:rsidRPr="009B1C4B" w:rsidRDefault="00931932" w:rsidP="00B161BC">
            <w:pPr>
              <w:jc w:val="center"/>
              <w:rPr>
                <w:rFonts w:ascii="Times New Roman" w:hAnsi="Times New Roman" w:cs="Times New Roman"/>
                <w:sz w:val="20"/>
                <w:szCs w:val="20"/>
              </w:rPr>
            </w:pPr>
            <w:r w:rsidRPr="009B1C4B">
              <w:rPr>
                <w:rFonts w:ascii="Times New Roman" w:hAnsi="Times New Roman" w:cs="Times New Roman"/>
                <w:sz w:val="20"/>
                <w:szCs w:val="20"/>
              </w:rPr>
              <w:t>1</w:t>
            </w:r>
          </w:p>
        </w:tc>
        <w:tc>
          <w:tcPr>
            <w:tcW w:w="709" w:type="dxa"/>
          </w:tcPr>
          <w:p w14:paraId="0908475F" w14:textId="018C754D" w:rsidR="005B0679" w:rsidRPr="009B1C4B" w:rsidRDefault="00931932" w:rsidP="00B161BC">
            <w:pPr>
              <w:jc w:val="center"/>
              <w:rPr>
                <w:rFonts w:ascii="Times New Roman" w:hAnsi="Times New Roman" w:cs="Times New Roman"/>
                <w:sz w:val="20"/>
                <w:szCs w:val="20"/>
              </w:rPr>
            </w:pPr>
            <w:r w:rsidRPr="009B1C4B">
              <w:rPr>
                <w:rFonts w:ascii="Times New Roman" w:hAnsi="Times New Roman" w:cs="Times New Roman"/>
                <w:sz w:val="20"/>
                <w:szCs w:val="20"/>
              </w:rPr>
              <w:t>1</w:t>
            </w:r>
          </w:p>
        </w:tc>
        <w:tc>
          <w:tcPr>
            <w:tcW w:w="851" w:type="dxa"/>
          </w:tcPr>
          <w:p w14:paraId="1DA6C062" w14:textId="3AD07948" w:rsidR="006448CA" w:rsidRPr="009B1C4B" w:rsidRDefault="006448CA" w:rsidP="00B161BC">
            <w:pPr>
              <w:jc w:val="center"/>
              <w:rPr>
                <w:rFonts w:ascii="Times New Roman" w:hAnsi="Times New Roman" w:cs="Times New Roman"/>
                <w:sz w:val="20"/>
                <w:szCs w:val="20"/>
              </w:rPr>
            </w:pPr>
            <w:r w:rsidRPr="009B1C4B">
              <w:rPr>
                <w:rFonts w:ascii="Times New Roman" w:hAnsi="Times New Roman" w:cs="Times New Roman"/>
                <w:sz w:val="20"/>
                <w:szCs w:val="20"/>
              </w:rPr>
              <w:t>1</w:t>
            </w:r>
          </w:p>
        </w:tc>
        <w:tc>
          <w:tcPr>
            <w:tcW w:w="885" w:type="dxa"/>
          </w:tcPr>
          <w:p w14:paraId="212F4446" w14:textId="07283022" w:rsidR="006448CA" w:rsidRPr="009B1C4B" w:rsidRDefault="006448CA" w:rsidP="00B161BC">
            <w:pPr>
              <w:jc w:val="center"/>
              <w:rPr>
                <w:rFonts w:ascii="Times New Roman" w:hAnsi="Times New Roman" w:cs="Times New Roman"/>
                <w:sz w:val="20"/>
                <w:szCs w:val="20"/>
              </w:rPr>
            </w:pPr>
            <w:r w:rsidRPr="009B1C4B">
              <w:rPr>
                <w:rFonts w:ascii="Times New Roman" w:hAnsi="Times New Roman" w:cs="Times New Roman"/>
                <w:sz w:val="20"/>
                <w:szCs w:val="20"/>
              </w:rPr>
              <w:t>0</w:t>
            </w:r>
          </w:p>
        </w:tc>
        <w:tc>
          <w:tcPr>
            <w:tcW w:w="886" w:type="dxa"/>
          </w:tcPr>
          <w:p w14:paraId="2D5AEEA6" w14:textId="3004F734" w:rsidR="006448CA" w:rsidRPr="009B1C4B" w:rsidRDefault="006448CA" w:rsidP="00B161BC">
            <w:pPr>
              <w:jc w:val="center"/>
              <w:rPr>
                <w:rFonts w:ascii="Times New Roman" w:hAnsi="Times New Roman" w:cs="Times New Roman"/>
                <w:sz w:val="20"/>
                <w:szCs w:val="20"/>
              </w:rPr>
            </w:pPr>
            <w:r w:rsidRPr="009B1C4B">
              <w:rPr>
                <w:rFonts w:ascii="Times New Roman" w:hAnsi="Times New Roman" w:cs="Times New Roman"/>
                <w:sz w:val="20"/>
                <w:szCs w:val="20"/>
              </w:rPr>
              <w:t>1</w:t>
            </w:r>
          </w:p>
        </w:tc>
        <w:tc>
          <w:tcPr>
            <w:tcW w:w="886" w:type="dxa"/>
          </w:tcPr>
          <w:p w14:paraId="14821925" w14:textId="29021D74" w:rsidR="006448CA" w:rsidRPr="009B1C4B" w:rsidRDefault="006448CA" w:rsidP="00B161BC">
            <w:pPr>
              <w:jc w:val="center"/>
              <w:rPr>
                <w:rFonts w:ascii="Times New Roman" w:hAnsi="Times New Roman" w:cs="Times New Roman"/>
                <w:sz w:val="20"/>
                <w:szCs w:val="20"/>
              </w:rPr>
            </w:pPr>
            <w:r w:rsidRPr="009B1C4B">
              <w:rPr>
                <w:rFonts w:ascii="Times New Roman" w:hAnsi="Times New Roman" w:cs="Times New Roman"/>
                <w:sz w:val="20"/>
                <w:szCs w:val="20"/>
              </w:rPr>
              <w:t>1</w:t>
            </w:r>
          </w:p>
        </w:tc>
        <w:tc>
          <w:tcPr>
            <w:tcW w:w="886" w:type="dxa"/>
          </w:tcPr>
          <w:p w14:paraId="5E0B54D1" w14:textId="53474DCA" w:rsidR="006448CA" w:rsidRPr="009B1C4B" w:rsidRDefault="006448CA" w:rsidP="00B161BC">
            <w:pPr>
              <w:jc w:val="center"/>
              <w:rPr>
                <w:rFonts w:ascii="Times New Roman" w:hAnsi="Times New Roman" w:cs="Times New Roman"/>
                <w:sz w:val="20"/>
                <w:szCs w:val="20"/>
              </w:rPr>
            </w:pPr>
            <w:r w:rsidRPr="009B1C4B">
              <w:rPr>
                <w:rFonts w:ascii="Times New Roman" w:hAnsi="Times New Roman" w:cs="Times New Roman"/>
                <w:sz w:val="20"/>
                <w:szCs w:val="20"/>
              </w:rPr>
              <w:t>1</w:t>
            </w:r>
          </w:p>
        </w:tc>
        <w:tc>
          <w:tcPr>
            <w:tcW w:w="851" w:type="dxa"/>
          </w:tcPr>
          <w:p w14:paraId="73C1AE7D" w14:textId="12F74FA6" w:rsidR="009726F3" w:rsidRPr="009B1C4B" w:rsidRDefault="009726F3" w:rsidP="00B161BC">
            <w:pPr>
              <w:jc w:val="center"/>
              <w:rPr>
                <w:rFonts w:ascii="Times New Roman" w:hAnsi="Times New Roman" w:cs="Times New Roman"/>
                <w:sz w:val="20"/>
                <w:szCs w:val="20"/>
              </w:rPr>
            </w:pPr>
            <w:r w:rsidRPr="009B1C4B">
              <w:rPr>
                <w:rFonts w:ascii="Times New Roman" w:hAnsi="Times New Roman" w:cs="Times New Roman"/>
                <w:sz w:val="20"/>
                <w:szCs w:val="20"/>
              </w:rPr>
              <w:t>1</w:t>
            </w:r>
          </w:p>
        </w:tc>
        <w:tc>
          <w:tcPr>
            <w:tcW w:w="850" w:type="dxa"/>
          </w:tcPr>
          <w:p w14:paraId="684FE612" w14:textId="76E25FBA" w:rsidR="009726F3" w:rsidRPr="009B1C4B" w:rsidRDefault="009726F3" w:rsidP="00B161BC">
            <w:pPr>
              <w:jc w:val="center"/>
              <w:rPr>
                <w:rFonts w:ascii="Times New Roman" w:hAnsi="Times New Roman" w:cs="Times New Roman"/>
                <w:sz w:val="20"/>
                <w:szCs w:val="20"/>
              </w:rPr>
            </w:pPr>
            <w:r w:rsidRPr="009B1C4B">
              <w:rPr>
                <w:rFonts w:ascii="Times New Roman" w:hAnsi="Times New Roman" w:cs="Times New Roman"/>
                <w:sz w:val="20"/>
                <w:szCs w:val="20"/>
              </w:rPr>
              <w:t>1</w:t>
            </w:r>
          </w:p>
        </w:tc>
        <w:tc>
          <w:tcPr>
            <w:tcW w:w="1134" w:type="dxa"/>
            <w:vMerge/>
          </w:tcPr>
          <w:p w14:paraId="5C3A39B2" w14:textId="77777777" w:rsidR="005B0679" w:rsidRPr="002D6018" w:rsidRDefault="005B0679" w:rsidP="00B161BC">
            <w:pPr>
              <w:jc w:val="center"/>
              <w:rPr>
                <w:rFonts w:ascii="Times New Roman" w:hAnsi="Times New Roman" w:cs="Times New Roman"/>
                <w:sz w:val="20"/>
                <w:szCs w:val="20"/>
              </w:rPr>
            </w:pPr>
          </w:p>
        </w:tc>
      </w:tr>
      <w:tr w:rsidR="00931932" w14:paraId="59F18430" w14:textId="77777777" w:rsidTr="00B161BC">
        <w:tc>
          <w:tcPr>
            <w:tcW w:w="567" w:type="dxa"/>
            <w:vMerge w:val="restart"/>
          </w:tcPr>
          <w:p w14:paraId="4744C655" w14:textId="5A4EAC07" w:rsidR="00931932" w:rsidRPr="002D6018" w:rsidRDefault="00931932" w:rsidP="00B161BC">
            <w:pPr>
              <w:jc w:val="center"/>
              <w:rPr>
                <w:rFonts w:ascii="Times New Roman" w:hAnsi="Times New Roman" w:cs="Times New Roman"/>
                <w:sz w:val="20"/>
                <w:szCs w:val="20"/>
              </w:rPr>
            </w:pPr>
            <w:r>
              <w:rPr>
                <w:rFonts w:ascii="Times New Roman" w:hAnsi="Times New Roman" w:cs="Times New Roman"/>
                <w:sz w:val="20"/>
                <w:szCs w:val="20"/>
              </w:rPr>
              <w:lastRenderedPageBreak/>
              <w:t>1.7.</w:t>
            </w:r>
          </w:p>
        </w:tc>
        <w:tc>
          <w:tcPr>
            <w:tcW w:w="2694" w:type="dxa"/>
            <w:vMerge w:val="restart"/>
          </w:tcPr>
          <w:p w14:paraId="33A08721" w14:textId="472C1990" w:rsidR="00931932" w:rsidRPr="002D6018" w:rsidRDefault="00931932" w:rsidP="00B161BC">
            <w:pPr>
              <w:rPr>
                <w:rFonts w:ascii="Times New Roman" w:hAnsi="Times New Roman" w:cs="Times New Roman"/>
                <w:sz w:val="20"/>
                <w:szCs w:val="20"/>
              </w:rPr>
            </w:pPr>
            <w:r w:rsidRPr="00C4362E">
              <w:rPr>
                <w:rFonts w:ascii="Times New Roman" w:hAnsi="Times New Roman" w:cs="Times New Roman"/>
                <w:sz w:val="20"/>
                <w:szCs w:val="20"/>
              </w:rPr>
              <w:t>Мероприятие 01.08. Предоставление субъектам малого или среднего предпри</w:t>
            </w:r>
            <w:r>
              <w:rPr>
                <w:rFonts w:ascii="Times New Roman" w:hAnsi="Times New Roman" w:cs="Times New Roman"/>
                <w:sz w:val="20"/>
                <w:szCs w:val="20"/>
              </w:rPr>
              <w:t>нимательства, физическими лицам</w:t>
            </w:r>
            <w:r w:rsidRPr="00C4362E">
              <w:rPr>
                <w:rFonts w:ascii="Times New Roman" w:hAnsi="Times New Roman" w:cs="Times New Roman"/>
                <w:sz w:val="20"/>
                <w:szCs w:val="20"/>
              </w:rPr>
              <w:t>, не являющимися индивидуальными предпринимателями и применяющими специальный налоговый режим «Налог на профессиональный доход» мест для размещения нестационарных торговых объектов без проведения торгов на ль</w:t>
            </w:r>
            <w:r>
              <w:rPr>
                <w:rFonts w:ascii="Times New Roman" w:hAnsi="Times New Roman" w:cs="Times New Roman"/>
                <w:sz w:val="20"/>
                <w:szCs w:val="20"/>
              </w:rPr>
              <w:t xml:space="preserve">готных условиях при размещении </w:t>
            </w:r>
            <w:r w:rsidRPr="00C4362E">
              <w:rPr>
                <w:rFonts w:ascii="Times New Roman" w:hAnsi="Times New Roman" w:cs="Times New Roman"/>
                <w:sz w:val="20"/>
                <w:szCs w:val="20"/>
              </w:rPr>
              <w:t xml:space="preserve"> мобильного торгового объекта</w:t>
            </w:r>
          </w:p>
        </w:tc>
        <w:tc>
          <w:tcPr>
            <w:tcW w:w="1324" w:type="dxa"/>
            <w:vMerge w:val="restart"/>
          </w:tcPr>
          <w:p w14:paraId="306CDBB3" w14:textId="216B862C" w:rsidR="00931932" w:rsidRPr="002D6018" w:rsidRDefault="00931932" w:rsidP="00B161BC">
            <w:pPr>
              <w:jc w:val="center"/>
              <w:rPr>
                <w:rFonts w:ascii="Times New Roman" w:hAnsi="Times New Roman" w:cs="Times New Roman"/>
                <w:sz w:val="20"/>
                <w:szCs w:val="20"/>
              </w:rPr>
            </w:pPr>
            <w:r>
              <w:rPr>
                <w:rFonts w:ascii="Times New Roman" w:hAnsi="Times New Roman" w:cs="Times New Roman"/>
                <w:sz w:val="20"/>
                <w:szCs w:val="20"/>
              </w:rPr>
              <w:t>2023-2027</w:t>
            </w:r>
          </w:p>
        </w:tc>
        <w:tc>
          <w:tcPr>
            <w:tcW w:w="1953" w:type="dxa"/>
          </w:tcPr>
          <w:p w14:paraId="21F0A039" w14:textId="3506FBB5" w:rsidR="00931932" w:rsidRPr="002D6018" w:rsidRDefault="00931932"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8346" w:type="dxa"/>
            <w:gridSpan w:val="10"/>
            <w:vMerge w:val="restart"/>
          </w:tcPr>
          <w:p w14:paraId="273F6AEC" w14:textId="25CFE00A" w:rsidR="00931932" w:rsidRPr="002D6018" w:rsidRDefault="00931932" w:rsidP="00B161BC">
            <w:pPr>
              <w:rPr>
                <w:rFonts w:ascii="Times New Roman" w:hAnsi="Times New Roman" w:cs="Times New Roman"/>
                <w:sz w:val="20"/>
                <w:szCs w:val="20"/>
              </w:rPr>
            </w:pPr>
            <w:r w:rsidRPr="003A779F">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47AB5BE1" w14:textId="77777777" w:rsidR="00931932" w:rsidRPr="00C4362E" w:rsidRDefault="00931932" w:rsidP="00931932">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46F5ACC3" w14:textId="4E5E654F" w:rsidR="00931932" w:rsidRPr="002D6018" w:rsidRDefault="00931932" w:rsidP="00B161BC">
            <w:pPr>
              <w:jc w:val="center"/>
              <w:rPr>
                <w:rFonts w:ascii="Times New Roman" w:hAnsi="Times New Roman" w:cs="Times New Roman"/>
                <w:sz w:val="20"/>
                <w:szCs w:val="20"/>
              </w:rPr>
            </w:pPr>
          </w:p>
        </w:tc>
      </w:tr>
      <w:tr w:rsidR="00931932" w14:paraId="6E360271" w14:textId="77777777" w:rsidTr="00B161BC">
        <w:tc>
          <w:tcPr>
            <w:tcW w:w="567" w:type="dxa"/>
            <w:vMerge/>
          </w:tcPr>
          <w:p w14:paraId="21690CFE" w14:textId="77777777" w:rsidR="00931932" w:rsidRPr="002D6018" w:rsidRDefault="00931932" w:rsidP="00B161BC">
            <w:pPr>
              <w:jc w:val="center"/>
              <w:rPr>
                <w:rFonts w:ascii="Times New Roman" w:hAnsi="Times New Roman" w:cs="Times New Roman"/>
                <w:sz w:val="20"/>
                <w:szCs w:val="20"/>
              </w:rPr>
            </w:pPr>
          </w:p>
        </w:tc>
        <w:tc>
          <w:tcPr>
            <w:tcW w:w="2694" w:type="dxa"/>
            <w:vMerge/>
          </w:tcPr>
          <w:p w14:paraId="562420CC" w14:textId="77777777" w:rsidR="00931932" w:rsidRPr="002D6018" w:rsidRDefault="00931932" w:rsidP="00B161BC">
            <w:pPr>
              <w:rPr>
                <w:rFonts w:ascii="Times New Roman" w:hAnsi="Times New Roman" w:cs="Times New Roman"/>
                <w:sz w:val="20"/>
                <w:szCs w:val="20"/>
              </w:rPr>
            </w:pPr>
          </w:p>
        </w:tc>
        <w:tc>
          <w:tcPr>
            <w:tcW w:w="1324" w:type="dxa"/>
            <w:vMerge/>
          </w:tcPr>
          <w:p w14:paraId="430B189D" w14:textId="77777777" w:rsidR="00931932" w:rsidRPr="002D6018" w:rsidRDefault="00931932" w:rsidP="00B161BC">
            <w:pPr>
              <w:jc w:val="center"/>
              <w:rPr>
                <w:rFonts w:ascii="Times New Roman" w:hAnsi="Times New Roman" w:cs="Times New Roman"/>
                <w:sz w:val="20"/>
                <w:szCs w:val="20"/>
              </w:rPr>
            </w:pPr>
          </w:p>
        </w:tc>
        <w:tc>
          <w:tcPr>
            <w:tcW w:w="1953" w:type="dxa"/>
          </w:tcPr>
          <w:p w14:paraId="1BBC0518" w14:textId="2CC458F1" w:rsidR="00931932" w:rsidRPr="002D6018" w:rsidRDefault="00931932" w:rsidP="00B161BC">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8346" w:type="dxa"/>
            <w:gridSpan w:val="10"/>
            <w:vMerge/>
          </w:tcPr>
          <w:p w14:paraId="171C3D31" w14:textId="77777777" w:rsidR="00931932" w:rsidRPr="002D6018" w:rsidRDefault="00931932" w:rsidP="00B161BC">
            <w:pPr>
              <w:jc w:val="center"/>
              <w:rPr>
                <w:rFonts w:ascii="Times New Roman" w:hAnsi="Times New Roman" w:cs="Times New Roman"/>
                <w:sz w:val="20"/>
                <w:szCs w:val="20"/>
              </w:rPr>
            </w:pPr>
          </w:p>
        </w:tc>
        <w:tc>
          <w:tcPr>
            <w:tcW w:w="1134" w:type="dxa"/>
            <w:vMerge/>
          </w:tcPr>
          <w:p w14:paraId="3164419D" w14:textId="77777777" w:rsidR="00931932" w:rsidRPr="002D6018" w:rsidRDefault="00931932" w:rsidP="00B161BC">
            <w:pPr>
              <w:jc w:val="center"/>
              <w:rPr>
                <w:rFonts w:ascii="Times New Roman" w:hAnsi="Times New Roman" w:cs="Times New Roman"/>
                <w:sz w:val="20"/>
                <w:szCs w:val="20"/>
              </w:rPr>
            </w:pPr>
          </w:p>
        </w:tc>
      </w:tr>
      <w:tr w:rsidR="00931932" w14:paraId="166BB62A" w14:textId="77777777" w:rsidTr="00B161BC">
        <w:tc>
          <w:tcPr>
            <w:tcW w:w="567" w:type="dxa"/>
            <w:vMerge/>
          </w:tcPr>
          <w:p w14:paraId="15E65CE3" w14:textId="77777777" w:rsidR="00931932" w:rsidRPr="00FE7228" w:rsidRDefault="00931932" w:rsidP="00931932">
            <w:pPr>
              <w:jc w:val="center"/>
              <w:rPr>
                <w:rFonts w:ascii="Times New Roman" w:hAnsi="Times New Roman" w:cs="Times New Roman"/>
                <w:sz w:val="20"/>
                <w:szCs w:val="20"/>
              </w:rPr>
            </w:pPr>
          </w:p>
        </w:tc>
        <w:tc>
          <w:tcPr>
            <w:tcW w:w="2694" w:type="dxa"/>
            <w:vMerge w:val="restart"/>
          </w:tcPr>
          <w:p w14:paraId="4186400A" w14:textId="146F4A83" w:rsidR="00931932" w:rsidRPr="00FE7228" w:rsidRDefault="00931932" w:rsidP="00931932">
            <w:pPr>
              <w:rPr>
                <w:rFonts w:ascii="Times New Roman" w:hAnsi="Times New Roman" w:cs="Times New Roman"/>
                <w:sz w:val="20"/>
                <w:szCs w:val="20"/>
              </w:rPr>
            </w:pPr>
            <w:r w:rsidRPr="003A779F">
              <w:rPr>
                <w:rFonts w:ascii="Times New Roman" w:hAnsi="Times New Roman" w:cs="Times New Roman"/>
                <w:sz w:val="20"/>
                <w:szCs w:val="20"/>
              </w:rPr>
              <w:t>Количество предоставленных мест  без проведения торгов на льготных условиях при организации мобильной торговли  (нарастающим итогом), единиц</w:t>
            </w:r>
          </w:p>
        </w:tc>
        <w:tc>
          <w:tcPr>
            <w:tcW w:w="1324" w:type="dxa"/>
            <w:vMerge w:val="restart"/>
          </w:tcPr>
          <w:p w14:paraId="565395B9" w14:textId="0C8A4C6C" w:rsidR="00931932" w:rsidRPr="00FE7228" w:rsidRDefault="00931932" w:rsidP="00931932">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953" w:type="dxa"/>
            <w:vMerge w:val="restart"/>
          </w:tcPr>
          <w:p w14:paraId="5FA3CF18" w14:textId="30A293FE" w:rsidR="00931932" w:rsidRPr="00FE7228" w:rsidRDefault="00931932" w:rsidP="00931932">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34" w:type="dxa"/>
            <w:vMerge w:val="restart"/>
          </w:tcPr>
          <w:p w14:paraId="2A4CB359" w14:textId="6814390F" w:rsidR="00931932" w:rsidRPr="00FE7228" w:rsidRDefault="00931932" w:rsidP="0093193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708" w:type="dxa"/>
            <w:vMerge w:val="restart"/>
          </w:tcPr>
          <w:p w14:paraId="5B8918D3" w14:textId="6ADDE0B8" w:rsidR="00931932" w:rsidRPr="00FE7228" w:rsidRDefault="00931932" w:rsidP="0093193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709" w:type="dxa"/>
            <w:vMerge w:val="restart"/>
          </w:tcPr>
          <w:p w14:paraId="358A3909" w14:textId="5D02DEBD" w:rsidR="00931932" w:rsidRPr="00FE7228" w:rsidRDefault="00931932" w:rsidP="0093193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12BAD4B5" w14:textId="5227E814" w:rsidR="00931932" w:rsidRPr="00FE7228" w:rsidRDefault="00931932" w:rsidP="0093193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543" w:type="dxa"/>
            <w:gridSpan w:val="4"/>
          </w:tcPr>
          <w:p w14:paraId="247ECD57" w14:textId="5FFF24ED" w:rsidR="00931932" w:rsidRPr="00FE7228" w:rsidRDefault="00931932" w:rsidP="00931932">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1" w:type="dxa"/>
            <w:vMerge w:val="restart"/>
          </w:tcPr>
          <w:p w14:paraId="2F98552E" w14:textId="2CF73B3A" w:rsidR="00931932" w:rsidRPr="00FE7228" w:rsidRDefault="00931932" w:rsidP="00931932">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0" w:type="dxa"/>
            <w:vMerge w:val="restart"/>
          </w:tcPr>
          <w:p w14:paraId="02087FA2" w14:textId="23A7E070" w:rsidR="00931932" w:rsidRPr="00FE7228" w:rsidRDefault="00931932" w:rsidP="0093193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1134" w:type="dxa"/>
            <w:vMerge w:val="restart"/>
          </w:tcPr>
          <w:p w14:paraId="1B152CFD" w14:textId="7A59DD49" w:rsidR="00931932" w:rsidRPr="00FE7228" w:rsidRDefault="00931932" w:rsidP="00931932">
            <w:pPr>
              <w:jc w:val="center"/>
              <w:rPr>
                <w:rFonts w:ascii="Times New Roman" w:hAnsi="Times New Roman" w:cs="Times New Roman"/>
                <w:sz w:val="20"/>
                <w:szCs w:val="20"/>
              </w:rPr>
            </w:pPr>
            <w:r>
              <w:rPr>
                <w:rFonts w:ascii="Times New Roman" w:hAnsi="Times New Roman" w:cs="Times New Roman"/>
                <w:sz w:val="20"/>
                <w:szCs w:val="20"/>
              </w:rPr>
              <w:t>Х</w:t>
            </w:r>
          </w:p>
        </w:tc>
      </w:tr>
      <w:tr w:rsidR="00931932" w14:paraId="69390B95" w14:textId="77777777" w:rsidTr="00B161BC">
        <w:tc>
          <w:tcPr>
            <w:tcW w:w="567" w:type="dxa"/>
            <w:vMerge/>
          </w:tcPr>
          <w:p w14:paraId="3D3821FB" w14:textId="77777777" w:rsidR="00931932" w:rsidRPr="00FE7228" w:rsidRDefault="00931932" w:rsidP="00B161BC">
            <w:pPr>
              <w:jc w:val="center"/>
              <w:rPr>
                <w:rFonts w:ascii="Times New Roman" w:hAnsi="Times New Roman" w:cs="Times New Roman"/>
                <w:sz w:val="20"/>
                <w:szCs w:val="20"/>
              </w:rPr>
            </w:pPr>
          </w:p>
        </w:tc>
        <w:tc>
          <w:tcPr>
            <w:tcW w:w="2694" w:type="dxa"/>
            <w:vMerge/>
          </w:tcPr>
          <w:p w14:paraId="2D7C60EB" w14:textId="77777777" w:rsidR="00931932" w:rsidRPr="00FE7228" w:rsidRDefault="00931932" w:rsidP="00B161BC">
            <w:pPr>
              <w:rPr>
                <w:rFonts w:ascii="Times New Roman" w:hAnsi="Times New Roman" w:cs="Times New Roman"/>
                <w:sz w:val="20"/>
                <w:szCs w:val="20"/>
              </w:rPr>
            </w:pPr>
          </w:p>
        </w:tc>
        <w:tc>
          <w:tcPr>
            <w:tcW w:w="1324" w:type="dxa"/>
            <w:vMerge/>
          </w:tcPr>
          <w:p w14:paraId="179EDCD5" w14:textId="77777777" w:rsidR="00931932" w:rsidRPr="00FE7228" w:rsidRDefault="00931932" w:rsidP="00B161BC">
            <w:pPr>
              <w:jc w:val="center"/>
              <w:rPr>
                <w:rFonts w:ascii="Times New Roman" w:hAnsi="Times New Roman" w:cs="Times New Roman"/>
                <w:sz w:val="20"/>
                <w:szCs w:val="20"/>
              </w:rPr>
            </w:pPr>
          </w:p>
        </w:tc>
        <w:tc>
          <w:tcPr>
            <w:tcW w:w="1953" w:type="dxa"/>
            <w:vMerge/>
          </w:tcPr>
          <w:p w14:paraId="448A9977" w14:textId="77777777" w:rsidR="00931932" w:rsidRPr="00FE7228" w:rsidRDefault="00931932" w:rsidP="00B161BC">
            <w:pPr>
              <w:jc w:val="center"/>
              <w:rPr>
                <w:rFonts w:ascii="Times New Roman" w:hAnsi="Times New Roman" w:cs="Times New Roman"/>
                <w:sz w:val="20"/>
                <w:szCs w:val="20"/>
              </w:rPr>
            </w:pPr>
          </w:p>
        </w:tc>
        <w:tc>
          <w:tcPr>
            <w:tcW w:w="834" w:type="dxa"/>
            <w:vMerge/>
          </w:tcPr>
          <w:p w14:paraId="142E4C04" w14:textId="77777777" w:rsidR="00931932" w:rsidRPr="00FE7228" w:rsidRDefault="00931932" w:rsidP="00B161BC">
            <w:pPr>
              <w:jc w:val="center"/>
              <w:rPr>
                <w:rFonts w:ascii="Times New Roman" w:hAnsi="Times New Roman" w:cs="Times New Roman"/>
                <w:sz w:val="20"/>
                <w:szCs w:val="20"/>
              </w:rPr>
            </w:pPr>
          </w:p>
        </w:tc>
        <w:tc>
          <w:tcPr>
            <w:tcW w:w="708" w:type="dxa"/>
            <w:vMerge/>
          </w:tcPr>
          <w:p w14:paraId="4F26EA80" w14:textId="77777777" w:rsidR="00931932" w:rsidRPr="00FE7228" w:rsidRDefault="00931932" w:rsidP="00B161BC">
            <w:pPr>
              <w:jc w:val="center"/>
              <w:rPr>
                <w:rFonts w:ascii="Times New Roman" w:hAnsi="Times New Roman" w:cs="Times New Roman"/>
                <w:sz w:val="20"/>
                <w:szCs w:val="20"/>
              </w:rPr>
            </w:pPr>
          </w:p>
        </w:tc>
        <w:tc>
          <w:tcPr>
            <w:tcW w:w="709" w:type="dxa"/>
            <w:vMerge/>
          </w:tcPr>
          <w:p w14:paraId="22FF216B" w14:textId="77777777" w:rsidR="00931932" w:rsidRPr="00FE7228" w:rsidRDefault="00931932" w:rsidP="00B161BC">
            <w:pPr>
              <w:jc w:val="center"/>
              <w:rPr>
                <w:rFonts w:ascii="Times New Roman" w:hAnsi="Times New Roman" w:cs="Times New Roman"/>
                <w:sz w:val="20"/>
                <w:szCs w:val="20"/>
              </w:rPr>
            </w:pPr>
          </w:p>
        </w:tc>
        <w:tc>
          <w:tcPr>
            <w:tcW w:w="851" w:type="dxa"/>
            <w:vMerge/>
          </w:tcPr>
          <w:p w14:paraId="30B1D572" w14:textId="77777777" w:rsidR="00931932" w:rsidRPr="00FE7228" w:rsidRDefault="00931932" w:rsidP="00B161BC">
            <w:pPr>
              <w:jc w:val="center"/>
              <w:rPr>
                <w:rFonts w:ascii="Times New Roman" w:hAnsi="Times New Roman" w:cs="Times New Roman"/>
                <w:sz w:val="20"/>
                <w:szCs w:val="20"/>
              </w:rPr>
            </w:pPr>
          </w:p>
        </w:tc>
        <w:tc>
          <w:tcPr>
            <w:tcW w:w="885" w:type="dxa"/>
          </w:tcPr>
          <w:p w14:paraId="31564C82" w14:textId="5A3873E2" w:rsidR="00931932" w:rsidRPr="00FE7228" w:rsidRDefault="00931932"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86" w:type="dxa"/>
          </w:tcPr>
          <w:p w14:paraId="56C1E5C0" w14:textId="42C2927F" w:rsidR="00931932" w:rsidRPr="00FE7228" w:rsidRDefault="00931932"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86" w:type="dxa"/>
          </w:tcPr>
          <w:p w14:paraId="6797DE60" w14:textId="3D7AF378" w:rsidR="00931932" w:rsidRPr="00FE7228" w:rsidRDefault="00931932"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86" w:type="dxa"/>
          </w:tcPr>
          <w:p w14:paraId="483AEABB" w14:textId="30DB1A90" w:rsidR="00931932" w:rsidRPr="00FE7228" w:rsidRDefault="00931932"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1" w:type="dxa"/>
            <w:vMerge/>
          </w:tcPr>
          <w:p w14:paraId="174BEA51" w14:textId="77777777" w:rsidR="00931932" w:rsidRPr="00FE7228" w:rsidRDefault="00931932" w:rsidP="00B161BC">
            <w:pPr>
              <w:jc w:val="center"/>
              <w:rPr>
                <w:rFonts w:ascii="Times New Roman" w:hAnsi="Times New Roman" w:cs="Times New Roman"/>
                <w:sz w:val="20"/>
                <w:szCs w:val="20"/>
              </w:rPr>
            </w:pPr>
          </w:p>
        </w:tc>
        <w:tc>
          <w:tcPr>
            <w:tcW w:w="850" w:type="dxa"/>
            <w:vMerge/>
          </w:tcPr>
          <w:p w14:paraId="5668EBDB" w14:textId="77777777" w:rsidR="00931932" w:rsidRPr="00FE7228" w:rsidRDefault="00931932" w:rsidP="00B161BC">
            <w:pPr>
              <w:jc w:val="center"/>
              <w:rPr>
                <w:rFonts w:ascii="Times New Roman" w:hAnsi="Times New Roman" w:cs="Times New Roman"/>
                <w:sz w:val="20"/>
                <w:szCs w:val="20"/>
              </w:rPr>
            </w:pPr>
          </w:p>
        </w:tc>
        <w:tc>
          <w:tcPr>
            <w:tcW w:w="1134" w:type="dxa"/>
            <w:vMerge/>
          </w:tcPr>
          <w:p w14:paraId="122D26E0" w14:textId="77777777" w:rsidR="00931932" w:rsidRPr="00FE7228" w:rsidRDefault="00931932" w:rsidP="00B161BC">
            <w:pPr>
              <w:jc w:val="center"/>
              <w:rPr>
                <w:rFonts w:ascii="Times New Roman" w:hAnsi="Times New Roman" w:cs="Times New Roman"/>
                <w:sz w:val="20"/>
                <w:szCs w:val="20"/>
              </w:rPr>
            </w:pPr>
          </w:p>
        </w:tc>
      </w:tr>
      <w:tr w:rsidR="00931932" w14:paraId="41C3230D" w14:textId="77777777" w:rsidTr="00B161BC">
        <w:tc>
          <w:tcPr>
            <w:tcW w:w="567" w:type="dxa"/>
            <w:vMerge/>
          </w:tcPr>
          <w:p w14:paraId="4C7E3369" w14:textId="77777777" w:rsidR="00931932" w:rsidRPr="00FE7228" w:rsidRDefault="00931932" w:rsidP="00B161BC">
            <w:pPr>
              <w:jc w:val="center"/>
              <w:rPr>
                <w:rFonts w:ascii="Times New Roman" w:hAnsi="Times New Roman" w:cs="Times New Roman"/>
                <w:sz w:val="20"/>
                <w:szCs w:val="20"/>
              </w:rPr>
            </w:pPr>
          </w:p>
        </w:tc>
        <w:tc>
          <w:tcPr>
            <w:tcW w:w="2694" w:type="dxa"/>
            <w:vMerge/>
          </w:tcPr>
          <w:p w14:paraId="20872CA5" w14:textId="77777777" w:rsidR="00931932" w:rsidRPr="00FE7228" w:rsidRDefault="00931932" w:rsidP="00B161BC">
            <w:pPr>
              <w:rPr>
                <w:rFonts w:ascii="Times New Roman" w:hAnsi="Times New Roman" w:cs="Times New Roman"/>
                <w:sz w:val="20"/>
                <w:szCs w:val="20"/>
              </w:rPr>
            </w:pPr>
          </w:p>
        </w:tc>
        <w:tc>
          <w:tcPr>
            <w:tcW w:w="1324" w:type="dxa"/>
            <w:vMerge/>
          </w:tcPr>
          <w:p w14:paraId="7CC88630" w14:textId="77777777" w:rsidR="00931932" w:rsidRPr="00FE7228" w:rsidRDefault="00931932" w:rsidP="00B161BC">
            <w:pPr>
              <w:jc w:val="center"/>
              <w:rPr>
                <w:rFonts w:ascii="Times New Roman" w:hAnsi="Times New Roman" w:cs="Times New Roman"/>
                <w:sz w:val="20"/>
                <w:szCs w:val="20"/>
              </w:rPr>
            </w:pPr>
          </w:p>
        </w:tc>
        <w:tc>
          <w:tcPr>
            <w:tcW w:w="1953" w:type="dxa"/>
            <w:vMerge/>
          </w:tcPr>
          <w:p w14:paraId="33D0CDE2" w14:textId="77777777" w:rsidR="00931932" w:rsidRPr="00FE7228" w:rsidRDefault="00931932" w:rsidP="00B161BC">
            <w:pPr>
              <w:jc w:val="center"/>
              <w:rPr>
                <w:rFonts w:ascii="Times New Roman" w:hAnsi="Times New Roman" w:cs="Times New Roman"/>
                <w:sz w:val="20"/>
                <w:szCs w:val="20"/>
              </w:rPr>
            </w:pPr>
          </w:p>
        </w:tc>
        <w:tc>
          <w:tcPr>
            <w:tcW w:w="834" w:type="dxa"/>
          </w:tcPr>
          <w:p w14:paraId="6C77270C" w14:textId="648B26FD" w:rsidR="00931932" w:rsidRPr="00FE7228" w:rsidRDefault="00931932"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708" w:type="dxa"/>
          </w:tcPr>
          <w:p w14:paraId="3221F04B" w14:textId="4963A049" w:rsidR="00931932" w:rsidRPr="00FE7228" w:rsidRDefault="00931932" w:rsidP="00B161BC">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tcPr>
          <w:p w14:paraId="5B0C4DAD" w14:textId="0E08EB56" w:rsidR="00931932" w:rsidRPr="00FE7228" w:rsidRDefault="00931932"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020CDD4A" w14:textId="0738FB6B" w:rsidR="00931932" w:rsidRPr="00FE7228" w:rsidRDefault="00931932"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85" w:type="dxa"/>
          </w:tcPr>
          <w:p w14:paraId="42920187" w14:textId="3011DBB0" w:rsidR="00931932" w:rsidRPr="00FE7228" w:rsidRDefault="00931932"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765160DF" w14:textId="3825C209" w:rsidR="00931932" w:rsidRPr="00FE7228" w:rsidRDefault="00931932"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2AFE5123" w14:textId="1B91979B" w:rsidR="00931932" w:rsidRPr="00FE7228" w:rsidRDefault="00931932"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797B6495" w14:textId="3B71E1F6" w:rsidR="00931932" w:rsidRPr="00FE7228" w:rsidRDefault="00931932"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0DCEA32A" w14:textId="1AF66D3E" w:rsidR="00931932" w:rsidRPr="00FE7228" w:rsidRDefault="00931932"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4B563FA0" w14:textId="7AC992F3" w:rsidR="00931932" w:rsidRPr="00FE7228" w:rsidRDefault="00931932" w:rsidP="00B161BC">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vMerge/>
          </w:tcPr>
          <w:p w14:paraId="46D3ADE6" w14:textId="77777777" w:rsidR="00931932" w:rsidRPr="00FE7228" w:rsidRDefault="00931932" w:rsidP="00B161BC">
            <w:pPr>
              <w:jc w:val="center"/>
              <w:rPr>
                <w:rFonts w:ascii="Times New Roman" w:hAnsi="Times New Roman" w:cs="Times New Roman"/>
                <w:sz w:val="20"/>
                <w:szCs w:val="20"/>
              </w:rPr>
            </w:pPr>
          </w:p>
        </w:tc>
      </w:tr>
      <w:tr w:rsidR="00931932" w14:paraId="4144AC3A" w14:textId="77777777" w:rsidTr="00B161BC">
        <w:tc>
          <w:tcPr>
            <w:tcW w:w="567" w:type="dxa"/>
            <w:vMerge/>
          </w:tcPr>
          <w:p w14:paraId="76248309" w14:textId="77777777" w:rsidR="00931932" w:rsidRPr="00FE7228" w:rsidRDefault="00931932" w:rsidP="00B161BC">
            <w:pPr>
              <w:jc w:val="center"/>
              <w:rPr>
                <w:rFonts w:ascii="Times New Roman" w:hAnsi="Times New Roman" w:cs="Times New Roman"/>
                <w:sz w:val="20"/>
                <w:szCs w:val="20"/>
              </w:rPr>
            </w:pPr>
          </w:p>
        </w:tc>
        <w:tc>
          <w:tcPr>
            <w:tcW w:w="2694" w:type="dxa"/>
            <w:vMerge w:val="restart"/>
          </w:tcPr>
          <w:p w14:paraId="71C3DDE3" w14:textId="74BC27EB" w:rsidR="00931932" w:rsidRPr="00FE7228" w:rsidRDefault="00931932" w:rsidP="00B161BC">
            <w:pPr>
              <w:rPr>
                <w:rFonts w:ascii="Times New Roman" w:hAnsi="Times New Roman" w:cs="Times New Roman"/>
                <w:sz w:val="20"/>
                <w:szCs w:val="20"/>
              </w:rPr>
            </w:pPr>
            <w:r w:rsidRPr="003A779F">
              <w:rPr>
                <w:rFonts w:ascii="Times New Roman" w:hAnsi="Times New Roman" w:cs="Times New Roman"/>
                <w:sz w:val="20"/>
                <w:szCs w:val="20"/>
              </w:rPr>
              <w:t>Предоставлены места без проведения торгов на льготных условиях при организации мобильной торговли, единиц</w:t>
            </w:r>
          </w:p>
        </w:tc>
        <w:tc>
          <w:tcPr>
            <w:tcW w:w="1324" w:type="dxa"/>
            <w:vMerge w:val="restart"/>
          </w:tcPr>
          <w:p w14:paraId="022443C8" w14:textId="715462DF" w:rsidR="00931932" w:rsidRPr="00FE7228" w:rsidRDefault="00931932"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1953" w:type="dxa"/>
            <w:vMerge w:val="restart"/>
          </w:tcPr>
          <w:p w14:paraId="4448FBF0" w14:textId="4D61F2A2" w:rsidR="00931932" w:rsidRPr="00FE7228" w:rsidRDefault="00931932"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834" w:type="dxa"/>
            <w:vMerge w:val="restart"/>
          </w:tcPr>
          <w:p w14:paraId="3EF60D71" w14:textId="41A600CD" w:rsidR="00931932" w:rsidRPr="00FE7228" w:rsidRDefault="00931932" w:rsidP="00B161B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708" w:type="dxa"/>
            <w:vMerge w:val="restart"/>
          </w:tcPr>
          <w:p w14:paraId="006E7E13" w14:textId="18798B0C" w:rsidR="00931932" w:rsidRPr="00FE7228" w:rsidRDefault="00931932" w:rsidP="00B161B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709" w:type="dxa"/>
            <w:vMerge w:val="restart"/>
          </w:tcPr>
          <w:p w14:paraId="29E74019" w14:textId="09D80548" w:rsidR="00931932" w:rsidRPr="00FE7228" w:rsidRDefault="00931932" w:rsidP="00B161B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2792C478" w14:textId="3F4F5E4B" w:rsidR="00931932" w:rsidRPr="00FE7228" w:rsidRDefault="00931932" w:rsidP="00B161BC">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543" w:type="dxa"/>
            <w:gridSpan w:val="4"/>
          </w:tcPr>
          <w:p w14:paraId="4487F637" w14:textId="62E1337E" w:rsidR="00931932" w:rsidRPr="00FE7228" w:rsidRDefault="00931932" w:rsidP="00B161BC">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1" w:type="dxa"/>
          </w:tcPr>
          <w:p w14:paraId="2EFD6A2B" w14:textId="791E23CB" w:rsidR="00931932" w:rsidRPr="00FE7228" w:rsidRDefault="00931932" w:rsidP="00B161BC">
            <w:pPr>
              <w:jc w:val="center"/>
              <w:rPr>
                <w:rFonts w:ascii="Times New Roman" w:hAnsi="Times New Roman" w:cs="Times New Roman"/>
                <w:sz w:val="20"/>
                <w:szCs w:val="20"/>
              </w:rPr>
            </w:pPr>
          </w:p>
        </w:tc>
        <w:tc>
          <w:tcPr>
            <w:tcW w:w="850" w:type="dxa"/>
          </w:tcPr>
          <w:p w14:paraId="4ADECF09" w14:textId="266E862D" w:rsidR="00931932" w:rsidRPr="00FE7228" w:rsidRDefault="00931932" w:rsidP="00B161BC">
            <w:pPr>
              <w:jc w:val="center"/>
              <w:rPr>
                <w:rFonts w:ascii="Times New Roman" w:hAnsi="Times New Roman" w:cs="Times New Roman"/>
                <w:sz w:val="20"/>
                <w:szCs w:val="20"/>
              </w:rPr>
            </w:pPr>
          </w:p>
        </w:tc>
        <w:tc>
          <w:tcPr>
            <w:tcW w:w="1134" w:type="dxa"/>
            <w:vMerge w:val="restart"/>
          </w:tcPr>
          <w:p w14:paraId="60B956D2" w14:textId="1EFA31C5" w:rsidR="00931932" w:rsidRPr="00FE7228" w:rsidRDefault="00931932"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931932" w14:paraId="27A05391" w14:textId="77777777" w:rsidTr="00B161BC">
        <w:tc>
          <w:tcPr>
            <w:tcW w:w="567" w:type="dxa"/>
            <w:vMerge/>
          </w:tcPr>
          <w:p w14:paraId="0290032B" w14:textId="77777777" w:rsidR="00931932" w:rsidRPr="00FE7228" w:rsidRDefault="00931932" w:rsidP="00B161BC">
            <w:pPr>
              <w:jc w:val="center"/>
              <w:rPr>
                <w:rFonts w:ascii="Times New Roman" w:hAnsi="Times New Roman" w:cs="Times New Roman"/>
                <w:sz w:val="20"/>
                <w:szCs w:val="20"/>
              </w:rPr>
            </w:pPr>
          </w:p>
        </w:tc>
        <w:tc>
          <w:tcPr>
            <w:tcW w:w="2694" w:type="dxa"/>
            <w:vMerge/>
          </w:tcPr>
          <w:p w14:paraId="69D630C8" w14:textId="77777777" w:rsidR="00931932" w:rsidRPr="00FE7228" w:rsidRDefault="00931932" w:rsidP="00B161BC">
            <w:pPr>
              <w:rPr>
                <w:rFonts w:ascii="Times New Roman" w:hAnsi="Times New Roman" w:cs="Times New Roman"/>
                <w:sz w:val="20"/>
                <w:szCs w:val="20"/>
              </w:rPr>
            </w:pPr>
          </w:p>
        </w:tc>
        <w:tc>
          <w:tcPr>
            <w:tcW w:w="1324" w:type="dxa"/>
            <w:vMerge/>
          </w:tcPr>
          <w:p w14:paraId="591A5049" w14:textId="77777777" w:rsidR="00931932" w:rsidRPr="00FE7228" w:rsidRDefault="00931932" w:rsidP="00B161BC">
            <w:pPr>
              <w:jc w:val="center"/>
              <w:rPr>
                <w:rFonts w:ascii="Times New Roman" w:hAnsi="Times New Roman" w:cs="Times New Roman"/>
                <w:sz w:val="20"/>
                <w:szCs w:val="20"/>
              </w:rPr>
            </w:pPr>
          </w:p>
        </w:tc>
        <w:tc>
          <w:tcPr>
            <w:tcW w:w="1953" w:type="dxa"/>
            <w:vMerge/>
          </w:tcPr>
          <w:p w14:paraId="6186D304" w14:textId="77777777" w:rsidR="00931932" w:rsidRPr="00FE7228" w:rsidRDefault="00931932" w:rsidP="00B161BC">
            <w:pPr>
              <w:jc w:val="center"/>
              <w:rPr>
                <w:rFonts w:ascii="Times New Roman" w:hAnsi="Times New Roman" w:cs="Times New Roman"/>
                <w:sz w:val="20"/>
                <w:szCs w:val="20"/>
              </w:rPr>
            </w:pPr>
          </w:p>
        </w:tc>
        <w:tc>
          <w:tcPr>
            <w:tcW w:w="834" w:type="dxa"/>
            <w:vMerge/>
          </w:tcPr>
          <w:p w14:paraId="0C5A19C5" w14:textId="77777777" w:rsidR="00931932" w:rsidRPr="00FE7228" w:rsidRDefault="00931932" w:rsidP="00B161BC">
            <w:pPr>
              <w:jc w:val="center"/>
              <w:rPr>
                <w:rFonts w:ascii="Times New Roman" w:hAnsi="Times New Roman" w:cs="Times New Roman"/>
                <w:sz w:val="20"/>
                <w:szCs w:val="20"/>
              </w:rPr>
            </w:pPr>
          </w:p>
        </w:tc>
        <w:tc>
          <w:tcPr>
            <w:tcW w:w="708" w:type="dxa"/>
            <w:vMerge/>
          </w:tcPr>
          <w:p w14:paraId="779B61D2" w14:textId="77777777" w:rsidR="00931932" w:rsidRPr="00FE7228" w:rsidRDefault="00931932" w:rsidP="00B161BC">
            <w:pPr>
              <w:jc w:val="center"/>
              <w:rPr>
                <w:rFonts w:ascii="Times New Roman" w:hAnsi="Times New Roman" w:cs="Times New Roman"/>
                <w:sz w:val="20"/>
                <w:szCs w:val="20"/>
              </w:rPr>
            </w:pPr>
          </w:p>
        </w:tc>
        <w:tc>
          <w:tcPr>
            <w:tcW w:w="709" w:type="dxa"/>
            <w:vMerge/>
          </w:tcPr>
          <w:p w14:paraId="1F04AB87" w14:textId="77777777" w:rsidR="00931932" w:rsidRPr="00FE7228" w:rsidRDefault="00931932" w:rsidP="00B161BC">
            <w:pPr>
              <w:jc w:val="center"/>
              <w:rPr>
                <w:rFonts w:ascii="Times New Roman" w:hAnsi="Times New Roman" w:cs="Times New Roman"/>
                <w:sz w:val="20"/>
                <w:szCs w:val="20"/>
              </w:rPr>
            </w:pPr>
          </w:p>
        </w:tc>
        <w:tc>
          <w:tcPr>
            <w:tcW w:w="851" w:type="dxa"/>
            <w:vMerge/>
          </w:tcPr>
          <w:p w14:paraId="113525CC" w14:textId="77777777" w:rsidR="00931932" w:rsidRPr="00FE7228" w:rsidRDefault="00931932" w:rsidP="00B161BC">
            <w:pPr>
              <w:jc w:val="center"/>
              <w:rPr>
                <w:rFonts w:ascii="Times New Roman" w:hAnsi="Times New Roman" w:cs="Times New Roman"/>
                <w:sz w:val="20"/>
                <w:szCs w:val="20"/>
              </w:rPr>
            </w:pPr>
          </w:p>
        </w:tc>
        <w:tc>
          <w:tcPr>
            <w:tcW w:w="885" w:type="dxa"/>
          </w:tcPr>
          <w:p w14:paraId="3EF7CF16" w14:textId="74815737" w:rsidR="00931932" w:rsidRPr="00FE7228" w:rsidRDefault="00931932"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86" w:type="dxa"/>
          </w:tcPr>
          <w:p w14:paraId="43D05FE0" w14:textId="20FBCF25" w:rsidR="00931932" w:rsidRPr="00FE7228" w:rsidRDefault="00931932"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86" w:type="dxa"/>
          </w:tcPr>
          <w:p w14:paraId="2BFAE8E5" w14:textId="77468326" w:rsidR="00931932" w:rsidRPr="00FE7228" w:rsidRDefault="00931932"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86" w:type="dxa"/>
          </w:tcPr>
          <w:p w14:paraId="53C56ED5" w14:textId="6722384C" w:rsidR="00931932" w:rsidRPr="00FE7228" w:rsidRDefault="00931932"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1" w:type="dxa"/>
          </w:tcPr>
          <w:p w14:paraId="5839D2D2" w14:textId="26D6A03D" w:rsidR="00931932" w:rsidRPr="00FE7228" w:rsidRDefault="00931932" w:rsidP="00B161BC">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0" w:type="dxa"/>
          </w:tcPr>
          <w:p w14:paraId="3D599C47" w14:textId="12CE1BD4" w:rsidR="00931932" w:rsidRPr="00FE7228" w:rsidRDefault="00931932" w:rsidP="00B161B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1134" w:type="dxa"/>
            <w:vMerge/>
          </w:tcPr>
          <w:p w14:paraId="31CD2F67" w14:textId="77777777" w:rsidR="00931932" w:rsidRPr="00FE7228" w:rsidRDefault="00931932" w:rsidP="00B161BC">
            <w:pPr>
              <w:jc w:val="center"/>
              <w:rPr>
                <w:rFonts w:ascii="Times New Roman" w:hAnsi="Times New Roman" w:cs="Times New Roman"/>
                <w:sz w:val="20"/>
                <w:szCs w:val="20"/>
              </w:rPr>
            </w:pPr>
          </w:p>
        </w:tc>
      </w:tr>
      <w:tr w:rsidR="00931932" w14:paraId="66DD178A" w14:textId="77777777" w:rsidTr="00B161BC">
        <w:tc>
          <w:tcPr>
            <w:tcW w:w="567" w:type="dxa"/>
            <w:vMerge/>
          </w:tcPr>
          <w:p w14:paraId="4CB2B0A6" w14:textId="77777777" w:rsidR="00931932" w:rsidRPr="00FE7228" w:rsidRDefault="00931932" w:rsidP="00B161BC">
            <w:pPr>
              <w:jc w:val="center"/>
              <w:rPr>
                <w:rFonts w:ascii="Times New Roman" w:hAnsi="Times New Roman" w:cs="Times New Roman"/>
                <w:sz w:val="20"/>
                <w:szCs w:val="20"/>
              </w:rPr>
            </w:pPr>
          </w:p>
        </w:tc>
        <w:tc>
          <w:tcPr>
            <w:tcW w:w="2694" w:type="dxa"/>
            <w:vMerge/>
          </w:tcPr>
          <w:p w14:paraId="7E2FBB60" w14:textId="77777777" w:rsidR="00931932" w:rsidRPr="00FE7228" w:rsidRDefault="00931932" w:rsidP="00B161BC">
            <w:pPr>
              <w:rPr>
                <w:rFonts w:ascii="Times New Roman" w:hAnsi="Times New Roman" w:cs="Times New Roman"/>
                <w:sz w:val="20"/>
                <w:szCs w:val="20"/>
              </w:rPr>
            </w:pPr>
          </w:p>
        </w:tc>
        <w:tc>
          <w:tcPr>
            <w:tcW w:w="1324" w:type="dxa"/>
            <w:vMerge/>
          </w:tcPr>
          <w:p w14:paraId="0834415F" w14:textId="77777777" w:rsidR="00931932" w:rsidRPr="00FE7228" w:rsidRDefault="00931932" w:rsidP="00B161BC">
            <w:pPr>
              <w:jc w:val="center"/>
              <w:rPr>
                <w:rFonts w:ascii="Times New Roman" w:hAnsi="Times New Roman" w:cs="Times New Roman"/>
                <w:sz w:val="20"/>
                <w:szCs w:val="20"/>
              </w:rPr>
            </w:pPr>
          </w:p>
        </w:tc>
        <w:tc>
          <w:tcPr>
            <w:tcW w:w="1953" w:type="dxa"/>
            <w:vMerge/>
          </w:tcPr>
          <w:p w14:paraId="57BC97C7" w14:textId="77777777" w:rsidR="00931932" w:rsidRPr="00FE7228" w:rsidRDefault="00931932" w:rsidP="00B161BC">
            <w:pPr>
              <w:jc w:val="center"/>
              <w:rPr>
                <w:rFonts w:ascii="Times New Roman" w:hAnsi="Times New Roman" w:cs="Times New Roman"/>
                <w:sz w:val="20"/>
                <w:szCs w:val="20"/>
              </w:rPr>
            </w:pPr>
          </w:p>
        </w:tc>
        <w:tc>
          <w:tcPr>
            <w:tcW w:w="834" w:type="dxa"/>
          </w:tcPr>
          <w:p w14:paraId="791784F5" w14:textId="207A99A0" w:rsidR="00931932" w:rsidRPr="009B1C4B" w:rsidRDefault="009726F3" w:rsidP="00B161BC">
            <w:pPr>
              <w:jc w:val="center"/>
              <w:rPr>
                <w:rFonts w:ascii="Times New Roman" w:hAnsi="Times New Roman" w:cs="Times New Roman"/>
                <w:sz w:val="20"/>
                <w:szCs w:val="20"/>
              </w:rPr>
            </w:pPr>
            <w:r w:rsidRPr="009B1C4B">
              <w:rPr>
                <w:rFonts w:ascii="Times New Roman" w:hAnsi="Times New Roman" w:cs="Times New Roman"/>
                <w:sz w:val="20"/>
                <w:szCs w:val="20"/>
              </w:rPr>
              <w:t>30</w:t>
            </w:r>
          </w:p>
        </w:tc>
        <w:tc>
          <w:tcPr>
            <w:tcW w:w="708" w:type="dxa"/>
          </w:tcPr>
          <w:p w14:paraId="165498C7" w14:textId="7F540CA2" w:rsidR="00931932" w:rsidRPr="009B1C4B" w:rsidRDefault="00931932" w:rsidP="00B161BC">
            <w:pPr>
              <w:jc w:val="center"/>
              <w:rPr>
                <w:rFonts w:ascii="Times New Roman" w:hAnsi="Times New Roman" w:cs="Times New Roman"/>
                <w:sz w:val="20"/>
                <w:szCs w:val="20"/>
              </w:rPr>
            </w:pPr>
            <w:r w:rsidRPr="009B1C4B">
              <w:rPr>
                <w:rFonts w:ascii="Times New Roman" w:hAnsi="Times New Roman" w:cs="Times New Roman"/>
                <w:sz w:val="20"/>
                <w:szCs w:val="20"/>
              </w:rPr>
              <w:t>2</w:t>
            </w:r>
          </w:p>
        </w:tc>
        <w:tc>
          <w:tcPr>
            <w:tcW w:w="709" w:type="dxa"/>
          </w:tcPr>
          <w:p w14:paraId="4675C1D1" w14:textId="56759A49" w:rsidR="00931932" w:rsidRPr="009B1C4B" w:rsidRDefault="00931932" w:rsidP="00B161BC">
            <w:pPr>
              <w:jc w:val="center"/>
              <w:rPr>
                <w:rFonts w:ascii="Times New Roman" w:hAnsi="Times New Roman" w:cs="Times New Roman"/>
                <w:sz w:val="20"/>
                <w:szCs w:val="20"/>
              </w:rPr>
            </w:pPr>
            <w:r w:rsidRPr="009B1C4B">
              <w:rPr>
                <w:rFonts w:ascii="Times New Roman" w:hAnsi="Times New Roman" w:cs="Times New Roman"/>
                <w:sz w:val="20"/>
                <w:szCs w:val="20"/>
              </w:rPr>
              <w:t>10</w:t>
            </w:r>
          </w:p>
        </w:tc>
        <w:tc>
          <w:tcPr>
            <w:tcW w:w="851" w:type="dxa"/>
          </w:tcPr>
          <w:p w14:paraId="2E993942" w14:textId="14AECE1D" w:rsidR="006448CA" w:rsidRPr="009B1C4B" w:rsidRDefault="006448CA" w:rsidP="00B161BC">
            <w:pPr>
              <w:jc w:val="center"/>
              <w:rPr>
                <w:rFonts w:ascii="Times New Roman" w:hAnsi="Times New Roman" w:cs="Times New Roman"/>
                <w:sz w:val="20"/>
                <w:szCs w:val="20"/>
              </w:rPr>
            </w:pPr>
            <w:r w:rsidRPr="009B1C4B">
              <w:rPr>
                <w:rFonts w:ascii="Times New Roman" w:hAnsi="Times New Roman" w:cs="Times New Roman"/>
                <w:sz w:val="20"/>
                <w:szCs w:val="20"/>
              </w:rPr>
              <w:t>5</w:t>
            </w:r>
          </w:p>
        </w:tc>
        <w:tc>
          <w:tcPr>
            <w:tcW w:w="885" w:type="dxa"/>
          </w:tcPr>
          <w:p w14:paraId="473653A5" w14:textId="75200179" w:rsidR="006448CA" w:rsidRPr="009B1C4B" w:rsidRDefault="006448CA" w:rsidP="00B161BC">
            <w:pPr>
              <w:jc w:val="center"/>
              <w:rPr>
                <w:rFonts w:ascii="Times New Roman" w:hAnsi="Times New Roman" w:cs="Times New Roman"/>
                <w:sz w:val="20"/>
                <w:szCs w:val="20"/>
              </w:rPr>
            </w:pPr>
            <w:r w:rsidRPr="009B1C4B">
              <w:rPr>
                <w:rFonts w:ascii="Times New Roman" w:hAnsi="Times New Roman" w:cs="Times New Roman"/>
                <w:sz w:val="20"/>
                <w:szCs w:val="20"/>
              </w:rPr>
              <w:t>0</w:t>
            </w:r>
          </w:p>
        </w:tc>
        <w:tc>
          <w:tcPr>
            <w:tcW w:w="886" w:type="dxa"/>
          </w:tcPr>
          <w:p w14:paraId="0A33C367" w14:textId="6BB36966" w:rsidR="006448CA" w:rsidRPr="009B1C4B" w:rsidRDefault="006448CA" w:rsidP="00B161BC">
            <w:pPr>
              <w:jc w:val="center"/>
              <w:rPr>
                <w:rFonts w:ascii="Times New Roman" w:hAnsi="Times New Roman" w:cs="Times New Roman"/>
                <w:sz w:val="20"/>
                <w:szCs w:val="20"/>
              </w:rPr>
            </w:pPr>
            <w:r w:rsidRPr="009B1C4B">
              <w:rPr>
                <w:rFonts w:ascii="Times New Roman" w:hAnsi="Times New Roman" w:cs="Times New Roman"/>
                <w:sz w:val="20"/>
                <w:szCs w:val="20"/>
              </w:rPr>
              <w:t>3</w:t>
            </w:r>
          </w:p>
        </w:tc>
        <w:tc>
          <w:tcPr>
            <w:tcW w:w="886" w:type="dxa"/>
          </w:tcPr>
          <w:p w14:paraId="7EDBED74" w14:textId="000EE8E7" w:rsidR="006448CA" w:rsidRPr="009B1C4B" w:rsidRDefault="006448CA" w:rsidP="00B161BC">
            <w:pPr>
              <w:jc w:val="center"/>
              <w:rPr>
                <w:rFonts w:ascii="Times New Roman" w:hAnsi="Times New Roman" w:cs="Times New Roman"/>
                <w:sz w:val="20"/>
                <w:szCs w:val="20"/>
              </w:rPr>
            </w:pPr>
            <w:r w:rsidRPr="009B1C4B">
              <w:rPr>
                <w:rFonts w:ascii="Times New Roman" w:hAnsi="Times New Roman" w:cs="Times New Roman"/>
                <w:sz w:val="20"/>
                <w:szCs w:val="20"/>
              </w:rPr>
              <w:t>4</w:t>
            </w:r>
          </w:p>
        </w:tc>
        <w:tc>
          <w:tcPr>
            <w:tcW w:w="886" w:type="dxa"/>
          </w:tcPr>
          <w:p w14:paraId="56316D55" w14:textId="238E490D" w:rsidR="006448CA" w:rsidRPr="009B1C4B" w:rsidRDefault="006448CA" w:rsidP="006448CA">
            <w:pPr>
              <w:tabs>
                <w:tab w:val="center" w:pos="335"/>
              </w:tabs>
              <w:jc w:val="center"/>
              <w:rPr>
                <w:rFonts w:ascii="Times New Roman" w:hAnsi="Times New Roman" w:cs="Times New Roman"/>
                <w:sz w:val="20"/>
                <w:szCs w:val="20"/>
              </w:rPr>
            </w:pPr>
            <w:r w:rsidRPr="009B1C4B">
              <w:rPr>
                <w:rFonts w:ascii="Times New Roman" w:hAnsi="Times New Roman" w:cs="Times New Roman"/>
                <w:sz w:val="20"/>
                <w:szCs w:val="20"/>
              </w:rPr>
              <w:t>5</w:t>
            </w:r>
          </w:p>
        </w:tc>
        <w:tc>
          <w:tcPr>
            <w:tcW w:w="851" w:type="dxa"/>
          </w:tcPr>
          <w:p w14:paraId="413C28D3" w14:textId="122337DB" w:rsidR="009726F3" w:rsidRPr="009B1C4B" w:rsidRDefault="009726F3" w:rsidP="00B161BC">
            <w:pPr>
              <w:jc w:val="center"/>
              <w:rPr>
                <w:rFonts w:ascii="Times New Roman" w:hAnsi="Times New Roman" w:cs="Times New Roman"/>
                <w:sz w:val="20"/>
                <w:szCs w:val="20"/>
              </w:rPr>
            </w:pPr>
            <w:r w:rsidRPr="009B1C4B">
              <w:rPr>
                <w:rFonts w:ascii="Times New Roman" w:hAnsi="Times New Roman" w:cs="Times New Roman"/>
                <w:sz w:val="20"/>
                <w:szCs w:val="20"/>
              </w:rPr>
              <w:t>6</w:t>
            </w:r>
          </w:p>
        </w:tc>
        <w:tc>
          <w:tcPr>
            <w:tcW w:w="850" w:type="dxa"/>
          </w:tcPr>
          <w:p w14:paraId="3BF7036A" w14:textId="017FD77D" w:rsidR="009726F3" w:rsidRPr="009B1C4B" w:rsidRDefault="009726F3" w:rsidP="00B161BC">
            <w:pPr>
              <w:jc w:val="center"/>
              <w:rPr>
                <w:rFonts w:ascii="Times New Roman" w:hAnsi="Times New Roman" w:cs="Times New Roman"/>
                <w:sz w:val="20"/>
                <w:szCs w:val="20"/>
              </w:rPr>
            </w:pPr>
            <w:r w:rsidRPr="009B1C4B">
              <w:rPr>
                <w:rFonts w:ascii="Times New Roman" w:hAnsi="Times New Roman" w:cs="Times New Roman"/>
                <w:sz w:val="20"/>
                <w:szCs w:val="20"/>
              </w:rPr>
              <w:t>7</w:t>
            </w:r>
          </w:p>
        </w:tc>
        <w:tc>
          <w:tcPr>
            <w:tcW w:w="1134" w:type="dxa"/>
            <w:vMerge/>
          </w:tcPr>
          <w:p w14:paraId="0E4ACE68" w14:textId="77777777" w:rsidR="00931932" w:rsidRPr="00FE7228" w:rsidRDefault="00931932" w:rsidP="00B161BC">
            <w:pPr>
              <w:jc w:val="center"/>
              <w:rPr>
                <w:rFonts w:ascii="Times New Roman" w:hAnsi="Times New Roman" w:cs="Times New Roman"/>
                <w:sz w:val="20"/>
                <w:szCs w:val="20"/>
              </w:rPr>
            </w:pPr>
          </w:p>
        </w:tc>
      </w:tr>
      <w:tr w:rsidR="00931932" w14:paraId="400CA7C2" w14:textId="77777777" w:rsidTr="00B161BC">
        <w:tc>
          <w:tcPr>
            <w:tcW w:w="567" w:type="dxa"/>
            <w:vMerge w:val="restart"/>
          </w:tcPr>
          <w:p w14:paraId="4ADCE5F8" w14:textId="1985F290" w:rsidR="00931932" w:rsidRPr="00FE7228" w:rsidRDefault="00931932" w:rsidP="00B161BC">
            <w:pPr>
              <w:jc w:val="center"/>
              <w:rPr>
                <w:rFonts w:ascii="Times New Roman" w:hAnsi="Times New Roman" w:cs="Times New Roman"/>
                <w:sz w:val="20"/>
                <w:szCs w:val="20"/>
              </w:rPr>
            </w:pPr>
            <w:r>
              <w:rPr>
                <w:rFonts w:ascii="Times New Roman" w:hAnsi="Times New Roman" w:cs="Times New Roman"/>
                <w:sz w:val="20"/>
                <w:szCs w:val="20"/>
              </w:rPr>
              <w:t>2.</w:t>
            </w:r>
          </w:p>
        </w:tc>
        <w:tc>
          <w:tcPr>
            <w:tcW w:w="2694" w:type="dxa"/>
            <w:vMerge w:val="restart"/>
          </w:tcPr>
          <w:p w14:paraId="209C2302" w14:textId="42B7506F" w:rsidR="00931932" w:rsidRPr="00FE7228" w:rsidRDefault="00931932" w:rsidP="00B161BC">
            <w:pPr>
              <w:rPr>
                <w:rFonts w:ascii="Times New Roman" w:hAnsi="Times New Roman" w:cs="Times New Roman"/>
                <w:sz w:val="20"/>
                <w:szCs w:val="20"/>
              </w:rPr>
            </w:pPr>
            <w:r w:rsidRPr="00C4362E">
              <w:rPr>
                <w:rFonts w:ascii="Times New Roman" w:hAnsi="Times New Roman" w:cs="Times New Roman"/>
                <w:sz w:val="20"/>
                <w:szCs w:val="20"/>
              </w:rPr>
              <w:t>Основное мероприятие 51.  Развитие сферы общественного питания на территории муниципального образования Московской области</w:t>
            </w:r>
          </w:p>
        </w:tc>
        <w:tc>
          <w:tcPr>
            <w:tcW w:w="1324" w:type="dxa"/>
            <w:vMerge w:val="restart"/>
          </w:tcPr>
          <w:p w14:paraId="20F7BA94" w14:textId="0D958F2A" w:rsidR="00931932" w:rsidRPr="00FE7228" w:rsidRDefault="00931932" w:rsidP="00B161BC">
            <w:pPr>
              <w:jc w:val="center"/>
              <w:rPr>
                <w:rFonts w:ascii="Times New Roman" w:hAnsi="Times New Roman" w:cs="Times New Roman"/>
                <w:sz w:val="20"/>
                <w:szCs w:val="20"/>
              </w:rPr>
            </w:pPr>
            <w:r>
              <w:rPr>
                <w:rFonts w:ascii="Times New Roman" w:hAnsi="Times New Roman" w:cs="Times New Roman"/>
                <w:sz w:val="20"/>
                <w:szCs w:val="20"/>
              </w:rPr>
              <w:t>2023-2027</w:t>
            </w:r>
          </w:p>
        </w:tc>
        <w:tc>
          <w:tcPr>
            <w:tcW w:w="1953" w:type="dxa"/>
          </w:tcPr>
          <w:p w14:paraId="5ABD71BE" w14:textId="3DA1F3C2" w:rsidR="00931932" w:rsidRPr="00FE7228" w:rsidRDefault="00931932"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8346" w:type="dxa"/>
            <w:gridSpan w:val="10"/>
            <w:vMerge w:val="restart"/>
          </w:tcPr>
          <w:p w14:paraId="30C165C8" w14:textId="5FEC4CB2" w:rsidR="00931932" w:rsidRPr="00FE7228" w:rsidRDefault="00931932" w:rsidP="00B161BC">
            <w:pPr>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066A88BE" w14:textId="0747389C" w:rsidR="00931932" w:rsidRPr="00FE7228" w:rsidRDefault="00931932"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931932" w14:paraId="178B5504" w14:textId="77777777" w:rsidTr="00B161BC">
        <w:tc>
          <w:tcPr>
            <w:tcW w:w="567" w:type="dxa"/>
            <w:vMerge/>
          </w:tcPr>
          <w:p w14:paraId="408C82EF" w14:textId="77777777" w:rsidR="00931932" w:rsidRPr="00FE7228" w:rsidRDefault="00931932" w:rsidP="00B161BC">
            <w:pPr>
              <w:jc w:val="center"/>
              <w:rPr>
                <w:rFonts w:ascii="Times New Roman" w:hAnsi="Times New Roman" w:cs="Times New Roman"/>
                <w:sz w:val="20"/>
                <w:szCs w:val="20"/>
              </w:rPr>
            </w:pPr>
          </w:p>
        </w:tc>
        <w:tc>
          <w:tcPr>
            <w:tcW w:w="2694" w:type="dxa"/>
            <w:vMerge/>
          </w:tcPr>
          <w:p w14:paraId="6987F346" w14:textId="77777777" w:rsidR="00931932" w:rsidRPr="00FE7228" w:rsidRDefault="00931932" w:rsidP="00B161BC">
            <w:pPr>
              <w:rPr>
                <w:rFonts w:ascii="Times New Roman" w:hAnsi="Times New Roman" w:cs="Times New Roman"/>
                <w:sz w:val="20"/>
                <w:szCs w:val="20"/>
              </w:rPr>
            </w:pPr>
          </w:p>
        </w:tc>
        <w:tc>
          <w:tcPr>
            <w:tcW w:w="1324" w:type="dxa"/>
            <w:vMerge/>
          </w:tcPr>
          <w:p w14:paraId="1F8CA637" w14:textId="77777777" w:rsidR="00931932" w:rsidRPr="00FE7228" w:rsidRDefault="00931932" w:rsidP="00B161BC">
            <w:pPr>
              <w:jc w:val="center"/>
              <w:rPr>
                <w:rFonts w:ascii="Times New Roman" w:hAnsi="Times New Roman" w:cs="Times New Roman"/>
                <w:sz w:val="20"/>
                <w:szCs w:val="20"/>
              </w:rPr>
            </w:pPr>
          </w:p>
        </w:tc>
        <w:tc>
          <w:tcPr>
            <w:tcW w:w="1953" w:type="dxa"/>
          </w:tcPr>
          <w:p w14:paraId="71D14107" w14:textId="41B18B4F" w:rsidR="00763C9C" w:rsidRPr="00FE7228" w:rsidRDefault="00931932" w:rsidP="00B161BC">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8346" w:type="dxa"/>
            <w:gridSpan w:val="10"/>
            <w:vMerge/>
          </w:tcPr>
          <w:p w14:paraId="03B89A77" w14:textId="77777777" w:rsidR="00931932" w:rsidRPr="00FE7228" w:rsidRDefault="00931932" w:rsidP="00B161BC">
            <w:pPr>
              <w:jc w:val="center"/>
              <w:rPr>
                <w:rFonts w:ascii="Times New Roman" w:hAnsi="Times New Roman" w:cs="Times New Roman"/>
                <w:sz w:val="20"/>
                <w:szCs w:val="20"/>
              </w:rPr>
            </w:pPr>
          </w:p>
        </w:tc>
        <w:tc>
          <w:tcPr>
            <w:tcW w:w="1134" w:type="dxa"/>
            <w:vMerge/>
          </w:tcPr>
          <w:p w14:paraId="5C0A7084" w14:textId="77777777" w:rsidR="00931932" w:rsidRPr="00FE7228" w:rsidRDefault="00931932" w:rsidP="00B161BC">
            <w:pPr>
              <w:jc w:val="center"/>
              <w:rPr>
                <w:rFonts w:ascii="Times New Roman" w:hAnsi="Times New Roman" w:cs="Times New Roman"/>
                <w:sz w:val="20"/>
                <w:szCs w:val="20"/>
              </w:rPr>
            </w:pPr>
          </w:p>
        </w:tc>
      </w:tr>
      <w:tr w:rsidR="00763C9C" w14:paraId="65DA1666" w14:textId="77777777" w:rsidTr="00B161BC">
        <w:tc>
          <w:tcPr>
            <w:tcW w:w="567" w:type="dxa"/>
            <w:vMerge w:val="restart"/>
          </w:tcPr>
          <w:p w14:paraId="574944DB" w14:textId="2EE51639" w:rsidR="00763C9C" w:rsidRPr="00FE7228" w:rsidRDefault="00763C9C" w:rsidP="00B161BC">
            <w:pPr>
              <w:jc w:val="center"/>
              <w:rPr>
                <w:rFonts w:ascii="Times New Roman" w:hAnsi="Times New Roman" w:cs="Times New Roman"/>
                <w:sz w:val="20"/>
                <w:szCs w:val="20"/>
              </w:rPr>
            </w:pPr>
            <w:r>
              <w:rPr>
                <w:rFonts w:ascii="Times New Roman" w:hAnsi="Times New Roman" w:cs="Times New Roman"/>
                <w:sz w:val="20"/>
                <w:szCs w:val="20"/>
              </w:rPr>
              <w:t>2.1.</w:t>
            </w:r>
          </w:p>
        </w:tc>
        <w:tc>
          <w:tcPr>
            <w:tcW w:w="2694" w:type="dxa"/>
            <w:vMerge w:val="restart"/>
          </w:tcPr>
          <w:p w14:paraId="1FEEE549" w14:textId="0B15C374" w:rsidR="00763C9C" w:rsidRPr="00FE7228" w:rsidRDefault="00763C9C" w:rsidP="00B161BC">
            <w:pPr>
              <w:rPr>
                <w:rFonts w:ascii="Times New Roman" w:hAnsi="Times New Roman" w:cs="Times New Roman"/>
                <w:sz w:val="20"/>
                <w:szCs w:val="20"/>
              </w:rPr>
            </w:pPr>
            <w:r w:rsidRPr="00931932">
              <w:rPr>
                <w:rFonts w:ascii="Times New Roman" w:hAnsi="Times New Roman" w:cs="Times New Roman"/>
                <w:sz w:val="20"/>
                <w:szCs w:val="20"/>
              </w:rPr>
              <w:t xml:space="preserve">Мероприятие 51.01 Содействие увеличению уровня обеспеченности </w:t>
            </w:r>
            <w:r w:rsidRPr="00931932">
              <w:rPr>
                <w:rFonts w:ascii="Times New Roman" w:hAnsi="Times New Roman" w:cs="Times New Roman"/>
                <w:sz w:val="20"/>
                <w:szCs w:val="20"/>
              </w:rPr>
              <w:lastRenderedPageBreak/>
              <w:t>населения муниципального образования Моск</w:t>
            </w:r>
            <w:r w:rsidR="00D4608E">
              <w:rPr>
                <w:rFonts w:ascii="Times New Roman" w:hAnsi="Times New Roman" w:cs="Times New Roman"/>
                <w:sz w:val="20"/>
                <w:szCs w:val="20"/>
              </w:rPr>
              <w:t>овской области предприятиями общ</w:t>
            </w:r>
            <w:r w:rsidRPr="00931932">
              <w:rPr>
                <w:rFonts w:ascii="Times New Roman" w:hAnsi="Times New Roman" w:cs="Times New Roman"/>
                <w:sz w:val="20"/>
                <w:szCs w:val="20"/>
              </w:rPr>
              <w:t>ественного питания</w:t>
            </w:r>
          </w:p>
        </w:tc>
        <w:tc>
          <w:tcPr>
            <w:tcW w:w="1324" w:type="dxa"/>
            <w:vMerge w:val="restart"/>
          </w:tcPr>
          <w:p w14:paraId="2ADEEF4C" w14:textId="66A5B67A" w:rsidR="00763C9C" w:rsidRPr="00FE7228" w:rsidRDefault="00763C9C" w:rsidP="00B161BC">
            <w:pPr>
              <w:jc w:val="center"/>
              <w:rPr>
                <w:rFonts w:ascii="Times New Roman" w:hAnsi="Times New Roman" w:cs="Times New Roman"/>
                <w:sz w:val="20"/>
                <w:szCs w:val="20"/>
              </w:rPr>
            </w:pPr>
            <w:r>
              <w:rPr>
                <w:rFonts w:ascii="Times New Roman" w:hAnsi="Times New Roman" w:cs="Times New Roman"/>
                <w:sz w:val="20"/>
                <w:szCs w:val="20"/>
              </w:rPr>
              <w:lastRenderedPageBreak/>
              <w:t>2023-2027</w:t>
            </w:r>
          </w:p>
        </w:tc>
        <w:tc>
          <w:tcPr>
            <w:tcW w:w="1953" w:type="dxa"/>
          </w:tcPr>
          <w:p w14:paraId="458EFEEA" w14:textId="7E564759" w:rsidR="00763C9C" w:rsidRPr="00FE7228" w:rsidRDefault="00763C9C"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8346" w:type="dxa"/>
            <w:gridSpan w:val="10"/>
            <w:vMerge w:val="restart"/>
          </w:tcPr>
          <w:p w14:paraId="19D63BB7" w14:textId="06DFB1F3" w:rsidR="00763C9C" w:rsidRPr="00FE7228" w:rsidRDefault="00763C9C" w:rsidP="00B161BC">
            <w:pPr>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4ABD93C0" w14:textId="5CF7F6CE" w:rsidR="00763C9C" w:rsidRPr="00FE7228" w:rsidRDefault="00763C9C" w:rsidP="00D4608E">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w:t>
            </w:r>
            <w:r w:rsidRPr="00C4362E">
              <w:rPr>
                <w:rFonts w:ascii="Times New Roman" w:hAnsi="Times New Roman" w:cs="Times New Roman"/>
                <w:sz w:val="20"/>
                <w:szCs w:val="20"/>
              </w:rPr>
              <w:lastRenderedPageBreak/>
              <w:t>льскому рынку и сельскому хозяйству</w:t>
            </w:r>
          </w:p>
        </w:tc>
      </w:tr>
      <w:tr w:rsidR="00763C9C" w14:paraId="5546D791" w14:textId="77777777" w:rsidTr="00B161BC">
        <w:tc>
          <w:tcPr>
            <w:tcW w:w="567" w:type="dxa"/>
            <w:vMerge/>
          </w:tcPr>
          <w:p w14:paraId="7A9A253C" w14:textId="77777777" w:rsidR="00763C9C" w:rsidRPr="00FE7228" w:rsidRDefault="00763C9C" w:rsidP="00B161BC">
            <w:pPr>
              <w:jc w:val="center"/>
              <w:rPr>
                <w:rFonts w:ascii="Times New Roman" w:hAnsi="Times New Roman" w:cs="Times New Roman"/>
                <w:sz w:val="20"/>
                <w:szCs w:val="20"/>
              </w:rPr>
            </w:pPr>
          </w:p>
        </w:tc>
        <w:tc>
          <w:tcPr>
            <w:tcW w:w="2694" w:type="dxa"/>
            <w:vMerge/>
          </w:tcPr>
          <w:p w14:paraId="06937B5E" w14:textId="77777777" w:rsidR="00763C9C" w:rsidRPr="00FE7228" w:rsidRDefault="00763C9C" w:rsidP="00B161BC">
            <w:pPr>
              <w:rPr>
                <w:rFonts w:ascii="Times New Roman" w:hAnsi="Times New Roman" w:cs="Times New Roman"/>
                <w:sz w:val="20"/>
                <w:szCs w:val="20"/>
              </w:rPr>
            </w:pPr>
          </w:p>
        </w:tc>
        <w:tc>
          <w:tcPr>
            <w:tcW w:w="1324" w:type="dxa"/>
            <w:vMerge/>
          </w:tcPr>
          <w:p w14:paraId="62F06F55" w14:textId="77777777" w:rsidR="00763C9C" w:rsidRPr="00FE7228" w:rsidRDefault="00763C9C" w:rsidP="00B161BC">
            <w:pPr>
              <w:jc w:val="center"/>
              <w:rPr>
                <w:rFonts w:ascii="Times New Roman" w:hAnsi="Times New Roman" w:cs="Times New Roman"/>
                <w:sz w:val="20"/>
                <w:szCs w:val="20"/>
              </w:rPr>
            </w:pPr>
          </w:p>
        </w:tc>
        <w:tc>
          <w:tcPr>
            <w:tcW w:w="1953" w:type="dxa"/>
          </w:tcPr>
          <w:p w14:paraId="3CEBF3D5" w14:textId="5C232E62" w:rsidR="00763C9C" w:rsidRPr="00FE7228" w:rsidRDefault="00763C9C" w:rsidP="00B161BC">
            <w:pPr>
              <w:rPr>
                <w:rFonts w:ascii="Times New Roman" w:hAnsi="Times New Roman" w:cs="Times New Roman"/>
                <w:sz w:val="20"/>
                <w:szCs w:val="20"/>
              </w:rPr>
            </w:pPr>
            <w:r w:rsidRPr="00C4362E">
              <w:rPr>
                <w:rFonts w:ascii="Times New Roman" w:hAnsi="Times New Roman" w:cs="Times New Roman"/>
                <w:sz w:val="20"/>
                <w:szCs w:val="20"/>
              </w:rPr>
              <w:t xml:space="preserve">Средства бюджета городского округа </w:t>
            </w:r>
            <w:r w:rsidRPr="00C4362E">
              <w:rPr>
                <w:rFonts w:ascii="Times New Roman" w:hAnsi="Times New Roman" w:cs="Times New Roman"/>
                <w:sz w:val="20"/>
                <w:szCs w:val="20"/>
              </w:rPr>
              <w:lastRenderedPageBreak/>
              <w:t>Электросталь Московской области</w:t>
            </w:r>
          </w:p>
        </w:tc>
        <w:tc>
          <w:tcPr>
            <w:tcW w:w="8346" w:type="dxa"/>
            <w:gridSpan w:val="10"/>
            <w:vMerge/>
          </w:tcPr>
          <w:p w14:paraId="42F6180F" w14:textId="77777777" w:rsidR="00763C9C" w:rsidRPr="00FE7228" w:rsidRDefault="00763C9C" w:rsidP="00B161BC">
            <w:pPr>
              <w:jc w:val="center"/>
              <w:rPr>
                <w:rFonts w:ascii="Times New Roman" w:hAnsi="Times New Roman" w:cs="Times New Roman"/>
                <w:sz w:val="20"/>
                <w:szCs w:val="20"/>
              </w:rPr>
            </w:pPr>
          </w:p>
        </w:tc>
        <w:tc>
          <w:tcPr>
            <w:tcW w:w="1134" w:type="dxa"/>
            <w:vMerge/>
          </w:tcPr>
          <w:p w14:paraId="7605BD94" w14:textId="77777777" w:rsidR="00763C9C" w:rsidRPr="00FE7228" w:rsidRDefault="00763C9C" w:rsidP="00B161BC">
            <w:pPr>
              <w:jc w:val="center"/>
              <w:rPr>
                <w:rFonts w:ascii="Times New Roman" w:hAnsi="Times New Roman" w:cs="Times New Roman"/>
                <w:sz w:val="20"/>
                <w:szCs w:val="20"/>
              </w:rPr>
            </w:pPr>
          </w:p>
        </w:tc>
      </w:tr>
      <w:tr w:rsidR="00763C9C" w14:paraId="124D47B6" w14:textId="77777777" w:rsidTr="00B161BC">
        <w:tc>
          <w:tcPr>
            <w:tcW w:w="567" w:type="dxa"/>
            <w:vMerge/>
          </w:tcPr>
          <w:p w14:paraId="19C8B8CF" w14:textId="77777777" w:rsidR="00763C9C" w:rsidRPr="00FE7228" w:rsidRDefault="00763C9C" w:rsidP="00B161BC">
            <w:pPr>
              <w:jc w:val="center"/>
              <w:rPr>
                <w:rFonts w:ascii="Times New Roman" w:hAnsi="Times New Roman" w:cs="Times New Roman"/>
                <w:sz w:val="20"/>
                <w:szCs w:val="20"/>
              </w:rPr>
            </w:pPr>
          </w:p>
        </w:tc>
        <w:tc>
          <w:tcPr>
            <w:tcW w:w="2694" w:type="dxa"/>
            <w:vMerge w:val="restart"/>
          </w:tcPr>
          <w:p w14:paraId="44669C97" w14:textId="614B40DC" w:rsidR="00763C9C" w:rsidRPr="00FE7228" w:rsidRDefault="00763C9C" w:rsidP="00B161BC">
            <w:pPr>
              <w:rPr>
                <w:rFonts w:ascii="Times New Roman" w:hAnsi="Times New Roman" w:cs="Times New Roman"/>
                <w:sz w:val="20"/>
                <w:szCs w:val="20"/>
              </w:rPr>
            </w:pPr>
            <w:r w:rsidRPr="00C4362E">
              <w:rPr>
                <w:rFonts w:ascii="Times New Roman" w:hAnsi="Times New Roman" w:cs="Times New Roman"/>
                <w:sz w:val="20"/>
                <w:szCs w:val="20"/>
              </w:rPr>
              <w:t>Количество посадочных мест на предприятиях общественного питания (нарастающим итогом), посадочных мест</w:t>
            </w:r>
          </w:p>
        </w:tc>
        <w:tc>
          <w:tcPr>
            <w:tcW w:w="1324" w:type="dxa"/>
            <w:vMerge w:val="restart"/>
          </w:tcPr>
          <w:p w14:paraId="2F9219F5" w14:textId="1F04191B" w:rsidR="00763C9C" w:rsidRPr="00FE7228" w:rsidRDefault="00763C9C"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1953" w:type="dxa"/>
            <w:vMerge w:val="restart"/>
          </w:tcPr>
          <w:p w14:paraId="12FAA253" w14:textId="7B43EAD6" w:rsidR="00763C9C" w:rsidRPr="00FE7228" w:rsidRDefault="00763C9C"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834" w:type="dxa"/>
            <w:vMerge w:val="restart"/>
          </w:tcPr>
          <w:p w14:paraId="34320738" w14:textId="7794FF43" w:rsidR="00763C9C" w:rsidRPr="00FE7228" w:rsidRDefault="00763C9C" w:rsidP="00B161B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708" w:type="dxa"/>
            <w:vMerge w:val="restart"/>
          </w:tcPr>
          <w:p w14:paraId="7E4BCA9A" w14:textId="2A11A05B" w:rsidR="00763C9C" w:rsidRPr="00FE7228" w:rsidRDefault="00763C9C" w:rsidP="00B161B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709" w:type="dxa"/>
            <w:vMerge w:val="restart"/>
          </w:tcPr>
          <w:p w14:paraId="3CA87F4A" w14:textId="01419602" w:rsidR="00763C9C" w:rsidRPr="00FE7228" w:rsidRDefault="00763C9C" w:rsidP="00B161B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272811C7" w14:textId="4C248120" w:rsidR="00763C9C" w:rsidRPr="00FE7228" w:rsidRDefault="00763C9C" w:rsidP="00B161BC">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543" w:type="dxa"/>
            <w:gridSpan w:val="4"/>
          </w:tcPr>
          <w:p w14:paraId="473EB53E" w14:textId="2F7A7D85" w:rsidR="00763C9C" w:rsidRPr="00FE7228" w:rsidRDefault="00763C9C" w:rsidP="00B161BC">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1" w:type="dxa"/>
            <w:vMerge w:val="restart"/>
          </w:tcPr>
          <w:p w14:paraId="4BBBDCF8" w14:textId="793B98CD" w:rsidR="00763C9C" w:rsidRPr="00FE7228" w:rsidRDefault="00763C9C" w:rsidP="00B161BC">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0" w:type="dxa"/>
            <w:vMerge w:val="restart"/>
          </w:tcPr>
          <w:p w14:paraId="011900F2" w14:textId="7E61E85B" w:rsidR="00763C9C" w:rsidRPr="00FE7228" w:rsidRDefault="00763C9C" w:rsidP="00B161B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1134" w:type="dxa"/>
            <w:vMerge w:val="restart"/>
          </w:tcPr>
          <w:p w14:paraId="3745F824" w14:textId="0D1BDCE1" w:rsidR="00763C9C" w:rsidRPr="00FE7228" w:rsidRDefault="00763C9C"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763C9C" w14:paraId="6D88E49E" w14:textId="77777777" w:rsidTr="00B161BC">
        <w:tc>
          <w:tcPr>
            <w:tcW w:w="567" w:type="dxa"/>
            <w:vMerge/>
          </w:tcPr>
          <w:p w14:paraId="39C4CCC3" w14:textId="77777777" w:rsidR="00763C9C" w:rsidRPr="00FE7228" w:rsidRDefault="00763C9C" w:rsidP="00B161BC">
            <w:pPr>
              <w:jc w:val="center"/>
              <w:rPr>
                <w:rFonts w:ascii="Times New Roman" w:hAnsi="Times New Roman" w:cs="Times New Roman"/>
                <w:sz w:val="20"/>
                <w:szCs w:val="20"/>
              </w:rPr>
            </w:pPr>
          </w:p>
        </w:tc>
        <w:tc>
          <w:tcPr>
            <w:tcW w:w="2694" w:type="dxa"/>
            <w:vMerge/>
          </w:tcPr>
          <w:p w14:paraId="4DF01ECB" w14:textId="77777777" w:rsidR="00763C9C" w:rsidRPr="00FE7228" w:rsidRDefault="00763C9C" w:rsidP="00B161BC">
            <w:pPr>
              <w:rPr>
                <w:rFonts w:ascii="Times New Roman" w:hAnsi="Times New Roman" w:cs="Times New Roman"/>
                <w:sz w:val="20"/>
                <w:szCs w:val="20"/>
              </w:rPr>
            </w:pPr>
          </w:p>
        </w:tc>
        <w:tc>
          <w:tcPr>
            <w:tcW w:w="1324" w:type="dxa"/>
            <w:vMerge/>
          </w:tcPr>
          <w:p w14:paraId="0FDA364E" w14:textId="77777777" w:rsidR="00763C9C" w:rsidRPr="00FE7228" w:rsidRDefault="00763C9C" w:rsidP="00B161BC">
            <w:pPr>
              <w:jc w:val="center"/>
              <w:rPr>
                <w:rFonts w:ascii="Times New Roman" w:hAnsi="Times New Roman" w:cs="Times New Roman"/>
                <w:sz w:val="20"/>
                <w:szCs w:val="20"/>
              </w:rPr>
            </w:pPr>
          </w:p>
        </w:tc>
        <w:tc>
          <w:tcPr>
            <w:tcW w:w="1953" w:type="dxa"/>
            <w:vMerge/>
          </w:tcPr>
          <w:p w14:paraId="4161F8AC" w14:textId="77777777" w:rsidR="00763C9C" w:rsidRPr="00FE7228" w:rsidRDefault="00763C9C" w:rsidP="00B161BC">
            <w:pPr>
              <w:jc w:val="center"/>
              <w:rPr>
                <w:rFonts w:ascii="Times New Roman" w:hAnsi="Times New Roman" w:cs="Times New Roman"/>
                <w:sz w:val="20"/>
                <w:szCs w:val="20"/>
              </w:rPr>
            </w:pPr>
          </w:p>
        </w:tc>
        <w:tc>
          <w:tcPr>
            <w:tcW w:w="834" w:type="dxa"/>
            <w:vMerge/>
          </w:tcPr>
          <w:p w14:paraId="668DAA03" w14:textId="77777777" w:rsidR="00763C9C" w:rsidRPr="00FE7228" w:rsidRDefault="00763C9C" w:rsidP="00B161BC">
            <w:pPr>
              <w:jc w:val="center"/>
              <w:rPr>
                <w:rFonts w:ascii="Times New Roman" w:hAnsi="Times New Roman" w:cs="Times New Roman"/>
                <w:sz w:val="20"/>
                <w:szCs w:val="20"/>
              </w:rPr>
            </w:pPr>
          </w:p>
        </w:tc>
        <w:tc>
          <w:tcPr>
            <w:tcW w:w="708" w:type="dxa"/>
            <w:vMerge/>
          </w:tcPr>
          <w:p w14:paraId="63C01286" w14:textId="77777777" w:rsidR="00763C9C" w:rsidRPr="00FE7228" w:rsidRDefault="00763C9C" w:rsidP="00B161BC">
            <w:pPr>
              <w:jc w:val="center"/>
              <w:rPr>
                <w:rFonts w:ascii="Times New Roman" w:hAnsi="Times New Roman" w:cs="Times New Roman"/>
                <w:sz w:val="20"/>
                <w:szCs w:val="20"/>
              </w:rPr>
            </w:pPr>
          </w:p>
        </w:tc>
        <w:tc>
          <w:tcPr>
            <w:tcW w:w="709" w:type="dxa"/>
            <w:vMerge/>
          </w:tcPr>
          <w:p w14:paraId="5A938BED" w14:textId="77777777" w:rsidR="00763C9C" w:rsidRPr="00FE7228" w:rsidRDefault="00763C9C" w:rsidP="00B161BC">
            <w:pPr>
              <w:jc w:val="center"/>
              <w:rPr>
                <w:rFonts w:ascii="Times New Roman" w:hAnsi="Times New Roman" w:cs="Times New Roman"/>
                <w:sz w:val="20"/>
                <w:szCs w:val="20"/>
              </w:rPr>
            </w:pPr>
          </w:p>
        </w:tc>
        <w:tc>
          <w:tcPr>
            <w:tcW w:w="851" w:type="dxa"/>
            <w:vMerge/>
          </w:tcPr>
          <w:p w14:paraId="696BD67E" w14:textId="77777777" w:rsidR="00763C9C" w:rsidRPr="00FE7228" w:rsidRDefault="00763C9C" w:rsidP="00B161BC">
            <w:pPr>
              <w:jc w:val="center"/>
              <w:rPr>
                <w:rFonts w:ascii="Times New Roman" w:hAnsi="Times New Roman" w:cs="Times New Roman"/>
                <w:sz w:val="20"/>
                <w:szCs w:val="20"/>
              </w:rPr>
            </w:pPr>
          </w:p>
        </w:tc>
        <w:tc>
          <w:tcPr>
            <w:tcW w:w="885" w:type="dxa"/>
          </w:tcPr>
          <w:p w14:paraId="69107FFB" w14:textId="092E34E8" w:rsidR="00763C9C" w:rsidRPr="00FE7228" w:rsidRDefault="00763C9C"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86" w:type="dxa"/>
          </w:tcPr>
          <w:p w14:paraId="390AA2B7" w14:textId="4CB056BD" w:rsidR="00763C9C" w:rsidRPr="00FE7228" w:rsidRDefault="00763C9C"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86" w:type="dxa"/>
          </w:tcPr>
          <w:p w14:paraId="68111AD9" w14:textId="23FC5BD1" w:rsidR="00763C9C" w:rsidRPr="00FE7228" w:rsidRDefault="00763C9C"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86" w:type="dxa"/>
          </w:tcPr>
          <w:p w14:paraId="733FE4E6" w14:textId="235B1B86" w:rsidR="00763C9C" w:rsidRPr="00FE7228" w:rsidRDefault="00763C9C"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1" w:type="dxa"/>
            <w:vMerge/>
          </w:tcPr>
          <w:p w14:paraId="753D453C" w14:textId="77777777" w:rsidR="00763C9C" w:rsidRPr="00FE7228" w:rsidRDefault="00763C9C" w:rsidP="00B161BC">
            <w:pPr>
              <w:jc w:val="center"/>
              <w:rPr>
                <w:rFonts w:ascii="Times New Roman" w:hAnsi="Times New Roman" w:cs="Times New Roman"/>
                <w:sz w:val="20"/>
                <w:szCs w:val="20"/>
              </w:rPr>
            </w:pPr>
          </w:p>
        </w:tc>
        <w:tc>
          <w:tcPr>
            <w:tcW w:w="850" w:type="dxa"/>
            <w:vMerge/>
          </w:tcPr>
          <w:p w14:paraId="4A960E66" w14:textId="77777777" w:rsidR="00763C9C" w:rsidRPr="00FE7228" w:rsidRDefault="00763C9C" w:rsidP="00B161BC">
            <w:pPr>
              <w:jc w:val="center"/>
              <w:rPr>
                <w:rFonts w:ascii="Times New Roman" w:hAnsi="Times New Roman" w:cs="Times New Roman"/>
                <w:sz w:val="20"/>
                <w:szCs w:val="20"/>
              </w:rPr>
            </w:pPr>
          </w:p>
        </w:tc>
        <w:tc>
          <w:tcPr>
            <w:tcW w:w="1134" w:type="dxa"/>
            <w:vMerge/>
          </w:tcPr>
          <w:p w14:paraId="79B345C7" w14:textId="77777777" w:rsidR="00763C9C" w:rsidRPr="00FE7228" w:rsidRDefault="00763C9C" w:rsidP="00B161BC">
            <w:pPr>
              <w:jc w:val="center"/>
              <w:rPr>
                <w:rFonts w:ascii="Times New Roman" w:hAnsi="Times New Roman" w:cs="Times New Roman"/>
                <w:sz w:val="20"/>
                <w:szCs w:val="20"/>
              </w:rPr>
            </w:pPr>
          </w:p>
        </w:tc>
      </w:tr>
      <w:tr w:rsidR="00763C9C" w14:paraId="3079E7E3" w14:textId="77777777" w:rsidTr="00B161BC">
        <w:tc>
          <w:tcPr>
            <w:tcW w:w="567" w:type="dxa"/>
            <w:vMerge/>
          </w:tcPr>
          <w:p w14:paraId="37B76F05" w14:textId="77777777" w:rsidR="00763C9C" w:rsidRPr="00FE7228" w:rsidRDefault="00763C9C" w:rsidP="00B161BC">
            <w:pPr>
              <w:jc w:val="center"/>
              <w:rPr>
                <w:rFonts w:ascii="Times New Roman" w:hAnsi="Times New Roman" w:cs="Times New Roman"/>
                <w:sz w:val="20"/>
                <w:szCs w:val="20"/>
              </w:rPr>
            </w:pPr>
          </w:p>
        </w:tc>
        <w:tc>
          <w:tcPr>
            <w:tcW w:w="2694" w:type="dxa"/>
            <w:vMerge/>
          </w:tcPr>
          <w:p w14:paraId="132AE2C5" w14:textId="77777777" w:rsidR="00763C9C" w:rsidRPr="00FE7228" w:rsidRDefault="00763C9C" w:rsidP="00B161BC">
            <w:pPr>
              <w:rPr>
                <w:rFonts w:ascii="Times New Roman" w:hAnsi="Times New Roman" w:cs="Times New Roman"/>
                <w:sz w:val="20"/>
                <w:szCs w:val="20"/>
              </w:rPr>
            </w:pPr>
          </w:p>
        </w:tc>
        <w:tc>
          <w:tcPr>
            <w:tcW w:w="1324" w:type="dxa"/>
            <w:vMerge/>
          </w:tcPr>
          <w:p w14:paraId="6F4A4BC6" w14:textId="77777777" w:rsidR="00763C9C" w:rsidRPr="00FE7228" w:rsidRDefault="00763C9C" w:rsidP="00B161BC">
            <w:pPr>
              <w:jc w:val="center"/>
              <w:rPr>
                <w:rFonts w:ascii="Times New Roman" w:hAnsi="Times New Roman" w:cs="Times New Roman"/>
                <w:sz w:val="20"/>
                <w:szCs w:val="20"/>
              </w:rPr>
            </w:pPr>
          </w:p>
        </w:tc>
        <w:tc>
          <w:tcPr>
            <w:tcW w:w="1953" w:type="dxa"/>
            <w:vMerge/>
          </w:tcPr>
          <w:p w14:paraId="1049CB37" w14:textId="77777777" w:rsidR="00763C9C" w:rsidRPr="00FE7228" w:rsidRDefault="00763C9C" w:rsidP="00B161BC">
            <w:pPr>
              <w:jc w:val="center"/>
              <w:rPr>
                <w:rFonts w:ascii="Times New Roman" w:hAnsi="Times New Roman" w:cs="Times New Roman"/>
                <w:sz w:val="20"/>
                <w:szCs w:val="20"/>
              </w:rPr>
            </w:pPr>
          </w:p>
        </w:tc>
        <w:tc>
          <w:tcPr>
            <w:tcW w:w="834" w:type="dxa"/>
          </w:tcPr>
          <w:p w14:paraId="7A05C030" w14:textId="0F4324D9" w:rsidR="00763C9C" w:rsidRPr="00CD78CC" w:rsidRDefault="00763C9C" w:rsidP="00B161BC">
            <w:pPr>
              <w:jc w:val="center"/>
              <w:rPr>
                <w:rFonts w:ascii="Times New Roman" w:hAnsi="Times New Roman" w:cs="Times New Roman"/>
                <w:sz w:val="20"/>
                <w:szCs w:val="20"/>
              </w:rPr>
            </w:pPr>
            <w:r w:rsidRPr="00CD78CC">
              <w:rPr>
                <w:rFonts w:ascii="Times New Roman" w:hAnsi="Times New Roman" w:cs="Times New Roman"/>
                <w:sz w:val="20"/>
                <w:szCs w:val="20"/>
              </w:rPr>
              <w:t>6470</w:t>
            </w:r>
          </w:p>
        </w:tc>
        <w:tc>
          <w:tcPr>
            <w:tcW w:w="708" w:type="dxa"/>
          </w:tcPr>
          <w:p w14:paraId="49AAEF04" w14:textId="00F553EC" w:rsidR="00763C9C" w:rsidRPr="00CD78CC" w:rsidRDefault="00763C9C" w:rsidP="00B161BC">
            <w:pPr>
              <w:jc w:val="center"/>
              <w:rPr>
                <w:rFonts w:ascii="Times New Roman" w:hAnsi="Times New Roman" w:cs="Times New Roman"/>
                <w:sz w:val="20"/>
                <w:szCs w:val="20"/>
              </w:rPr>
            </w:pPr>
            <w:r w:rsidRPr="00CD78CC">
              <w:rPr>
                <w:rFonts w:ascii="Times New Roman" w:hAnsi="Times New Roman" w:cs="Times New Roman"/>
                <w:sz w:val="20"/>
                <w:szCs w:val="20"/>
              </w:rPr>
              <w:t>6280</w:t>
            </w:r>
          </w:p>
        </w:tc>
        <w:tc>
          <w:tcPr>
            <w:tcW w:w="709" w:type="dxa"/>
          </w:tcPr>
          <w:p w14:paraId="3DA056C7" w14:textId="5EA13057" w:rsidR="00763C9C" w:rsidRPr="00CD78CC" w:rsidRDefault="00763C9C" w:rsidP="00B161BC">
            <w:pPr>
              <w:jc w:val="center"/>
              <w:rPr>
                <w:rFonts w:ascii="Times New Roman" w:hAnsi="Times New Roman" w:cs="Times New Roman"/>
                <w:sz w:val="20"/>
                <w:szCs w:val="20"/>
              </w:rPr>
            </w:pPr>
            <w:r w:rsidRPr="00CD78CC">
              <w:rPr>
                <w:rFonts w:ascii="Times New Roman" w:hAnsi="Times New Roman" w:cs="Times New Roman"/>
                <w:sz w:val="20"/>
                <w:szCs w:val="20"/>
              </w:rPr>
              <w:t>6430</w:t>
            </w:r>
          </w:p>
        </w:tc>
        <w:tc>
          <w:tcPr>
            <w:tcW w:w="851" w:type="dxa"/>
          </w:tcPr>
          <w:p w14:paraId="4B2DE077" w14:textId="68C86EDE" w:rsidR="00763C9C" w:rsidRPr="00CD78CC" w:rsidRDefault="00763C9C" w:rsidP="00B161BC">
            <w:pPr>
              <w:jc w:val="center"/>
              <w:rPr>
                <w:rFonts w:ascii="Times New Roman" w:hAnsi="Times New Roman" w:cs="Times New Roman"/>
                <w:sz w:val="20"/>
                <w:szCs w:val="20"/>
              </w:rPr>
            </w:pPr>
            <w:r w:rsidRPr="00CD78CC">
              <w:rPr>
                <w:rFonts w:ascii="Times New Roman" w:hAnsi="Times New Roman" w:cs="Times New Roman"/>
                <w:sz w:val="20"/>
                <w:szCs w:val="20"/>
              </w:rPr>
              <w:t>6434</w:t>
            </w:r>
          </w:p>
        </w:tc>
        <w:tc>
          <w:tcPr>
            <w:tcW w:w="885" w:type="dxa"/>
          </w:tcPr>
          <w:p w14:paraId="3A091CB5" w14:textId="5F0B3B0A" w:rsidR="00763C9C" w:rsidRPr="00CD78CC" w:rsidRDefault="00EF65E6" w:rsidP="00B161BC">
            <w:pPr>
              <w:jc w:val="center"/>
              <w:rPr>
                <w:rFonts w:ascii="Times New Roman" w:hAnsi="Times New Roman" w:cs="Times New Roman"/>
                <w:sz w:val="20"/>
                <w:szCs w:val="20"/>
              </w:rPr>
            </w:pPr>
            <w:r w:rsidRPr="00CD78CC">
              <w:rPr>
                <w:rFonts w:ascii="Times New Roman" w:hAnsi="Times New Roman" w:cs="Times New Roman"/>
                <w:sz w:val="20"/>
                <w:szCs w:val="20"/>
              </w:rPr>
              <w:t>6431</w:t>
            </w:r>
          </w:p>
        </w:tc>
        <w:tc>
          <w:tcPr>
            <w:tcW w:w="886" w:type="dxa"/>
          </w:tcPr>
          <w:p w14:paraId="0A9F1FAD" w14:textId="4CE4E326" w:rsidR="00763C9C" w:rsidRPr="00CD78CC" w:rsidRDefault="00EF65E6" w:rsidP="00B161BC">
            <w:pPr>
              <w:jc w:val="center"/>
              <w:rPr>
                <w:rFonts w:ascii="Times New Roman" w:hAnsi="Times New Roman" w:cs="Times New Roman"/>
                <w:sz w:val="20"/>
                <w:szCs w:val="20"/>
              </w:rPr>
            </w:pPr>
            <w:r w:rsidRPr="00CD78CC">
              <w:rPr>
                <w:rFonts w:ascii="Times New Roman" w:hAnsi="Times New Roman" w:cs="Times New Roman"/>
                <w:sz w:val="20"/>
                <w:szCs w:val="20"/>
              </w:rPr>
              <w:t>6432</w:t>
            </w:r>
          </w:p>
        </w:tc>
        <w:tc>
          <w:tcPr>
            <w:tcW w:w="886" w:type="dxa"/>
          </w:tcPr>
          <w:p w14:paraId="158EF41C" w14:textId="03EB0499" w:rsidR="00763C9C" w:rsidRPr="00CD78CC" w:rsidRDefault="00EF65E6" w:rsidP="00B161BC">
            <w:pPr>
              <w:jc w:val="center"/>
              <w:rPr>
                <w:rFonts w:ascii="Times New Roman" w:hAnsi="Times New Roman" w:cs="Times New Roman"/>
                <w:sz w:val="20"/>
                <w:szCs w:val="20"/>
              </w:rPr>
            </w:pPr>
            <w:r w:rsidRPr="00CD78CC">
              <w:rPr>
                <w:rFonts w:ascii="Times New Roman" w:hAnsi="Times New Roman" w:cs="Times New Roman"/>
                <w:sz w:val="20"/>
                <w:szCs w:val="20"/>
              </w:rPr>
              <w:t>6433</w:t>
            </w:r>
          </w:p>
        </w:tc>
        <w:tc>
          <w:tcPr>
            <w:tcW w:w="886" w:type="dxa"/>
          </w:tcPr>
          <w:p w14:paraId="28379BDB" w14:textId="6C522A37" w:rsidR="00763C9C" w:rsidRPr="00CD78CC" w:rsidRDefault="00763C9C" w:rsidP="00B161BC">
            <w:pPr>
              <w:jc w:val="center"/>
              <w:rPr>
                <w:rFonts w:ascii="Times New Roman" w:hAnsi="Times New Roman" w:cs="Times New Roman"/>
                <w:sz w:val="20"/>
                <w:szCs w:val="20"/>
              </w:rPr>
            </w:pPr>
            <w:r w:rsidRPr="00CD78CC">
              <w:rPr>
                <w:rFonts w:ascii="Times New Roman" w:hAnsi="Times New Roman" w:cs="Times New Roman"/>
                <w:sz w:val="20"/>
                <w:szCs w:val="20"/>
              </w:rPr>
              <w:t>6434</w:t>
            </w:r>
          </w:p>
        </w:tc>
        <w:tc>
          <w:tcPr>
            <w:tcW w:w="851" w:type="dxa"/>
          </w:tcPr>
          <w:p w14:paraId="7862F78C" w14:textId="272A6B94" w:rsidR="00763C9C" w:rsidRPr="00CD78CC" w:rsidRDefault="00763C9C" w:rsidP="00B161BC">
            <w:pPr>
              <w:jc w:val="center"/>
              <w:rPr>
                <w:rFonts w:ascii="Times New Roman" w:hAnsi="Times New Roman" w:cs="Times New Roman"/>
                <w:sz w:val="20"/>
                <w:szCs w:val="20"/>
              </w:rPr>
            </w:pPr>
            <w:r w:rsidRPr="00CD78CC">
              <w:rPr>
                <w:rFonts w:ascii="Times New Roman" w:hAnsi="Times New Roman" w:cs="Times New Roman"/>
                <w:sz w:val="20"/>
                <w:szCs w:val="20"/>
              </w:rPr>
              <w:t>6460</w:t>
            </w:r>
          </w:p>
        </w:tc>
        <w:tc>
          <w:tcPr>
            <w:tcW w:w="850" w:type="dxa"/>
          </w:tcPr>
          <w:p w14:paraId="07BFB1A5" w14:textId="216DE050" w:rsidR="00763C9C" w:rsidRPr="00CD78CC" w:rsidRDefault="00763C9C" w:rsidP="00B161BC">
            <w:pPr>
              <w:jc w:val="center"/>
              <w:rPr>
                <w:rFonts w:ascii="Times New Roman" w:hAnsi="Times New Roman" w:cs="Times New Roman"/>
                <w:sz w:val="20"/>
                <w:szCs w:val="20"/>
              </w:rPr>
            </w:pPr>
            <w:r w:rsidRPr="00CD78CC">
              <w:rPr>
                <w:rFonts w:ascii="Times New Roman" w:hAnsi="Times New Roman" w:cs="Times New Roman"/>
                <w:sz w:val="20"/>
                <w:szCs w:val="20"/>
              </w:rPr>
              <w:t>6470</w:t>
            </w:r>
          </w:p>
        </w:tc>
        <w:tc>
          <w:tcPr>
            <w:tcW w:w="1134" w:type="dxa"/>
            <w:vMerge/>
          </w:tcPr>
          <w:p w14:paraId="600EBD1D" w14:textId="77777777" w:rsidR="00763C9C" w:rsidRPr="00FE7228" w:rsidRDefault="00763C9C" w:rsidP="00B161BC">
            <w:pPr>
              <w:jc w:val="center"/>
              <w:rPr>
                <w:rFonts w:ascii="Times New Roman" w:hAnsi="Times New Roman" w:cs="Times New Roman"/>
                <w:sz w:val="20"/>
                <w:szCs w:val="20"/>
              </w:rPr>
            </w:pPr>
          </w:p>
        </w:tc>
      </w:tr>
      <w:tr w:rsidR="00DA36E0" w14:paraId="13300EEC" w14:textId="77777777" w:rsidTr="006F0733">
        <w:tc>
          <w:tcPr>
            <w:tcW w:w="567" w:type="dxa"/>
            <w:vMerge w:val="restart"/>
          </w:tcPr>
          <w:p w14:paraId="4A3389A2" w14:textId="0D967CB2" w:rsidR="00DA36E0" w:rsidRPr="00DA36E0" w:rsidRDefault="00DA36E0" w:rsidP="00B161BC">
            <w:pPr>
              <w:jc w:val="center"/>
              <w:rPr>
                <w:rFonts w:ascii="Times New Roman" w:hAnsi="Times New Roman" w:cs="Times New Roman"/>
                <w:sz w:val="20"/>
                <w:szCs w:val="20"/>
              </w:rPr>
            </w:pPr>
            <w:r w:rsidRPr="00DA36E0">
              <w:rPr>
                <w:rFonts w:ascii="Times New Roman" w:hAnsi="Times New Roman" w:cs="Times New Roman"/>
                <w:sz w:val="20"/>
                <w:szCs w:val="20"/>
              </w:rPr>
              <w:t>3.</w:t>
            </w:r>
          </w:p>
        </w:tc>
        <w:tc>
          <w:tcPr>
            <w:tcW w:w="2694" w:type="dxa"/>
            <w:vMerge w:val="restart"/>
          </w:tcPr>
          <w:p w14:paraId="3633EAB6" w14:textId="362391A0" w:rsidR="00DA36E0" w:rsidRPr="00FE7228" w:rsidRDefault="00DA36E0" w:rsidP="00B161BC">
            <w:pPr>
              <w:rPr>
                <w:rFonts w:cs="Times New Roman"/>
                <w:sz w:val="20"/>
                <w:szCs w:val="20"/>
              </w:rPr>
            </w:pPr>
            <w:r w:rsidRPr="00C4362E">
              <w:rPr>
                <w:rFonts w:ascii="Times New Roman" w:hAnsi="Times New Roman" w:cs="Times New Roman"/>
                <w:sz w:val="20"/>
                <w:szCs w:val="20"/>
              </w:rPr>
              <w:t>Основное мероприятие 52. Развитие сферы бытовых услуг на территории муниципального образования Московской области</w:t>
            </w:r>
          </w:p>
        </w:tc>
        <w:tc>
          <w:tcPr>
            <w:tcW w:w="1324" w:type="dxa"/>
            <w:vMerge w:val="restart"/>
          </w:tcPr>
          <w:p w14:paraId="00C02050" w14:textId="59D70CC7" w:rsidR="00DA36E0" w:rsidRPr="00DA36E0" w:rsidRDefault="00DA36E0" w:rsidP="00B161BC">
            <w:pPr>
              <w:jc w:val="center"/>
              <w:rPr>
                <w:rFonts w:ascii="Times New Roman" w:hAnsi="Times New Roman" w:cs="Times New Roman"/>
                <w:sz w:val="20"/>
                <w:szCs w:val="20"/>
              </w:rPr>
            </w:pPr>
            <w:r w:rsidRPr="00DA36E0">
              <w:rPr>
                <w:rFonts w:ascii="Times New Roman" w:hAnsi="Times New Roman" w:cs="Times New Roman"/>
                <w:sz w:val="20"/>
                <w:szCs w:val="20"/>
              </w:rPr>
              <w:t>2023-2027</w:t>
            </w:r>
          </w:p>
        </w:tc>
        <w:tc>
          <w:tcPr>
            <w:tcW w:w="1953" w:type="dxa"/>
          </w:tcPr>
          <w:p w14:paraId="65A44885" w14:textId="2A1204B0" w:rsidR="00DA36E0" w:rsidRPr="00DA36E0" w:rsidRDefault="00DA36E0" w:rsidP="00DA36E0">
            <w:pPr>
              <w:rPr>
                <w:rFonts w:ascii="Times New Roman" w:hAnsi="Times New Roman" w:cs="Times New Roman"/>
                <w:sz w:val="20"/>
                <w:szCs w:val="20"/>
              </w:rPr>
            </w:pPr>
            <w:r w:rsidRPr="00DA36E0">
              <w:rPr>
                <w:rFonts w:ascii="Times New Roman" w:hAnsi="Times New Roman" w:cs="Times New Roman"/>
                <w:sz w:val="20"/>
                <w:szCs w:val="20"/>
              </w:rPr>
              <w:t>Итого:</w:t>
            </w:r>
          </w:p>
        </w:tc>
        <w:tc>
          <w:tcPr>
            <w:tcW w:w="8346" w:type="dxa"/>
            <w:gridSpan w:val="10"/>
            <w:vMerge w:val="restart"/>
          </w:tcPr>
          <w:p w14:paraId="070748A2" w14:textId="65A07C16" w:rsidR="00DA36E0" w:rsidRPr="00FE7228" w:rsidRDefault="00DA36E0" w:rsidP="00DA36E0">
            <w:pPr>
              <w:rPr>
                <w:rFonts w:cs="Times New Roman"/>
                <w:sz w:val="20"/>
                <w:szCs w:val="20"/>
              </w:rPr>
            </w:pPr>
            <w:r w:rsidRPr="005E7DDD">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3D7A2D7E" w14:textId="58C53AF9" w:rsidR="00DA36E0" w:rsidRPr="00DA36E0" w:rsidRDefault="00DA36E0" w:rsidP="00B161BC">
            <w:pPr>
              <w:jc w:val="center"/>
              <w:rPr>
                <w:rFonts w:ascii="Times New Roman" w:hAnsi="Times New Roman" w:cs="Times New Roman"/>
                <w:sz w:val="20"/>
                <w:szCs w:val="20"/>
              </w:rPr>
            </w:pPr>
            <w:r w:rsidRPr="00DA36E0">
              <w:rPr>
                <w:rFonts w:ascii="Times New Roman" w:hAnsi="Times New Roman" w:cs="Times New Roman"/>
                <w:sz w:val="20"/>
                <w:szCs w:val="20"/>
              </w:rPr>
              <w:t>Х</w:t>
            </w:r>
          </w:p>
        </w:tc>
      </w:tr>
      <w:tr w:rsidR="00DA36E0" w14:paraId="3AA83E5E" w14:textId="77777777" w:rsidTr="006F0733">
        <w:tc>
          <w:tcPr>
            <w:tcW w:w="567" w:type="dxa"/>
            <w:vMerge/>
          </w:tcPr>
          <w:p w14:paraId="4A59A6A4" w14:textId="77777777" w:rsidR="00DA36E0" w:rsidRPr="00FE7228" w:rsidRDefault="00DA36E0" w:rsidP="00B161BC">
            <w:pPr>
              <w:jc w:val="center"/>
              <w:rPr>
                <w:rFonts w:cs="Times New Roman"/>
                <w:sz w:val="20"/>
                <w:szCs w:val="20"/>
              </w:rPr>
            </w:pPr>
          </w:p>
        </w:tc>
        <w:tc>
          <w:tcPr>
            <w:tcW w:w="2694" w:type="dxa"/>
            <w:vMerge/>
          </w:tcPr>
          <w:p w14:paraId="6C5AC9BA" w14:textId="77777777" w:rsidR="00DA36E0" w:rsidRPr="00FE7228" w:rsidRDefault="00DA36E0" w:rsidP="00B161BC">
            <w:pPr>
              <w:rPr>
                <w:rFonts w:cs="Times New Roman"/>
                <w:sz w:val="20"/>
                <w:szCs w:val="20"/>
              </w:rPr>
            </w:pPr>
          </w:p>
        </w:tc>
        <w:tc>
          <w:tcPr>
            <w:tcW w:w="1324" w:type="dxa"/>
            <w:vMerge/>
          </w:tcPr>
          <w:p w14:paraId="71F9D0D7" w14:textId="77777777" w:rsidR="00DA36E0" w:rsidRPr="00FE7228" w:rsidRDefault="00DA36E0" w:rsidP="00B161BC">
            <w:pPr>
              <w:jc w:val="center"/>
              <w:rPr>
                <w:rFonts w:cs="Times New Roman"/>
                <w:sz w:val="20"/>
                <w:szCs w:val="20"/>
              </w:rPr>
            </w:pPr>
          </w:p>
        </w:tc>
        <w:tc>
          <w:tcPr>
            <w:tcW w:w="1953" w:type="dxa"/>
          </w:tcPr>
          <w:p w14:paraId="73318AEF" w14:textId="77777777" w:rsidR="00DA36E0" w:rsidRDefault="00DA36E0" w:rsidP="00DA36E0">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p w14:paraId="17CDB414" w14:textId="77777777" w:rsidR="00DA36E0" w:rsidRPr="00FE7228" w:rsidRDefault="00DA36E0" w:rsidP="00B161BC">
            <w:pPr>
              <w:jc w:val="center"/>
              <w:rPr>
                <w:rFonts w:cs="Times New Roman"/>
                <w:sz w:val="20"/>
                <w:szCs w:val="20"/>
              </w:rPr>
            </w:pPr>
          </w:p>
        </w:tc>
        <w:tc>
          <w:tcPr>
            <w:tcW w:w="8346" w:type="dxa"/>
            <w:gridSpan w:val="10"/>
            <w:vMerge/>
          </w:tcPr>
          <w:p w14:paraId="2F6D144C" w14:textId="77777777" w:rsidR="00DA36E0" w:rsidRPr="00FE7228" w:rsidRDefault="00DA36E0" w:rsidP="00B161BC">
            <w:pPr>
              <w:jc w:val="center"/>
              <w:rPr>
                <w:rFonts w:cs="Times New Roman"/>
                <w:sz w:val="20"/>
                <w:szCs w:val="20"/>
              </w:rPr>
            </w:pPr>
          </w:p>
        </w:tc>
        <w:tc>
          <w:tcPr>
            <w:tcW w:w="1134" w:type="dxa"/>
            <w:vMerge/>
          </w:tcPr>
          <w:p w14:paraId="06B075EA" w14:textId="77777777" w:rsidR="00DA36E0" w:rsidRPr="00DA36E0" w:rsidRDefault="00DA36E0" w:rsidP="00B161BC">
            <w:pPr>
              <w:jc w:val="center"/>
              <w:rPr>
                <w:rFonts w:ascii="Times New Roman" w:hAnsi="Times New Roman" w:cs="Times New Roman"/>
                <w:sz w:val="20"/>
                <w:szCs w:val="20"/>
              </w:rPr>
            </w:pPr>
          </w:p>
        </w:tc>
      </w:tr>
      <w:tr w:rsidR="00C85CA4" w14:paraId="557C678E" w14:textId="77777777" w:rsidTr="006F0733">
        <w:tc>
          <w:tcPr>
            <w:tcW w:w="567" w:type="dxa"/>
            <w:vMerge w:val="restart"/>
          </w:tcPr>
          <w:p w14:paraId="50234039" w14:textId="6A483134" w:rsidR="00C85CA4" w:rsidRPr="00DA36E0" w:rsidRDefault="00C85CA4" w:rsidP="00DA36E0">
            <w:pPr>
              <w:jc w:val="center"/>
              <w:rPr>
                <w:rFonts w:ascii="Times New Roman" w:hAnsi="Times New Roman" w:cs="Times New Roman"/>
                <w:sz w:val="20"/>
                <w:szCs w:val="20"/>
              </w:rPr>
            </w:pPr>
            <w:r w:rsidRPr="00DA36E0">
              <w:rPr>
                <w:rFonts w:ascii="Times New Roman" w:hAnsi="Times New Roman" w:cs="Times New Roman"/>
                <w:sz w:val="20"/>
                <w:szCs w:val="20"/>
              </w:rPr>
              <w:t>3.1.</w:t>
            </w:r>
          </w:p>
        </w:tc>
        <w:tc>
          <w:tcPr>
            <w:tcW w:w="2694" w:type="dxa"/>
            <w:vMerge w:val="restart"/>
          </w:tcPr>
          <w:p w14:paraId="7363AE82" w14:textId="6E949A43" w:rsidR="00C85CA4" w:rsidRPr="00DA36E0" w:rsidRDefault="00C85CA4" w:rsidP="00DA36E0">
            <w:pPr>
              <w:rPr>
                <w:rFonts w:ascii="Times New Roman" w:hAnsi="Times New Roman" w:cs="Times New Roman"/>
                <w:sz w:val="20"/>
                <w:szCs w:val="20"/>
              </w:rPr>
            </w:pPr>
            <w:r w:rsidRPr="00DA36E0">
              <w:rPr>
                <w:rFonts w:ascii="Times New Roman" w:hAnsi="Times New Roman" w:cs="Times New Roman"/>
                <w:sz w:val="20"/>
                <w:szCs w:val="20"/>
              </w:rPr>
              <w:t>Мероприятие 52.01.  Содействие увеличению уровня обеспеченности населения муниципального образования Московской области предприятиями бытового обслуживания</w:t>
            </w:r>
          </w:p>
        </w:tc>
        <w:tc>
          <w:tcPr>
            <w:tcW w:w="1324" w:type="dxa"/>
            <w:vMerge w:val="restart"/>
          </w:tcPr>
          <w:p w14:paraId="522AAF55" w14:textId="2D7719A7" w:rsidR="00C85CA4" w:rsidRPr="00DA36E0" w:rsidRDefault="00C85CA4" w:rsidP="00DA36E0">
            <w:pPr>
              <w:jc w:val="center"/>
              <w:rPr>
                <w:rFonts w:ascii="Times New Roman" w:hAnsi="Times New Roman" w:cs="Times New Roman"/>
                <w:sz w:val="20"/>
                <w:szCs w:val="20"/>
              </w:rPr>
            </w:pPr>
            <w:r w:rsidRPr="00DA36E0">
              <w:rPr>
                <w:rFonts w:ascii="Times New Roman" w:hAnsi="Times New Roman" w:cs="Times New Roman"/>
                <w:sz w:val="20"/>
                <w:szCs w:val="20"/>
              </w:rPr>
              <w:t>2023-2027</w:t>
            </w:r>
          </w:p>
        </w:tc>
        <w:tc>
          <w:tcPr>
            <w:tcW w:w="1953" w:type="dxa"/>
          </w:tcPr>
          <w:p w14:paraId="4A951E54" w14:textId="4D1FDF41" w:rsidR="00C85CA4" w:rsidRPr="00DA36E0" w:rsidRDefault="00C85CA4" w:rsidP="00DA36E0">
            <w:pPr>
              <w:rPr>
                <w:rFonts w:ascii="Times New Roman" w:hAnsi="Times New Roman" w:cs="Times New Roman"/>
                <w:sz w:val="20"/>
                <w:szCs w:val="20"/>
              </w:rPr>
            </w:pPr>
            <w:r w:rsidRPr="00DA36E0">
              <w:rPr>
                <w:rFonts w:ascii="Times New Roman" w:hAnsi="Times New Roman" w:cs="Times New Roman"/>
                <w:sz w:val="20"/>
                <w:szCs w:val="20"/>
              </w:rPr>
              <w:t>Итого:</w:t>
            </w:r>
          </w:p>
        </w:tc>
        <w:tc>
          <w:tcPr>
            <w:tcW w:w="8346" w:type="dxa"/>
            <w:gridSpan w:val="10"/>
            <w:vMerge w:val="restart"/>
          </w:tcPr>
          <w:p w14:paraId="1E6FE51D" w14:textId="19280876" w:rsidR="00C85CA4" w:rsidRPr="00FE7228" w:rsidRDefault="00C85CA4" w:rsidP="00DA36E0">
            <w:pP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45B5409C" w14:textId="2FC4297C" w:rsidR="00C85CA4" w:rsidRPr="00D4608E" w:rsidRDefault="00C85CA4" w:rsidP="00D4608E">
            <w:pPr>
              <w:jc w:val="cente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C85CA4" w14:paraId="23FCFC30" w14:textId="77777777" w:rsidTr="006F0733">
        <w:tc>
          <w:tcPr>
            <w:tcW w:w="567" w:type="dxa"/>
            <w:vMerge/>
          </w:tcPr>
          <w:p w14:paraId="08F6898C" w14:textId="77777777" w:rsidR="00C85CA4" w:rsidRPr="00FE7228" w:rsidRDefault="00C85CA4" w:rsidP="00DA36E0">
            <w:pPr>
              <w:jc w:val="center"/>
              <w:rPr>
                <w:rFonts w:cs="Times New Roman"/>
                <w:sz w:val="20"/>
                <w:szCs w:val="20"/>
              </w:rPr>
            </w:pPr>
          </w:p>
        </w:tc>
        <w:tc>
          <w:tcPr>
            <w:tcW w:w="2694" w:type="dxa"/>
            <w:vMerge/>
          </w:tcPr>
          <w:p w14:paraId="750771E9" w14:textId="77777777" w:rsidR="00C85CA4" w:rsidRPr="00FE7228" w:rsidRDefault="00C85CA4" w:rsidP="00DA36E0">
            <w:pPr>
              <w:rPr>
                <w:rFonts w:cs="Times New Roman"/>
                <w:sz w:val="20"/>
                <w:szCs w:val="20"/>
              </w:rPr>
            </w:pPr>
          </w:p>
        </w:tc>
        <w:tc>
          <w:tcPr>
            <w:tcW w:w="1324" w:type="dxa"/>
            <w:vMerge/>
          </w:tcPr>
          <w:p w14:paraId="39A9DE5F" w14:textId="77777777" w:rsidR="00C85CA4" w:rsidRPr="00FE7228" w:rsidRDefault="00C85CA4" w:rsidP="00DA36E0">
            <w:pPr>
              <w:jc w:val="center"/>
              <w:rPr>
                <w:rFonts w:cs="Times New Roman"/>
                <w:sz w:val="20"/>
                <w:szCs w:val="20"/>
              </w:rPr>
            </w:pPr>
          </w:p>
        </w:tc>
        <w:tc>
          <w:tcPr>
            <w:tcW w:w="1953" w:type="dxa"/>
          </w:tcPr>
          <w:p w14:paraId="44C4BD8D" w14:textId="63D92F3D" w:rsidR="00C85CA4" w:rsidRPr="00DA36E0" w:rsidRDefault="00C85CA4" w:rsidP="00DA36E0">
            <w:pPr>
              <w:rPr>
                <w:rFonts w:ascii="Times New Roman" w:hAnsi="Times New Roman" w:cs="Times New Roman"/>
                <w:sz w:val="20"/>
                <w:szCs w:val="20"/>
              </w:rPr>
            </w:pPr>
            <w:r w:rsidRPr="00DA36E0">
              <w:rPr>
                <w:rFonts w:ascii="Times New Roman" w:hAnsi="Times New Roman" w:cs="Times New Roman"/>
                <w:sz w:val="20"/>
                <w:szCs w:val="20"/>
              </w:rPr>
              <w:t>Средства бюджета городского округа Электросталь Московской области</w:t>
            </w:r>
          </w:p>
        </w:tc>
        <w:tc>
          <w:tcPr>
            <w:tcW w:w="8346" w:type="dxa"/>
            <w:gridSpan w:val="10"/>
            <w:vMerge/>
          </w:tcPr>
          <w:p w14:paraId="7E2FFFB3" w14:textId="77777777" w:rsidR="00C85CA4" w:rsidRPr="00FE7228" w:rsidRDefault="00C85CA4" w:rsidP="00DA36E0">
            <w:pPr>
              <w:jc w:val="center"/>
              <w:rPr>
                <w:rFonts w:cs="Times New Roman"/>
                <w:sz w:val="20"/>
                <w:szCs w:val="20"/>
              </w:rPr>
            </w:pPr>
          </w:p>
        </w:tc>
        <w:tc>
          <w:tcPr>
            <w:tcW w:w="1134" w:type="dxa"/>
            <w:vMerge/>
          </w:tcPr>
          <w:p w14:paraId="12716A05" w14:textId="77777777" w:rsidR="00C85CA4" w:rsidRPr="00FE7228" w:rsidRDefault="00C85CA4" w:rsidP="00DA36E0">
            <w:pPr>
              <w:jc w:val="center"/>
              <w:rPr>
                <w:rFonts w:cs="Times New Roman"/>
                <w:sz w:val="20"/>
                <w:szCs w:val="20"/>
              </w:rPr>
            </w:pPr>
          </w:p>
        </w:tc>
      </w:tr>
      <w:tr w:rsidR="00C85CA4" w14:paraId="736863BF" w14:textId="77777777" w:rsidTr="006F0733">
        <w:tc>
          <w:tcPr>
            <w:tcW w:w="567" w:type="dxa"/>
            <w:vMerge/>
          </w:tcPr>
          <w:p w14:paraId="3F770CBE" w14:textId="77777777" w:rsidR="00C85CA4" w:rsidRPr="00FE7228" w:rsidRDefault="00C85CA4" w:rsidP="00DA36E0">
            <w:pPr>
              <w:jc w:val="center"/>
              <w:rPr>
                <w:rFonts w:cs="Times New Roman"/>
                <w:sz w:val="20"/>
                <w:szCs w:val="20"/>
              </w:rPr>
            </w:pPr>
          </w:p>
        </w:tc>
        <w:tc>
          <w:tcPr>
            <w:tcW w:w="2694" w:type="dxa"/>
            <w:vMerge w:val="restart"/>
          </w:tcPr>
          <w:p w14:paraId="5530ACC3" w14:textId="50BBB01E" w:rsidR="00C85CA4" w:rsidRPr="00C85CA4" w:rsidRDefault="00C85CA4" w:rsidP="00DA36E0">
            <w:pPr>
              <w:rPr>
                <w:rFonts w:ascii="Times New Roman" w:hAnsi="Times New Roman" w:cs="Times New Roman"/>
                <w:sz w:val="20"/>
                <w:szCs w:val="20"/>
              </w:rPr>
            </w:pPr>
            <w:r w:rsidRPr="00C85CA4">
              <w:rPr>
                <w:rFonts w:ascii="Times New Roman" w:hAnsi="Times New Roman" w:cs="Times New Roman"/>
                <w:sz w:val="20"/>
                <w:szCs w:val="20"/>
              </w:rPr>
              <w:t>Количество рабочих мест на предприятиях бытового обслуживания (нарастающим итогом), рабочих мест</w:t>
            </w:r>
          </w:p>
        </w:tc>
        <w:tc>
          <w:tcPr>
            <w:tcW w:w="1324" w:type="dxa"/>
            <w:vMerge w:val="restart"/>
          </w:tcPr>
          <w:p w14:paraId="4760A994" w14:textId="4B78C63A" w:rsidR="00C85CA4" w:rsidRPr="00C85CA4" w:rsidRDefault="00C85CA4" w:rsidP="00DA36E0">
            <w:pPr>
              <w:jc w:val="center"/>
              <w:rPr>
                <w:rFonts w:ascii="Times New Roman" w:hAnsi="Times New Roman" w:cs="Times New Roman"/>
                <w:sz w:val="20"/>
                <w:szCs w:val="20"/>
              </w:rPr>
            </w:pPr>
            <w:r w:rsidRPr="00C85CA4">
              <w:rPr>
                <w:rFonts w:ascii="Times New Roman" w:hAnsi="Times New Roman" w:cs="Times New Roman"/>
                <w:sz w:val="20"/>
                <w:szCs w:val="20"/>
              </w:rPr>
              <w:t>Х</w:t>
            </w:r>
          </w:p>
        </w:tc>
        <w:tc>
          <w:tcPr>
            <w:tcW w:w="1953" w:type="dxa"/>
            <w:vMerge w:val="restart"/>
          </w:tcPr>
          <w:p w14:paraId="62566C74" w14:textId="73598831" w:rsidR="00C85CA4" w:rsidRPr="00C85CA4" w:rsidRDefault="00C85CA4" w:rsidP="00DA36E0">
            <w:pPr>
              <w:jc w:val="center"/>
              <w:rPr>
                <w:rFonts w:ascii="Times New Roman" w:hAnsi="Times New Roman" w:cs="Times New Roman"/>
                <w:sz w:val="20"/>
                <w:szCs w:val="20"/>
              </w:rPr>
            </w:pPr>
            <w:r w:rsidRPr="00C85CA4">
              <w:rPr>
                <w:rFonts w:ascii="Times New Roman" w:hAnsi="Times New Roman" w:cs="Times New Roman"/>
                <w:sz w:val="20"/>
                <w:szCs w:val="20"/>
              </w:rPr>
              <w:t>Х</w:t>
            </w:r>
          </w:p>
        </w:tc>
        <w:tc>
          <w:tcPr>
            <w:tcW w:w="834" w:type="dxa"/>
            <w:vMerge w:val="restart"/>
          </w:tcPr>
          <w:p w14:paraId="288B883E" w14:textId="6EBE4511" w:rsidR="00C85CA4" w:rsidRPr="00C85CA4" w:rsidRDefault="00C85CA4" w:rsidP="00DA36E0">
            <w:pPr>
              <w:jc w:val="center"/>
              <w:rPr>
                <w:rFonts w:ascii="Times New Roman" w:hAnsi="Times New Roman" w:cs="Times New Roman"/>
                <w:sz w:val="20"/>
                <w:szCs w:val="20"/>
              </w:rPr>
            </w:pPr>
            <w:r w:rsidRPr="00C85CA4">
              <w:rPr>
                <w:rFonts w:ascii="Times New Roman" w:hAnsi="Times New Roman" w:cs="Times New Roman"/>
                <w:sz w:val="20"/>
                <w:szCs w:val="20"/>
              </w:rPr>
              <w:t>Всего</w:t>
            </w:r>
          </w:p>
        </w:tc>
        <w:tc>
          <w:tcPr>
            <w:tcW w:w="708" w:type="dxa"/>
            <w:vMerge w:val="restart"/>
          </w:tcPr>
          <w:p w14:paraId="0BF66DCC" w14:textId="146C90B8" w:rsidR="00C85CA4" w:rsidRPr="00C85CA4" w:rsidRDefault="00C85CA4" w:rsidP="00DA36E0">
            <w:pPr>
              <w:jc w:val="center"/>
              <w:rPr>
                <w:rFonts w:ascii="Times New Roman" w:hAnsi="Times New Roman" w:cs="Times New Roman"/>
                <w:sz w:val="20"/>
                <w:szCs w:val="20"/>
              </w:rPr>
            </w:pPr>
            <w:r w:rsidRPr="00C85CA4">
              <w:rPr>
                <w:rFonts w:ascii="Times New Roman" w:hAnsi="Times New Roman" w:cs="Times New Roman"/>
                <w:sz w:val="20"/>
                <w:szCs w:val="20"/>
              </w:rPr>
              <w:t>2023 год</w:t>
            </w:r>
          </w:p>
        </w:tc>
        <w:tc>
          <w:tcPr>
            <w:tcW w:w="709" w:type="dxa"/>
            <w:vMerge w:val="restart"/>
          </w:tcPr>
          <w:p w14:paraId="07DED23A" w14:textId="23F899EB" w:rsidR="00C85CA4" w:rsidRPr="00C85CA4" w:rsidRDefault="00C85CA4" w:rsidP="00DA36E0">
            <w:pPr>
              <w:jc w:val="center"/>
              <w:rPr>
                <w:rFonts w:ascii="Times New Roman" w:hAnsi="Times New Roman" w:cs="Times New Roman"/>
                <w:sz w:val="20"/>
                <w:szCs w:val="20"/>
              </w:rPr>
            </w:pPr>
            <w:r w:rsidRPr="00C85CA4">
              <w:rPr>
                <w:rFonts w:ascii="Times New Roman" w:hAnsi="Times New Roman" w:cs="Times New Roman"/>
                <w:sz w:val="20"/>
                <w:szCs w:val="20"/>
              </w:rPr>
              <w:t>2024 год</w:t>
            </w:r>
          </w:p>
        </w:tc>
        <w:tc>
          <w:tcPr>
            <w:tcW w:w="851" w:type="dxa"/>
            <w:vMerge w:val="restart"/>
          </w:tcPr>
          <w:p w14:paraId="0A33A782" w14:textId="13359342" w:rsidR="00C85CA4" w:rsidRPr="00C85CA4" w:rsidRDefault="00C85CA4" w:rsidP="00DA36E0">
            <w:pPr>
              <w:jc w:val="center"/>
              <w:rPr>
                <w:rFonts w:ascii="Times New Roman" w:hAnsi="Times New Roman" w:cs="Times New Roman"/>
                <w:sz w:val="20"/>
                <w:szCs w:val="20"/>
              </w:rPr>
            </w:pPr>
            <w:r w:rsidRPr="00C85CA4">
              <w:rPr>
                <w:rFonts w:ascii="Times New Roman" w:hAnsi="Times New Roman" w:cs="Times New Roman"/>
                <w:sz w:val="20"/>
                <w:szCs w:val="20"/>
              </w:rPr>
              <w:t>Итого 2025 год</w:t>
            </w:r>
          </w:p>
        </w:tc>
        <w:tc>
          <w:tcPr>
            <w:tcW w:w="3543" w:type="dxa"/>
            <w:gridSpan w:val="4"/>
          </w:tcPr>
          <w:p w14:paraId="0833EE42" w14:textId="2DBA5DAB" w:rsidR="00C85CA4" w:rsidRPr="00C85CA4" w:rsidRDefault="00C85CA4" w:rsidP="00DA36E0">
            <w:pPr>
              <w:jc w:val="center"/>
              <w:rPr>
                <w:rFonts w:ascii="Times New Roman" w:hAnsi="Times New Roman" w:cs="Times New Roman"/>
                <w:sz w:val="20"/>
                <w:szCs w:val="20"/>
              </w:rPr>
            </w:pPr>
            <w:r w:rsidRPr="00C85CA4">
              <w:rPr>
                <w:rFonts w:ascii="Times New Roman" w:hAnsi="Times New Roman" w:cs="Times New Roman"/>
                <w:sz w:val="20"/>
                <w:szCs w:val="20"/>
              </w:rPr>
              <w:t>В том числе по кварталам:</w:t>
            </w:r>
          </w:p>
        </w:tc>
        <w:tc>
          <w:tcPr>
            <w:tcW w:w="851" w:type="dxa"/>
            <w:vMerge w:val="restart"/>
          </w:tcPr>
          <w:p w14:paraId="4B48152B" w14:textId="61A83C71" w:rsidR="00C85CA4" w:rsidRPr="00C85CA4" w:rsidRDefault="00C85CA4" w:rsidP="00DA36E0">
            <w:pPr>
              <w:jc w:val="center"/>
              <w:rPr>
                <w:rFonts w:ascii="Times New Roman" w:hAnsi="Times New Roman" w:cs="Times New Roman"/>
                <w:sz w:val="20"/>
                <w:szCs w:val="20"/>
              </w:rPr>
            </w:pPr>
            <w:r w:rsidRPr="00C85CA4">
              <w:rPr>
                <w:rFonts w:ascii="Times New Roman" w:hAnsi="Times New Roman" w:cs="Times New Roman"/>
                <w:sz w:val="20"/>
                <w:szCs w:val="20"/>
              </w:rPr>
              <w:t>2026 год</w:t>
            </w:r>
          </w:p>
        </w:tc>
        <w:tc>
          <w:tcPr>
            <w:tcW w:w="850" w:type="dxa"/>
            <w:vMerge w:val="restart"/>
          </w:tcPr>
          <w:p w14:paraId="2760FF7E" w14:textId="0E23944B" w:rsidR="00C85CA4" w:rsidRPr="00C85CA4" w:rsidRDefault="00C85CA4" w:rsidP="00DA36E0">
            <w:pPr>
              <w:jc w:val="center"/>
              <w:rPr>
                <w:rFonts w:ascii="Times New Roman" w:hAnsi="Times New Roman" w:cs="Times New Roman"/>
                <w:sz w:val="20"/>
                <w:szCs w:val="20"/>
              </w:rPr>
            </w:pPr>
            <w:r w:rsidRPr="00C85CA4">
              <w:rPr>
                <w:rFonts w:ascii="Times New Roman" w:hAnsi="Times New Roman" w:cs="Times New Roman"/>
                <w:sz w:val="20"/>
                <w:szCs w:val="20"/>
              </w:rPr>
              <w:t>2027 год</w:t>
            </w:r>
          </w:p>
        </w:tc>
        <w:tc>
          <w:tcPr>
            <w:tcW w:w="1134" w:type="dxa"/>
            <w:vMerge w:val="restart"/>
          </w:tcPr>
          <w:p w14:paraId="4F365BB1" w14:textId="05FCC18A" w:rsidR="00C85CA4" w:rsidRPr="00C85CA4" w:rsidRDefault="00C85CA4" w:rsidP="00DA36E0">
            <w:pPr>
              <w:jc w:val="center"/>
              <w:rPr>
                <w:rFonts w:ascii="Times New Roman" w:hAnsi="Times New Roman" w:cs="Times New Roman"/>
                <w:sz w:val="20"/>
                <w:szCs w:val="20"/>
              </w:rPr>
            </w:pPr>
            <w:r w:rsidRPr="00C85CA4">
              <w:rPr>
                <w:rFonts w:ascii="Times New Roman" w:hAnsi="Times New Roman" w:cs="Times New Roman"/>
                <w:sz w:val="20"/>
                <w:szCs w:val="20"/>
              </w:rPr>
              <w:t>Х</w:t>
            </w:r>
          </w:p>
        </w:tc>
      </w:tr>
      <w:tr w:rsidR="00C85CA4" w14:paraId="70210173" w14:textId="77777777" w:rsidTr="00B161BC">
        <w:tc>
          <w:tcPr>
            <w:tcW w:w="567" w:type="dxa"/>
            <w:vMerge/>
          </w:tcPr>
          <w:p w14:paraId="331443A7" w14:textId="77777777" w:rsidR="00C85CA4" w:rsidRPr="00FE7228" w:rsidRDefault="00C85CA4" w:rsidP="00DA36E0">
            <w:pPr>
              <w:jc w:val="center"/>
              <w:rPr>
                <w:rFonts w:cs="Times New Roman"/>
                <w:sz w:val="20"/>
                <w:szCs w:val="20"/>
              </w:rPr>
            </w:pPr>
          </w:p>
        </w:tc>
        <w:tc>
          <w:tcPr>
            <w:tcW w:w="2694" w:type="dxa"/>
            <w:vMerge/>
          </w:tcPr>
          <w:p w14:paraId="2B741BEF" w14:textId="77777777" w:rsidR="00C85CA4" w:rsidRPr="00C85CA4" w:rsidRDefault="00C85CA4" w:rsidP="00DA36E0">
            <w:pPr>
              <w:rPr>
                <w:rFonts w:ascii="Times New Roman" w:hAnsi="Times New Roman" w:cs="Times New Roman"/>
                <w:sz w:val="20"/>
                <w:szCs w:val="20"/>
              </w:rPr>
            </w:pPr>
          </w:p>
        </w:tc>
        <w:tc>
          <w:tcPr>
            <w:tcW w:w="1324" w:type="dxa"/>
            <w:vMerge/>
          </w:tcPr>
          <w:p w14:paraId="2060777E" w14:textId="77777777" w:rsidR="00C85CA4" w:rsidRPr="00C85CA4" w:rsidRDefault="00C85CA4" w:rsidP="00DA36E0">
            <w:pPr>
              <w:jc w:val="center"/>
              <w:rPr>
                <w:rFonts w:ascii="Times New Roman" w:hAnsi="Times New Roman" w:cs="Times New Roman"/>
                <w:sz w:val="20"/>
                <w:szCs w:val="20"/>
              </w:rPr>
            </w:pPr>
          </w:p>
        </w:tc>
        <w:tc>
          <w:tcPr>
            <w:tcW w:w="1953" w:type="dxa"/>
            <w:vMerge/>
          </w:tcPr>
          <w:p w14:paraId="2FD4E42E" w14:textId="77777777" w:rsidR="00C85CA4" w:rsidRPr="00C85CA4" w:rsidRDefault="00C85CA4" w:rsidP="00DA36E0">
            <w:pPr>
              <w:jc w:val="center"/>
              <w:rPr>
                <w:rFonts w:ascii="Times New Roman" w:hAnsi="Times New Roman" w:cs="Times New Roman"/>
                <w:sz w:val="20"/>
                <w:szCs w:val="20"/>
              </w:rPr>
            </w:pPr>
          </w:p>
        </w:tc>
        <w:tc>
          <w:tcPr>
            <w:tcW w:w="834" w:type="dxa"/>
            <w:vMerge/>
          </w:tcPr>
          <w:p w14:paraId="15429686" w14:textId="77777777" w:rsidR="00C85CA4" w:rsidRPr="00C85CA4" w:rsidRDefault="00C85CA4" w:rsidP="00DA36E0">
            <w:pPr>
              <w:jc w:val="center"/>
              <w:rPr>
                <w:rFonts w:ascii="Times New Roman" w:hAnsi="Times New Roman" w:cs="Times New Roman"/>
                <w:sz w:val="20"/>
                <w:szCs w:val="20"/>
              </w:rPr>
            </w:pPr>
          </w:p>
        </w:tc>
        <w:tc>
          <w:tcPr>
            <w:tcW w:w="708" w:type="dxa"/>
            <w:vMerge/>
          </w:tcPr>
          <w:p w14:paraId="3695560B" w14:textId="286238C2" w:rsidR="00C85CA4" w:rsidRPr="00C85CA4" w:rsidRDefault="00C85CA4" w:rsidP="00DA36E0">
            <w:pPr>
              <w:jc w:val="center"/>
              <w:rPr>
                <w:rFonts w:ascii="Times New Roman" w:hAnsi="Times New Roman" w:cs="Times New Roman"/>
                <w:sz w:val="20"/>
                <w:szCs w:val="20"/>
              </w:rPr>
            </w:pPr>
          </w:p>
        </w:tc>
        <w:tc>
          <w:tcPr>
            <w:tcW w:w="709" w:type="dxa"/>
            <w:vMerge/>
          </w:tcPr>
          <w:p w14:paraId="1A12A2CA" w14:textId="1650E1FF" w:rsidR="00C85CA4" w:rsidRPr="00C85CA4" w:rsidRDefault="00C85CA4" w:rsidP="00DA36E0">
            <w:pPr>
              <w:jc w:val="center"/>
              <w:rPr>
                <w:rFonts w:ascii="Times New Roman" w:hAnsi="Times New Roman" w:cs="Times New Roman"/>
                <w:sz w:val="20"/>
                <w:szCs w:val="20"/>
              </w:rPr>
            </w:pPr>
          </w:p>
        </w:tc>
        <w:tc>
          <w:tcPr>
            <w:tcW w:w="851" w:type="dxa"/>
            <w:vMerge/>
          </w:tcPr>
          <w:p w14:paraId="57FBDB19" w14:textId="19550075" w:rsidR="00C85CA4" w:rsidRPr="00C85CA4" w:rsidRDefault="00C85CA4" w:rsidP="00C85CA4">
            <w:pPr>
              <w:rPr>
                <w:rFonts w:ascii="Times New Roman" w:hAnsi="Times New Roman" w:cs="Times New Roman"/>
                <w:sz w:val="20"/>
                <w:szCs w:val="20"/>
              </w:rPr>
            </w:pPr>
          </w:p>
        </w:tc>
        <w:tc>
          <w:tcPr>
            <w:tcW w:w="885" w:type="dxa"/>
          </w:tcPr>
          <w:p w14:paraId="7411455D" w14:textId="5B282B97" w:rsidR="00C85CA4" w:rsidRPr="00C85CA4" w:rsidRDefault="00C85CA4" w:rsidP="00DA36E0">
            <w:pPr>
              <w:jc w:val="center"/>
              <w:rPr>
                <w:rFonts w:ascii="Times New Roman" w:hAnsi="Times New Roman" w:cs="Times New Roman"/>
                <w:sz w:val="20"/>
                <w:szCs w:val="20"/>
              </w:rPr>
            </w:pPr>
            <w:r w:rsidRPr="00C85CA4">
              <w:rPr>
                <w:rFonts w:ascii="Times New Roman" w:hAnsi="Times New Roman" w:cs="Times New Roman"/>
                <w:sz w:val="20"/>
                <w:szCs w:val="20"/>
              </w:rPr>
              <w:t>1 квартал</w:t>
            </w:r>
          </w:p>
        </w:tc>
        <w:tc>
          <w:tcPr>
            <w:tcW w:w="886" w:type="dxa"/>
          </w:tcPr>
          <w:p w14:paraId="559F0795" w14:textId="2F1D13C7" w:rsidR="00C85CA4" w:rsidRPr="00C85CA4" w:rsidRDefault="00C85CA4" w:rsidP="00DA36E0">
            <w:pPr>
              <w:jc w:val="center"/>
              <w:rPr>
                <w:rFonts w:ascii="Times New Roman" w:hAnsi="Times New Roman" w:cs="Times New Roman"/>
                <w:sz w:val="20"/>
                <w:szCs w:val="20"/>
              </w:rPr>
            </w:pPr>
            <w:r w:rsidRPr="00C85CA4">
              <w:rPr>
                <w:rFonts w:ascii="Times New Roman" w:hAnsi="Times New Roman" w:cs="Times New Roman"/>
                <w:sz w:val="20"/>
                <w:szCs w:val="20"/>
              </w:rPr>
              <w:t>1 полугодие</w:t>
            </w:r>
          </w:p>
        </w:tc>
        <w:tc>
          <w:tcPr>
            <w:tcW w:w="886" w:type="dxa"/>
          </w:tcPr>
          <w:p w14:paraId="50F2B047" w14:textId="098C7D8E" w:rsidR="00C85CA4" w:rsidRPr="00C85CA4" w:rsidRDefault="00C85CA4" w:rsidP="00DA36E0">
            <w:pPr>
              <w:jc w:val="center"/>
              <w:rPr>
                <w:rFonts w:ascii="Times New Roman" w:hAnsi="Times New Roman" w:cs="Times New Roman"/>
                <w:sz w:val="20"/>
                <w:szCs w:val="20"/>
              </w:rPr>
            </w:pPr>
            <w:r w:rsidRPr="00C85CA4">
              <w:rPr>
                <w:rFonts w:ascii="Times New Roman" w:hAnsi="Times New Roman" w:cs="Times New Roman"/>
                <w:sz w:val="20"/>
                <w:szCs w:val="20"/>
              </w:rPr>
              <w:t>9 месяцев</w:t>
            </w:r>
          </w:p>
        </w:tc>
        <w:tc>
          <w:tcPr>
            <w:tcW w:w="886" w:type="dxa"/>
          </w:tcPr>
          <w:p w14:paraId="096162C5" w14:textId="6DB97644" w:rsidR="00C85CA4" w:rsidRPr="00C85CA4" w:rsidRDefault="00C85CA4" w:rsidP="00DA36E0">
            <w:pPr>
              <w:jc w:val="center"/>
              <w:rPr>
                <w:rFonts w:ascii="Times New Roman" w:hAnsi="Times New Roman" w:cs="Times New Roman"/>
                <w:sz w:val="20"/>
                <w:szCs w:val="20"/>
              </w:rPr>
            </w:pPr>
            <w:r w:rsidRPr="00C85CA4">
              <w:rPr>
                <w:rFonts w:ascii="Times New Roman" w:hAnsi="Times New Roman" w:cs="Times New Roman"/>
                <w:sz w:val="20"/>
                <w:szCs w:val="20"/>
              </w:rPr>
              <w:t>12 месяцев</w:t>
            </w:r>
          </w:p>
        </w:tc>
        <w:tc>
          <w:tcPr>
            <w:tcW w:w="851" w:type="dxa"/>
            <w:vMerge/>
          </w:tcPr>
          <w:p w14:paraId="7816E446" w14:textId="77777777" w:rsidR="00C85CA4" w:rsidRPr="00C85CA4" w:rsidRDefault="00C85CA4" w:rsidP="00DA36E0">
            <w:pPr>
              <w:jc w:val="center"/>
              <w:rPr>
                <w:rFonts w:ascii="Times New Roman" w:hAnsi="Times New Roman" w:cs="Times New Roman"/>
                <w:sz w:val="20"/>
                <w:szCs w:val="20"/>
              </w:rPr>
            </w:pPr>
          </w:p>
        </w:tc>
        <w:tc>
          <w:tcPr>
            <w:tcW w:w="850" w:type="dxa"/>
            <w:vMerge/>
          </w:tcPr>
          <w:p w14:paraId="214040ED" w14:textId="77777777" w:rsidR="00C85CA4" w:rsidRPr="00C85CA4" w:rsidRDefault="00C85CA4" w:rsidP="00DA36E0">
            <w:pPr>
              <w:jc w:val="center"/>
              <w:rPr>
                <w:rFonts w:ascii="Times New Roman" w:hAnsi="Times New Roman" w:cs="Times New Roman"/>
                <w:sz w:val="20"/>
                <w:szCs w:val="20"/>
              </w:rPr>
            </w:pPr>
          </w:p>
        </w:tc>
        <w:tc>
          <w:tcPr>
            <w:tcW w:w="1134" w:type="dxa"/>
            <w:vMerge/>
          </w:tcPr>
          <w:p w14:paraId="3907825D" w14:textId="77777777" w:rsidR="00C85CA4" w:rsidRPr="00C85CA4" w:rsidRDefault="00C85CA4" w:rsidP="00DA36E0">
            <w:pPr>
              <w:jc w:val="center"/>
              <w:rPr>
                <w:rFonts w:ascii="Times New Roman" w:hAnsi="Times New Roman" w:cs="Times New Roman"/>
                <w:sz w:val="20"/>
                <w:szCs w:val="20"/>
              </w:rPr>
            </w:pPr>
          </w:p>
        </w:tc>
      </w:tr>
      <w:tr w:rsidR="00C85CA4" w14:paraId="26B60C0F" w14:textId="77777777" w:rsidTr="00B161BC">
        <w:tc>
          <w:tcPr>
            <w:tcW w:w="567" w:type="dxa"/>
            <w:vMerge/>
          </w:tcPr>
          <w:p w14:paraId="3D41868C" w14:textId="77777777" w:rsidR="00C85CA4" w:rsidRPr="00FE7228" w:rsidRDefault="00C85CA4" w:rsidP="00DA36E0">
            <w:pPr>
              <w:jc w:val="center"/>
              <w:rPr>
                <w:rFonts w:cs="Times New Roman"/>
                <w:sz w:val="20"/>
                <w:szCs w:val="20"/>
              </w:rPr>
            </w:pPr>
          </w:p>
        </w:tc>
        <w:tc>
          <w:tcPr>
            <w:tcW w:w="2694" w:type="dxa"/>
            <w:vMerge/>
          </w:tcPr>
          <w:p w14:paraId="15D386BF" w14:textId="77777777" w:rsidR="00C85CA4" w:rsidRPr="00C85CA4" w:rsidRDefault="00C85CA4" w:rsidP="00DA36E0">
            <w:pPr>
              <w:rPr>
                <w:rFonts w:ascii="Times New Roman" w:hAnsi="Times New Roman" w:cs="Times New Roman"/>
                <w:sz w:val="20"/>
                <w:szCs w:val="20"/>
              </w:rPr>
            </w:pPr>
          </w:p>
        </w:tc>
        <w:tc>
          <w:tcPr>
            <w:tcW w:w="1324" w:type="dxa"/>
            <w:vMerge/>
          </w:tcPr>
          <w:p w14:paraId="6EE517B7" w14:textId="77777777" w:rsidR="00C85CA4" w:rsidRPr="00C85CA4" w:rsidRDefault="00C85CA4" w:rsidP="00DA36E0">
            <w:pPr>
              <w:jc w:val="center"/>
              <w:rPr>
                <w:rFonts w:ascii="Times New Roman" w:hAnsi="Times New Roman" w:cs="Times New Roman"/>
                <w:sz w:val="20"/>
                <w:szCs w:val="20"/>
              </w:rPr>
            </w:pPr>
          </w:p>
        </w:tc>
        <w:tc>
          <w:tcPr>
            <w:tcW w:w="1953" w:type="dxa"/>
            <w:vMerge/>
          </w:tcPr>
          <w:p w14:paraId="65CBA883" w14:textId="77777777" w:rsidR="00C85CA4" w:rsidRPr="00C85CA4" w:rsidRDefault="00C85CA4" w:rsidP="00DA36E0">
            <w:pPr>
              <w:jc w:val="center"/>
              <w:rPr>
                <w:rFonts w:ascii="Times New Roman" w:hAnsi="Times New Roman" w:cs="Times New Roman"/>
                <w:sz w:val="20"/>
                <w:szCs w:val="20"/>
              </w:rPr>
            </w:pPr>
          </w:p>
        </w:tc>
        <w:tc>
          <w:tcPr>
            <w:tcW w:w="834" w:type="dxa"/>
          </w:tcPr>
          <w:p w14:paraId="510C8C1F" w14:textId="29050954" w:rsidR="00C85CA4" w:rsidRPr="00CD78CC" w:rsidRDefault="00C85CA4" w:rsidP="00DA36E0">
            <w:pPr>
              <w:jc w:val="center"/>
              <w:rPr>
                <w:rFonts w:ascii="Times New Roman" w:hAnsi="Times New Roman" w:cs="Times New Roman"/>
                <w:sz w:val="20"/>
                <w:szCs w:val="20"/>
              </w:rPr>
            </w:pPr>
            <w:r w:rsidRPr="00CD78CC">
              <w:rPr>
                <w:rFonts w:ascii="Times New Roman" w:hAnsi="Times New Roman" w:cs="Times New Roman"/>
                <w:sz w:val="20"/>
                <w:szCs w:val="20"/>
              </w:rPr>
              <w:t>1418</w:t>
            </w:r>
          </w:p>
        </w:tc>
        <w:tc>
          <w:tcPr>
            <w:tcW w:w="708" w:type="dxa"/>
          </w:tcPr>
          <w:p w14:paraId="696855A1" w14:textId="586121DA" w:rsidR="00C85CA4" w:rsidRPr="00CD78CC" w:rsidRDefault="00C85CA4" w:rsidP="00DA36E0">
            <w:pPr>
              <w:jc w:val="center"/>
              <w:rPr>
                <w:rFonts w:ascii="Times New Roman" w:hAnsi="Times New Roman" w:cs="Times New Roman"/>
                <w:sz w:val="20"/>
                <w:szCs w:val="20"/>
              </w:rPr>
            </w:pPr>
            <w:r w:rsidRPr="00CD78CC">
              <w:rPr>
                <w:rFonts w:ascii="Times New Roman" w:hAnsi="Times New Roman" w:cs="Times New Roman"/>
                <w:sz w:val="20"/>
                <w:szCs w:val="20"/>
              </w:rPr>
              <w:t>1307</w:t>
            </w:r>
          </w:p>
        </w:tc>
        <w:tc>
          <w:tcPr>
            <w:tcW w:w="709" w:type="dxa"/>
          </w:tcPr>
          <w:p w14:paraId="62A9EF8E" w14:textId="215C95E4" w:rsidR="00C85CA4" w:rsidRPr="00CD78CC" w:rsidRDefault="00C85CA4" w:rsidP="00DA36E0">
            <w:pPr>
              <w:jc w:val="center"/>
              <w:rPr>
                <w:rFonts w:ascii="Times New Roman" w:hAnsi="Times New Roman" w:cs="Times New Roman"/>
                <w:sz w:val="20"/>
                <w:szCs w:val="20"/>
              </w:rPr>
            </w:pPr>
            <w:r w:rsidRPr="00CD78CC">
              <w:rPr>
                <w:rFonts w:ascii="Times New Roman" w:hAnsi="Times New Roman" w:cs="Times New Roman"/>
                <w:sz w:val="20"/>
                <w:szCs w:val="20"/>
              </w:rPr>
              <w:t>1327</w:t>
            </w:r>
          </w:p>
        </w:tc>
        <w:tc>
          <w:tcPr>
            <w:tcW w:w="851" w:type="dxa"/>
          </w:tcPr>
          <w:p w14:paraId="2C581445" w14:textId="77EF22AB" w:rsidR="00C85CA4" w:rsidRPr="00CD78CC" w:rsidRDefault="00C85CA4" w:rsidP="00DA36E0">
            <w:pPr>
              <w:jc w:val="center"/>
              <w:rPr>
                <w:rFonts w:ascii="Times New Roman" w:hAnsi="Times New Roman" w:cs="Times New Roman"/>
                <w:sz w:val="20"/>
                <w:szCs w:val="20"/>
              </w:rPr>
            </w:pPr>
            <w:r w:rsidRPr="00CD78CC">
              <w:rPr>
                <w:rFonts w:ascii="Times New Roman" w:hAnsi="Times New Roman" w:cs="Times New Roman"/>
                <w:sz w:val="20"/>
                <w:szCs w:val="20"/>
              </w:rPr>
              <w:t>1400</w:t>
            </w:r>
          </w:p>
        </w:tc>
        <w:tc>
          <w:tcPr>
            <w:tcW w:w="885" w:type="dxa"/>
          </w:tcPr>
          <w:p w14:paraId="4A0E744E" w14:textId="0D75895C" w:rsidR="006448CA" w:rsidRPr="00CD78CC" w:rsidRDefault="006448CA" w:rsidP="00DA36E0">
            <w:pPr>
              <w:jc w:val="center"/>
              <w:rPr>
                <w:rFonts w:ascii="Times New Roman" w:hAnsi="Times New Roman" w:cs="Times New Roman"/>
                <w:sz w:val="20"/>
                <w:szCs w:val="20"/>
              </w:rPr>
            </w:pPr>
            <w:r w:rsidRPr="00CD78CC">
              <w:rPr>
                <w:rFonts w:ascii="Times New Roman" w:hAnsi="Times New Roman" w:cs="Times New Roman"/>
                <w:sz w:val="20"/>
                <w:szCs w:val="20"/>
              </w:rPr>
              <w:t>1345</w:t>
            </w:r>
          </w:p>
        </w:tc>
        <w:tc>
          <w:tcPr>
            <w:tcW w:w="886" w:type="dxa"/>
          </w:tcPr>
          <w:p w14:paraId="2790BAFD" w14:textId="60B247BE" w:rsidR="006448CA" w:rsidRPr="00CD78CC" w:rsidRDefault="006448CA" w:rsidP="00DA36E0">
            <w:pPr>
              <w:jc w:val="center"/>
              <w:rPr>
                <w:rFonts w:ascii="Times New Roman" w:hAnsi="Times New Roman" w:cs="Times New Roman"/>
                <w:sz w:val="20"/>
                <w:szCs w:val="20"/>
              </w:rPr>
            </w:pPr>
            <w:r w:rsidRPr="00CD78CC">
              <w:rPr>
                <w:rFonts w:ascii="Times New Roman" w:hAnsi="Times New Roman" w:cs="Times New Roman"/>
                <w:sz w:val="20"/>
                <w:szCs w:val="20"/>
              </w:rPr>
              <w:t>1364</w:t>
            </w:r>
          </w:p>
        </w:tc>
        <w:tc>
          <w:tcPr>
            <w:tcW w:w="886" w:type="dxa"/>
          </w:tcPr>
          <w:p w14:paraId="76624FE7" w14:textId="2261EF30" w:rsidR="006448CA" w:rsidRPr="00CD78CC" w:rsidRDefault="006448CA" w:rsidP="00DA36E0">
            <w:pPr>
              <w:jc w:val="center"/>
              <w:rPr>
                <w:rFonts w:ascii="Times New Roman" w:hAnsi="Times New Roman" w:cs="Times New Roman"/>
                <w:sz w:val="20"/>
                <w:szCs w:val="20"/>
              </w:rPr>
            </w:pPr>
            <w:r w:rsidRPr="00CD78CC">
              <w:rPr>
                <w:rFonts w:ascii="Times New Roman" w:hAnsi="Times New Roman" w:cs="Times New Roman"/>
                <w:sz w:val="20"/>
                <w:szCs w:val="20"/>
              </w:rPr>
              <w:t>1382</w:t>
            </w:r>
          </w:p>
        </w:tc>
        <w:tc>
          <w:tcPr>
            <w:tcW w:w="886" w:type="dxa"/>
          </w:tcPr>
          <w:p w14:paraId="34A04283" w14:textId="2C11E7F8" w:rsidR="00C85CA4" w:rsidRPr="00CD78CC" w:rsidRDefault="00C85CA4" w:rsidP="00DA36E0">
            <w:pPr>
              <w:jc w:val="center"/>
              <w:rPr>
                <w:rFonts w:ascii="Times New Roman" w:hAnsi="Times New Roman" w:cs="Times New Roman"/>
                <w:sz w:val="20"/>
                <w:szCs w:val="20"/>
              </w:rPr>
            </w:pPr>
            <w:r w:rsidRPr="00CD78CC">
              <w:rPr>
                <w:rFonts w:ascii="Times New Roman" w:hAnsi="Times New Roman" w:cs="Times New Roman"/>
                <w:sz w:val="20"/>
                <w:szCs w:val="20"/>
              </w:rPr>
              <w:t>1400</w:t>
            </w:r>
          </w:p>
        </w:tc>
        <w:tc>
          <w:tcPr>
            <w:tcW w:w="851" w:type="dxa"/>
          </w:tcPr>
          <w:p w14:paraId="03245D28" w14:textId="45FCD3A9" w:rsidR="00C85CA4" w:rsidRPr="00CD78CC" w:rsidRDefault="00C85CA4" w:rsidP="00DA36E0">
            <w:pPr>
              <w:jc w:val="center"/>
              <w:rPr>
                <w:rFonts w:ascii="Times New Roman" w:hAnsi="Times New Roman" w:cs="Times New Roman"/>
                <w:sz w:val="20"/>
                <w:szCs w:val="20"/>
              </w:rPr>
            </w:pPr>
            <w:r w:rsidRPr="00CD78CC">
              <w:rPr>
                <w:rFonts w:ascii="Times New Roman" w:hAnsi="Times New Roman" w:cs="Times New Roman"/>
                <w:sz w:val="20"/>
                <w:szCs w:val="20"/>
              </w:rPr>
              <w:t>1410</w:t>
            </w:r>
          </w:p>
        </w:tc>
        <w:tc>
          <w:tcPr>
            <w:tcW w:w="850" w:type="dxa"/>
          </w:tcPr>
          <w:p w14:paraId="25167889" w14:textId="0F50C793" w:rsidR="00C85CA4" w:rsidRPr="00CD78CC" w:rsidRDefault="00C85CA4" w:rsidP="00DA36E0">
            <w:pPr>
              <w:jc w:val="center"/>
              <w:rPr>
                <w:rFonts w:ascii="Times New Roman" w:hAnsi="Times New Roman" w:cs="Times New Roman"/>
                <w:sz w:val="20"/>
                <w:szCs w:val="20"/>
              </w:rPr>
            </w:pPr>
            <w:r w:rsidRPr="00CD78CC">
              <w:rPr>
                <w:rFonts w:ascii="Times New Roman" w:hAnsi="Times New Roman" w:cs="Times New Roman"/>
                <w:sz w:val="20"/>
                <w:szCs w:val="20"/>
              </w:rPr>
              <w:t>1418</w:t>
            </w:r>
          </w:p>
        </w:tc>
        <w:tc>
          <w:tcPr>
            <w:tcW w:w="1134" w:type="dxa"/>
            <w:vMerge/>
          </w:tcPr>
          <w:p w14:paraId="6A1AF1AB" w14:textId="77777777" w:rsidR="00C85CA4" w:rsidRPr="00C85CA4" w:rsidRDefault="00C85CA4" w:rsidP="00DA36E0">
            <w:pPr>
              <w:jc w:val="center"/>
              <w:rPr>
                <w:rFonts w:ascii="Times New Roman" w:hAnsi="Times New Roman" w:cs="Times New Roman"/>
                <w:sz w:val="20"/>
                <w:szCs w:val="20"/>
              </w:rPr>
            </w:pPr>
          </w:p>
        </w:tc>
      </w:tr>
      <w:tr w:rsidR="00360B72" w:rsidRPr="00360B72" w14:paraId="3D81D120" w14:textId="77777777" w:rsidTr="006F0733">
        <w:tc>
          <w:tcPr>
            <w:tcW w:w="567" w:type="dxa"/>
            <w:vMerge w:val="restart"/>
          </w:tcPr>
          <w:p w14:paraId="30F9543F" w14:textId="768EC190" w:rsidR="00840381" w:rsidRPr="00360B72" w:rsidRDefault="00840381" w:rsidP="00DA36E0">
            <w:pPr>
              <w:jc w:val="center"/>
              <w:rPr>
                <w:rFonts w:cs="Times New Roman"/>
                <w:color w:val="00B050"/>
                <w:sz w:val="20"/>
                <w:szCs w:val="20"/>
              </w:rPr>
            </w:pPr>
            <w:r w:rsidRPr="00CD78CC">
              <w:rPr>
                <w:rFonts w:ascii="Times New Roman" w:hAnsi="Times New Roman" w:cs="Times New Roman"/>
                <w:sz w:val="20"/>
                <w:szCs w:val="20"/>
              </w:rPr>
              <w:t>3.2</w:t>
            </w:r>
            <w:r w:rsidRPr="00CD78CC">
              <w:rPr>
                <w:rFonts w:cs="Times New Roman"/>
                <w:sz w:val="20"/>
                <w:szCs w:val="20"/>
              </w:rPr>
              <w:t>.</w:t>
            </w:r>
          </w:p>
        </w:tc>
        <w:tc>
          <w:tcPr>
            <w:tcW w:w="2694" w:type="dxa"/>
            <w:vMerge w:val="restart"/>
          </w:tcPr>
          <w:p w14:paraId="13783C10" w14:textId="77777777" w:rsidR="00840381" w:rsidRDefault="00840381" w:rsidP="00DA36E0">
            <w:pPr>
              <w:rPr>
                <w:rFonts w:ascii="Times New Roman" w:hAnsi="Times New Roman" w:cs="Times New Roman"/>
                <w:sz w:val="20"/>
                <w:szCs w:val="20"/>
              </w:rPr>
            </w:pPr>
            <w:r w:rsidRPr="00CD78CC">
              <w:rPr>
                <w:rFonts w:ascii="Times New Roman" w:hAnsi="Times New Roman" w:cs="Times New Roman"/>
                <w:sz w:val="20"/>
                <w:szCs w:val="20"/>
              </w:rPr>
              <w:t>Мероприятие 52.02. Развитие объектов дорожного и придорожного сервиса (автосервис, шиномонтаж, автомойка, автокомплекс, автотехцентр) на территории муниципального образования Московской области</w:t>
            </w:r>
          </w:p>
          <w:p w14:paraId="06A4E644" w14:textId="77777777" w:rsidR="00D4608E" w:rsidRDefault="00D4608E" w:rsidP="00DA36E0">
            <w:pPr>
              <w:rPr>
                <w:rFonts w:ascii="Times New Roman" w:hAnsi="Times New Roman" w:cs="Times New Roman"/>
                <w:sz w:val="20"/>
                <w:szCs w:val="20"/>
              </w:rPr>
            </w:pPr>
          </w:p>
          <w:p w14:paraId="6821C296" w14:textId="2419383A" w:rsidR="00D4608E" w:rsidRPr="00CD78CC" w:rsidRDefault="00D4608E" w:rsidP="00DA36E0">
            <w:pPr>
              <w:rPr>
                <w:rFonts w:ascii="Times New Roman" w:hAnsi="Times New Roman" w:cs="Times New Roman"/>
                <w:sz w:val="20"/>
                <w:szCs w:val="20"/>
              </w:rPr>
            </w:pPr>
          </w:p>
        </w:tc>
        <w:tc>
          <w:tcPr>
            <w:tcW w:w="1324" w:type="dxa"/>
            <w:vMerge w:val="restart"/>
          </w:tcPr>
          <w:p w14:paraId="7232DC31" w14:textId="4D6D7DA7" w:rsidR="00840381" w:rsidRPr="00CD78CC" w:rsidRDefault="00840381" w:rsidP="00DA36E0">
            <w:pPr>
              <w:jc w:val="center"/>
              <w:rPr>
                <w:rFonts w:ascii="Times New Roman" w:hAnsi="Times New Roman" w:cs="Times New Roman"/>
                <w:sz w:val="20"/>
                <w:szCs w:val="20"/>
              </w:rPr>
            </w:pPr>
            <w:r w:rsidRPr="00CD78CC">
              <w:rPr>
                <w:rFonts w:ascii="Times New Roman" w:hAnsi="Times New Roman" w:cs="Times New Roman"/>
                <w:sz w:val="20"/>
                <w:szCs w:val="20"/>
              </w:rPr>
              <w:t>2023-202</w:t>
            </w:r>
            <w:r w:rsidR="00BE7A0C" w:rsidRPr="00CD78CC">
              <w:rPr>
                <w:rFonts w:ascii="Times New Roman" w:hAnsi="Times New Roman" w:cs="Times New Roman"/>
                <w:sz w:val="20"/>
                <w:szCs w:val="20"/>
              </w:rPr>
              <w:t>4</w:t>
            </w:r>
          </w:p>
        </w:tc>
        <w:tc>
          <w:tcPr>
            <w:tcW w:w="1953" w:type="dxa"/>
          </w:tcPr>
          <w:p w14:paraId="24362CA1" w14:textId="7BB3FF44" w:rsidR="00840381" w:rsidRPr="00CD78CC" w:rsidRDefault="00840381" w:rsidP="00EE747A">
            <w:pPr>
              <w:rPr>
                <w:rFonts w:ascii="Times New Roman" w:hAnsi="Times New Roman" w:cs="Times New Roman"/>
                <w:sz w:val="20"/>
                <w:szCs w:val="20"/>
              </w:rPr>
            </w:pPr>
            <w:r w:rsidRPr="00CD78CC">
              <w:rPr>
                <w:rFonts w:ascii="Times New Roman" w:hAnsi="Times New Roman" w:cs="Times New Roman"/>
                <w:sz w:val="20"/>
                <w:szCs w:val="20"/>
              </w:rPr>
              <w:t>Итого:</w:t>
            </w:r>
          </w:p>
        </w:tc>
        <w:tc>
          <w:tcPr>
            <w:tcW w:w="8346" w:type="dxa"/>
            <w:gridSpan w:val="10"/>
            <w:vMerge w:val="restart"/>
          </w:tcPr>
          <w:p w14:paraId="4D888316" w14:textId="1DF76935" w:rsidR="00840381" w:rsidRPr="00CD78CC" w:rsidRDefault="00840381" w:rsidP="00EE747A">
            <w:pPr>
              <w:rPr>
                <w:rFonts w:ascii="Times New Roman" w:hAnsi="Times New Roman" w:cs="Times New Roman"/>
                <w:sz w:val="20"/>
                <w:szCs w:val="20"/>
              </w:rPr>
            </w:pPr>
            <w:r w:rsidRPr="00CD78CC">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298F3988" w14:textId="77777777" w:rsidR="00840381" w:rsidRPr="00CD78CC" w:rsidRDefault="00840381" w:rsidP="00EE747A">
            <w:pPr>
              <w:rPr>
                <w:rFonts w:ascii="Times New Roman" w:hAnsi="Times New Roman" w:cs="Times New Roman"/>
                <w:sz w:val="20"/>
                <w:szCs w:val="20"/>
              </w:rPr>
            </w:pPr>
            <w:r w:rsidRPr="00CD78CC">
              <w:rPr>
                <w:rFonts w:ascii="Times New Roman" w:hAnsi="Times New Roman" w:cs="Times New Roman"/>
                <w:sz w:val="20"/>
                <w:szCs w:val="20"/>
              </w:rPr>
              <w:t>Управление по потребительскому рынку и сельскому хозяйству</w:t>
            </w:r>
          </w:p>
          <w:p w14:paraId="0919CAB2" w14:textId="77777777" w:rsidR="00840381" w:rsidRPr="00CD78CC" w:rsidRDefault="00840381" w:rsidP="00DA36E0">
            <w:pPr>
              <w:jc w:val="center"/>
              <w:rPr>
                <w:rFonts w:ascii="Times New Roman" w:hAnsi="Times New Roman" w:cs="Times New Roman"/>
                <w:sz w:val="20"/>
                <w:szCs w:val="20"/>
              </w:rPr>
            </w:pPr>
          </w:p>
        </w:tc>
      </w:tr>
      <w:tr w:rsidR="00360B72" w:rsidRPr="00360B72" w14:paraId="6025ADD3" w14:textId="77777777" w:rsidTr="006F0733">
        <w:tc>
          <w:tcPr>
            <w:tcW w:w="567" w:type="dxa"/>
            <w:vMerge/>
          </w:tcPr>
          <w:p w14:paraId="4BC6D8B4" w14:textId="77777777" w:rsidR="00840381" w:rsidRPr="00360B72" w:rsidRDefault="00840381" w:rsidP="00DA36E0">
            <w:pPr>
              <w:jc w:val="center"/>
              <w:rPr>
                <w:rFonts w:cs="Times New Roman"/>
                <w:color w:val="00B050"/>
                <w:sz w:val="20"/>
                <w:szCs w:val="20"/>
              </w:rPr>
            </w:pPr>
          </w:p>
        </w:tc>
        <w:tc>
          <w:tcPr>
            <w:tcW w:w="2694" w:type="dxa"/>
            <w:vMerge/>
          </w:tcPr>
          <w:p w14:paraId="26744217" w14:textId="77777777" w:rsidR="00840381" w:rsidRPr="00CD78CC" w:rsidRDefault="00840381" w:rsidP="00DA36E0">
            <w:pPr>
              <w:rPr>
                <w:rFonts w:ascii="Times New Roman" w:hAnsi="Times New Roman" w:cs="Times New Roman"/>
                <w:sz w:val="20"/>
                <w:szCs w:val="20"/>
              </w:rPr>
            </w:pPr>
          </w:p>
        </w:tc>
        <w:tc>
          <w:tcPr>
            <w:tcW w:w="1324" w:type="dxa"/>
            <w:vMerge/>
          </w:tcPr>
          <w:p w14:paraId="551837E2" w14:textId="77777777" w:rsidR="00840381" w:rsidRPr="00CD78CC" w:rsidRDefault="00840381" w:rsidP="00DA36E0">
            <w:pPr>
              <w:jc w:val="center"/>
              <w:rPr>
                <w:rFonts w:ascii="Times New Roman" w:hAnsi="Times New Roman" w:cs="Times New Roman"/>
                <w:sz w:val="20"/>
                <w:szCs w:val="20"/>
              </w:rPr>
            </w:pPr>
          </w:p>
        </w:tc>
        <w:tc>
          <w:tcPr>
            <w:tcW w:w="1953" w:type="dxa"/>
          </w:tcPr>
          <w:p w14:paraId="1D24B68A" w14:textId="309CE569" w:rsidR="00840381" w:rsidRPr="00CD78CC" w:rsidRDefault="00840381" w:rsidP="00EE747A">
            <w:pPr>
              <w:rPr>
                <w:rFonts w:ascii="Times New Roman" w:hAnsi="Times New Roman" w:cs="Times New Roman"/>
                <w:sz w:val="20"/>
                <w:szCs w:val="20"/>
              </w:rPr>
            </w:pPr>
            <w:r w:rsidRPr="00CD78CC">
              <w:rPr>
                <w:rFonts w:ascii="Times New Roman" w:hAnsi="Times New Roman" w:cs="Times New Roman"/>
                <w:sz w:val="20"/>
                <w:szCs w:val="20"/>
              </w:rPr>
              <w:t>Средства бюджета городского округа Электросталь Московской области</w:t>
            </w:r>
          </w:p>
        </w:tc>
        <w:tc>
          <w:tcPr>
            <w:tcW w:w="8346" w:type="dxa"/>
            <w:gridSpan w:val="10"/>
            <w:vMerge/>
          </w:tcPr>
          <w:p w14:paraId="3CF0CFC7" w14:textId="77777777" w:rsidR="00840381" w:rsidRPr="00CD78CC" w:rsidRDefault="00840381" w:rsidP="00DA36E0">
            <w:pPr>
              <w:jc w:val="center"/>
              <w:rPr>
                <w:rFonts w:ascii="Times New Roman" w:hAnsi="Times New Roman" w:cs="Times New Roman"/>
                <w:sz w:val="20"/>
                <w:szCs w:val="20"/>
              </w:rPr>
            </w:pPr>
          </w:p>
        </w:tc>
        <w:tc>
          <w:tcPr>
            <w:tcW w:w="1134" w:type="dxa"/>
            <w:vMerge/>
          </w:tcPr>
          <w:p w14:paraId="7D5FD2C4" w14:textId="77777777" w:rsidR="00840381" w:rsidRPr="00CD78CC" w:rsidRDefault="00840381" w:rsidP="00DA36E0">
            <w:pPr>
              <w:jc w:val="center"/>
              <w:rPr>
                <w:rFonts w:ascii="Times New Roman" w:hAnsi="Times New Roman" w:cs="Times New Roman"/>
                <w:sz w:val="20"/>
                <w:szCs w:val="20"/>
              </w:rPr>
            </w:pPr>
          </w:p>
        </w:tc>
      </w:tr>
      <w:tr w:rsidR="00360B72" w:rsidRPr="00360B72" w14:paraId="34F18BDB" w14:textId="77777777" w:rsidTr="006F0733">
        <w:tc>
          <w:tcPr>
            <w:tcW w:w="567" w:type="dxa"/>
            <w:vMerge/>
          </w:tcPr>
          <w:p w14:paraId="208A64FA" w14:textId="77777777" w:rsidR="00840381" w:rsidRPr="00360B72" w:rsidRDefault="00840381" w:rsidP="00DA36E0">
            <w:pPr>
              <w:jc w:val="center"/>
              <w:rPr>
                <w:rFonts w:ascii="Times New Roman" w:hAnsi="Times New Roman" w:cs="Times New Roman"/>
                <w:color w:val="00B050"/>
                <w:sz w:val="20"/>
                <w:szCs w:val="20"/>
              </w:rPr>
            </w:pPr>
          </w:p>
        </w:tc>
        <w:tc>
          <w:tcPr>
            <w:tcW w:w="2694" w:type="dxa"/>
            <w:vMerge w:val="restart"/>
          </w:tcPr>
          <w:p w14:paraId="78507ED1" w14:textId="6BD031E7" w:rsidR="00840381" w:rsidRPr="00CD78CC" w:rsidRDefault="00840381" w:rsidP="00DA36E0">
            <w:pPr>
              <w:rPr>
                <w:rFonts w:ascii="Times New Roman" w:hAnsi="Times New Roman" w:cs="Times New Roman"/>
                <w:sz w:val="20"/>
                <w:szCs w:val="20"/>
              </w:rPr>
            </w:pPr>
            <w:r w:rsidRPr="00CD78CC">
              <w:rPr>
                <w:rFonts w:ascii="Times New Roman" w:hAnsi="Times New Roman" w:cs="Times New Roman"/>
                <w:sz w:val="20"/>
                <w:szCs w:val="20"/>
              </w:rPr>
              <w:t>Количество объектов дорожного и придорожного сервиса, соответствующих требованиям, нормам и стандартам действующего законодательства (нарастающим итогом), единиц</w:t>
            </w:r>
          </w:p>
        </w:tc>
        <w:tc>
          <w:tcPr>
            <w:tcW w:w="1324" w:type="dxa"/>
            <w:vMerge w:val="restart"/>
          </w:tcPr>
          <w:p w14:paraId="431E1A60" w14:textId="2D1752D8" w:rsidR="00840381" w:rsidRPr="00CD78CC" w:rsidRDefault="00840381" w:rsidP="00DA36E0">
            <w:pPr>
              <w:jc w:val="center"/>
              <w:rPr>
                <w:rFonts w:ascii="Times New Roman" w:hAnsi="Times New Roman" w:cs="Times New Roman"/>
                <w:sz w:val="20"/>
                <w:szCs w:val="20"/>
              </w:rPr>
            </w:pPr>
            <w:r w:rsidRPr="00CD78CC">
              <w:rPr>
                <w:rFonts w:ascii="Times New Roman" w:hAnsi="Times New Roman" w:cs="Times New Roman"/>
                <w:sz w:val="20"/>
                <w:szCs w:val="20"/>
              </w:rPr>
              <w:t>Х</w:t>
            </w:r>
          </w:p>
        </w:tc>
        <w:tc>
          <w:tcPr>
            <w:tcW w:w="1953" w:type="dxa"/>
            <w:vMerge w:val="restart"/>
          </w:tcPr>
          <w:p w14:paraId="74E6B7DA" w14:textId="72D1FFE8" w:rsidR="00840381" w:rsidRPr="00CD78CC" w:rsidRDefault="00840381" w:rsidP="00DA36E0">
            <w:pPr>
              <w:jc w:val="center"/>
              <w:rPr>
                <w:rFonts w:ascii="Times New Roman" w:hAnsi="Times New Roman" w:cs="Times New Roman"/>
                <w:sz w:val="20"/>
                <w:szCs w:val="20"/>
              </w:rPr>
            </w:pPr>
            <w:r w:rsidRPr="00CD78CC">
              <w:rPr>
                <w:rFonts w:ascii="Times New Roman" w:hAnsi="Times New Roman" w:cs="Times New Roman"/>
                <w:sz w:val="20"/>
                <w:szCs w:val="20"/>
              </w:rPr>
              <w:t>Х</w:t>
            </w:r>
          </w:p>
        </w:tc>
        <w:tc>
          <w:tcPr>
            <w:tcW w:w="834" w:type="dxa"/>
            <w:vMerge w:val="restart"/>
          </w:tcPr>
          <w:p w14:paraId="52282460" w14:textId="7D536682" w:rsidR="00840381" w:rsidRPr="00CD78CC" w:rsidRDefault="00840381" w:rsidP="00DA36E0">
            <w:pPr>
              <w:jc w:val="center"/>
              <w:rPr>
                <w:rFonts w:ascii="Times New Roman" w:hAnsi="Times New Roman" w:cs="Times New Roman"/>
                <w:sz w:val="20"/>
                <w:szCs w:val="20"/>
              </w:rPr>
            </w:pPr>
            <w:r w:rsidRPr="00CD78CC">
              <w:rPr>
                <w:rFonts w:ascii="Times New Roman" w:hAnsi="Times New Roman" w:cs="Times New Roman"/>
                <w:sz w:val="20"/>
                <w:szCs w:val="20"/>
              </w:rPr>
              <w:t>Всего</w:t>
            </w:r>
          </w:p>
        </w:tc>
        <w:tc>
          <w:tcPr>
            <w:tcW w:w="708" w:type="dxa"/>
            <w:vMerge w:val="restart"/>
          </w:tcPr>
          <w:p w14:paraId="69084C37" w14:textId="0390738E" w:rsidR="00840381" w:rsidRPr="00CD78CC" w:rsidRDefault="00840381" w:rsidP="00DA36E0">
            <w:pPr>
              <w:jc w:val="center"/>
              <w:rPr>
                <w:rFonts w:ascii="Times New Roman" w:hAnsi="Times New Roman" w:cs="Times New Roman"/>
                <w:sz w:val="20"/>
                <w:szCs w:val="20"/>
              </w:rPr>
            </w:pPr>
            <w:r w:rsidRPr="00CD78CC">
              <w:rPr>
                <w:rFonts w:ascii="Times New Roman" w:hAnsi="Times New Roman" w:cs="Times New Roman"/>
                <w:sz w:val="20"/>
                <w:szCs w:val="20"/>
              </w:rPr>
              <w:t>2023 год</w:t>
            </w:r>
          </w:p>
        </w:tc>
        <w:tc>
          <w:tcPr>
            <w:tcW w:w="709" w:type="dxa"/>
            <w:vMerge w:val="restart"/>
          </w:tcPr>
          <w:p w14:paraId="7E60D5E9" w14:textId="57ADB878" w:rsidR="00840381" w:rsidRPr="00CD78CC" w:rsidRDefault="00840381" w:rsidP="00DA36E0">
            <w:pPr>
              <w:jc w:val="center"/>
              <w:rPr>
                <w:rFonts w:ascii="Times New Roman" w:hAnsi="Times New Roman" w:cs="Times New Roman"/>
                <w:sz w:val="20"/>
                <w:szCs w:val="20"/>
              </w:rPr>
            </w:pPr>
            <w:r w:rsidRPr="00CD78CC">
              <w:rPr>
                <w:rFonts w:ascii="Times New Roman" w:hAnsi="Times New Roman" w:cs="Times New Roman"/>
                <w:sz w:val="20"/>
                <w:szCs w:val="20"/>
              </w:rPr>
              <w:t>2024 год</w:t>
            </w:r>
          </w:p>
        </w:tc>
        <w:tc>
          <w:tcPr>
            <w:tcW w:w="851" w:type="dxa"/>
            <w:vMerge w:val="restart"/>
          </w:tcPr>
          <w:p w14:paraId="63FB361E" w14:textId="3E8AC20A" w:rsidR="00840381" w:rsidRPr="00CD78CC" w:rsidRDefault="00840381" w:rsidP="00DA36E0">
            <w:pPr>
              <w:jc w:val="center"/>
              <w:rPr>
                <w:rFonts w:ascii="Times New Roman" w:hAnsi="Times New Roman" w:cs="Times New Roman"/>
                <w:sz w:val="20"/>
                <w:szCs w:val="20"/>
              </w:rPr>
            </w:pPr>
            <w:r w:rsidRPr="00CD78CC">
              <w:rPr>
                <w:rFonts w:ascii="Times New Roman" w:hAnsi="Times New Roman" w:cs="Times New Roman"/>
                <w:sz w:val="20"/>
                <w:szCs w:val="20"/>
              </w:rPr>
              <w:t>Итого 2025 год</w:t>
            </w:r>
          </w:p>
        </w:tc>
        <w:tc>
          <w:tcPr>
            <w:tcW w:w="3543" w:type="dxa"/>
            <w:gridSpan w:val="4"/>
          </w:tcPr>
          <w:p w14:paraId="1CB9E10E" w14:textId="7167E809" w:rsidR="00840381" w:rsidRPr="00CD78CC" w:rsidRDefault="00840381" w:rsidP="00DA36E0">
            <w:pPr>
              <w:jc w:val="center"/>
              <w:rPr>
                <w:rFonts w:ascii="Times New Roman" w:hAnsi="Times New Roman" w:cs="Times New Roman"/>
                <w:sz w:val="20"/>
                <w:szCs w:val="20"/>
              </w:rPr>
            </w:pPr>
            <w:r w:rsidRPr="00CD78CC">
              <w:rPr>
                <w:rFonts w:ascii="Times New Roman" w:hAnsi="Times New Roman" w:cs="Times New Roman"/>
                <w:sz w:val="20"/>
                <w:szCs w:val="20"/>
              </w:rPr>
              <w:t>В том числе по кварталам:</w:t>
            </w:r>
          </w:p>
        </w:tc>
        <w:tc>
          <w:tcPr>
            <w:tcW w:w="851" w:type="dxa"/>
            <w:vMerge w:val="restart"/>
          </w:tcPr>
          <w:p w14:paraId="21FB958D" w14:textId="3A3D9290" w:rsidR="00840381" w:rsidRPr="00CD78CC" w:rsidRDefault="00840381" w:rsidP="00DA36E0">
            <w:pPr>
              <w:jc w:val="center"/>
              <w:rPr>
                <w:rFonts w:ascii="Times New Roman" w:hAnsi="Times New Roman" w:cs="Times New Roman"/>
                <w:sz w:val="20"/>
                <w:szCs w:val="20"/>
              </w:rPr>
            </w:pPr>
            <w:r w:rsidRPr="00CD78CC">
              <w:rPr>
                <w:rFonts w:ascii="Times New Roman" w:hAnsi="Times New Roman" w:cs="Times New Roman"/>
                <w:sz w:val="20"/>
                <w:szCs w:val="20"/>
              </w:rPr>
              <w:t>2026 год</w:t>
            </w:r>
          </w:p>
        </w:tc>
        <w:tc>
          <w:tcPr>
            <w:tcW w:w="850" w:type="dxa"/>
            <w:vMerge w:val="restart"/>
          </w:tcPr>
          <w:p w14:paraId="4BA5164B" w14:textId="672C6A5D" w:rsidR="00840381" w:rsidRPr="00CD78CC" w:rsidRDefault="00840381" w:rsidP="00DA36E0">
            <w:pPr>
              <w:jc w:val="center"/>
              <w:rPr>
                <w:rFonts w:ascii="Times New Roman" w:hAnsi="Times New Roman" w:cs="Times New Roman"/>
                <w:sz w:val="20"/>
                <w:szCs w:val="20"/>
              </w:rPr>
            </w:pPr>
            <w:r w:rsidRPr="00CD78CC">
              <w:rPr>
                <w:rFonts w:ascii="Times New Roman" w:hAnsi="Times New Roman" w:cs="Times New Roman"/>
                <w:sz w:val="20"/>
                <w:szCs w:val="20"/>
              </w:rPr>
              <w:t>2027 год</w:t>
            </w:r>
          </w:p>
        </w:tc>
        <w:tc>
          <w:tcPr>
            <w:tcW w:w="1134" w:type="dxa"/>
            <w:vMerge w:val="restart"/>
          </w:tcPr>
          <w:p w14:paraId="17550D72" w14:textId="2DF959A3" w:rsidR="00840381" w:rsidRPr="00CD78CC" w:rsidRDefault="00840381" w:rsidP="00DA36E0">
            <w:pPr>
              <w:jc w:val="center"/>
              <w:rPr>
                <w:rFonts w:ascii="Times New Roman" w:hAnsi="Times New Roman" w:cs="Times New Roman"/>
                <w:sz w:val="20"/>
                <w:szCs w:val="20"/>
              </w:rPr>
            </w:pPr>
            <w:r w:rsidRPr="00CD78CC">
              <w:rPr>
                <w:rFonts w:ascii="Times New Roman" w:hAnsi="Times New Roman" w:cs="Times New Roman"/>
                <w:sz w:val="20"/>
                <w:szCs w:val="20"/>
              </w:rPr>
              <w:t>Х</w:t>
            </w:r>
          </w:p>
        </w:tc>
      </w:tr>
      <w:tr w:rsidR="00360B72" w:rsidRPr="00360B72" w14:paraId="6E37BB4A" w14:textId="77777777" w:rsidTr="00B161BC">
        <w:tc>
          <w:tcPr>
            <w:tcW w:w="567" w:type="dxa"/>
            <w:vMerge/>
          </w:tcPr>
          <w:p w14:paraId="318F284D" w14:textId="77777777" w:rsidR="00840381" w:rsidRPr="00360B72" w:rsidRDefault="00840381" w:rsidP="00DA36E0">
            <w:pPr>
              <w:jc w:val="center"/>
              <w:rPr>
                <w:rFonts w:ascii="Times New Roman" w:hAnsi="Times New Roman" w:cs="Times New Roman"/>
                <w:color w:val="00B050"/>
                <w:sz w:val="20"/>
                <w:szCs w:val="20"/>
              </w:rPr>
            </w:pPr>
          </w:p>
        </w:tc>
        <w:tc>
          <w:tcPr>
            <w:tcW w:w="2694" w:type="dxa"/>
            <w:vMerge/>
          </w:tcPr>
          <w:p w14:paraId="5C09E059" w14:textId="77777777" w:rsidR="00840381" w:rsidRPr="00CD78CC" w:rsidRDefault="00840381" w:rsidP="00DA36E0">
            <w:pPr>
              <w:rPr>
                <w:rFonts w:ascii="Times New Roman" w:hAnsi="Times New Roman" w:cs="Times New Roman"/>
                <w:sz w:val="20"/>
                <w:szCs w:val="20"/>
              </w:rPr>
            </w:pPr>
          </w:p>
        </w:tc>
        <w:tc>
          <w:tcPr>
            <w:tcW w:w="1324" w:type="dxa"/>
            <w:vMerge/>
          </w:tcPr>
          <w:p w14:paraId="01F09006" w14:textId="77777777" w:rsidR="00840381" w:rsidRPr="00CD78CC" w:rsidRDefault="00840381" w:rsidP="00DA36E0">
            <w:pPr>
              <w:jc w:val="center"/>
              <w:rPr>
                <w:rFonts w:ascii="Times New Roman" w:hAnsi="Times New Roman" w:cs="Times New Roman"/>
                <w:sz w:val="20"/>
                <w:szCs w:val="20"/>
              </w:rPr>
            </w:pPr>
          </w:p>
        </w:tc>
        <w:tc>
          <w:tcPr>
            <w:tcW w:w="1953" w:type="dxa"/>
            <w:vMerge/>
          </w:tcPr>
          <w:p w14:paraId="04D1F9EB" w14:textId="77777777" w:rsidR="00840381" w:rsidRPr="00CD78CC" w:rsidRDefault="00840381" w:rsidP="00DA36E0">
            <w:pPr>
              <w:jc w:val="center"/>
              <w:rPr>
                <w:rFonts w:ascii="Times New Roman" w:hAnsi="Times New Roman" w:cs="Times New Roman"/>
                <w:sz w:val="20"/>
                <w:szCs w:val="20"/>
              </w:rPr>
            </w:pPr>
          </w:p>
        </w:tc>
        <w:tc>
          <w:tcPr>
            <w:tcW w:w="834" w:type="dxa"/>
            <w:vMerge/>
          </w:tcPr>
          <w:p w14:paraId="066D67A5" w14:textId="77777777" w:rsidR="00840381" w:rsidRPr="00CD78CC" w:rsidRDefault="00840381" w:rsidP="00DA36E0">
            <w:pPr>
              <w:jc w:val="center"/>
              <w:rPr>
                <w:rFonts w:ascii="Times New Roman" w:hAnsi="Times New Roman" w:cs="Times New Roman"/>
                <w:sz w:val="20"/>
                <w:szCs w:val="20"/>
              </w:rPr>
            </w:pPr>
          </w:p>
        </w:tc>
        <w:tc>
          <w:tcPr>
            <w:tcW w:w="708" w:type="dxa"/>
            <w:vMerge/>
          </w:tcPr>
          <w:p w14:paraId="2E2DE30D" w14:textId="77777777" w:rsidR="00840381" w:rsidRPr="00CD78CC" w:rsidRDefault="00840381" w:rsidP="00DA36E0">
            <w:pPr>
              <w:jc w:val="center"/>
              <w:rPr>
                <w:rFonts w:ascii="Times New Roman" w:hAnsi="Times New Roman" w:cs="Times New Roman"/>
                <w:sz w:val="20"/>
                <w:szCs w:val="20"/>
              </w:rPr>
            </w:pPr>
          </w:p>
        </w:tc>
        <w:tc>
          <w:tcPr>
            <w:tcW w:w="709" w:type="dxa"/>
            <w:vMerge/>
          </w:tcPr>
          <w:p w14:paraId="316C2432" w14:textId="77777777" w:rsidR="00840381" w:rsidRPr="00CD78CC" w:rsidRDefault="00840381" w:rsidP="00DA36E0">
            <w:pPr>
              <w:jc w:val="center"/>
              <w:rPr>
                <w:rFonts w:ascii="Times New Roman" w:hAnsi="Times New Roman" w:cs="Times New Roman"/>
                <w:sz w:val="20"/>
                <w:szCs w:val="20"/>
              </w:rPr>
            </w:pPr>
          </w:p>
        </w:tc>
        <w:tc>
          <w:tcPr>
            <w:tcW w:w="851" w:type="dxa"/>
            <w:vMerge/>
          </w:tcPr>
          <w:p w14:paraId="1CB56723" w14:textId="77777777" w:rsidR="00840381" w:rsidRPr="00CD78CC" w:rsidRDefault="00840381" w:rsidP="00DA36E0">
            <w:pPr>
              <w:jc w:val="center"/>
              <w:rPr>
                <w:rFonts w:ascii="Times New Roman" w:hAnsi="Times New Roman" w:cs="Times New Roman"/>
                <w:sz w:val="20"/>
                <w:szCs w:val="20"/>
              </w:rPr>
            </w:pPr>
          </w:p>
        </w:tc>
        <w:tc>
          <w:tcPr>
            <w:tcW w:w="885" w:type="dxa"/>
          </w:tcPr>
          <w:p w14:paraId="76425C70" w14:textId="51F0929D" w:rsidR="00840381" w:rsidRPr="00CD78CC" w:rsidRDefault="00840381" w:rsidP="00DA36E0">
            <w:pPr>
              <w:jc w:val="center"/>
              <w:rPr>
                <w:rFonts w:ascii="Times New Roman" w:hAnsi="Times New Roman" w:cs="Times New Roman"/>
                <w:sz w:val="20"/>
                <w:szCs w:val="20"/>
              </w:rPr>
            </w:pPr>
            <w:r w:rsidRPr="00CD78CC">
              <w:rPr>
                <w:rFonts w:ascii="Times New Roman" w:hAnsi="Times New Roman" w:cs="Times New Roman"/>
                <w:sz w:val="20"/>
                <w:szCs w:val="20"/>
              </w:rPr>
              <w:t>1 квартал</w:t>
            </w:r>
          </w:p>
        </w:tc>
        <w:tc>
          <w:tcPr>
            <w:tcW w:w="886" w:type="dxa"/>
          </w:tcPr>
          <w:p w14:paraId="6AE133C3" w14:textId="1535670E" w:rsidR="00840381" w:rsidRPr="00CD78CC" w:rsidRDefault="00840381" w:rsidP="00DA36E0">
            <w:pPr>
              <w:jc w:val="center"/>
              <w:rPr>
                <w:rFonts w:ascii="Times New Roman" w:hAnsi="Times New Roman" w:cs="Times New Roman"/>
                <w:sz w:val="20"/>
                <w:szCs w:val="20"/>
              </w:rPr>
            </w:pPr>
            <w:r w:rsidRPr="00CD78CC">
              <w:rPr>
                <w:rFonts w:ascii="Times New Roman" w:hAnsi="Times New Roman" w:cs="Times New Roman"/>
                <w:sz w:val="20"/>
                <w:szCs w:val="20"/>
              </w:rPr>
              <w:t>1 полугодие</w:t>
            </w:r>
          </w:p>
        </w:tc>
        <w:tc>
          <w:tcPr>
            <w:tcW w:w="886" w:type="dxa"/>
          </w:tcPr>
          <w:p w14:paraId="5C8BC270" w14:textId="3CBF4BA5" w:rsidR="00840381" w:rsidRPr="00CD78CC" w:rsidRDefault="00840381" w:rsidP="00DA36E0">
            <w:pPr>
              <w:jc w:val="center"/>
              <w:rPr>
                <w:rFonts w:ascii="Times New Roman" w:hAnsi="Times New Roman" w:cs="Times New Roman"/>
                <w:sz w:val="20"/>
                <w:szCs w:val="20"/>
              </w:rPr>
            </w:pPr>
            <w:r w:rsidRPr="00CD78CC">
              <w:rPr>
                <w:rFonts w:ascii="Times New Roman" w:hAnsi="Times New Roman" w:cs="Times New Roman"/>
                <w:sz w:val="20"/>
                <w:szCs w:val="20"/>
              </w:rPr>
              <w:t>9 месяцев</w:t>
            </w:r>
          </w:p>
        </w:tc>
        <w:tc>
          <w:tcPr>
            <w:tcW w:w="886" w:type="dxa"/>
          </w:tcPr>
          <w:p w14:paraId="78AF339A" w14:textId="11C5BE54" w:rsidR="00840381" w:rsidRPr="00CD78CC" w:rsidRDefault="00840381" w:rsidP="00DA36E0">
            <w:pPr>
              <w:jc w:val="center"/>
              <w:rPr>
                <w:rFonts w:ascii="Times New Roman" w:hAnsi="Times New Roman" w:cs="Times New Roman"/>
                <w:sz w:val="20"/>
                <w:szCs w:val="20"/>
              </w:rPr>
            </w:pPr>
            <w:r w:rsidRPr="00CD78CC">
              <w:rPr>
                <w:rFonts w:ascii="Times New Roman" w:hAnsi="Times New Roman" w:cs="Times New Roman"/>
                <w:sz w:val="20"/>
                <w:szCs w:val="20"/>
              </w:rPr>
              <w:t>12 месяцев</w:t>
            </w:r>
          </w:p>
        </w:tc>
        <w:tc>
          <w:tcPr>
            <w:tcW w:w="851" w:type="dxa"/>
            <w:vMerge/>
          </w:tcPr>
          <w:p w14:paraId="745B90E1" w14:textId="77777777" w:rsidR="00840381" w:rsidRPr="00CD78CC" w:rsidRDefault="00840381" w:rsidP="00DA36E0">
            <w:pPr>
              <w:jc w:val="center"/>
              <w:rPr>
                <w:rFonts w:ascii="Times New Roman" w:hAnsi="Times New Roman" w:cs="Times New Roman"/>
                <w:sz w:val="20"/>
                <w:szCs w:val="20"/>
              </w:rPr>
            </w:pPr>
          </w:p>
        </w:tc>
        <w:tc>
          <w:tcPr>
            <w:tcW w:w="850" w:type="dxa"/>
            <w:vMerge/>
          </w:tcPr>
          <w:p w14:paraId="77D20457" w14:textId="77777777" w:rsidR="00840381" w:rsidRPr="00CD78CC" w:rsidRDefault="00840381" w:rsidP="00DA36E0">
            <w:pPr>
              <w:jc w:val="center"/>
              <w:rPr>
                <w:rFonts w:ascii="Times New Roman" w:hAnsi="Times New Roman" w:cs="Times New Roman"/>
                <w:sz w:val="20"/>
                <w:szCs w:val="20"/>
              </w:rPr>
            </w:pPr>
          </w:p>
        </w:tc>
        <w:tc>
          <w:tcPr>
            <w:tcW w:w="1134" w:type="dxa"/>
            <w:vMerge/>
          </w:tcPr>
          <w:p w14:paraId="4EFD8081" w14:textId="77777777" w:rsidR="00840381" w:rsidRPr="00CD78CC" w:rsidRDefault="00840381" w:rsidP="00DA36E0">
            <w:pPr>
              <w:jc w:val="center"/>
              <w:rPr>
                <w:rFonts w:ascii="Times New Roman" w:hAnsi="Times New Roman" w:cs="Times New Roman"/>
                <w:sz w:val="20"/>
                <w:szCs w:val="20"/>
              </w:rPr>
            </w:pPr>
          </w:p>
        </w:tc>
      </w:tr>
      <w:tr w:rsidR="00360B72" w:rsidRPr="00360B72" w14:paraId="6FDACEF6" w14:textId="77777777" w:rsidTr="00B161BC">
        <w:tc>
          <w:tcPr>
            <w:tcW w:w="567" w:type="dxa"/>
            <w:vMerge/>
          </w:tcPr>
          <w:p w14:paraId="7609B614" w14:textId="77777777" w:rsidR="00840381" w:rsidRPr="00360B72" w:rsidRDefault="00840381" w:rsidP="00DA36E0">
            <w:pPr>
              <w:jc w:val="center"/>
              <w:rPr>
                <w:rFonts w:ascii="Times New Roman" w:hAnsi="Times New Roman" w:cs="Times New Roman"/>
                <w:color w:val="00B050"/>
                <w:sz w:val="20"/>
                <w:szCs w:val="20"/>
              </w:rPr>
            </w:pPr>
          </w:p>
        </w:tc>
        <w:tc>
          <w:tcPr>
            <w:tcW w:w="2694" w:type="dxa"/>
            <w:vMerge/>
          </w:tcPr>
          <w:p w14:paraId="6D9B2017" w14:textId="77777777" w:rsidR="00840381" w:rsidRPr="00CD78CC" w:rsidRDefault="00840381" w:rsidP="00DA36E0">
            <w:pPr>
              <w:rPr>
                <w:rFonts w:ascii="Times New Roman" w:hAnsi="Times New Roman" w:cs="Times New Roman"/>
                <w:sz w:val="20"/>
                <w:szCs w:val="20"/>
              </w:rPr>
            </w:pPr>
          </w:p>
        </w:tc>
        <w:tc>
          <w:tcPr>
            <w:tcW w:w="1324" w:type="dxa"/>
            <w:vMerge/>
          </w:tcPr>
          <w:p w14:paraId="732AF1E3" w14:textId="77777777" w:rsidR="00840381" w:rsidRPr="00CD78CC" w:rsidRDefault="00840381" w:rsidP="00DA36E0">
            <w:pPr>
              <w:jc w:val="center"/>
              <w:rPr>
                <w:rFonts w:ascii="Times New Roman" w:hAnsi="Times New Roman" w:cs="Times New Roman"/>
                <w:sz w:val="20"/>
                <w:szCs w:val="20"/>
              </w:rPr>
            </w:pPr>
          </w:p>
        </w:tc>
        <w:tc>
          <w:tcPr>
            <w:tcW w:w="1953" w:type="dxa"/>
            <w:vMerge/>
          </w:tcPr>
          <w:p w14:paraId="518E8215" w14:textId="77777777" w:rsidR="00840381" w:rsidRPr="00CD78CC" w:rsidRDefault="00840381" w:rsidP="00DA36E0">
            <w:pPr>
              <w:jc w:val="center"/>
              <w:rPr>
                <w:rFonts w:ascii="Times New Roman" w:hAnsi="Times New Roman" w:cs="Times New Roman"/>
                <w:sz w:val="20"/>
                <w:szCs w:val="20"/>
              </w:rPr>
            </w:pPr>
          </w:p>
        </w:tc>
        <w:tc>
          <w:tcPr>
            <w:tcW w:w="834" w:type="dxa"/>
          </w:tcPr>
          <w:p w14:paraId="632139C4" w14:textId="1A63B094" w:rsidR="00840381" w:rsidRPr="00CD78CC" w:rsidRDefault="00BE7A0C" w:rsidP="00DA36E0">
            <w:pPr>
              <w:jc w:val="center"/>
              <w:rPr>
                <w:rFonts w:ascii="Times New Roman" w:hAnsi="Times New Roman" w:cs="Times New Roman"/>
                <w:sz w:val="20"/>
                <w:szCs w:val="20"/>
              </w:rPr>
            </w:pPr>
            <w:r w:rsidRPr="00CD78CC">
              <w:rPr>
                <w:rFonts w:ascii="Times New Roman" w:hAnsi="Times New Roman" w:cs="Times New Roman"/>
                <w:sz w:val="20"/>
                <w:szCs w:val="20"/>
              </w:rPr>
              <w:t>-</w:t>
            </w:r>
          </w:p>
        </w:tc>
        <w:tc>
          <w:tcPr>
            <w:tcW w:w="708" w:type="dxa"/>
          </w:tcPr>
          <w:p w14:paraId="0CB201C0" w14:textId="41A802D9" w:rsidR="00840381" w:rsidRPr="00CD78CC" w:rsidRDefault="00840381" w:rsidP="00DA36E0">
            <w:pPr>
              <w:jc w:val="center"/>
              <w:rPr>
                <w:rFonts w:ascii="Times New Roman" w:hAnsi="Times New Roman" w:cs="Times New Roman"/>
                <w:sz w:val="20"/>
                <w:szCs w:val="20"/>
              </w:rPr>
            </w:pPr>
            <w:r w:rsidRPr="00CD78CC">
              <w:rPr>
                <w:rFonts w:ascii="Times New Roman" w:hAnsi="Times New Roman" w:cs="Times New Roman"/>
                <w:sz w:val="20"/>
                <w:szCs w:val="20"/>
              </w:rPr>
              <w:t>58</w:t>
            </w:r>
          </w:p>
        </w:tc>
        <w:tc>
          <w:tcPr>
            <w:tcW w:w="709" w:type="dxa"/>
          </w:tcPr>
          <w:p w14:paraId="23F9EBA8" w14:textId="658218F8" w:rsidR="00840381" w:rsidRPr="00CD78CC" w:rsidRDefault="00840381" w:rsidP="00DA36E0">
            <w:pPr>
              <w:jc w:val="center"/>
              <w:rPr>
                <w:rFonts w:ascii="Times New Roman" w:hAnsi="Times New Roman" w:cs="Times New Roman"/>
                <w:sz w:val="20"/>
                <w:szCs w:val="20"/>
              </w:rPr>
            </w:pPr>
            <w:r w:rsidRPr="00CD78CC">
              <w:rPr>
                <w:rFonts w:ascii="Times New Roman" w:hAnsi="Times New Roman" w:cs="Times New Roman"/>
                <w:sz w:val="20"/>
                <w:szCs w:val="20"/>
              </w:rPr>
              <w:t>-</w:t>
            </w:r>
          </w:p>
        </w:tc>
        <w:tc>
          <w:tcPr>
            <w:tcW w:w="851" w:type="dxa"/>
          </w:tcPr>
          <w:p w14:paraId="45D25BC1" w14:textId="4B04CFA3" w:rsidR="00840381" w:rsidRPr="00CD78CC" w:rsidRDefault="00840381" w:rsidP="00DA36E0">
            <w:pPr>
              <w:jc w:val="center"/>
              <w:rPr>
                <w:rFonts w:ascii="Times New Roman" w:hAnsi="Times New Roman" w:cs="Times New Roman"/>
                <w:sz w:val="20"/>
                <w:szCs w:val="20"/>
              </w:rPr>
            </w:pPr>
            <w:r w:rsidRPr="00CD78CC">
              <w:rPr>
                <w:rFonts w:ascii="Times New Roman" w:hAnsi="Times New Roman" w:cs="Times New Roman"/>
                <w:sz w:val="20"/>
                <w:szCs w:val="20"/>
              </w:rPr>
              <w:t>-</w:t>
            </w:r>
          </w:p>
        </w:tc>
        <w:tc>
          <w:tcPr>
            <w:tcW w:w="885" w:type="dxa"/>
          </w:tcPr>
          <w:p w14:paraId="3216DF25" w14:textId="129E8F7D" w:rsidR="00840381" w:rsidRPr="00CD78CC" w:rsidRDefault="00840381" w:rsidP="00DA36E0">
            <w:pPr>
              <w:jc w:val="center"/>
              <w:rPr>
                <w:rFonts w:ascii="Times New Roman" w:hAnsi="Times New Roman" w:cs="Times New Roman"/>
                <w:sz w:val="20"/>
                <w:szCs w:val="20"/>
              </w:rPr>
            </w:pPr>
            <w:r w:rsidRPr="00CD78CC">
              <w:rPr>
                <w:rFonts w:ascii="Times New Roman" w:hAnsi="Times New Roman" w:cs="Times New Roman"/>
                <w:sz w:val="20"/>
                <w:szCs w:val="20"/>
              </w:rPr>
              <w:t>-</w:t>
            </w:r>
          </w:p>
        </w:tc>
        <w:tc>
          <w:tcPr>
            <w:tcW w:w="886" w:type="dxa"/>
          </w:tcPr>
          <w:p w14:paraId="327B54BA" w14:textId="67F357C5" w:rsidR="00840381" w:rsidRPr="00CD78CC" w:rsidRDefault="00840381" w:rsidP="00DA36E0">
            <w:pPr>
              <w:jc w:val="center"/>
              <w:rPr>
                <w:rFonts w:ascii="Times New Roman" w:hAnsi="Times New Roman" w:cs="Times New Roman"/>
                <w:sz w:val="20"/>
                <w:szCs w:val="20"/>
              </w:rPr>
            </w:pPr>
            <w:r w:rsidRPr="00CD78CC">
              <w:rPr>
                <w:rFonts w:ascii="Times New Roman" w:hAnsi="Times New Roman" w:cs="Times New Roman"/>
                <w:sz w:val="20"/>
                <w:szCs w:val="20"/>
              </w:rPr>
              <w:t>-</w:t>
            </w:r>
          </w:p>
        </w:tc>
        <w:tc>
          <w:tcPr>
            <w:tcW w:w="886" w:type="dxa"/>
          </w:tcPr>
          <w:p w14:paraId="406E2595" w14:textId="7D7B0498" w:rsidR="00840381" w:rsidRPr="00CD78CC" w:rsidRDefault="00840381" w:rsidP="00DA36E0">
            <w:pPr>
              <w:jc w:val="center"/>
              <w:rPr>
                <w:rFonts w:ascii="Times New Roman" w:hAnsi="Times New Roman" w:cs="Times New Roman"/>
                <w:sz w:val="20"/>
                <w:szCs w:val="20"/>
              </w:rPr>
            </w:pPr>
            <w:r w:rsidRPr="00CD78CC">
              <w:rPr>
                <w:rFonts w:ascii="Times New Roman" w:hAnsi="Times New Roman" w:cs="Times New Roman"/>
                <w:sz w:val="20"/>
                <w:szCs w:val="20"/>
              </w:rPr>
              <w:t>-</w:t>
            </w:r>
          </w:p>
        </w:tc>
        <w:tc>
          <w:tcPr>
            <w:tcW w:w="886" w:type="dxa"/>
          </w:tcPr>
          <w:p w14:paraId="5CA49FF1" w14:textId="736C27DD" w:rsidR="00840381" w:rsidRPr="00CD78CC" w:rsidRDefault="00840381" w:rsidP="00DA36E0">
            <w:pPr>
              <w:jc w:val="center"/>
              <w:rPr>
                <w:rFonts w:ascii="Times New Roman" w:hAnsi="Times New Roman" w:cs="Times New Roman"/>
                <w:sz w:val="20"/>
                <w:szCs w:val="20"/>
              </w:rPr>
            </w:pPr>
            <w:r w:rsidRPr="00CD78CC">
              <w:rPr>
                <w:rFonts w:ascii="Times New Roman" w:hAnsi="Times New Roman" w:cs="Times New Roman"/>
                <w:sz w:val="20"/>
                <w:szCs w:val="20"/>
              </w:rPr>
              <w:t>-</w:t>
            </w:r>
          </w:p>
        </w:tc>
        <w:tc>
          <w:tcPr>
            <w:tcW w:w="851" w:type="dxa"/>
          </w:tcPr>
          <w:p w14:paraId="3298C016" w14:textId="174231D0" w:rsidR="00840381" w:rsidRPr="00CD78CC" w:rsidRDefault="00840381" w:rsidP="00DA36E0">
            <w:pPr>
              <w:jc w:val="center"/>
              <w:rPr>
                <w:rFonts w:ascii="Times New Roman" w:hAnsi="Times New Roman" w:cs="Times New Roman"/>
                <w:sz w:val="20"/>
                <w:szCs w:val="20"/>
              </w:rPr>
            </w:pPr>
            <w:r w:rsidRPr="00CD78CC">
              <w:rPr>
                <w:rFonts w:ascii="Times New Roman" w:hAnsi="Times New Roman" w:cs="Times New Roman"/>
                <w:sz w:val="20"/>
                <w:szCs w:val="20"/>
              </w:rPr>
              <w:t>-</w:t>
            </w:r>
          </w:p>
        </w:tc>
        <w:tc>
          <w:tcPr>
            <w:tcW w:w="850" w:type="dxa"/>
          </w:tcPr>
          <w:p w14:paraId="290DD62C" w14:textId="617DBB06" w:rsidR="00840381" w:rsidRPr="00CD78CC" w:rsidRDefault="00840381" w:rsidP="00DA36E0">
            <w:pPr>
              <w:jc w:val="center"/>
              <w:rPr>
                <w:rFonts w:ascii="Times New Roman" w:hAnsi="Times New Roman" w:cs="Times New Roman"/>
                <w:sz w:val="20"/>
                <w:szCs w:val="20"/>
              </w:rPr>
            </w:pPr>
            <w:r w:rsidRPr="00CD78CC">
              <w:rPr>
                <w:rFonts w:ascii="Times New Roman" w:hAnsi="Times New Roman" w:cs="Times New Roman"/>
                <w:sz w:val="20"/>
                <w:szCs w:val="20"/>
              </w:rPr>
              <w:t>-</w:t>
            </w:r>
          </w:p>
        </w:tc>
        <w:tc>
          <w:tcPr>
            <w:tcW w:w="1134" w:type="dxa"/>
            <w:vMerge/>
          </w:tcPr>
          <w:p w14:paraId="12DE2915" w14:textId="77777777" w:rsidR="00840381" w:rsidRPr="00CD78CC" w:rsidRDefault="00840381" w:rsidP="00DA36E0">
            <w:pPr>
              <w:jc w:val="center"/>
              <w:rPr>
                <w:rFonts w:ascii="Times New Roman" w:hAnsi="Times New Roman" w:cs="Times New Roman"/>
                <w:sz w:val="20"/>
                <w:szCs w:val="20"/>
              </w:rPr>
            </w:pPr>
          </w:p>
        </w:tc>
      </w:tr>
      <w:tr w:rsidR="00360B72" w:rsidRPr="00360B72" w14:paraId="79FBDF77" w14:textId="77777777" w:rsidTr="006F0733">
        <w:tc>
          <w:tcPr>
            <w:tcW w:w="567" w:type="dxa"/>
            <w:vMerge/>
          </w:tcPr>
          <w:p w14:paraId="3842A662" w14:textId="77777777" w:rsidR="00840381" w:rsidRPr="00360B72" w:rsidRDefault="00840381" w:rsidP="00DA36E0">
            <w:pPr>
              <w:jc w:val="center"/>
              <w:rPr>
                <w:rFonts w:ascii="Times New Roman" w:hAnsi="Times New Roman" w:cs="Times New Roman"/>
                <w:color w:val="00B050"/>
                <w:sz w:val="20"/>
                <w:szCs w:val="20"/>
              </w:rPr>
            </w:pPr>
          </w:p>
        </w:tc>
        <w:tc>
          <w:tcPr>
            <w:tcW w:w="2694" w:type="dxa"/>
            <w:vMerge w:val="restart"/>
          </w:tcPr>
          <w:p w14:paraId="6FF5D08B" w14:textId="28A8F807" w:rsidR="00840381" w:rsidRPr="00CD78CC" w:rsidRDefault="00840381" w:rsidP="00DA36E0">
            <w:pPr>
              <w:rPr>
                <w:rFonts w:ascii="Times New Roman" w:hAnsi="Times New Roman" w:cs="Times New Roman"/>
                <w:sz w:val="20"/>
                <w:szCs w:val="20"/>
              </w:rPr>
            </w:pPr>
            <w:r w:rsidRPr="00CD78CC">
              <w:rPr>
                <w:rFonts w:ascii="Times New Roman" w:hAnsi="Times New Roman" w:cs="Times New Roman"/>
                <w:sz w:val="20"/>
                <w:szCs w:val="20"/>
              </w:rPr>
              <w:t>Объекты дорожного и придорожного сервиса приведены в соответствие требованиям, нормам и стандартам действующего законодательства (нарастающим итогом), единиц</w:t>
            </w:r>
          </w:p>
        </w:tc>
        <w:tc>
          <w:tcPr>
            <w:tcW w:w="1324" w:type="dxa"/>
            <w:vMerge w:val="restart"/>
          </w:tcPr>
          <w:p w14:paraId="444E679F" w14:textId="753FFF6E" w:rsidR="00840381" w:rsidRPr="00CD78CC" w:rsidRDefault="00840381" w:rsidP="00DA36E0">
            <w:pPr>
              <w:jc w:val="center"/>
              <w:rPr>
                <w:rFonts w:ascii="Times New Roman" w:hAnsi="Times New Roman" w:cs="Times New Roman"/>
                <w:sz w:val="20"/>
                <w:szCs w:val="20"/>
              </w:rPr>
            </w:pPr>
            <w:r w:rsidRPr="00CD78CC">
              <w:rPr>
                <w:rFonts w:ascii="Times New Roman" w:hAnsi="Times New Roman" w:cs="Times New Roman"/>
                <w:sz w:val="20"/>
                <w:szCs w:val="20"/>
              </w:rPr>
              <w:t>Х</w:t>
            </w:r>
          </w:p>
        </w:tc>
        <w:tc>
          <w:tcPr>
            <w:tcW w:w="1953" w:type="dxa"/>
            <w:vMerge w:val="restart"/>
          </w:tcPr>
          <w:p w14:paraId="0EEA13CF" w14:textId="33370577" w:rsidR="00840381" w:rsidRPr="00CD78CC" w:rsidRDefault="00840381" w:rsidP="00DA36E0">
            <w:pPr>
              <w:jc w:val="center"/>
              <w:rPr>
                <w:rFonts w:ascii="Times New Roman" w:hAnsi="Times New Roman" w:cs="Times New Roman"/>
                <w:sz w:val="20"/>
                <w:szCs w:val="20"/>
              </w:rPr>
            </w:pPr>
            <w:r w:rsidRPr="00CD78CC">
              <w:rPr>
                <w:rFonts w:ascii="Times New Roman" w:hAnsi="Times New Roman" w:cs="Times New Roman"/>
                <w:sz w:val="20"/>
                <w:szCs w:val="20"/>
              </w:rPr>
              <w:t>Х</w:t>
            </w:r>
          </w:p>
        </w:tc>
        <w:tc>
          <w:tcPr>
            <w:tcW w:w="834" w:type="dxa"/>
            <w:vMerge w:val="restart"/>
          </w:tcPr>
          <w:p w14:paraId="4506A5E5" w14:textId="60D96C49" w:rsidR="00840381" w:rsidRPr="00CD78CC" w:rsidRDefault="00840381" w:rsidP="00DA36E0">
            <w:pPr>
              <w:jc w:val="center"/>
              <w:rPr>
                <w:rFonts w:ascii="Times New Roman" w:hAnsi="Times New Roman" w:cs="Times New Roman"/>
                <w:sz w:val="20"/>
                <w:szCs w:val="20"/>
              </w:rPr>
            </w:pPr>
            <w:r w:rsidRPr="00CD78CC">
              <w:rPr>
                <w:rFonts w:ascii="Times New Roman" w:hAnsi="Times New Roman" w:cs="Times New Roman"/>
                <w:sz w:val="20"/>
                <w:szCs w:val="20"/>
              </w:rPr>
              <w:t>Всего</w:t>
            </w:r>
          </w:p>
        </w:tc>
        <w:tc>
          <w:tcPr>
            <w:tcW w:w="708" w:type="dxa"/>
            <w:vMerge w:val="restart"/>
          </w:tcPr>
          <w:p w14:paraId="2B1716C9" w14:textId="101C265B" w:rsidR="00840381" w:rsidRPr="00CD78CC" w:rsidRDefault="00840381" w:rsidP="00DA36E0">
            <w:pPr>
              <w:jc w:val="center"/>
              <w:rPr>
                <w:rFonts w:ascii="Times New Roman" w:hAnsi="Times New Roman" w:cs="Times New Roman"/>
                <w:sz w:val="20"/>
                <w:szCs w:val="20"/>
              </w:rPr>
            </w:pPr>
            <w:r w:rsidRPr="00CD78CC">
              <w:rPr>
                <w:rFonts w:ascii="Times New Roman" w:hAnsi="Times New Roman" w:cs="Times New Roman"/>
                <w:sz w:val="20"/>
                <w:szCs w:val="20"/>
              </w:rPr>
              <w:t>2023 год</w:t>
            </w:r>
          </w:p>
        </w:tc>
        <w:tc>
          <w:tcPr>
            <w:tcW w:w="709" w:type="dxa"/>
            <w:vMerge w:val="restart"/>
          </w:tcPr>
          <w:p w14:paraId="2FD1F9A2" w14:textId="22F831E0" w:rsidR="00840381" w:rsidRPr="00CD78CC" w:rsidRDefault="00840381" w:rsidP="00DA36E0">
            <w:pPr>
              <w:jc w:val="center"/>
              <w:rPr>
                <w:rFonts w:ascii="Times New Roman" w:hAnsi="Times New Roman" w:cs="Times New Roman"/>
                <w:sz w:val="20"/>
                <w:szCs w:val="20"/>
              </w:rPr>
            </w:pPr>
            <w:r w:rsidRPr="00CD78CC">
              <w:rPr>
                <w:rFonts w:ascii="Times New Roman" w:hAnsi="Times New Roman" w:cs="Times New Roman"/>
                <w:sz w:val="20"/>
                <w:szCs w:val="20"/>
              </w:rPr>
              <w:t>2024 год</w:t>
            </w:r>
          </w:p>
        </w:tc>
        <w:tc>
          <w:tcPr>
            <w:tcW w:w="851" w:type="dxa"/>
            <w:vMerge w:val="restart"/>
          </w:tcPr>
          <w:p w14:paraId="256282D0" w14:textId="269E166C" w:rsidR="00840381" w:rsidRPr="00CD78CC" w:rsidRDefault="00840381" w:rsidP="00DA36E0">
            <w:pPr>
              <w:jc w:val="center"/>
              <w:rPr>
                <w:rFonts w:ascii="Times New Roman" w:hAnsi="Times New Roman" w:cs="Times New Roman"/>
                <w:sz w:val="20"/>
                <w:szCs w:val="20"/>
              </w:rPr>
            </w:pPr>
            <w:r w:rsidRPr="00CD78CC">
              <w:rPr>
                <w:rFonts w:ascii="Times New Roman" w:hAnsi="Times New Roman" w:cs="Times New Roman"/>
                <w:sz w:val="20"/>
                <w:szCs w:val="20"/>
              </w:rPr>
              <w:t>Итого 2025 год</w:t>
            </w:r>
          </w:p>
        </w:tc>
        <w:tc>
          <w:tcPr>
            <w:tcW w:w="3543" w:type="dxa"/>
            <w:gridSpan w:val="4"/>
          </w:tcPr>
          <w:p w14:paraId="7056BA36" w14:textId="6F58851E" w:rsidR="00840381" w:rsidRPr="00CD78CC" w:rsidRDefault="00840381" w:rsidP="00DA36E0">
            <w:pPr>
              <w:jc w:val="center"/>
              <w:rPr>
                <w:rFonts w:ascii="Times New Roman" w:hAnsi="Times New Roman" w:cs="Times New Roman"/>
                <w:sz w:val="20"/>
                <w:szCs w:val="20"/>
              </w:rPr>
            </w:pPr>
            <w:r w:rsidRPr="00CD78CC">
              <w:rPr>
                <w:rFonts w:ascii="Times New Roman" w:hAnsi="Times New Roman" w:cs="Times New Roman"/>
                <w:sz w:val="20"/>
                <w:szCs w:val="20"/>
              </w:rPr>
              <w:t>В том числе по кварталам:</w:t>
            </w:r>
          </w:p>
        </w:tc>
        <w:tc>
          <w:tcPr>
            <w:tcW w:w="851" w:type="dxa"/>
            <w:vMerge w:val="restart"/>
          </w:tcPr>
          <w:p w14:paraId="4A32A972" w14:textId="31F7B008" w:rsidR="00840381" w:rsidRPr="00CD78CC" w:rsidRDefault="00840381" w:rsidP="00DA36E0">
            <w:pPr>
              <w:jc w:val="center"/>
              <w:rPr>
                <w:rFonts w:ascii="Times New Roman" w:hAnsi="Times New Roman" w:cs="Times New Roman"/>
                <w:sz w:val="20"/>
                <w:szCs w:val="20"/>
              </w:rPr>
            </w:pPr>
            <w:r w:rsidRPr="00CD78CC">
              <w:rPr>
                <w:rFonts w:ascii="Times New Roman" w:hAnsi="Times New Roman" w:cs="Times New Roman"/>
                <w:sz w:val="20"/>
                <w:szCs w:val="20"/>
              </w:rPr>
              <w:t>2026 год</w:t>
            </w:r>
          </w:p>
        </w:tc>
        <w:tc>
          <w:tcPr>
            <w:tcW w:w="850" w:type="dxa"/>
            <w:vMerge w:val="restart"/>
          </w:tcPr>
          <w:p w14:paraId="149B4FC3" w14:textId="0628FE8C" w:rsidR="00840381" w:rsidRPr="00CD78CC" w:rsidRDefault="00840381" w:rsidP="00DA36E0">
            <w:pPr>
              <w:jc w:val="center"/>
              <w:rPr>
                <w:rFonts w:ascii="Times New Roman" w:hAnsi="Times New Roman" w:cs="Times New Roman"/>
                <w:sz w:val="20"/>
                <w:szCs w:val="20"/>
              </w:rPr>
            </w:pPr>
            <w:r w:rsidRPr="00CD78CC">
              <w:rPr>
                <w:rFonts w:ascii="Times New Roman" w:hAnsi="Times New Roman" w:cs="Times New Roman"/>
                <w:sz w:val="20"/>
                <w:szCs w:val="20"/>
              </w:rPr>
              <w:t>2027 год</w:t>
            </w:r>
          </w:p>
        </w:tc>
        <w:tc>
          <w:tcPr>
            <w:tcW w:w="1134" w:type="dxa"/>
            <w:vMerge w:val="restart"/>
          </w:tcPr>
          <w:p w14:paraId="254F9B0C" w14:textId="6DB9F9F4" w:rsidR="00840381" w:rsidRPr="00CD78CC" w:rsidRDefault="00840381" w:rsidP="00DA36E0">
            <w:pPr>
              <w:jc w:val="center"/>
              <w:rPr>
                <w:rFonts w:ascii="Times New Roman" w:hAnsi="Times New Roman" w:cs="Times New Roman"/>
                <w:sz w:val="20"/>
                <w:szCs w:val="20"/>
              </w:rPr>
            </w:pPr>
            <w:r w:rsidRPr="00CD78CC">
              <w:rPr>
                <w:rFonts w:ascii="Times New Roman" w:hAnsi="Times New Roman" w:cs="Times New Roman"/>
                <w:sz w:val="20"/>
                <w:szCs w:val="20"/>
              </w:rPr>
              <w:t>Х</w:t>
            </w:r>
          </w:p>
        </w:tc>
      </w:tr>
      <w:tr w:rsidR="00360B72" w:rsidRPr="00360B72" w14:paraId="2FC6A294" w14:textId="77777777" w:rsidTr="00B161BC">
        <w:tc>
          <w:tcPr>
            <w:tcW w:w="567" w:type="dxa"/>
            <w:vMerge/>
          </w:tcPr>
          <w:p w14:paraId="4EB8DCB4" w14:textId="77777777" w:rsidR="00840381" w:rsidRPr="00360B72" w:rsidRDefault="00840381" w:rsidP="00DA36E0">
            <w:pPr>
              <w:jc w:val="center"/>
              <w:rPr>
                <w:rFonts w:ascii="Times New Roman" w:hAnsi="Times New Roman" w:cs="Times New Roman"/>
                <w:color w:val="00B050"/>
                <w:sz w:val="20"/>
                <w:szCs w:val="20"/>
              </w:rPr>
            </w:pPr>
          </w:p>
        </w:tc>
        <w:tc>
          <w:tcPr>
            <w:tcW w:w="2694" w:type="dxa"/>
            <w:vMerge/>
          </w:tcPr>
          <w:p w14:paraId="24F7C4A0" w14:textId="77777777" w:rsidR="00840381" w:rsidRPr="00CD78CC" w:rsidRDefault="00840381" w:rsidP="00DA36E0">
            <w:pPr>
              <w:rPr>
                <w:rFonts w:ascii="Times New Roman" w:hAnsi="Times New Roman" w:cs="Times New Roman"/>
                <w:sz w:val="20"/>
                <w:szCs w:val="20"/>
              </w:rPr>
            </w:pPr>
          </w:p>
        </w:tc>
        <w:tc>
          <w:tcPr>
            <w:tcW w:w="1324" w:type="dxa"/>
            <w:vMerge/>
          </w:tcPr>
          <w:p w14:paraId="503F02CB" w14:textId="77777777" w:rsidR="00840381" w:rsidRPr="00CD78CC" w:rsidRDefault="00840381" w:rsidP="00DA36E0">
            <w:pPr>
              <w:jc w:val="center"/>
              <w:rPr>
                <w:rFonts w:ascii="Times New Roman" w:hAnsi="Times New Roman" w:cs="Times New Roman"/>
                <w:sz w:val="20"/>
                <w:szCs w:val="20"/>
              </w:rPr>
            </w:pPr>
          </w:p>
        </w:tc>
        <w:tc>
          <w:tcPr>
            <w:tcW w:w="1953" w:type="dxa"/>
            <w:vMerge/>
          </w:tcPr>
          <w:p w14:paraId="1C5B0954" w14:textId="77777777" w:rsidR="00840381" w:rsidRPr="00CD78CC" w:rsidRDefault="00840381" w:rsidP="00DA36E0">
            <w:pPr>
              <w:jc w:val="center"/>
              <w:rPr>
                <w:rFonts w:ascii="Times New Roman" w:hAnsi="Times New Roman" w:cs="Times New Roman"/>
                <w:sz w:val="20"/>
                <w:szCs w:val="20"/>
              </w:rPr>
            </w:pPr>
          </w:p>
        </w:tc>
        <w:tc>
          <w:tcPr>
            <w:tcW w:w="834" w:type="dxa"/>
            <w:vMerge/>
          </w:tcPr>
          <w:p w14:paraId="6B819E59" w14:textId="77777777" w:rsidR="00840381" w:rsidRPr="00CD78CC" w:rsidRDefault="00840381" w:rsidP="00DA36E0">
            <w:pPr>
              <w:jc w:val="center"/>
              <w:rPr>
                <w:rFonts w:ascii="Times New Roman" w:hAnsi="Times New Roman" w:cs="Times New Roman"/>
                <w:sz w:val="20"/>
                <w:szCs w:val="20"/>
              </w:rPr>
            </w:pPr>
          </w:p>
        </w:tc>
        <w:tc>
          <w:tcPr>
            <w:tcW w:w="708" w:type="dxa"/>
            <w:vMerge/>
          </w:tcPr>
          <w:p w14:paraId="66A4BD6E" w14:textId="77777777" w:rsidR="00840381" w:rsidRPr="00CD78CC" w:rsidRDefault="00840381" w:rsidP="00DA36E0">
            <w:pPr>
              <w:jc w:val="center"/>
              <w:rPr>
                <w:rFonts w:ascii="Times New Roman" w:hAnsi="Times New Roman" w:cs="Times New Roman"/>
                <w:sz w:val="20"/>
                <w:szCs w:val="20"/>
              </w:rPr>
            </w:pPr>
          </w:p>
        </w:tc>
        <w:tc>
          <w:tcPr>
            <w:tcW w:w="709" w:type="dxa"/>
            <w:vMerge/>
          </w:tcPr>
          <w:p w14:paraId="590423F7" w14:textId="77777777" w:rsidR="00840381" w:rsidRPr="00CD78CC" w:rsidRDefault="00840381" w:rsidP="00DA36E0">
            <w:pPr>
              <w:jc w:val="center"/>
              <w:rPr>
                <w:rFonts w:ascii="Times New Roman" w:hAnsi="Times New Roman" w:cs="Times New Roman"/>
                <w:sz w:val="20"/>
                <w:szCs w:val="20"/>
              </w:rPr>
            </w:pPr>
          </w:p>
        </w:tc>
        <w:tc>
          <w:tcPr>
            <w:tcW w:w="851" w:type="dxa"/>
            <w:vMerge/>
          </w:tcPr>
          <w:p w14:paraId="0EE49001" w14:textId="77777777" w:rsidR="00840381" w:rsidRPr="00CD78CC" w:rsidRDefault="00840381" w:rsidP="00DA36E0">
            <w:pPr>
              <w:jc w:val="center"/>
              <w:rPr>
                <w:rFonts w:ascii="Times New Roman" w:hAnsi="Times New Roman" w:cs="Times New Roman"/>
                <w:sz w:val="20"/>
                <w:szCs w:val="20"/>
              </w:rPr>
            </w:pPr>
          </w:p>
        </w:tc>
        <w:tc>
          <w:tcPr>
            <w:tcW w:w="885" w:type="dxa"/>
          </w:tcPr>
          <w:p w14:paraId="71751E99" w14:textId="12B6EF38" w:rsidR="00840381" w:rsidRPr="00CD78CC" w:rsidRDefault="00840381" w:rsidP="00DA36E0">
            <w:pPr>
              <w:jc w:val="center"/>
              <w:rPr>
                <w:rFonts w:ascii="Times New Roman" w:hAnsi="Times New Roman" w:cs="Times New Roman"/>
                <w:sz w:val="20"/>
                <w:szCs w:val="20"/>
              </w:rPr>
            </w:pPr>
            <w:r w:rsidRPr="00CD78CC">
              <w:rPr>
                <w:rFonts w:ascii="Times New Roman" w:hAnsi="Times New Roman" w:cs="Times New Roman"/>
                <w:sz w:val="20"/>
                <w:szCs w:val="20"/>
              </w:rPr>
              <w:t>1 квартал</w:t>
            </w:r>
          </w:p>
        </w:tc>
        <w:tc>
          <w:tcPr>
            <w:tcW w:w="886" w:type="dxa"/>
          </w:tcPr>
          <w:p w14:paraId="3523C22D" w14:textId="0F03E846" w:rsidR="00840381" w:rsidRPr="00CD78CC" w:rsidRDefault="00840381" w:rsidP="00DA36E0">
            <w:pPr>
              <w:jc w:val="center"/>
              <w:rPr>
                <w:rFonts w:ascii="Times New Roman" w:hAnsi="Times New Roman" w:cs="Times New Roman"/>
                <w:sz w:val="20"/>
                <w:szCs w:val="20"/>
              </w:rPr>
            </w:pPr>
            <w:r w:rsidRPr="00CD78CC">
              <w:rPr>
                <w:rFonts w:ascii="Times New Roman" w:hAnsi="Times New Roman" w:cs="Times New Roman"/>
                <w:sz w:val="20"/>
                <w:szCs w:val="20"/>
              </w:rPr>
              <w:t>1 полугодие</w:t>
            </w:r>
          </w:p>
        </w:tc>
        <w:tc>
          <w:tcPr>
            <w:tcW w:w="886" w:type="dxa"/>
          </w:tcPr>
          <w:p w14:paraId="37DD1615" w14:textId="23F2905C" w:rsidR="00840381" w:rsidRPr="00CD78CC" w:rsidRDefault="00840381" w:rsidP="00DA36E0">
            <w:pPr>
              <w:jc w:val="center"/>
              <w:rPr>
                <w:rFonts w:ascii="Times New Roman" w:hAnsi="Times New Roman" w:cs="Times New Roman"/>
                <w:sz w:val="20"/>
                <w:szCs w:val="20"/>
              </w:rPr>
            </w:pPr>
            <w:r w:rsidRPr="00CD78CC">
              <w:rPr>
                <w:rFonts w:ascii="Times New Roman" w:hAnsi="Times New Roman" w:cs="Times New Roman"/>
                <w:sz w:val="20"/>
                <w:szCs w:val="20"/>
              </w:rPr>
              <w:t>9 месяцев</w:t>
            </w:r>
          </w:p>
        </w:tc>
        <w:tc>
          <w:tcPr>
            <w:tcW w:w="886" w:type="dxa"/>
          </w:tcPr>
          <w:p w14:paraId="37A50663" w14:textId="2B98E57A" w:rsidR="00840381" w:rsidRPr="00CD78CC" w:rsidRDefault="00840381" w:rsidP="00DA36E0">
            <w:pPr>
              <w:jc w:val="center"/>
              <w:rPr>
                <w:rFonts w:ascii="Times New Roman" w:hAnsi="Times New Roman" w:cs="Times New Roman"/>
                <w:sz w:val="20"/>
                <w:szCs w:val="20"/>
              </w:rPr>
            </w:pPr>
            <w:r w:rsidRPr="00CD78CC">
              <w:rPr>
                <w:rFonts w:ascii="Times New Roman" w:hAnsi="Times New Roman" w:cs="Times New Roman"/>
                <w:sz w:val="20"/>
                <w:szCs w:val="20"/>
              </w:rPr>
              <w:t>12 месяцев</w:t>
            </w:r>
          </w:p>
        </w:tc>
        <w:tc>
          <w:tcPr>
            <w:tcW w:w="851" w:type="dxa"/>
            <w:vMerge/>
          </w:tcPr>
          <w:p w14:paraId="50F2C6E0" w14:textId="77777777" w:rsidR="00840381" w:rsidRPr="00CD78CC" w:rsidRDefault="00840381" w:rsidP="00DA36E0">
            <w:pPr>
              <w:jc w:val="center"/>
              <w:rPr>
                <w:rFonts w:ascii="Times New Roman" w:hAnsi="Times New Roman" w:cs="Times New Roman"/>
                <w:sz w:val="20"/>
                <w:szCs w:val="20"/>
              </w:rPr>
            </w:pPr>
          </w:p>
        </w:tc>
        <w:tc>
          <w:tcPr>
            <w:tcW w:w="850" w:type="dxa"/>
            <w:vMerge/>
          </w:tcPr>
          <w:p w14:paraId="0CC46116" w14:textId="77777777" w:rsidR="00840381" w:rsidRPr="00CD78CC" w:rsidRDefault="00840381" w:rsidP="00DA36E0">
            <w:pPr>
              <w:jc w:val="center"/>
              <w:rPr>
                <w:rFonts w:ascii="Times New Roman" w:hAnsi="Times New Roman" w:cs="Times New Roman"/>
                <w:sz w:val="20"/>
                <w:szCs w:val="20"/>
              </w:rPr>
            </w:pPr>
          </w:p>
        </w:tc>
        <w:tc>
          <w:tcPr>
            <w:tcW w:w="1134" w:type="dxa"/>
            <w:vMerge/>
          </w:tcPr>
          <w:p w14:paraId="64CD3712" w14:textId="77777777" w:rsidR="00840381" w:rsidRPr="00360B72" w:rsidRDefault="00840381" w:rsidP="00DA36E0">
            <w:pPr>
              <w:jc w:val="center"/>
              <w:rPr>
                <w:rFonts w:ascii="Times New Roman" w:hAnsi="Times New Roman" w:cs="Times New Roman"/>
                <w:color w:val="00B050"/>
                <w:sz w:val="20"/>
                <w:szCs w:val="20"/>
              </w:rPr>
            </w:pPr>
          </w:p>
        </w:tc>
      </w:tr>
      <w:tr w:rsidR="00360B72" w:rsidRPr="00360B72" w14:paraId="57FC7CF3" w14:textId="77777777" w:rsidTr="00B161BC">
        <w:tc>
          <w:tcPr>
            <w:tcW w:w="567" w:type="dxa"/>
            <w:vMerge/>
          </w:tcPr>
          <w:p w14:paraId="7257D6F6" w14:textId="77777777" w:rsidR="00840381" w:rsidRPr="00360B72" w:rsidRDefault="00840381" w:rsidP="00DA36E0">
            <w:pPr>
              <w:jc w:val="center"/>
              <w:rPr>
                <w:rFonts w:ascii="Times New Roman" w:hAnsi="Times New Roman" w:cs="Times New Roman"/>
                <w:color w:val="00B050"/>
                <w:sz w:val="20"/>
                <w:szCs w:val="20"/>
              </w:rPr>
            </w:pPr>
          </w:p>
        </w:tc>
        <w:tc>
          <w:tcPr>
            <w:tcW w:w="2694" w:type="dxa"/>
            <w:vMerge/>
          </w:tcPr>
          <w:p w14:paraId="2EDE9B59" w14:textId="77777777" w:rsidR="00840381" w:rsidRPr="00CD78CC" w:rsidRDefault="00840381" w:rsidP="00DA36E0">
            <w:pPr>
              <w:rPr>
                <w:rFonts w:ascii="Times New Roman" w:hAnsi="Times New Roman" w:cs="Times New Roman"/>
                <w:sz w:val="20"/>
                <w:szCs w:val="20"/>
              </w:rPr>
            </w:pPr>
          </w:p>
        </w:tc>
        <w:tc>
          <w:tcPr>
            <w:tcW w:w="1324" w:type="dxa"/>
            <w:vMerge/>
          </w:tcPr>
          <w:p w14:paraId="2CFA621A" w14:textId="77777777" w:rsidR="00840381" w:rsidRPr="00CD78CC" w:rsidRDefault="00840381" w:rsidP="00DA36E0">
            <w:pPr>
              <w:jc w:val="center"/>
              <w:rPr>
                <w:rFonts w:ascii="Times New Roman" w:hAnsi="Times New Roman" w:cs="Times New Roman"/>
                <w:sz w:val="20"/>
                <w:szCs w:val="20"/>
              </w:rPr>
            </w:pPr>
          </w:p>
        </w:tc>
        <w:tc>
          <w:tcPr>
            <w:tcW w:w="1953" w:type="dxa"/>
            <w:vMerge/>
          </w:tcPr>
          <w:p w14:paraId="1C923ED6" w14:textId="77777777" w:rsidR="00840381" w:rsidRPr="00CD78CC" w:rsidRDefault="00840381" w:rsidP="00DA36E0">
            <w:pPr>
              <w:jc w:val="center"/>
              <w:rPr>
                <w:rFonts w:ascii="Times New Roman" w:hAnsi="Times New Roman" w:cs="Times New Roman"/>
                <w:sz w:val="20"/>
                <w:szCs w:val="20"/>
              </w:rPr>
            </w:pPr>
          </w:p>
        </w:tc>
        <w:tc>
          <w:tcPr>
            <w:tcW w:w="834" w:type="dxa"/>
          </w:tcPr>
          <w:p w14:paraId="318164D8" w14:textId="0AC257E2" w:rsidR="00840381" w:rsidRPr="00CD78CC" w:rsidRDefault="00BE7A0C" w:rsidP="00DA36E0">
            <w:pPr>
              <w:jc w:val="center"/>
              <w:rPr>
                <w:rFonts w:ascii="Times New Roman" w:hAnsi="Times New Roman" w:cs="Times New Roman"/>
                <w:sz w:val="20"/>
                <w:szCs w:val="20"/>
              </w:rPr>
            </w:pPr>
            <w:r w:rsidRPr="00CD78CC">
              <w:rPr>
                <w:rFonts w:ascii="Times New Roman" w:hAnsi="Times New Roman" w:cs="Times New Roman"/>
                <w:sz w:val="20"/>
                <w:szCs w:val="20"/>
              </w:rPr>
              <w:t>-</w:t>
            </w:r>
          </w:p>
        </w:tc>
        <w:tc>
          <w:tcPr>
            <w:tcW w:w="708" w:type="dxa"/>
          </w:tcPr>
          <w:p w14:paraId="4C0688C9" w14:textId="45ADED08" w:rsidR="00840381" w:rsidRPr="00CD78CC" w:rsidRDefault="00840381" w:rsidP="00DA36E0">
            <w:pPr>
              <w:jc w:val="center"/>
              <w:rPr>
                <w:rFonts w:ascii="Times New Roman" w:hAnsi="Times New Roman" w:cs="Times New Roman"/>
                <w:sz w:val="20"/>
                <w:szCs w:val="20"/>
              </w:rPr>
            </w:pPr>
            <w:r w:rsidRPr="00CD78CC">
              <w:rPr>
                <w:rFonts w:ascii="Times New Roman" w:hAnsi="Times New Roman" w:cs="Times New Roman"/>
                <w:sz w:val="20"/>
                <w:szCs w:val="20"/>
              </w:rPr>
              <w:t>-</w:t>
            </w:r>
          </w:p>
        </w:tc>
        <w:tc>
          <w:tcPr>
            <w:tcW w:w="709" w:type="dxa"/>
          </w:tcPr>
          <w:p w14:paraId="31BA6A73" w14:textId="3C6B1F60" w:rsidR="00840381" w:rsidRPr="00CD78CC" w:rsidRDefault="00840381" w:rsidP="00DA36E0">
            <w:pPr>
              <w:jc w:val="center"/>
              <w:rPr>
                <w:rFonts w:ascii="Times New Roman" w:hAnsi="Times New Roman" w:cs="Times New Roman"/>
                <w:sz w:val="20"/>
                <w:szCs w:val="20"/>
              </w:rPr>
            </w:pPr>
            <w:r w:rsidRPr="00CD78CC">
              <w:rPr>
                <w:rFonts w:ascii="Times New Roman" w:hAnsi="Times New Roman" w:cs="Times New Roman"/>
                <w:sz w:val="20"/>
                <w:szCs w:val="20"/>
              </w:rPr>
              <w:t>48</w:t>
            </w:r>
          </w:p>
        </w:tc>
        <w:tc>
          <w:tcPr>
            <w:tcW w:w="851" w:type="dxa"/>
          </w:tcPr>
          <w:p w14:paraId="5792990A" w14:textId="697C80D8" w:rsidR="00840381" w:rsidRPr="00CD78CC" w:rsidRDefault="00BE7A0C" w:rsidP="00DA36E0">
            <w:pPr>
              <w:jc w:val="center"/>
              <w:rPr>
                <w:rFonts w:ascii="Times New Roman" w:hAnsi="Times New Roman" w:cs="Times New Roman"/>
                <w:sz w:val="20"/>
                <w:szCs w:val="20"/>
              </w:rPr>
            </w:pPr>
            <w:r w:rsidRPr="00CD78CC">
              <w:rPr>
                <w:rFonts w:ascii="Times New Roman" w:hAnsi="Times New Roman" w:cs="Times New Roman"/>
                <w:sz w:val="20"/>
                <w:szCs w:val="20"/>
              </w:rPr>
              <w:t>-</w:t>
            </w:r>
          </w:p>
        </w:tc>
        <w:tc>
          <w:tcPr>
            <w:tcW w:w="885" w:type="dxa"/>
          </w:tcPr>
          <w:p w14:paraId="2E05F79D" w14:textId="6867C2DF" w:rsidR="00840381" w:rsidRPr="00CD78CC" w:rsidRDefault="00BE7A0C" w:rsidP="00DA36E0">
            <w:pPr>
              <w:jc w:val="center"/>
              <w:rPr>
                <w:rFonts w:ascii="Times New Roman" w:hAnsi="Times New Roman" w:cs="Times New Roman"/>
                <w:sz w:val="20"/>
                <w:szCs w:val="20"/>
              </w:rPr>
            </w:pPr>
            <w:r w:rsidRPr="00CD78CC">
              <w:rPr>
                <w:rFonts w:ascii="Times New Roman" w:hAnsi="Times New Roman" w:cs="Times New Roman"/>
                <w:sz w:val="20"/>
                <w:szCs w:val="20"/>
              </w:rPr>
              <w:t>-</w:t>
            </w:r>
          </w:p>
        </w:tc>
        <w:tc>
          <w:tcPr>
            <w:tcW w:w="886" w:type="dxa"/>
          </w:tcPr>
          <w:p w14:paraId="35F919DA" w14:textId="6FABCE22" w:rsidR="00840381" w:rsidRPr="00CD78CC" w:rsidRDefault="00BE7A0C" w:rsidP="00DA36E0">
            <w:pPr>
              <w:jc w:val="center"/>
              <w:rPr>
                <w:rFonts w:ascii="Times New Roman" w:hAnsi="Times New Roman" w:cs="Times New Roman"/>
                <w:sz w:val="20"/>
                <w:szCs w:val="20"/>
              </w:rPr>
            </w:pPr>
            <w:r w:rsidRPr="00CD78CC">
              <w:rPr>
                <w:rFonts w:ascii="Times New Roman" w:hAnsi="Times New Roman" w:cs="Times New Roman"/>
                <w:sz w:val="20"/>
                <w:szCs w:val="20"/>
              </w:rPr>
              <w:t>-</w:t>
            </w:r>
          </w:p>
        </w:tc>
        <w:tc>
          <w:tcPr>
            <w:tcW w:w="886" w:type="dxa"/>
          </w:tcPr>
          <w:p w14:paraId="3061958A" w14:textId="2D0FE87C" w:rsidR="00840381" w:rsidRPr="00CD78CC" w:rsidRDefault="00BE7A0C" w:rsidP="00DA36E0">
            <w:pPr>
              <w:jc w:val="center"/>
              <w:rPr>
                <w:rFonts w:ascii="Times New Roman" w:hAnsi="Times New Roman" w:cs="Times New Roman"/>
                <w:sz w:val="20"/>
                <w:szCs w:val="20"/>
              </w:rPr>
            </w:pPr>
            <w:r w:rsidRPr="00CD78CC">
              <w:rPr>
                <w:rFonts w:ascii="Times New Roman" w:hAnsi="Times New Roman" w:cs="Times New Roman"/>
                <w:sz w:val="20"/>
                <w:szCs w:val="20"/>
              </w:rPr>
              <w:t>-</w:t>
            </w:r>
          </w:p>
        </w:tc>
        <w:tc>
          <w:tcPr>
            <w:tcW w:w="886" w:type="dxa"/>
          </w:tcPr>
          <w:p w14:paraId="2AB2A4B4" w14:textId="5825EEF6" w:rsidR="00840381" w:rsidRPr="00CD78CC" w:rsidRDefault="00BE7A0C" w:rsidP="00DA36E0">
            <w:pPr>
              <w:jc w:val="center"/>
              <w:rPr>
                <w:rFonts w:ascii="Times New Roman" w:hAnsi="Times New Roman" w:cs="Times New Roman"/>
                <w:sz w:val="20"/>
                <w:szCs w:val="20"/>
              </w:rPr>
            </w:pPr>
            <w:r w:rsidRPr="00CD78CC">
              <w:rPr>
                <w:rFonts w:ascii="Times New Roman" w:hAnsi="Times New Roman" w:cs="Times New Roman"/>
                <w:sz w:val="20"/>
                <w:szCs w:val="20"/>
              </w:rPr>
              <w:t>-</w:t>
            </w:r>
          </w:p>
        </w:tc>
        <w:tc>
          <w:tcPr>
            <w:tcW w:w="851" w:type="dxa"/>
          </w:tcPr>
          <w:p w14:paraId="22655181" w14:textId="1FB699C9" w:rsidR="00840381" w:rsidRPr="00CD78CC" w:rsidRDefault="00BE7A0C" w:rsidP="00DA36E0">
            <w:pPr>
              <w:jc w:val="center"/>
              <w:rPr>
                <w:rFonts w:ascii="Times New Roman" w:hAnsi="Times New Roman" w:cs="Times New Roman"/>
                <w:sz w:val="20"/>
                <w:szCs w:val="20"/>
              </w:rPr>
            </w:pPr>
            <w:r w:rsidRPr="00CD78CC">
              <w:rPr>
                <w:rFonts w:ascii="Times New Roman" w:hAnsi="Times New Roman" w:cs="Times New Roman"/>
                <w:sz w:val="20"/>
                <w:szCs w:val="20"/>
              </w:rPr>
              <w:t>-</w:t>
            </w:r>
          </w:p>
        </w:tc>
        <w:tc>
          <w:tcPr>
            <w:tcW w:w="850" w:type="dxa"/>
          </w:tcPr>
          <w:p w14:paraId="23F4799D" w14:textId="38703FF4" w:rsidR="00840381" w:rsidRPr="00CD78CC" w:rsidRDefault="00BE7A0C" w:rsidP="00DA36E0">
            <w:pPr>
              <w:jc w:val="center"/>
              <w:rPr>
                <w:rFonts w:ascii="Times New Roman" w:hAnsi="Times New Roman" w:cs="Times New Roman"/>
                <w:sz w:val="20"/>
                <w:szCs w:val="20"/>
              </w:rPr>
            </w:pPr>
            <w:r w:rsidRPr="00CD78CC">
              <w:rPr>
                <w:rFonts w:ascii="Times New Roman" w:hAnsi="Times New Roman" w:cs="Times New Roman"/>
                <w:sz w:val="20"/>
                <w:szCs w:val="20"/>
              </w:rPr>
              <w:t>-</w:t>
            </w:r>
          </w:p>
        </w:tc>
        <w:tc>
          <w:tcPr>
            <w:tcW w:w="1134" w:type="dxa"/>
            <w:vMerge/>
          </w:tcPr>
          <w:p w14:paraId="74EA34E7" w14:textId="77777777" w:rsidR="00840381" w:rsidRPr="00360B72" w:rsidRDefault="00840381" w:rsidP="00DA36E0">
            <w:pPr>
              <w:jc w:val="center"/>
              <w:rPr>
                <w:rFonts w:ascii="Times New Roman" w:hAnsi="Times New Roman" w:cs="Times New Roman"/>
                <w:color w:val="00B050"/>
                <w:sz w:val="20"/>
                <w:szCs w:val="20"/>
              </w:rPr>
            </w:pPr>
          </w:p>
        </w:tc>
      </w:tr>
      <w:tr w:rsidR="00840381" w14:paraId="114DD1EE" w14:textId="77777777" w:rsidTr="006F0733">
        <w:tc>
          <w:tcPr>
            <w:tcW w:w="567" w:type="dxa"/>
            <w:vMerge w:val="restart"/>
          </w:tcPr>
          <w:p w14:paraId="0C525A03" w14:textId="5D3561F8" w:rsidR="00840381" w:rsidRPr="00C85CA4" w:rsidRDefault="00840381" w:rsidP="00DA36E0">
            <w:pPr>
              <w:jc w:val="center"/>
              <w:rPr>
                <w:rFonts w:ascii="Times New Roman" w:hAnsi="Times New Roman" w:cs="Times New Roman"/>
                <w:sz w:val="20"/>
                <w:szCs w:val="20"/>
              </w:rPr>
            </w:pPr>
            <w:r>
              <w:rPr>
                <w:rFonts w:ascii="Times New Roman" w:hAnsi="Times New Roman" w:cs="Times New Roman"/>
                <w:sz w:val="20"/>
                <w:szCs w:val="20"/>
              </w:rPr>
              <w:t>4.</w:t>
            </w:r>
          </w:p>
        </w:tc>
        <w:tc>
          <w:tcPr>
            <w:tcW w:w="2694" w:type="dxa"/>
            <w:vMerge w:val="restart"/>
          </w:tcPr>
          <w:p w14:paraId="4E53CF80" w14:textId="6833A9E7" w:rsidR="00840381" w:rsidRPr="00C85CA4" w:rsidRDefault="00840381" w:rsidP="00DA36E0">
            <w:pPr>
              <w:rPr>
                <w:rFonts w:ascii="Times New Roman" w:hAnsi="Times New Roman" w:cs="Times New Roman"/>
                <w:sz w:val="20"/>
                <w:szCs w:val="20"/>
              </w:rPr>
            </w:pPr>
            <w:r w:rsidRPr="00C4362E">
              <w:rPr>
                <w:rFonts w:ascii="Times New Roman" w:hAnsi="Times New Roman" w:cs="Times New Roman"/>
                <w:sz w:val="20"/>
                <w:szCs w:val="20"/>
              </w:rPr>
              <w:t>Основное мероприятие 53. Участие в организации региональной системы защиты прав потребителей</w:t>
            </w:r>
          </w:p>
        </w:tc>
        <w:tc>
          <w:tcPr>
            <w:tcW w:w="1324" w:type="dxa"/>
            <w:vMerge w:val="restart"/>
          </w:tcPr>
          <w:p w14:paraId="004C3400" w14:textId="2109F2DD" w:rsidR="00840381" w:rsidRPr="00C85CA4" w:rsidRDefault="00840381" w:rsidP="00DA36E0">
            <w:pPr>
              <w:jc w:val="center"/>
              <w:rPr>
                <w:rFonts w:ascii="Times New Roman" w:hAnsi="Times New Roman" w:cs="Times New Roman"/>
                <w:sz w:val="20"/>
                <w:szCs w:val="20"/>
              </w:rPr>
            </w:pPr>
            <w:r>
              <w:rPr>
                <w:rFonts w:ascii="Times New Roman" w:hAnsi="Times New Roman" w:cs="Times New Roman"/>
                <w:sz w:val="20"/>
                <w:szCs w:val="20"/>
              </w:rPr>
              <w:t>2023-2027</w:t>
            </w:r>
          </w:p>
        </w:tc>
        <w:tc>
          <w:tcPr>
            <w:tcW w:w="1953" w:type="dxa"/>
          </w:tcPr>
          <w:p w14:paraId="067396F5" w14:textId="08AC8736" w:rsidR="00840381" w:rsidRPr="00C85CA4" w:rsidRDefault="00840381" w:rsidP="00840381">
            <w:pPr>
              <w:rPr>
                <w:rFonts w:ascii="Times New Roman" w:hAnsi="Times New Roman" w:cs="Times New Roman"/>
                <w:sz w:val="20"/>
                <w:szCs w:val="20"/>
              </w:rPr>
            </w:pPr>
            <w:r>
              <w:rPr>
                <w:rFonts w:ascii="Times New Roman" w:hAnsi="Times New Roman" w:cs="Times New Roman"/>
                <w:sz w:val="20"/>
                <w:szCs w:val="20"/>
              </w:rPr>
              <w:t>Итого:</w:t>
            </w:r>
          </w:p>
        </w:tc>
        <w:tc>
          <w:tcPr>
            <w:tcW w:w="8346" w:type="dxa"/>
            <w:gridSpan w:val="10"/>
            <w:vMerge w:val="restart"/>
          </w:tcPr>
          <w:p w14:paraId="14BC8E51" w14:textId="4BF2EF09" w:rsidR="00840381" w:rsidRPr="00C85CA4" w:rsidRDefault="00840381" w:rsidP="00840381">
            <w:pPr>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20AC693B" w14:textId="41C90AE7" w:rsidR="00840381" w:rsidRPr="00C85CA4" w:rsidRDefault="00840381" w:rsidP="00DA36E0">
            <w:pPr>
              <w:jc w:val="center"/>
              <w:rPr>
                <w:rFonts w:ascii="Times New Roman" w:hAnsi="Times New Roman" w:cs="Times New Roman"/>
                <w:sz w:val="20"/>
                <w:szCs w:val="20"/>
              </w:rPr>
            </w:pPr>
            <w:r>
              <w:rPr>
                <w:rFonts w:ascii="Times New Roman" w:hAnsi="Times New Roman" w:cs="Times New Roman"/>
                <w:sz w:val="20"/>
                <w:szCs w:val="20"/>
              </w:rPr>
              <w:t>Х</w:t>
            </w:r>
          </w:p>
        </w:tc>
      </w:tr>
      <w:tr w:rsidR="00840381" w14:paraId="272A7915" w14:textId="77777777" w:rsidTr="006F0733">
        <w:tc>
          <w:tcPr>
            <w:tcW w:w="567" w:type="dxa"/>
            <w:vMerge/>
          </w:tcPr>
          <w:p w14:paraId="717B549A" w14:textId="77777777" w:rsidR="00840381" w:rsidRPr="00C85CA4" w:rsidRDefault="00840381" w:rsidP="00DA36E0">
            <w:pPr>
              <w:jc w:val="center"/>
              <w:rPr>
                <w:rFonts w:ascii="Times New Roman" w:hAnsi="Times New Roman" w:cs="Times New Roman"/>
                <w:sz w:val="20"/>
                <w:szCs w:val="20"/>
              </w:rPr>
            </w:pPr>
          </w:p>
        </w:tc>
        <w:tc>
          <w:tcPr>
            <w:tcW w:w="2694" w:type="dxa"/>
            <w:vMerge/>
          </w:tcPr>
          <w:p w14:paraId="23697A2E" w14:textId="77777777" w:rsidR="00840381" w:rsidRPr="00C85CA4" w:rsidRDefault="00840381" w:rsidP="00DA36E0">
            <w:pPr>
              <w:rPr>
                <w:rFonts w:ascii="Times New Roman" w:hAnsi="Times New Roman" w:cs="Times New Roman"/>
                <w:sz w:val="20"/>
                <w:szCs w:val="20"/>
              </w:rPr>
            </w:pPr>
          </w:p>
        </w:tc>
        <w:tc>
          <w:tcPr>
            <w:tcW w:w="1324" w:type="dxa"/>
            <w:vMerge/>
          </w:tcPr>
          <w:p w14:paraId="2080EF49" w14:textId="77777777" w:rsidR="00840381" w:rsidRPr="00C85CA4" w:rsidRDefault="00840381" w:rsidP="00DA36E0">
            <w:pPr>
              <w:jc w:val="center"/>
              <w:rPr>
                <w:rFonts w:ascii="Times New Roman" w:hAnsi="Times New Roman" w:cs="Times New Roman"/>
                <w:sz w:val="20"/>
                <w:szCs w:val="20"/>
              </w:rPr>
            </w:pPr>
          </w:p>
        </w:tc>
        <w:tc>
          <w:tcPr>
            <w:tcW w:w="1953" w:type="dxa"/>
          </w:tcPr>
          <w:p w14:paraId="0D687C52" w14:textId="0CEF6BA4" w:rsidR="00840381" w:rsidRPr="00C85CA4" w:rsidRDefault="00840381" w:rsidP="00840381">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8346" w:type="dxa"/>
            <w:gridSpan w:val="10"/>
            <w:vMerge/>
          </w:tcPr>
          <w:p w14:paraId="5515D5DD" w14:textId="77777777" w:rsidR="00840381" w:rsidRPr="00C85CA4" w:rsidRDefault="00840381" w:rsidP="00DA36E0">
            <w:pPr>
              <w:jc w:val="center"/>
              <w:rPr>
                <w:rFonts w:ascii="Times New Roman" w:hAnsi="Times New Roman" w:cs="Times New Roman"/>
                <w:sz w:val="20"/>
                <w:szCs w:val="20"/>
              </w:rPr>
            </w:pPr>
          </w:p>
        </w:tc>
        <w:tc>
          <w:tcPr>
            <w:tcW w:w="1134" w:type="dxa"/>
            <w:vMerge/>
          </w:tcPr>
          <w:p w14:paraId="41BA67BC" w14:textId="77777777" w:rsidR="00840381" w:rsidRPr="00C85CA4" w:rsidRDefault="00840381" w:rsidP="00DA36E0">
            <w:pPr>
              <w:jc w:val="center"/>
              <w:rPr>
                <w:rFonts w:ascii="Times New Roman" w:hAnsi="Times New Roman" w:cs="Times New Roman"/>
                <w:sz w:val="20"/>
                <w:szCs w:val="20"/>
              </w:rPr>
            </w:pPr>
          </w:p>
        </w:tc>
      </w:tr>
      <w:tr w:rsidR="004E2CB8" w14:paraId="3192FD38" w14:textId="77777777" w:rsidTr="006F0733">
        <w:tc>
          <w:tcPr>
            <w:tcW w:w="567" w:type="dxa"/>
            <w:vMerge w:val="restart"/>
          </w:tcPr>
          <w:p w14:paraId="2373CFAE" w14:textId="154081FC" w:rsidR="004E2CB8" w:rsidRPr="00C85CA4" w:rsidRDefault="004E2CB8" w:rsidP="00DA36E0">
            <w:pPr>
              <w:jc w:val="center"/>
              <w:rPr>
                <w:rFonts w:ascii="Times New Roman" w:hAnsi="Times New Roman" w:cs="Times New Roman"/>
                <w:sz w:val="20"/>
                <w:szCs w:val="20"/>
              </w:rPr>
            </w:pPr>
            <w:r>
              <w:rPr>
                <w:rFonts w:ascii="Times New Roman" w:hAnsi="Times New Roman" w:cs="Times New Roman"/>
                <w:sz w:val="20"/>
                <w:szCs w:val="20"/>
              </w:rPr>
              <w:t>4.1.</w:t>
            </w:r>
          </w:p>
        </w:tc>
        <w:tc>
          <w:tcPr>
            <w:tcW w:w="2694" w:type="dxa"/>
            <w:vMerge w:val="restart"/>
          </w:tcPr>
          <w:p w14:paraId="2CF310C4" w14:textId="0210AEE6" w:rsidR="004E2CB8" w:rsidRPr="00C85CA4" w:rsidRDefault="004E2CB8" w:rsidP="00DA36E0">
            <w:pPr>
              <w:rPr>
                <w:rFonts w:ascii="Times New Roman" w:hAnsi="Times New Roman" w:cs="Times New Roman"/>
                <w:sz w:val="20"/>
                <w:szCs w:val="20"/>
              </w:rPr>
            </w:pPr>
            <w:r w:rsidRPr="00840381">
              <w:rPr>
                <w:rFonts w:ascii="Times New Roman" w:hAnsi="Times New Roman" w:cs="Times New Roman"/>
                <w:sz w:val="20"/>
                <w:szCs w:val="20"/>
              </w:rPr>
              <w:t>Мероприятие 53.01 Рассмотрение обращений и жалоб, консультация граждан по вопросам защиты прав потребителей</w:t>
            </w:r>
          </w:p>
        </w:tc>
        <w:tc>
          <w:tcPr>
            <w:tcW w:w="1324" w:type="dxa"/>
            <w:vMerge w:val="restart"/>
          </w:tcPr>
          <w:p w14:paraId="03D6FEC8" w14:textId="5512526B" w:rsidR="004E2CB8" w:rsidRPr="00C85CA4" w:rsidRDefault="004E2CB8" w:rsidP="00DA36E0">
            <w:pPr>
              <w:jc w:val="center"/>
              <w:rPr>
                <w:rFonts w:ascii="Times New Roman" w:hAnsi="Times New Roman" w:cs="Times New Roman"/>
                <w:sz w:val="20"/>
                <w:szCs w:val="20"/>
              </w:rPr>
            </w:pPr>
            <w:r>
              <w:rPr>
                <w:rFonts w:ascii="Times New Roman" w:hAnsi="Times New Roman" w:cs="Times New Roman"/>
                <w:sz w:val="20"/>
                <w:szCs w:val="20"/>
              </w:rPr>
              <w:t xml:space="preserve">2023-2027 </w:t>
            </w:r>
          </w:p>
        </w:tc>
        <w:tc>
          <w:tcPr>
            <w:tcW w:w="1953" w:type="dxa"/>
          </w:tcPr>
          <w:p w14:paraId="69F8EE62" w14:textId="3AF0BACD" w:rsidR="004E2CB8" w:rsidRPr="00C85CA4" w:rsidRDefault="004E2CB8" w:rsidP="00840381">
            <w:pPr>
              <w:rPr>
                <w:rFonts w:ascii="Times New Roman" w:hAnsi="Times New Roman" w:cs="Times New Roman"/>
                <w:sz w:val="20"/>
                <w:szCs w:val="20"/>
              </w:rPr>
            </w:pPr>
            <w:r>
              <w:rPr>
                <w:rFonts w:ascii="Times New Roman" w:hAnsi="Times New Roman" w:cs="Times New Roman"/>
                <w:sz w:val="20"/>
                <w:szCs w:val="20"/>
              </w:rPr>
              <w:t>Итого:</w:t>
            </w:r>
          </w:p>
        </w:tc>
        <w:tc>
          <w:tcPr>
            <w:tcW w:w="8346" w:type="dxa"/>
            <w:gridSpan w:val="10"/>
            <w:vMerge w:val="restart"/>
          </w:tcPr>
          <w:p w14:paraId="0BBD7E7A" w14:textId="49B7C0C6" w:rsidR="004E2CB8" w:rsidRPr="00C85CA4" w:rsidRDefault="004E2CB8" w:rsidP="00840381">
            <w:pPr>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459023D7" w14:textId="77777777" w:rsidR="004E2CB8" w:rsidRPr="00C4362E" w:rsidRDefault="004E2CB8" w:rsidP="00840381">
            <w:pPr>
              <w:jc w:val="cente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7FA9D666" w14:textId="77777777" w:rsidR="004E2CB8" w:rsidRPr="00C85CA4" w:rsidRDefault="004E2CB8" w:rsidP="00840381">
            <w:pPr>
              <w:jc w:val="center"/>
              <w:rPr>
                <w:rFonts w:ascii="Times New Roman" w:hAnsi="Times New Roman" w:cs="Times New Roman"/>
                <w:sz w:val="20"/>
                <w:szCs w:val="20"/>
              </w:rPr>
            </w:pPr>
          </w:p>
        </w:tc>
      </w:tr>
      <w:tr w:rsidR="004E2CB8" w14:paraId="578BA989" w14:textId="77777777" w:rsidTr="006F0733">
        <w:tc>
          <w:tcPr>
            <w:tcW w:w="567" w:type="dxa"/>
            <w:vMerge/>
          </w:tcPr>
          <w:p w14:paraId="43DE804C" w14:textId="77777777" w:rsidR="004E2CB8" w:rsidRPr="00C85CA4" w:rsidRDefault="004E2CB8" w:rsidP="00DA36E0">
            <w:pPr>
              <w:jc w:val="center"/>
              <w:rPr>
                <w:rFonts w:cs="Times New Roman"/>
                <w:sz w:val="20"/>
                <w:szCs w:val="20"/>
              </w:rPr>
            </w:pPr>
          </w:p>
        </w:tc>
        <w:tc>
          <w:tcPr>
            <w:tcW w:w="2694" w:type="dxa"/>
            <w:vMerge/>
          </w:tcPr>
          <w:p w14:paraId="49ECB9DA" w14:textId="77777777" w:rsidR="004E2CB8" w:rsidRPr="00C85CA4" w:rsidRDefault="004E2CB8" w:rsidP="00DA36E0">
            <w:pPr>
              <w:rPr>
                <w:rFonts w:cs="Times New Roman"/>
                <w:sz w:val="20"/>
                <w:szCs w:val="20"/>
              </w:rPr>
            </w:pPr>
          </w:p>
        </w:tc>
        <w:tc>
          <w:tcPr>
            <w:tcW w:w="1324" w:type="dxa"/>
            <w:vMerge/>
          </w:tcPr>
          <w:p w14:paraId="19A2BCA9" w14:textId="77777777" w:rsidR="004E2CB8" w:rsidRPr="00C85CA4" w:rsidRDefault="004E2CB8" w:rsidP="00DA36E0">
            <w:pPr>
              <w:jc w:val="center"/>
              <w:rPr>
                <w:rFonts w:cs="Times New Roman"/>
                <w:sz w:val="20"/>
                <w:szCs w:val="20"/>
              </w:rPr>
            </w:pPr>
          </w:p>
        </w:tc>
        <w:tc>
          <w:tcPr>
            <w:tcW w:w="1953" w:type="dxa"/>
          </w:tcPr>
          <w:p w14:paraId="132C586B" w14:textId="68B0E0E7" w:rsidR="004E2CB8" w:rsidRPr="00C85CA4" w:rsidRDefault="004E2CB8" w:rsidP="00840381">
            <w:pPr>
              <w:rPr>
                <w:rFonts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8346" w:type="dxa"/>
            <w:gridSpan w:val="10"/>
            <w:vMerge/>
          </w:tcPr>
          <w:p w14:paraId="3EBD8FA0" w14:textId="77777777" w:rsidR="004E2CB8" w:rsidRPr="00C85CA4" w:rsidRDefault="004E2CB8" w:rsidP="00DA36E0">
            <w:pPr>
              <w:jc w:val="center"/>
              <w:rPr>
                <w:rFonts w:cs="Times New Roman"/>
                <w:sz w:val="20"/>
                <w:szCs w:val="20"/>
              </w:rPr>
            </w:pPr>
          </w:p>
        </w:tc>
        <w:tc>
          <w:tcPr>
            <w:tcW w:w="1134" w:type="dxa"/>
            <w:vMerge/>
          </w:tcPr>
          <w:p w14:paraId="093BD5F4" w14:textId="77777777" w:rsidR="004E2CB8" w:rsidRPr="00C85CA4" w:rsidRDefault="004E2CB8" w:rsidP="00DA36E0">
            <w:pPr>
              <w:jc w:val="center"/>
              <w:rPr>
                <w:rFonts w:cs="Times New Roman"/>
                <w:sz w:val="20"/>
                <w:szCs w:val="20"/>
              </w:rPr>
            </w:pPr>
          </w:p>
        </w:tc>
      </w:tr>
      <w:tr w:rsidR="004E2CB8" w14:paraId="160E1E02" w14:textId="77777777" w:rsidTr="006F0733">
        <w:tc>
          <w:tcPr>
            <w:tcW w:w="567" w:type="dxa"/>
            <w:vMerge/>
          </w:tcPr>
          <w:p w14:paraId="63EC9615" w14:textId="77777777" w:rsidR="004E2CB8" w:rsidRPr="00C85CA4" w:rsidRDefault="004E2CB8" w:rsidP="005D450D">
            <w:pPr>
              <w:jc w:val="center"/>
              <w:rPr>
                <w:rFonts w:cs="Times New Roman"/>
                <w:sz w:val="20"/>
                <w:szCs w:val="20"/>
              </w:rPr>
            </w:pPr>
          </w:p>
        </w:tc>
        <w:tc>
          <w:tcPr>
            <w:tcW w:w="2694" w:type="dxa"/>
            <w:vMerge w:val="restart"/>
          </w:tcPr>
          <w:p w14:paraId="06468BB6" w14:textId="7F2277DF" w:rsidR="004E2CB8" w:rsidRPr="005D450D" w:rsidRDefault="004E2CB8" w:rsidP="005D450D">
            <w:pPr>
              <w:rPr>
                <w:rFonts w:ascii="Times New Roman" w:hAnsi="Times New Roman" w:cs="Times New Roman"/>
                <w:sz w:val="20"/>
                <w:szCs w:val="20"/>
              </w:rPr>
            </w:pPr>
            <w:r w:rsidRPr="005D450D">
              <w:rPr>
                <w:rFonts w:ascii="Times New Roman" w:hAnsi="Times New Roman" w:cs="Times New Roman"/>
                <w:sz w:val="20"/>
                <w:szCs w:val="20"/>
              </w:rPr>
              <w:t>Количество поступивших обращений и жалоб по вопросам защиты прав потребителей (нарастающим итогом), единиц</w:t>
            </w:r>
          </w:p>
        </w:tc>
        <w:tc>
          <w:tcPr>
            <w:tcW w:w="1324" w:type="dxa"/>
            <w:vMerge w:val="restart"/>
          </w:tcPr>
          <w:p w14:paraId="5B6A74B2" w14:textId="77D78CF4" w:rsidR="004E2CB8" w:rsidRPr="005D450D" w:rsidRDefault="004E2CB8" w:rsidP="005D450D">
            <w:pPr>
              <w:jc w:val="center"/>
              <w:rPr>
                <w:rFonts w:ascii="Times New Roman" w:hAnsi="Times New Roman" w:cs="Times New Roman"/>
                <w:sz w:val="20"/>
                <w:szCs w:val="20"/>
              </w:rPr>
            </w:pPr>
            <w:r w:rsidRPr="005D450D">
              <w:rPr>
                <w:rFonts w:ascii="Times New Roman" w:hAnsi="Times New Roman" w:cs="Times New Roman"/>
                <w:sz w:val="20"/>
                <w:szCs w:val="20"/>
              </w:rPr>
              <w:t>Х</w:t>
            </w:r>
          </w:p>
        </w:tc>
        <w:tc>
          <w:tcPr>
            <w:tcW w:w="1953" w:type="dxa"/>
            <w:vMerge w:val="restart"/>
          </w:tcPr>
          <w:p w14:paraId="1E0BB79E" w14:textId="2347631B" w:rsidR="004E2CB8" w:rsidRPr="005D450D" w:rsidRDefault="004E2CB8" w:rsidP="005D450D">
            <w:pPr>
              <w:jc w:val="center"/>
              <w:rPr>
                <w:rFonts w:ascii="Times New Roman" w:hAnsi="Times New Roman" w:cs="Times New Roman"/>
                <w:sz w:val="20"/>
                <w:szCs w:val="20"/>
              </w:rPr>
            </w:pPr>
            <w:r w:rsidRPr="005D450D">
              <w:rPr>
                <w:rFonts w:ascii="Times New Roman" w:hAnsi="Times New Roman" w:cs="Times New Roman"/>
                <w:sz w:val="20"/>
                <w:szCs w:val="20"/>
              </w:rPr>
              <w:t>Х</w:t>
            </w:r>
          </w:p>
        </w:tc>
        <w:tc>
          <w:tcPr>
            <w:tcW w:w="834" w:type="dxa"/>
            <w:vMerge w:val="restart"/>
          </w:tcPr>
          <w:p w14:paraId="428FF1E7" w14:textId="3A774EEB" w:rsidR="004E2CB8" w:rsidRPr="005D450D" w:rsidRDefault="004E2CB8" w:rsidP="005D450D">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708" w:type="dxa"/>
            <w:vMerge w:val="restart"/>
          </w:tcPr>
          <w:p w14:paraId="27400C07" w14:textId="0E1B6B42" w:rsidR="004E2CB8" w:rsidRPr="005D450D" w:rsidRDefault="004E2CB8" w:rsidP="005D450D">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709" w:type="dxa"/>
            <w:vMerge w:val="restart"/>
          </w:tcPr>
          <w:p w14:paraId="5F1A2B9A" w14:textId="4CEE8D4E" w:rsidR="004E2CB8" w:rsidRPr="005D450D" w:rsidRDefault="004E2CB8" w:rsidP="005D450D">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0A07A298" w14:textId="76AFCA5D" w:rsidR="004E2CB8" w:rsidRPr="005D450D" w:rsidRDefault="004E2CB8" w:rsidP="005D450D">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543" w:type="dxa"/>
            <w:gridSpan w:val="4"/>
          </w:tcPr>
          <w:p w14:paraId="3897EE2D" w14:textId="13F06917" w:rsidR="004E2CB8" w:rsidRPr="005D450D" w:rsidRDefault="004E2CB8" w:rsidP="005D450D">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1" w:type="dxa"/>
            <w:vMerge w:val="restart"/>
          </w:tcPr>
          <w:p w14:paraId="3798F4DD" w14:textId="02416DBB" w:rsidR="004E2CB8" w:rsidRPr="005D450D" w:rsidRDefault="004E2CB8" w:rsidP="00DA36E0">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0" w:type="dxa"/>
            <w:vMerge w:val="restart"/>
          </w:tcPr>
          <w:p w14:paraId="01F684D3" w14:textId="1F16F186" w:rsidR="004E2CB8" w:rsidRPr="005D450D" w:rsidRDefault="004E2CB8" w:rsidP="00DA36E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1134" w:type="dxa"/>
            <w:vMerge w:val="restart"/>
          </w:tcPr>
          <w:p w14:paraId="69525184" w14:textId="62749D6A" w:rsidR="004E2CB8" w:rsidRPr="005D450D" w:rsidRDefault="004E2CB8" w:rsidP="005D450D">
            <w:pPr>
              <w:jc w:val="center"/>
              <w:rPr>
                <w:rFonts w:ascii="Times New Roman" w:hAnsi="Times New Roman" w:cs="Times New Roman"/>
                <w:sz w:val="20"/>
                <w:szCs w:val="20"/>
              </w:rPr>
            </w:pPr>
            <w:r>
              <w:rPr>
                <w:rFonts w:ascii="Times New Roman" w:hAnsi="Times New Roman" w:cs="Times New Roman"/>
                <w:sz w:val="20"/>
                <w:szCs w:val="20"/>
              </w:rPr>
              <w:t>Х</w:t>
            </w:r>
          </w:p>
        </w:tc>
      </w:tr>
      <w:tr w:rsidR="004E2CB8" w14:paraId="7C4B014A" w14:textId="77777777" w:rsidTr="00B161BC">
        <w:tc>
          <w:tcPr>
            <w:tcW w:w="567" w:type="dxa"/>
            <w:vMerge/>
          </w:tcPr>
          <w:p w14:paraId="17C1CAF0" w14:textId="77777777" w:rsidR="004E2CB8" w:rsidRPr="00C85CA4" w:rsidRDefault="004E2CB8" w:rsidP="00DA36E0">
            <w:pPr>
              <w:jc w:val="center"/>
              <w:rPr>
                <w:rFonts w:cs="Times New Roman"/>
                <w:sz w:val="20"/>
                <w:szCs w:val="20"/>
              </w:rPr>
            </w:pPr>
          </w:p>
        </w:tc>
        <w:tc>
          <w:tcPr>
            <w:tcW w:w="2694" w:type="dxa"/>
            <w:vMerge/>
          </w:tcPr>
          <w:p w14:paraId="00931E0D" w14:textId="77777777" w:rsidR="004E2CB8" w:rsidRPr="005D450D" w:rsidRDefault="004E2CB8" w:rsidP="00DA36E0">
            <w:pPr>
              <w:rPr>
                <w:rFonts w:ascii="Times New Roman" w:hAnsi="Times New Roman" w:cs="Times New Roman"/>
                <w:sz w:val="20"/>
                <w:szCs w:val="20"/>
              </w:rPr>
            </w:pPr>
          </w:p>
        </w:tc>
        <w:tc>
          <w:tcPr>
            <w:tcW w:w="1324" w:type="dxa"/>
            <w:vMerge/>
          </w:tcPr>
          <w:p w14:paraId="26F4896E" w14:textId="77777777" w:rsidR="004E2CB8" w:rsidRPr="005D450D" w:rsidRDefault="004E2CB8" w:rsidP="00DA36E0">
            <w:pPr>
              <w:jc w:val="center"/>
              <w:rPr>
                <w:rFonts w:ascii="Times New Roman" w:hAnsi="Times New Roman" w:cs="Times New Roman"/>
                <w:sz w:val="20"/>
                <w:szCs w:val="20"/>
              </w:rPr>
            </w:pPr>
          </w:p>
        </w:tc>
        <w:tc>
          <w:tcPr>
            <w:tcW w:w="1953" w:type="dxa"/>
            <w:vMerge/>
          </w:tcPr>
          <w:p w14:paraId="0E48F6FD" w14:textId="77777777" w:rsidR="004E2CB8" w:rsidRPr="005D450D" w:rsidRDefault="004E2CB8" w:rsidP="00DA36E0">
            <w:pPr>
              <w:jc w:val="center"/>
              <w:rPr>
                <w:rFonts w:ascii="Times New Roman" w:hAnsi="Times New Roman" w:cs="Times New Roman"/>
                <w:sz w:val="20"/>
                <w:szCs w:val="20"/>
              </w:rPr>
            </w:pPr>
          </w:p>
        </w:tc>
        <w:tc>
          <w:tcPr>
            <w:tcW w:w="834" w:type="dxa"/>
            <w:vMerge/>
          </w:tcPr>
          <w:p w14:paraId="20380577" w14:textId="77777777" w:rsidR="004E2CB8" w:rsidRPr="005D450D" w:rsidRDefault="004E2CB8" w:rsidP="00DA36E0">
            <w:pPr>
              <w:jc w:val="center"/>
              <w:rPr>
                <w:rFonts w:ascii="Times New Roman" w:hAnsi="Times New Roman" w:cs="Times New Roman"/>
                <w:sz w:val="20"/>
                <w:szCs w:val="20"/>
              </w:rPr>
            </w:pPr>
          </w:p>
        </w:tc>
        <w:tc>
          <w:tcPr>
            <w:tcW w:w="708" w:type="dxa"/>
            <w:vMerge/>
          </w:tcPr>
          <w:p w14:paraId="2036753F" w14:textId="77777777" w:rsidR="004E2CB8" w:rsidRPr="005D450D" w:rsidRDefault="004E2CB8" w:rsidP="00DA36E0">
            <w:pPr>
              <w:jc w:val="center"/>
              <w:rPr>
                <w:rFonts w:ascii="Times New Roman" w:hAnsi="Times New Roman" w:cs="Times New Roman"/>
                <w:sz w:val="20"/>
                <w:szCs w:val="20"/>
              </w:rPr>
            </w:pPr>
          </w:p>
        </w:tc>
        <w:tc>
          <w:tcPr>
            <w:tcW w:w="709" w:type="dxa"/>
            <w:vMerge/>
          </w:tcPr>
          <w:p w14:paraId="643CA6E6" w14:textId="77777777" w:rsidR="004E2CB8" w:rsidRPr="005D450D" w:rsidRDefault="004E2CB8" w:rsidP="00DA36E0">
            <w:pPr>
              <w:jc w:val="center"/>
              <w:rPr>
                <w:rFonts w:ascii="Times New Roman" w:hAnsi="Times New Roman" w:cs="Times New Roman"/>
                <w:sz w:val="20"/>
                <w:szCs w:val="20"/>
              </w:rPr>
            </w:pPr>
          </w:p>
        </w:tc>
        <w:tc>
          <w:tcPr>
            <w:tcW w:w="851" w:type="dxa"/>
            <w:vMerge/>
          </w:tcPr>
          <w:p w14:paraId="05DB9FCF" w14:textId="77777777" w:rsidR="004E2CB8" w:rsidRPr="005D450D" w:rsidRDefault="004E2CB8" w:rsidP="00DA36E0">
            <w:pPr>
              <w:jc w:val="center"/>
              <w:rPr>
                <w:rFonts w:ascii="Times New Roman" w:hAnsi="Times New Roman" w:cs="Times New Roman"/>
                <w:sz w:val="20"/>
                <w:szCs w:val="20"/>
              </w:rPr>
            </w:pPr>
          </w:p>
        </w:tc>
        <w:tc>
          <w:tcPr>
            <w:tcW w:w="885" w:type="dxa"/>
          </w:tcPr>
          <w:p w14:paraId="558E86B0" w14:textId="08FC6536" w:rsidR="004E2CB8" w:rsidRPr="005D450D" w:rsidRDefault="004E2CB8" w:rsidP="00DA36E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86" w:type="dxa"/>
          </w:tcPr>
          <w:p w14:paraId="57D1FA82" w14:textId="55C37187" w:rsidR="004E2CB8" w:rsidRPr="005D450D" w:rsidRDefault="004E2CB8" w:rsidP="00DA36E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86" w:type="dxa"/>
          </w:tcPr>
          <w:p w14:paraId="2D842EA3" w14:textId="45E728A0" w:rsidR="004E2CB8" w:rsidRPr="005D450D" w:rsidRDefault="004E2CB8" w:rsidP="00DA36E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86" w:type="dxa"/>
          </w:tcPr>
          <w:p w14:paraId="42FDDBC9" w14:textId="500E6122" w:rsidR="004E2CB8" w:rsidRPr="005D450D" w:rsidRDefault="004E2CB8" w:rsidP="00DA36E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1" w:type="dxa"/>
            <w:vMerge/>
          </w:tcPr>
          <w:p w14:paraId="1FE58D2E" w14:textId="13D234D4" w:rsidR="004E2CB8" w:rsidRPr="005D450D" w:rsidRDefault="004E2CB8" w:rsidP="00DA36E0">
            <w:pPr>
              <w:jc w:val="center"/>
              <w:rPr>
                <w:rFonts w:ascii="Times New Roman" w:hAnsi="Times New Roman" w:cs="Times New Roman"/>
                <w:sz w:val="20"/>
                <w:szCs w:val="20"/>
              </w:rPr>
            </w:pPr>
          </w:p>
        </w:tc>
        <w:tc>
          <w:tcPr>
            <w:tcW w:w="850" w:type="dxa"/>
            <w:vMerge/>
          </w:tcPr>
          <w:p w14:paraId="4465EB69" w14:textId="04CF4857" w:rsidR="004E2CB8" w:rsidRPr="005D450D" w:rsidRDefault="004E2CB8" w:rsidP="00DA36E0">
            <w:pPr>
              <w:jc w:val="center"/>
              <w:rPr>
                <w:rFonts w:ascii="Times New Roman" w:hAnsi="Times New Roman" w:cs="Times New Roman"/>
                <w:sz w:val="20"/>
                <w:szCs w:val="20"/>
              </w:rPr>
            </w:pPr>
          </w:p>
        </w:tc>
        <w:tc>
          <w:tcPr>
            <w:tcW w:w="1134" w:type="dxa"/>
            <w:vMerge/>
          </w:tcPr>
          <w:p w14:paraId="150502D9" w14:textId="77777777" w:rsidR="004E2CB8" w:rsidRPr="005D450D" w:rsidRDefault="004E2CB8" w:rsidP="00DA36E0">
            <w:pPr>
              <w:jc w:val="center"/>
              <w:rPr>
                <w:rFonts w:ascii="Times New Roman" w:hAnsi="Times New Roman" w:cs="Times New Roman"/>
                <w:sz w:val="20"/>
                <w:szCs w:val="20"/>
              </w:rPr>
            </w:pPr>
          </w:p>
        </w:tc>
      </w:tr>
      <w:tr w:rsidR="004E2CB8" w14:paraId="35E44BB2" w14:textId="77777777" w:rsidTr="00B161BC">
        <w:tc>
          <w:tcPr>
            <w:tcW w:w="567" w:type="dxa"/>
            <w:vMerge/>
          </w:tcPr>
          <w:p w14:paraId="6F09120D" w14:textId="77777777" w:rsidR="004E2CB8" w:rsidRPr="00C85CA4" w:rsidRDefault="004E2CB8" w:rsidP="00DA36E0">
            <w:pPr>
              <w:jc w:val="center"/>
              <w:rPr>
                <w:rFonts w:ascii="Times New Roman" w:hAnsi="Times New Roman" w:cs="Times New Roman"/>
                <w:sz w:val="20"/>
                <w:szCs w:val="20"/>
              </w:rPr>
            </w:pPr>
          </w:p>
        </w:tc>
        <w:tc>
          <w:tcPr>
            <w:tcW w:w="2694" w:type="dxa"/>
            <w:vMerge/>
          </w:tcPr>
          <w:p w14:paraId="4A066C37" w14:textId="77777777" w:rsidR="004E2CB8" w:rsidRPr="005D450D" w:rsidRDefault="004E2CB8" w:rsidP="00DA36E0">
            <w:pPr>
              <w:rPr>
                <w:rFonts w:ascii="Times New Roman" w:hAnsi="Times New Roman" w:cs="Times New Roman"/>
                <w:sz w:val="20"/>
                <w:szCs w:val="20"/>
              </w:rPr>
            </w:pPr>
          </w:p>
        </w:tc>
        <w:tc>
          <w:tcPr>
            <w:tcW w:w="1324" w:type="dxa"/>
            <w:vMerge/>
          </w:tcPr>
          <w:p w14:paraId="73725E9B" w14:textId="77777777" w:rsidR="004E2CB8" w:rsidRPr="005D450D" w:rsidRDefault="004E2CB8" w:rsidP="00DA36E0">
            <w:pPr>
              <w:jc w:val="center"/>
              <w:rPr>
                <w:rFonts w:ascii="Times New Roman" w:hAnsi="Times New Roman" w:cs="Times New Roman"/>
                <w:sz w:val="20"/>
                <w:szCs w:val="20"/>
              </w:rPr>
            </w:pPr>
          </w:p>
        </w:tc>
        <w:tc>
          <w:tcPr>
            <w:tcW w:w="1953" w:type="dxa"/>
            <w:vMerge/>
          </w:tcPr>
          <w:p w14:paraId="05A45E58" w14:textId="77777777" w:rsidR="004E2CB8" w:rsidRPr="005D450D" w:rsidRDefault="004E2CB8" w:rsidP="00DA36E0">
            <w:pPr>
              <w:jc w:val="center"/>
              <w:rPr>
                <w:rFonts w:ascii="Times New Roman" w:hAnsi="Times New Roman" w:cs="Times New Roman"/>
                <w:sz w:val="20"/>
                <w:szCs w:val="20"/>
              </w:rPr>
            </w:pPr>
          </w:p>
        </w:tc>
        <w:tc>
          <w:tcPr>
            <w:tcW w:w="834" w:type="dxa"/>
          </w:tcPr>
          <w:p w14:paraId="0DC3F72A" w14:textId="43AD8984" w:rsidR="004E2CB8" w:rsidRPr="005D450D" w:rsidRDefault="004E2CB8" w:rsidP="00DA36E0">
            <w:pPr>
              <w:jc w:val="center"/>
              <w:rPr>
                <w:rFonts w:ascii="Times New Roman" w:hAnsi="Times New Roman" w:cs="Times New Roman"/>
                <w:sz w:val="20"/>
                <w:szCs w:val="20"/>
              </w:rPr>
            </w:pPr>
            <w:r>
              <w:rPr>
                <w:rFonts w:ascii="Times New Roman" w:hAnsi="Times New Roman" w:cs="Times New Roman"/>
                <w:sz w:val="20"/>
                <w:szCs w:val="20"/>
              </w:rPr>
              <w:t>-</w:t>
            </w:r>
          </w:p>
        </w:tc>
        <w:tc>
          <w:tcPr>
            <w:tcW w:w="708" w:type="dxa"/>
          </w:tcPr>
          <w:p w14:paraId="31EDCBA5" w14:textId="7381630B" w:rsidR="004E2CB8" w:rsidRPr="005D450D" w:rsidRDefault="004E2CB8" w:rsidP="00DA36E0">
            <w:pPr>
              <w:jc w:val="center"/>
              <w:rPr>
                <w:rFonts w:ascii="Times New Roman" w:hAnsi="Times New Roman" w:cs="Times New Roman"/>
                <w:sz w:val="20"/>
                <w:szCs w:val="20"/>
              </w:rPr>
            </w:pPr>
            <w:r>
              <w:rPr>
                <w:rFonts w:ascii="Times New Roman" w:hAnsi="Times New Roman" w:cs="Times New Roman"/>
                <w:sz w:val="20"/>
                <w:szCs w:val="20"/>
              </w:rPr>
              <w:t>240</w:t>
            </w:r>
          </w:p>
        </w:tc>
        <w:tc>
          <w:tcPr>
            <w:tcW w:w="709" w:type="dxa"/>
          </w:tcPr>
          <w:p w14:paraId="0AAA3410" w14:textId="45C191E2" w:rsidR="004E2CB8" w:rsidRPr="005D450D" w:rsidRDefault="004E2CB8" w:rsidP="00DA36E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3E9C095A" w14:textId="2E0672BB" w:rsidR="004E2CB8" w:rsidRPr="005D450D" w:rsidRDefault="004E2CB8" w:rsidP="00DA36E0">
            <w:pPr>
              <w:jc w:val="center"/>
              <w:rPr>
                <w:rFonts w:ascii="Times New Roman" w:hAnsi="Times New Roman" w:cs="Times New Roman"/>
                <w:sz w:val="20"/>
                <w:szCs w:val="20"/>
              </w:rPr>
            </w:pPr>
            <w:r>
              <w:rPr>
                <w:rFonts w:ascii="Times New Roman" w:hAnsi="Times New Roman" w:cs="Times New Roman"/>
                <w:sz w:val="20"/>
                <w:szCs w:val="20"/>
              </w:rPr>
              <w:t>-</w:t>
            </w:r>
          </w:p>
        </w:tc>
        <w:tc>
          <w:tcPr>
            <w:tcW w:w="885" w:type="dxa"/>
          </w:tcPr>
          <w:p w14:paraId="031F9CBD" w14:textId="486C2B6D" w:rsidR="004E2CB8" w:rsidRPr="005D450D" w:rsidRDefault="004E2CB8" w:rsidP="00DA36E0">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6ECCA65F" w14:textId="78CAD6FA" w:rsidR="004E2CB8" w:rsidRPr="005D450D" w:rsidRDefault="004E2CB8" w:rsidP="00DA36E0">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3C176EB2" w14:textId="18A6219E" w:rsidR="004E2CB8" w:rsidRPr="005D450D" w:rsidRDefault="004E2CB8" w:rsidP="00DA36E0">
            <w:pPr>
              <w:jc w:val="center"/>
              <w:rPr>
                <w:rFonts w:ascii="Times New Roman" w:hAnsi="Times New Roman" w:cs="Times New Roman"/>
                <w:sz w:val="20"/>
                <w:szCs w:val="20"/>
              </w:rPr>
            </w:pPr>
            <w:r>
              <w:rPr>
                <w:rFonts w:ascii="Times New Roman" w:hAnsi="Times New Roman" w:cs="Times New Roman"/>
                <w:sz w:val="20"/>
                <w:szCs w:val="20"/>
              </w:rPr>
              <w:t>-</w:t>
            </w:r>
          </w:p>
        </w:tc>
        <w:tc>
          <w:tcPr>
            <w:tcW w:w="886" w:type="dxa"/>
          </w:tcPr>
          <w:p w14:paraId="69FE6785" w14:textId="38647A59" w:rsidR="004E2CB8" w:rsidRPr="005D450D" w:rsidRDefault="004E2CB8" w:rsidP="00DA36E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5FD656BF" w14:textId="01B67AE8" w:rsidR="004E2CB8" w:rsidRPr="005D450D" w:rsidRDefault="004E2CB8" w:rsidP="00DA36E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3CCAB9C6" w14:textId="5095D033" w:rsidR="004E2CB8" w:rsidRPr="005D450D" w:rsidRDefault="004E2CB8" w:rsidP="00DA36E0">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vMerge/>
          </w:tcPr>
          <w:p w14:paraId="4845B958" w14:textId="77777777" w:rsidR="004E2CB8" w:rsidRPr="005D450D" w:rsidRDefault="004E2CB8" w:rsidP="00DA36E0">
            <w:pPr>
              <w:jc w:val="center"/>
              <w:rPr>
                <w:rFonts w:ascii="Times New Roman" w:hAnsi="Times New Roman" w:cs="Times New Roman"/>
                <w:sz w:val="20"/>
                <w:szCs w:val="20"/>
              </w:rPr>
            </w:pPr>
          </w:p>
        </w:tc>
      </w:tr>
      <w:tr w:rsidR="004E2CB8" w14:paraId="288A5B77" w14:textId="77777777" w:rsidTr="006F0733">
        <w:tc>
          <w:tcPr>
            <w:tcW w:w="567" w:type="dxa"/>
            <w:vMerge/>
          </w:tcPr>
          <w:p w14:paraId="1238C6A1" w14:textId="77777777" w:rsidR="004E2CB8" w:rsidRPr="00C85CA4" w:rsidRDefault="004E2CB8" w:rsidP="00DA36E0">
            <w:pPr>
              <w:jc w:val="center"/>
              <w:rPr>
                <w:rFonts w:ascii="Times New Roman" w:hAnsi="Times New Roman" w:cs="Times New Roman"/>
                <w:sz w:val="20"/>
                <w:szCs w:val="20"/>
              </w:rPr>
            </w:pPr>
          </w:p>
        </w:tc>
        <w:tc>
          <w:tcPr>
            <w:tcW w:w="2694" w:type="dxa"/>
            <w:vMerge w:val="restart"/>
          </w:tcPr>
          <w:p w14:paraId="2728D599" w14:textId="691D9BCB" w:rsidR="004E2CB8" w:rsidRPr="005D450D" w:rsidRDefault="004E2CB8" w:rsidP="00DA36E0">
            <w:pPr>
              <w:rPr>
                <w:rFonts w:ascii="Times New Roman" w:hAnsi="Times New Roman" w:cs="Times New Roman"/>
                <w:sz w:val="20"/>
                <w:szCs w:val="20"/>
              </w:rPr>
            </w:pPr>
            <w:r w:rsidRPr="003A779F">
              <w:rPr>
                <w:rFonts w:ascii="Times New Roman" w:hAnsi="Times New Roman" w:cs="Times New Roman"/>
                <w:sz w:val="20"/>
                <w:szCs w:val="20"/>
              </w:rPr>
              <w:t>Поступило количество обращений и жалоб по вопросам защиты прав потребителей, единиц</w:t>
            </w:r>
          </w:p>
        </w:tc>
        <w:tc>
          <w:tcPr>
            <w:tcW w:w="1324" w:type="dxa"/>
            <w:vMerge w:val="restart"/>
          </w:tcPr>
          <w:p w14:paraId="64971084" w14:textId="2FEEB87A" w:rsidR="004E2CB8" w:rsidRPr="005D450D" w:rsidRDefault="004E2CB8" w:rsidP="00DA36E0">
            <w:pPr>
              <w:jc w:val="center"/>
              <w:rPr>
                <w:rFonts w:ascii="Times New Roman" w:hAnsi="Times New Roman" w:cs="Times New Roman"/>
                <w:sz w:val="20"/>
                <w:szCs w:val="20"/>
              </w:rPr>
            </w:pPr>
            <w:r>
              <w:rPr>
                <w:rFonts w:ascii="Times New Roman" w:hAnsi="Times New Roman" w:cs="Times New Roman"/>
                <w:sz w:val="20"/>
                <w:szCs w:val="20"/>
              </w:rPr>
              <w:t>Х</w:t>
            </w:r>
          </w:p>
        </w:tc>
        <w:tc>
          <w:tcPr>
            <w:tcW w:w="1953" w:type="dxa"/>
            <w:vMerge w:val="restart"/>
          </w:tcPr>
          <w:p w14:paraId="1261922A" w14:textId="7427F237" w:rsidR="004E2CB8" w:rsidRPr="005D450D" w:rsidRDefault="004E2CB8" w:rsidP="00DA36E0">
            <w:pPr>
              <w:jc w:val="center"/>
              <w:rPr>
                <w:rFonts w:ascii="Times New Roman" w:hAnsi="Times New Roman" w:cs="Times New Roman"/>
                <w:sz w:val="20"/>
                <w:szCs w:val="20"/>
              </w:rPr>
            </w:pPr>
            <w:r>
              <w:rPr>
                <w:rFonts w:ascii="Times New Roman" w:hAnsi="Times New Roman" w:cs="Times New Roman"/>
                <w:sz w:val="20"/>
                <w:szCs w:val="20"/>
              </w:rPr>
              <w:t>Х</w:t>
            </w:r>
          </w:p>
        </w:tc>
        <w:tc>
          <w:tcPr>
            <w:tcW w:w="834" w:type="dxa"/>
            <w:vMerge w:val="restart"/>
          </w:tcPr>
          <w:p w14:paraId="4431128D" w14:textId="3B841647" w:rsidR="004E2CB8" w:rsidRPr="005D450D" w:rsidRDefault="004E2CB8" w:rsidP="00DA36E0">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708" w:type="dxa"/>
            <w:vMerge w:val="restart"/>
          </w:tcPr>
          <w:p w14:paraId="29A17507" w14:textId="555763A7" w:rsidR="004E2CB8" w:rsidRPr="005D450D" w:rsidRDefault="004E2CB8" w:rsidP="00DA36E0">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709" w:type="dxa"/>
            <w:vMerge w:val="restart"/>
          </w:tcPr>
          <w:p w14:paraId="32136429" w14:textId="1496F0E9" w:rsidR="004E2CB8" w:rsidRPr="005D450D" w:rsidRDefault="004E2CB8" w:rsidP="00DA36E0">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2CF651D6" w14:textId="7DA4DC0E" w:rsidR="004E2CB8" w:rsidRPr="005D450D" w:rsidRDefault="004E2CB8" w:rsidP="00DA36E0">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543" w:type="dxa"/>
            <w:gridSpan w:val="4"/>
          </w:tcPr>
          <w:p w14:paraId="76AD7137" w14:textId="48AC284D" w:rsidR="004E2CB8" w:rsidRPr="005D450D" w:rsidRDefault="004E2CB8" w:rsidP="00DA36E0">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1" w:type="dxa"/>
            <w:vMerge w:val="restart"/>
          </w:tcPr>
          <w:p w14:paraId="76DD4663" w14:textId="5B99EDB1" w:rsidR="004E2CB8" w:rsidRPr="005D450D" w:rsidRDefault="004E2CB8" w:rsidP="00DA36E0">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0" w:type="dxa"/>
            <w:vMerge w:val="restart"/>
          </w:tcPr>
          <w:p w14:paraId="21E22FA4" w14:textId="3B408FD8" w:rsidR="004E2CB8" w:rsidRPr="005D450D" w:rsidRDefault="004E2CB8" w:rsidP="00DA36E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1134" w:type="dxa"/>
            <w:vMerge w:val="restart"/>
          </w:tcPr>
          <w:p w14:paraId="7D4A5ACD" w14:textId="36DB2491" w:rsidR="004E2CB8" w:rsidRPr="005D450D" w:rsidRDefault="004E2CB8" w:rsidP="00DA36E0">
            <w:pPr>
              <w:jc w:val="center"/>
              <w:rPr>
                <w:rFonts w:ascii="Times New Roman" w:hAnsi="Times New Roman" w:cs="Times New Roman"/>
                <w:sz w:val="20"/>
                <w:szCs w:val="20"/>
              </w:rPr>
            </w:pPr>
            <w:r>
              <w:rPr>
                <w:rFonts w:ascii="Times New Roman" w:hAnsi="Times New Roman" w:cs="Times New Roman"/>
                <w:sz w:val="20"/>
                <w:szCs w:val="20"/>
              </w:rPr>
              <w:t>Х</w:t>
            </w:r>
          </w:p>
        </w:tc>
      </w:tr>
      <w:tr w:rsidR="004E2CB8" w14:paraId="1E7B716A" w14:textId="77777777" w:rsidTr="00B161BC">
        <w:tc>
          <w:tcPr>
            <w:tcW w:w="567" w:type="dxa"/>
            <w:vMerge/>
          </w:tcPr>
          <w:p w14:paraId="42A03008" w14:textId="77777777" w:rsidR="004E2CB8" w:rsidRPr="00C85CA4" w:rsidRDefault="004E2CB8" w:rsidP="00DA36E0">
            <w:pPr>
              <w:jc w:val="center"/>
              <w:rPr>
                <w:rFonts w:cs="Times New Roman"/>
                <w:sz w:val="20"/>
                <w:szCs w:val="20"/>
              </w:rPr>
            </w:pPr>
          </w:p>
        </w:tc>
        <w:tc>
          <w:tcPr>
            <w:tcW w:w="2694" w:type="dxa"/>
            <w:vMerge/>
          </w:tcPr>
          <w:p w14:paraId="165F7495" w14:textId="77777777" w:rsidR="004E2CB8" w:rsidRPr="005D450D" w:rsidRDefault="004E2CB8" w:rsidP="00DA36E0">
            <w:pPr>
              <w:rPr>
                <w:rFonts w:ascii="Times New Roman" w:hAnsi="Times New Roman" w:cs="Times New Roman"/>
                <w:sz w:val="20"/>
                <w:szCs w:val="20"/>
              </w:rPr>
            </w:pPr>
          </w:p>
        </w:tc>
        <w:tc>
          <w:tcPr>
            <w:tcW w:w="1324" w:type="dxa"/>
            <w:vMerge/>
          </w:tcPr>
          <w:p w14:paraId="67082B27" w14:textId="77777777" w:rsidR="004E2CB8" w:rsidRPr="005D450D" w:rsidRDefault="004E2CB8" w:rsidP="00DA36E0">
            <w:pPr>
              <w:jc w:val="center"/>
              <w:rPr>
                <w:rFonts w:ascii="Times New Roman" w:hAnsi="Times New Roman" w:cs="Times New Roman"/>
                <w:sz w:val="20"/>
                <w:szCs w:val="20"/>
              </w:rPr>
            </w:pPr>
          </w:p>
        </w:tc>
        <w:tc>
          <w:tcPr>
            <w:tcW w:w="1953" w:type="dxa"/>
            <w:vMerge/>
          </w:tcPr>
          <w:p w14:paraId="3F6C6BC2" w14:textId="77777777" w:rsidR="004E2CB8" w:rsidRPr="005D450D" w:rsidRDefault="004E2CB8" w:rsidP="00DA36E0">
            <w:pPr>
              <w:jc w:val="center"/>
              <w:rPr>
                <w:rFonts w:ascii="Times New Roman" w:hAnsi="Times New Roman" w:cs="Times New Roman"/>
                <w:sz w:val="20"/>
                <w:szCs w:val="20"/>
              </w:rPr>
            </w:pPr>
          </w:p>
        </w:tc>
        <w:tc>
          <w:tcPr>
            <w:tcW w:w="834" w:type="dxa"/>
            <w:vMerge/>
          </w:tcPr>
          <w:p w14:paraId="3D6EBD3B" w14:textId="77777777" w:rsidR="004E2CB8" w:rsidRPr="005D450D" w:rsidRDefault="004E2CB8" w:rsidP="00DA36E0">
            <w:pPr>
              <w:jc w:val="center"/>
              <w:rPr>
                <w:rFonts w:ascii="Times New Roman" w:hAnsi="Times New Roman" w:cs="Times New Roman"/>
                <w:sz w:val="20"/>
                <w:szCs w:val="20"/>
              </w:rPr>
            </w:pPr>
          </w:p>
        </w:tc>
        <w:tc>
          <w:tcPr>
            <w:tcW w:w="708" w:type="dxa"/>
            <w:vMerge/>
          </w:tcPr>
          <w:p w14:paraId="5C5E4C69" w14:textId="77777777" w:rsidR="004E2CB8" w:rsidRPr="005D450D" w:rsidRDefault="004E2CB8" w:rsidP="00DA36E0">
            <w:pPr>
              <w:jc w:val="center"/>
              <w:rPr>
                <w:rFonts w:ascii="Times New Roman" w:hAnsi="Times New Roman" w:cs="Times New Roman"/>
                <w:sz w:val="20"/>
                <w:szCs w:val="20"/>
              </w:rPr>
            </w:pPr>
          </w:p>
        </w:tc>
        <w:tc>
          <w:tcPr>
            <w:tcW w:w="709" w:type="dxa"/>
            <w:vMerge/>
          </w:tcPr>
          <w:p w14:paraId="28A63907" w14:textId="77777777" w:rsidR="004E2CB8" w:rsidRPr="005D450D" w:rsidRDefault="004E2CB8" w:rsidP="00DA36E0">
            <w:pPr>
              <w:jc w:val="center"/>
              <w:rPr>
                <w:rFonts w:ascii="Times New Roman" w:hAnsi="Times New Roman" w:cs="Times New Roman"/>
                <w:sz w:val="20"/>
                <w:szCs w:val="20"/>
              </w:rPr>
            </w:pPr>
          </w:p>
        </w:tc>
        <w:tc>
          <w:tcPr>
            <w:tcW w:w="851" w:type="dxa"/>
            <w:vMerge/>
          </w:tcPr>
          <w:p w14:paraId="0BE69611" w14:textId="77777777" w:rsidR="004E2CB8" w:rsidRPr="005D450D" w:rsidRDefault="004E2CB8" w:rsidP="00DA36E0">
            <w:pPr>
              <w:jc w:val="center"/>
              <w:rPr>
                <w:rFonts w:ascii="Times New Roman" w:hAnsi="Times New Roman" w:cs="Times New Roman"/>
                <w:sz w:val="20"/>
                <w:szCs w:val="20"/>
              </w:rPr>
            </w:pPr>
          </w:p>
        </w:tc>
        <w:tc>
          <w:tcPr>
            <w:tcW w:w="885" w:type="dxa"/>
          </w:tcPr>
          <w:p w14:paraId="2817B975" w14:textId="0F92F601" w:rsidR="004E2CB8" w:rsidRPr="005D450D" w:rsidRDefault="004E2CB8" w:rsidP="00DA36E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86" w:type="dxa"/>
          </w:tcPr>
          <w:p w14:paraId="31328895" w14:textId="13F44AA6" w:rsidR="004E2CB8" w:rsidRPr="005D450D" w:rsidRDefault="004E2CB8" w:rsidP="00DA36E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86" w:type="dxa"/>
          </w:tcPr>
          <w:p w14:paraId="7AAE961D" w14:textId="1DE08452" w:rsidR="004E2CB8" w:rsidRPr="005D450D" w:rsidRDefault="004E2CB8" w:rsidP="00DA36E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86" w:type="dxa"/>
          </w:tcPr>
          <w:p w14:paraId="16C1DC83" w14:textId="4940F23D" w:rsidR="004E2CB8" w:rsidRPr="005D450D" w:rsidRDefault="004E2CB8" w:rsidP="00DA36E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1" w:type="dxa"/>
            <w:vMerge/>
          </w:tcPr>
          <w:p w14:paraId="26353860" w14:textId="77777777" w:rsidR="004E2CB8" w:rsidRPr="005D450D" w:rsidRDefault="004E2CB8" w:rsidP="00DA36E0">
            <w:pPr>
              <w:jc w:val="center"/>
              <w:rPr>
                <w:rFonts w:ascii="Times New Roman" w:hAnsi="Times New Roman" w:cs="Times New Roman"/>
                <w:sz w:val="20"/>
                <w:szCs w:val="20"/>
              </w:rPr>
            </w:pPr>
          </w:p>
        </w:tc>
        <w:tc>
          <w:tcPr>
            <w:tcW w:w="850" w:type="dxa"/>
            <w:vMerge/>
          </w:tcPr>
          <w:p w14:paraId="62C089D9" w14:textId="77777777" w:rsidR="004E2CB8" w:rsidRPr="005D450D" w:rsidRDefault="004E2CB8" w:rsidP="00DA36E0">
            <w:pPr>
              <w:jc w:val="center"/>
              <w:rPr>
                <w:rFonts w:ascii="Times New Roman" w:hAnsi="Times New Roman" w:cs="Times New Roman"/>
                <w:sz w:val="20"/>
                <w:szCs w:val="20"/>
              </w:rPr>
            </w:pPr>
          </w:p>
        </w:tc>
        <w:tc>
          <w:tcPr>
            <w:tcW w:w="1134" w:type="dxa"/>
            <w:vMerge/>
          </w:tcPr>
          <w:p w14:paraId="0F7534E8" w14:textId="77777777" w:rsidR="004E2CB8" w:rsidRPr="005D450D" w:rsidRDefault="004E2CB8" w:rsidP="00DA36E0">
            <w:pPr>
              <w:jc w:val="center"/>
              <w:rPr>
                <w:rFonts w:ascii="Times New Roman" w:hAnsi="Times New Roman" w:cs="Times New Roman"/>
                <w:sz w:val="20"/>
                <w:szCs w:val="20"/>
              </w:rPr>
            </w:pPr>
          </w:p>
        </w:tc>
      </w:tr>
      <w:tr w:rsidR="004E2CB8" w14:paraId="3104FC34" w14:textId="77777777" w:rsidTr="00B161BC">
        <w:tc>
          <w:tcPr>
            <w:tcW w:w="567" w:type="dxa"/>
            <w:vMerge/>
          </w:tcPr>
          <w:p w14:paraId="00BAADC7" w14:textId="77777777" w:rsidR="004E2CB8" w:rsidRPr="00C85CA4" w:rsidRDefault="004E2CB8" w:rsidP="00DA36E0">
            <w:pPr>
              <w:jc w:val="center"/>
              <w:rPr>
                <w:rFonts w:cs="Times New Roman"/>
                <w:sz w:val="20"/>
                <w:szCs w:val="20"/>
              </w:rPr>
            </w:pPr>
          </w:p>
        </w:tc>
        <w:tc>
          <w:tcPr>
            <w:tcW w:w="2694" w:type="dxa"/>
            <w:vMerge/>
          </w:tcPr>
          <w:p w14:paraId="14A95C99" w14:textId="77777777" w:rsidR="004E2CB8" w:rsidRPr="005D450D" w:rsidRDefault="004E2CB8" w:rsidP="00DA36E0">
            <w:pPr>
              <w:rPr>
                <w:rFonts w:ascii="Times New Roman" w:hAnsi="Times New Roman" w:cs="Times New Roman"/>
                <w:sz w:val="20"/>
                <w:szCs w:val="20"/>
              </w:rPr>
            </w:pPr>
          </w:p>
        </w:tc>
        <w:tc>
          <w:tcPr>
            <w:tcW w:w="1324" w:type="dxa"/>
            <w:vMerge/>
          </w:tcPr>
          <w:p w14:paraId="405220FD" w14:textId="77777777" w:rsidR="004E2CB8" w:rsidRPr="005D450D" w:rsidRDefault="004E2CB8" w:rsidP="00DA36E0">
            <w:pPr>
              <w:jc w:val="center"/>
              <w:rPr>
                <w:rFonts w:ascii="Times New Roman" w:hAnsi="Times New Roman" w:cs="Times New Roman"/>
                <w:sz w:val="20"/>
                <w:szCs w:val="20"/>
              </w:rPr>
            </w:pPr>
          </w:p>
        </w:tc>
        <w:tc>
          <w:tcPr>
            <w:tcW w:w="1953" w:type="dxa"/>
            <w:vMerge/>
          </w:tcPr>
          <w:p w14:paraId="29C87339" w14:textId="77777777" w:rsidR="004E2CB8" w:rsidRPr="005D450D" w:rsidRDefault="004E2CB8" w:rsidP="00DA36E0">
            <w:pPr>
              <w:jc w:val="center"/>
              <w:rPr>
                <w:rFonts w:ascii="Times New Roman" w:hAnsi="Times New Roman" w:cs="Times New Roman"/>
                <w:sz w:val="20"/>
                <w:szCs w:val="20"/>
              </w:rPr>
            </w:pPr>
          </w:p>
        </w:tc>
        <w:tc>
          <w:tcPr>
            <w:tcW w:w="834" w:type="dxa"/>
          </w:tcPr>
          <w:p w14:paraId="09F923AF" w14:textId="66A59C56" w:rsidR="004E2CB8" w:rsidRPr="00CD78CC" w:rsidRDefault="009726F3" w:rsidP="009726F3">
            <w:pPr>
              <w:jc w:val="center"/>
              <w:rPr>
                <w:rFonts w:ascii="Times New Roman" w:hAnsi="Times New Roman" w:cs="Times New Roman"/>
                <w:sz w:val="20"/>
                <w:szCs w:val="20"/>
              </w:rPr>
            </w:pPr>
            <w:r w:rsidRPr="00CD78CC">
              <w:rPr>
                <w:rFonts w:ascii="Times New Roman" w:hAnsi="Times New Roman" w:cs="Times New Roman"/>
                <w:sz w:val="20"/>
                <w:szCs w:val="20"/>
              </w:rPr>
              <w:t>1120</w:t>
            </w:r>
          </w:p>
        </w:tc>
        <w:tc>
          <w:tcPr>
            <w:tcW w:w="708" w:type="dxa"/>
          </w:tcPr>
          <w:p w14:paraId="35DA991D" w14:textId="050FF69B" w:rsidR="004E2CB8" w:rsidRPr="00CD78CC" w:rsidRDefault="004E2CB8" w:rsidP="00DA36E0">
            <w:pPr>
              <w:jc w:val="center"/>
              <w:rPr>
                <w:rFonts w:ascii="Times New Roman" w:hAnsi="Times New Roman" w:cs="Times New Roman"/>
                <w:sz w:val="20"/>
                <w:szCs w:val="20"/>
              </w:rPr>
            </w:pPr>
            <w:r w:rsidRPr="00CD78CC">
              <w:rPr>
                <w:rFonts w:ascii="Times New Roman" w:hAnsi="Times New Roman" w:cs="Times New Roman"/>
                <w:sz w:val="20"/>
                <w:szCs w:val="20"/>
              </w:rPr>
              <w:t>240</w:t>
            </w:r>
          </w:p>
        </w:tc>
        <w:tc>
          <w:tcPr>
            <w:tcW w:w="709" w:type="dxa"/>
          </w:tcPr>
          <w:p w14:paraId="1E30AB47" w14:textId="50744B7C" w:rsidR="004E2CB8" w:rsidRPr="00CD78CC" w:rsidRDefault="004E2CB8" w:rsidP="00DA36E0">
            <w:pPr>
              <w:jc w:val="center"/>
              <w:rPr>
                <w:rFonts w:ascii="Times New Roman" w:hAnsi="Times New Roman" w:cs="Times New Roman"/>
                <w:sz w:val="20"/>
                <w:szCs w:val="20"/>
              </w:rPr>
            </w:pPr>
            <w:r w:rsidRPr="00CD78CC">
              <w:rPr>
                <w:rFonts w:ascii="Times New Roman" w:hAnsi="Times New Roman" w:cs="Times New Roman"/>
                <w:sz w:val="20"/>
                <w:szCs w:val="20"/>
              </w:rPr>
              <w:t>235</w:t>
            </w:r>
          </w:p>
        </w:tc>
        <w:tc>
          <w:tcPr>
            <w:tcW w:w="851" w:type="dxa"/>
          </w:tcPr>
          <w:p w14:paraId="4C27900B" w14:textId="1880B036" w:rsidR="004E2CB8" w:rsidRPr="00CD78CC" w:rsidRDefault="004E2CB8" w:rsidP="00DA36E0">
            <w:pPr>
              <w:jc w:val="center"/>
              <w:rPr>
                <w:rFonts w:ascii="Times New Roman" w:hAnsi="Times New Roman" w:cs="Times New Roman"/>
                <w:sz w:val="20"/>
                <w:szCs w:val="20"/>
              </w:rPr>
            </w:pPr>
            <w:r w:rsidRPr="00CD78CC">
              <w:rPr>
                <w:rFonts w:ascii="Times New Roman" w:hAnsi="Times New Roman" w:cs="Times New Roman"/>
                <w:sz w:val="20"/>
                <w:szCs w:val="20"/>
              </w:rPr>
              <w:t>220</w:t>
            </w:r>
          </w:p>
        </w:tc>
        <w:tc>
          <w:tcPr>
            <w:tcW w:w="885" w:type="dxa"/>
          </w:tcPr>
          <w:p w14:paraId="24CDDA41" w14:textId="2CB7BA00" w:rsidR="004E2CB8" w:rsidRPr="00CD78CC" w:rsidRDefault="00EF65E6" w:rsidP="00DA36E0">
            <w:pPr>
              <w:jc w:val="center"/>
              <w:rPr>
                <w:rFonts w:ascii="Times New Roman" w:hAnsi="Times New Roman" w:cs="Times New Roman"/>
                <w:sz w:val="20"/>
                <w:szCs w:val="20"/>
              </w:rPr>
            </w:pPr>
            <w:r w:rsidRPr="00CD78CC">
              <w:rPr>
                <w:rFonts w:ascii="Times New Roman" w:hAnsi="Times New Roman" w:cs="Times New Roman"/>
                <w:sz w:val="20"/>
                <w:szCs w:val="20"/>
              </w:rPr>
              <w:t>80</w:t>
            </w:r>
          </w:p>
        </w:tc>
        <w:tc>
          <w:tcPr>
            <w:tcW w:w="886" w:type="dxa"/>
          </w:tcPr>
          <w:p w14:paraId="083AA471" w14:textId="1F675F54" w:rsidR="004E2CB8" w:rsidRPr="00CD78CC" w:rsidRDefault="00EF65E6" w:rsidP="00DA36E0">
            <w:pPr>
              <w:jc w:val="center"/>
              <w:rPr>
                <w:rFonts w:ascii="Times New Roman" w:hAnsi="Times New Roman" w:cs="Times New Roman"/>
                <w:sz w:val="20"/>
                <w:szCs w:val="20"/>
              </w:rPr>
            </w:pPr>
            <w:r w:rsidRPr="00CD78CC">
              <w:rPr>
                <w:rFonts w:ascii="Times New Roman" w:hAnsi="Times New Roman" w:cs="Times New Roman"/>
                <w:sz w:val="20"/>
                <w:szCs w:val="20"/>
              </w:rPr>
              <w:t>160</w:t>
            </w:r>
          </w:p>
        </w:tc>
        <w:tc>
          <w:tcPr>
            <w:tcW w:w="886" w:type="dxa"/>
          </w:tcPr>
          <w:p w14:paraId="4CC338B3" w14:textId="5BC0DE60" w:rsidR="004E2CB8" w:rsidRPr="00CD78CC" w:rsidRDefault="00EF65E6" w:rsidP="00DA36E0">
            <w:pPr>
              <w:jc w:val="center"/>
              <w:rPr>
                <w:rFonts w:ascii="Times New Roman" w:hAnsi="Times New Roman" w:cs="Times New Roman"/>
                <w:sz w:val="20"/>
                <w:szCs w:val="20"/>
              </w:rPr>
            </w:pPr>
            <w:r w:rsidRPr="00CD78CC">
              <w:rPr>
                <w:rFonts w:ascii="Times New Roman" w:hAnsi="Times New Roman" w:cs="Times New Roman"/>
                <w:sz w:val="20"/>
                <w:szCs w:val="20"/>
              </w:rPr>
              <w:t>200</w:t>
            </w:r>
          </w:p>
        </w:tc>
        <w:tc>
          <w:tcPr>
            <w:tcW w:w="886" w:type="dxa"/>
          </w:tcPr>
          <w:p w14:paraId="786306F6" w14:textId="1BF4CB21" w:rsidR="004E2CB8" w:rsidRPr="00CD78CC" w:rsidRDefault="004E2CB8" w:rsidP="00DA36E0">
            <w:pPr>
              <w:jc w:val="center"/>
              <w:rPr>
                <w:rFonts w:ascii="Times New Roman" w:hAnsi="Times New Roman" w:cs="Times New Roman"/>
                <w:sz w:val="20"/>
                <w:szCs w:val="20"/>
              </w:rPr>
            </w:pPr>
            <w:r w:rsidRPr="00CD78CC">
              <w:rPr>
                <w:rFonts w:ascii="Times New Roman" w:hAnsi="Times New Roman" w:cs="Times New Roman"/>
                <w:sz w:val="20"/>
                <w:szCs w:val="20"/>
              </w:rPr>
              <w:t>220</w:t>
            </w:r>
          </w:p>
        </w:tc>
        <w:tc>
          <w:tcPr>
            <w:tcW w:w="851" w:type="dxa"/>
          </w:tcPr>
          <w:p w14:paraId="0A0F06B4" w14:textId="19217DB8" w:rsidR="004E2CB8" w:rsidRPr="00CD78CC" w:rsidRDefault="004E2CB8" w:rsidP="00DA36E0">
            <w:pPr>
              <w:jc w:val="center"/>
              <w:rPr>
                <w:rFonts w:ascii="Times New Roman" w:hAnsi="Times New Roman" w:cs="Times New Roman"/>
                <w:sz w:val="20"/>
                <w:szCs w:val="20"/>
              </w:rPr>
            </w:pPr>
            <w:r w:rsidRPr="00CD78CC">
              <w:rPr>
                <w:rFonts w:ascii="Times New Roman" w:hAnsi="Times New Roman" w:cs="Times New Roman"/>
                <w:sz w:val="20"/>
                <w:szCs w:val="20"/>
              </w:rPr>
              <w:t>215</w:t>
            </w:r>
          </w:p>
        </w:tc>
        <w:tc>
          <w:tcPr>
            <w:tcW w:w="850" w:type="dxa"/>
          </w:tcPr>
          <w:p w14:paraId="7D80DA43" w14:textId="34E0AF52" w:rsidR="004E2CB8" w:rsidRPr="00CD78CC" w:rsidRDefault="004E2CB8" w:rsidP="00DA36E0">
            <w:pPr>
              <w:jc w:val="center"/>
              <w:rPr>
                <w:rFonts w:ascii="Times New Roman" w:hAnsi="Times New Roman" w:cs="Times New Roman"/>
                <w:sz w:val="20"/>
                <w:szCs w:val="20"/>
              </w:rPr>
            </w:pPr>
            <w:r w:rsidRPr="00CD78CC">
              <w:rPr>
                <w:rFonts w:ascii="Times New Roman" w:hAnsi="Times New Roman" w:cs="Times New Roman"/>
                <w:sz w:val="20"/>
                <w:szCs w:val="20"/>
              </w:rPr>
              <w:t>210</w:t>
            </w:r>
          </w:p>
        </w:tc>
        <w:tc>
          <w:tcPr>
            <w:tcW w:w="1134" w:type="dxa"/>
            <w:vMerge/>
          </w:tcPr>
          <w:p w14:paraId="5342495B" w14:textId="77777777" w:rsidR="004E2CB8" w:rsidRPr="005D450D" w:rsidRDefault="004E2CB8" w:rsidP="00DA36E0">
            <w:pPr>
              <w:jc w:val="center"/>
              <w:rPr>
                <w:rFonts w:ascii="Times New Roman" w:hAnsi="Times New Roman" w:cs="Times New Roman"/>
                <w:sz w:val="20"/>
                <w:szCs w:val="20"/>
              </w:rPr>
            </w:pPr>
          </w:p>
        </w:tc>
      </w:tr>
      <w:tr w:rsidR="00835E4D" w14:paraId="1C876809" w14:textId="77777777" w:rsidTr="006F0733">
        <w:tc>
          <w:tcPr>
            <w:tcW w:w="567" w:type="dxa"/>
            <w:vMerge w:val="restart"/>
          </w:tcPr>
          <w:p w14:paraId="274C300F" w14:textId="080C4482" w:rsidR="00835E4D" w:rsidRPr="00FC4049" w:rsidRDefault="00835E4D" w:rsidP="00DA36E0">
            <w:pPr>
              <w:jc w:val="center"/>
              <w:rPr>
                <w:rFonts w:ascii="Times New Roman" w:hAnsi="Times New Roman" w:cs="Times New Roman"/>
                <w:sz w:val="20"/>
                <w:szCs w:val="20"/>
              </w:rPr>
            </w:pPr>
            <w:r w:rsidRPr="00FC4049">
              <w:rPr>
                <w:rFonts w:ascii="Times New Roman" w:hAnsi="Times New Roman" w:cs="Times New Roman"/>
                <w:sz w:val="20"/>
                <w:szCs w:val="20"/>
              </w:rPr>
              <w:lastRenderedPageBreak/>
              <w:t>4.2.</w:t>
            </w:r>
          </w:p>
        </w:tc>
        <w:tc>
          <w:tcPr>
            <w:tcW w:w="2694" w:type="dxa"/>
            <w:vMerge w:val="restart"/>
          </w:tcPr>
          <w:p w14:paraId="654A7B43" w14:textId="77777777" w:rsidR="00835E4D" w:rsidRPr="003A779F" w:rsidRDefault="00835E4D" w:rsidP="00FC4049">
            <w:pPr>
              <w:rPr>
                <w:rFonts w:ascii="Times New Roman" w:hAnsi="Times New Roman" w:cs="Times New Roman"/>
                <w:sz w:val="20"/>
                <w:szCs w:val="20"/>
              </w:rPr>
            </w:pPr>
            <w:r w:rsidRPr="003A779F">
              <w:rPr>
                <w:rFonts w:ascii="Times New Roman" w:hAnsi="Times New Roman" w:cs="Times New Roman"/>
                <w:sz w:val="20"/>
                <w:szCs w:val="20"/>
              </w:rPr>
              <w:t xml:space="preserve">Мероприятие 53.02 </w:t>
            </w:r>
          </w:p>
          <w:p w14:paraId="7567B51E" w14:textId="77777777" w:rsidR="00835E4D" w:rsidRPr="003A779F" w:rsidRDefault="00835E4D" w:rsidP="00FC4049">
            <w:pPr>
              <w:rPr>
                <w:rFonts w:ascii="Times New Roman" w:hAnsi="Times New Roman" w:cs="Times New Roman"/>
                <w:sz w:val="20"/>
                <w:szCs w:val="20"/>
              </w:rPr>
            </w:pPr>
            <w:r w:rsidRPr="003A779F">
              <w:rPr>
                <w:rFonts w:ascii="Times New Roman" w:hAnsi="Times New Roman" w:cs="Times New Roman"/>
                <w:sz w:val="20"/>
                <w:szCs w:val="20"/>
              </w:rPr>
              <w:t>Обращения в суды по вопросу защиты прав потребителей</w:t>
            </w:r>
          </w:p>
          <w:p w14:paraId="30DC68C5" w14:textId="77777777" w:rsidR="00835E4D" w:rsidRPr="005D450D" w:rsidRDefault="00835E4D" w:rsidP="00DA36E0">
            <w:pPr>
              <w:rPr>
                <w:rFonts w:ascii="Times New Roman" w:hAnsi="Times New Roman" w:cs="Times New Roman"/>
                <w:sz w:val="20"/>
                <w:szCs w:val="20"/>
              </w:rPr>
            </w:pPr>
          </w:p>
        </w:tc>
        <w:tc>
          <w:tcPr>
            <w:tcW w:w="1324" w:type="dxa"/>
            <w:vMerge w:val="restart"/>
          </w:tcPr>
          <w:p w14:paraId="12AC25AF" w14:textId="269C42CD" w:rsidR="00835E4D" w:rsidRPr="005D450D" w:rsidRDefault="00835E4D" w:rsidP="00DA36E0">
            <w:pPr>
              <w:jc w:val="center"/>
              <w:rPr>
                <w:rFonts w:ascii="Times New Roman" w:hAnsi="Times New Roman" w:cs="Times New Roman"/>
                <w:sz w:val="20"/>
                <w:szCs w:val="20"/>
              </w:rPr>
            </w:pPr>
            <w:r>
              <w:rPr>
                <w:rFonts w:ascii="Times New Roman" w:hAnsi="Times New Roman" w:cs="Times New Roman"/>
                <w:sz w:val="20"/>
                <w:szCs w:val="20"/>
              </w:rPr>
              <w:t>2023-2027</w:t>
            </w:r>
          </w:p>
        </w:tc>
        <w:tc>
          <w:tcPr>
            <w:tcW w:w="1953" w:type="dxa"/>
          </w:tcPr>
          <w:p w14:paraId="712E756D" w14:textId="53BB7289" w:rsidR="00835E4D" w:rsidRPr="005D450D" w:rsidRDefault="00835E4D" w:rsidP="00FC4049">
            <w:pPr>
              <w:rPr>
                <w:rFonts w:ascii="Times New Roman" w:hAnsi="Times New Roman" w:cs="Times New Roman"/>
                <w:sz w:val="20"/>
                <w:szCs w:val="20"/>
              </w:rPr>
            </w:pPr>
            <w:r>
              <w:rPr>
                <w:rFonts w:ascii="Times New Roman" w:hAnsi="Times New Roman" w:cs="Times New Roman"/>
                <w:sz w:val="20"/>
                <w:szCs w:val="20"/>
              </w:rPr>
              <w:t>Итого:</w:t>
            </w:r>
          </w:p>
        </w:tc>
        <w:tc>
          <w:tcPr>
            <w:tcW w:w="8346" w:type="dxa"/>
            <w:gridSpan w:val="10"/>
            <w:vMerge w:val="restart"/>
          </w:tcPr>
          <w:p w14:paraId="2E5ABD97" w14:textId="61B8B42D" w:rsidR="00835E4D" w:rsidRPr="005D450D" w:rsidRDefault="00835E4D" w:rsidP="00FC4049">
            <w:pPr>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6A280652" w14:textId="685D968D" w:rsidR="00835E4D" w:rsidRPr="005D450D" w:rsidRDefault="00835E4D" w:rsidP="00D4608E">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835E4D" w14:paraId="1111C445" w14:textId="77777777" w:rsidTr="006F0733">
        <w:tc>
          <w:tcPr>
            <w:tcW w:w="567" w:type="dxa"/>
            <w:vMerge/>
          </w:tcPr>
          <w:p w14:paraId="11AED87F" w14:textId="77777777" w:rsidR="00835E4D" w:rsidRPr="00C85CA4" w:rsidRDefault="00835E4D" w:rsidP="00DA36E0">
            <w:pPr>
              <w:jc w:val="center"/>
              <w:rPr>
                <w:rFonts w:cs="Times New Roman"/>
                <w:sz w:val="20"/>
                <w:szCs w:val="20"/>
              </w:rPr>
            </w:pPr>
          </w:p>
        </w:tc>
        <w:tc>
          <w:tcPr>
            <w:tcW w:w="2694" w:type="dxa"/>
            <w:vMerge/>
          </w:tcPr>
          <w:p w14:paraId="7BB42E97" w14:textId="77777777" w:rsidR="00835E4D" w:rsidRPr="005D450D" w:rsidRDefault="00835E4D" w:rsidP="00DA36E0">
            <w:pPr>
              <w:rPr>
                <w:rFonts w:ascii="Times New Roman" w:hAnsi="Times New Roman" w:cs="Times New Roman"/>
                <w:sz w:val="20"/>
                <w:szCs w:val="20"/>
              </w:rPr>
            </w:pPr>
          </w:p>
        </w:tc>
        <w:tc>
          <w:tcPr>
            <w:tcW w:w="1324" w:type="dxa"/>
            <w:vMerge/>
          </w:tcPr>
          <w:p w14:paraId="4A6C485F" w14:textId="77777777" w:rsidR="00835E4D" w:rsidRPr="005D450D" w:rsidRDefault="00835E4D" w:rsidP="00DA36E0">
            <w:pPr>
              <w:jc w:val="center"/>
              <w:rPr>
                <w:rFonts w:ascii="Times New Roman" w:hAnsi="Times New Roman" w:cs="Times New Roman"/>
                <w:sz w:val="20"/>
                <w:szCs w:val="20"/>
              </w:rPr>
            </w:pPr>
          </w:p>
        </w:tc>
        <w:tc>
          <w:tcPr>
            <w:tcW w:w="1953" w:type="dxa"/>
          </w:tcPr>
          <w:p w14:paraId="3BC4A514" w14:textId="77777777" w:rsidR="00835E4D" w:rsidRDefault="00835E4D" w:rsidP="00FC4049">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p w14:paraId="3721458B" w14:textId="77777777" w:rsidR="00835E4D" w:rsidRPr="005D450D" w:rsidRDefault="00835E4D" w:rsidP="00FC4049">
            <w:pPr>
              <w:rPr>
                <w:rFonts w:ascii="Times New Roman" w:hAnsi="Times New Roman" w:cs="Times New Roman"/>
                <w:sz w:val="20"/>
                <w:szCs w:val="20"/>
              </w:rPr>
            </w:pPr>
          </w:p>
        </w:tc>
        <w:tc>
          <w:tcPr>
            <w:tcW w:w="8346" w:type="dxa"/>
            <w:gridSpan w:val="10"/>
            <w:vMerge/>
          </w:tcPr>
          <w:p w14:paraId="1626AC58" w14:textId="77777777" w:rsidR="00835E4D" w:rsidRPr="005D450D" w:rsidRDefault="00835E4D" w:rsidP="00DA36E0">
            <w:pPr>
              <w:jc w:val="center"/>
              <w:rPr>
                <w:rFonts w:ascii="Times New Roman" w:hAnsi="Times New Roman" w:cs="Times New Roman"/>
                <w:sz w:val="20"/>
                <w:szCs w:val="20"/>
              </w:rPr>
            </w:pPr>
          </w:p>
        </w:tc>
        <w:tc>
          <w:tcPr>
            <w:tcW w:w="1134" w:type="dxa"/>
            <w:vMerge/>
          </w:tcPr>
          <w:p w14:paraId="64AE62D0" w14:textId="77777777" w:rsidR="00835E4D" w:rsidRPr="005D450D" w:rsidRDefault="00835E4D" w:rsidP="00DA36E0">
            <w:pPr>
              <w:jc w:val="center"/>
              <w:rPr>
                <w:rFonts w:ascii="Times New Roman" w:hAnsi="Times New Roman" w:cs="Times New Roman"/>
                <w:sz w:val="20"/>
                <w:szCs w:val="20"/>
              </w:rPr>
            </w:pPr>
          </w:p>
        </w:tc>
      </w:tr>
      <w:tr w:rsidR="00835E4D" w14:paraId="51CE3732" w14:textId="77777777" w:rsidTr="006F0733">
        <w:tc>
          <w:tcPr>
            <w:tcW w:w="567" w:type="dxa"/>
            <w:vMerge/>
          </w:tcPr>
          <w:p w14:paraId="71A34475" w14:textId="77777777" w:rsidR="00835E4D" w:rsidRPr="00C85CA4" w:rsidRDefault="00835E4D" w:rsidP="00FC4049">
            <w:pPr>
              <w:jc w:val="center"/>
              <w:rPr>
                <w:rFonts w:cs="Times New Roman"/>
                <w:sz w:val="20"/>
                <w:szCs w:val="20"/>
              </w:rPr>
            </w:pPr>
          </w:p>
        </w:tc>
        <w:tc>
          <w:tcPr>
            <w:tcW w:w="2694" w:type="dxa"/>
            <w:vMerge w:val="restart"/>
          </w:tcPr>
          <w:p w14:paraId="1F8641F4" w14:textId="7FDBD114" w:rsidR="00835E4D" w:rsidRPr="005D450D" w:rsidRDefault="00835E4D" w:rsidP="00FC4049">
            <w:pPr>
              <w:rPr>
                <w:rFonts w:ascii="Times New Roman" w:hAnsi="Times New Roman" w:cs="Times New Roman"/>
                <w:sz w:val="20"/>
                <w:szCs w:val="20"/>
              </w:rPr>
            </w:pPr>
            <w:r w:rsidRPr="003A779F">
              <w:rPr>
                <w:rFonts w:ascii="Times New Roman" w:hAnsi="Times New Roman" w:cs="Times New Roman"/>
                <w:sz w:val="20"/>
                <w:szCs w:val="20"/>
              </w:rPr>
              <w:t>Количество поступивших обращений и жалоб по вопросам защиты прав потребителей (нарастающим итогом), единиц</w:t>
            </w:r>
          </w:p>
        </w:tc>
        <w:tc>
          <w:tcPr>
            <w:tcW w:w="1324" w:type="dxa"/>
            <w:vMerge w:val="restart"/>
          </w:tcPr>
          <w:p w14:paraId="7C9CF472" w14:textId="2EF0F23D" w:rsidR="00835E4D" w:rsidRPr="005D450D" w:rsidRDefault="00835E4D" w:rsidP="00FC4049">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953" w:type="dxa"/>
            <w:vMerge w:val="restart"/>
          </w:tcPr>
          <w:p w14:paraId="2C5AAC35" w14:textId="6C89DF4E" w:rsidR="00835E4D" w:rsidRPr="005D450D" w:rsidRDefault="00835E4D" w:rsidP="00FC4049">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34" w:type="dxa"/>
            <w:vMerge w:val="restart"/>
          </w:tcPr>
          <w:p w14:paraId="2D8D2B39" w14:textId="0048A8AE" w:rsidR="00835E4D" w:rsidRPr="005D450D" w:rsidRDefault="00835E4D" w:rsidP="00FC4049">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708" w:type="dxa"/>
            <w:vMerge w:val="restart"/>
          </w:tcPr>
          <w:p w14:paraId="1BBFE581" w14:textId="7E7BB9B4" w:rsidR="00835E4D" w:rsidRPr="005D450D" w:rsidRDefault="00835E4D" w:rsidP="00FC404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709" w:type="dxa"/>
            <w:vMerge w:val="restart"/>
          </w:tcPr>
          <w:p w14:paraId="2BD43764" w14:textId="6B902BD2" w:rsidR="00835E4D" w:rsidRPr="005D450D" w:rsidRDefault="00835E4D" w:rsidP="00FC404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075DD3A5" w14:textId="14EE0211" w:rsidR="00835E4D" w:rsidRPr="005D450D" w:rsidRDefault="00835E4D" w:rsidP="00FC4049">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543" w:type="dxa"/>
            <w:gridSpan w:val="4"/>
          </w:tcPr>
          <w:p w14:paraId="00B0230F" w14:textId="310E54C8" w:rsidR="00835E4D" w:rsidRPr="005D450D" w:rsidRDefault="00835E4D" w:rsidP="00FC4049">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1" w:type="dxa"/>
            <w:vMerge w:val="restart"/>
          </w:tcPr>
          <w:p w14:paraId="003DAD9A" w14:textId="0DD74A49" w:rsidR="00835E4D" w:rsidRPr="005D450D" w:rsidRDefault="00835E4D" w:rsidP="00FC4049">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0" w:type="dxa"/>
            <w:vMerge w:val="restart"/>
          </w:tcPr>
          <w:p w14:paraId="5939946F" w14:textId="17498CE4" w:rsidR="00835E4D" w:rsidRPr="005D450D" w:rsidRDefault="00835E4D" w:rsidP="00FC404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1134" w:type="dxa"/>
            <w:vMerge w:val="restart"/>
          </w:tcPr>
          <w:p w14:paraId="1100411A" w14:textId="7BAECD68" w:rsidR="00835E4D" w:rsidRPr="005D450D" w:rsidRDefault="00835E4D" w:rsidP="00FC4049">
            <w:pPr>
              <w:jc w:val="center"/>
              <w:rPr>
                <w:rFonts w:ascii="Times New Roman" w:hAnsi="Times New Roman" w:cs="Times New Roman"/>
                <w:sz w:val="20"/>
                <w:szCs w:val="20"/>
              </w:rPr>
            </w:pPr>
            <w:r>
              <w:rPr>
                <w:rFonts w:ascii="Times New Roman" w:hAnsi="Times New Roman" w:cs="Times New Roman"/>
                <w:sz w:val="20"/>
                <w:szCs w:val="20"/>
              </w:rPr>
              <w:t>Х</w:t>
            </w:r>
          </w:p>
        </w:tc>
      </w:tr>
      <w:tr w:rsidR="00835E4D" w14:paraId="42968504" w14:textId="77777777" w:rsidTr="00B161BC">
        <w:tc>
          <w:tcPr>
            <w:tcW w:w="567" w:type="dxa"/>
            <w:vMerge/>
          </w:tcPr>
          <w:p w14:paraId="6F284E35" w14:textId="77777777" w:rsidR="00835E4D" w:rsidRPr="00C85CA4" w:rsidRDefault="00835E4D" w:rsidP="00DA36E0">
            <w:pPr>
              <w:jc w:val="center"/>
              <w:rPr>
                <w:rFonts w:cs="Times New Roman"/>
                <w:sz w:val="20"/>
                <w:szCs w:val="20"/>
              </w:rPr>
            </w:pPr>
          </w:p>
        </w:tc>
        <w:tc>
          <w:tcPr>
            <w:tcW w:w="2694" w:type="dxa"/>
            <w:vMerge/>
          </w:tcPr>
          <w:p w14:paraId="784D274F" w14:textId="77777777" w:rsidR="00835E4D" w:rsidRPr="005D450D" w:rsidRDefault="00835E4D" w:rsidP="00DA36E0">
            <w:pPr>
              <w:rPr>
                <w:rFonts w:ascii="Times New Roman" w:hAnsi="Times New Roman" w:cs="Times New Roman"/>
                <w:sz w:val="20"/>
                <w:szCs w:val="20"/>
              </w:rPr>
            </w:pPr>
          </w:p>
        </w:tc>
        <w:tc>
          <w:tcPr>
            <w:tcW w:w="1324" w:type="dxa"/>
            <w:vMerge/>
          </w:tcPr>
          <w:p w14:paraId="42E9FCCE" w14:textId="77777777" w:rsidR="00835E4D" w:rsidRPr="005D450D" w:rsidRDefault="00835E4D" w:rsidP="00DA36E0">
            <w:pPr>
              <w:jc w:val="center"/>
              <w:rPr>
                <w:rFonts w:ascii="Times New Roman" w:hAnsi="Times New Roman" w:cs="Times New Roman"/>
                <w:sz w:val="20"/>
                <w:szCs w:val="20"/>
              </w:rPr>
            </w:pPr>
          </w:p>
        </w:tc>
        <w:tc>
          <w:tcPr>
            <w:tcW w:w="1953" w:type="dxa"/>
            <w:vMerge/>
          </w:tcPr>
          <w:p w14:paraId="25945576" w14:textId="77777777" w:rsidR="00835E4D" w:rsidRPr="005D450D" w:rsidRDefault="00835E4D" w:rsidP="00DA36E0">
            <w:pPr>
              <w:jc w:val="center"/>
              <w:rPr>
                <w:rFonts w:ascii="Times New Roman" w:hAnsi="Times New Roman" w:cs="Times New Roman"/>
                <w:sz w:val="20"/>
                <w:szCs w:val="20"/>
              </w:rPr>
            </w:pPr>
          </w:p>
        </w:tc>
        <w:tc>
          <w:tcPr>
            <w:tcW w:w="834" w:type="dxa"/>
            <w:vMerge/>
          </w:tcPr>
          <w:p w14:paraId="469F558D" w14:textId="663E4809" w:rsidR="00835E4D" w:rsidRPr="005D450D" w:rsidRDefault="00835E4D" w:rsidP="00DA36E0">
            <w:pPr>
              <w:jc w:val="center"/>
              <w:rPr>
                <w:rFonts w:ascii="Times New Roman" w:hAnsi="Times New Roman" w:cs="Times New Roman"/>
                <w:sz w:val="20"/>
                <w:szCs w:val="20"/>
              </w:rPr>
            </w:pPr>
          </w:p>
        </w:tc>
        <w:tc>
          <w:tcPr>
            <w:tcW w:w="708" w:type="dxa"/>
            <w:vMerge/>
          </w:tcPr>
          <w:p w14:paraId="69A1D936" w14:textId="37703216" w:rsidR="00835E4D" w:rsidRPr="005D450D" w:rsidRDefault="00835E4D" w:rsidP="00DA36E0">
            <w:pPr>
              <w:jc w:val="center"/>
              <w:rPr>
                <w:rFonts w:ascii="Times New Roman" w:hAnsi="Times New Roman" w:cs="Times New Roman"/>
                <w:sz w:val="20"/>
                <w:szCs w:val="20"/>
              </w:rPr>
            </w:pPr>
          </w:p>
        </w:tc>
        <w:tc>
          <w:tcPr>
            <w:tcW w:w="709" w:type="dxa"/>
            <w:vMerge/>
          </w:tcPr>
          <w:p w14:paraId="0116E867" w14:textId="1A728BF7" w:rsidR="00835E4D" w:rsidRPr="005D450D" w:rsidRDefault="00835E4D" w:rsidP="00DA36E0">
            <w:pPr>
              <w:jc w:val="center"/>
              <w:rPr>
                <w:rFonts w:ascii="Times New Roman" w:hAnsi="Times New Roman" w:cs="Times New Roman"/>
                <w:sz w:val="20"/>
                <w:szCs w:val="20"/>
              </w:rPr>
            </w:pPr>
          </w:p>
        </w:tc>
        <w:tc>
          <w:tcPr>
            <w:tcW w:w="851" w:type="dxa"/>
            <w:vMerge/>
          </w:tcPr>
          <w:p w14:paraId="66DE6D97" w14:textId="3C300D14" w:rsidR="00835E4D" w:rsidRPr="005D450D" w:rsidRDefault="00835E4D" w:rsidP="00DA36E0">
            <w:pPr>
              <w:jc w:val="center"/>
              <w:rPr>
                <w:rFonts w:ascii="Times New Roman" w:hAnsi="Times New Roman" w:cs="Times New Roman"/>
                <w:sz w:val="20"/>
                <w:szCs w:val="20"/>
              </w:rPr>
            </w:pPr>
          </w:p>
        </w:tc>
        <w:tc>
          <w:tcPr>
            <w:tcW w:w="885" w:type="dxa"/>
          </w:tcPr>
          <w:p w14:paraId="7E1F2035" w14:textId="7E5E7D7F" w:rsidR="00835E4D" w:rsidRPr="005D450D" w:rsidRDefault="00835E4D" w:rsidP="00DA36E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886" w:type="dxa"/>
          </w:tcPr>
          <w:p w14:paraId="0B237B35" w14:textId="0A01777D" w:rsidR="00835E4D" w:rsidRPr="005D450D" w:rsidRDefault="00835E4D" w:rsidP="00DA36E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886" w:type="dxa"/>
          </w:tcPr>
          <w:p w14:paraId="6B3A4DBC" w14:textId="75519DBF" w:rsidR="00835E4D" w:rsidRPr="005D450D" w:rsidRDefault="00835E4D" w:rsidP="00DA36E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886" w:type="dxa"/>
          </w:tcPr>
          <w:p w14:paraId="36C508F4" w14:textId="571D9016" w:rsidR="00835E4D" w:rsidRPr="005D450D" w:rsidRDefault="00835E4D" w:rsidP="00DA36E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1" w:type="dxa"/>
            <w:vMerge/>
          </w:tcPr>
          <w:p w14:paraId="3FF54298" w14:textId="5270275C" w:rsidR="00835E4D" w:rsidRPr="005D450D" w:rsidRDefault="00835E4D" w:rsidP="00DA36E0">
            <w:pPr>
              <w:jc w:val="center"/>
              <w:rPr>
                <w:rFonts w:ascii="Times New Roman" w:hAnsi="Times New Roman" w:cs="Times New Roman"/>
                <w:sz w:val="20"/>
                <w:szCs w:val="20"/>
              </w:rPr>
            </w:pPr>
          </w:p>
        </w:tc>
        <w:tc>
          <w:tcPr>
            <w:tcW w:w="850" w:type="dxa"/>
            <w:vMerge/>
          </w:tcPr>
          <w:p w14:paraId="3F08A5C6" w14:textId="01025B2B" w:rsidR="00835E4D" w:rsidRPr="005D450D" w:rsidRDefault="00835E4D" w:rsidP="00DA36E0">
            <w:pPr>
              <w:jc w:val="center"/>
              <w:rPr>
                <w:rFonts w:ascii="Times New Roman" w:hAnsi="Times New Roman" w:cs="Times New Roman"/>
                <w:sz w:val="20"/>
                <w:szCs w:val="20"/>
              </w:rPr>
            </w:pPr>
          </w:p>
        </w:tc>
        <w:tc>
          <w:tcPr>
            <w:tcW w:w="1134" w:type="dxa"/>
            <w:vMerge/>
          </w:tcPr>
          <w:p w14:paraId="49CC6DA1" w14:textId="77777777" w:rsidR="00835E4D" w:rsidRPr="005D450D" w:rsidRDefault="00835E4D" w:rsidP="00DA36E0">
            <w:pPr>
              <w:jc w:val="center"/>
              <w:rPr>
                <w:rFonts w:ascii="Times New Roman" w:hAnsi="Times New Roman" w:cs="Times New Roman"/>
                <w:sz w:val="20"/>
                <w:szCs w:val="20"/>
              </w:rPr>
            </w:pPr>
          </w:p>
        </w:tc>
      </w:tr>
      <w:tr w:rsidR="00835E4D" w14:paraId="1933E0F2" w14:textId="77777777" w:rsidTr="00B161BC">
        <w:tc>
          <w:tcPr>
            <w:tcW w:w="567" w:type="dxa"/>
            <w:vMerge/>
          </w:tcPr>
          <w:p w14:paraId="4CF8E522" w14:textId="77777777" w:rsidR="00835E4D" w:rsidRPr="00C85CA4" w:rsidRDefault="00835E4D" w:rsidP="00DA36E0">
            <w:pPr>
              <w:jc w:val="center"/>
              <w:rPr>
                <w:rFonts w:cs="Times New Roman"/>
                <w:sz w:val="20"/>
                <w:szCs w:val="20"/>
              </w:rPr>
            </w:pPr>
          </w:p>
        </w:tc>
        <w:tc>
          <w:tcPr>
            <w:tcW w:w="2694" w:type="dxa"/>
            <w:vMerge/>
          </w:tcPr>
          <w:p w14:paraId="037B351A" w14:textId="4732F594" w:rsidR="00835E4D" w:rsidRPr="005D450D" w:rsidRDefault="00835E4D" w:rsidP="00DA36E0">
            <w:pPr>
              <w:rPr>
                <w:rFonts w:cs="Times New Roman"/>
                <w:sz w:val="20"/>
                <w:szCs w:val="20"/>
              </w:rPr>
            </w:pPr>
          </w:p>
        </w:tc>
        <w:tc>
          <w:tcPr>
            <w:tcW w:w="1324" w:type="dxa"/>
            <w:vMerge/>
          </w:tcPr>
          <w:p w14:paraId="28B0E191" w14:textId="4E41A3BA" w:rsidR="00835E4D" w:rsidRPr="005D450D" w:rsidRDefault="00835E4D" w:rsidP="00DA36E0">
            <w:pPr>
              <w:jc w:val="center"/>
              <w:rPr>
                <w:rFonts w:cs="Times New Roman"/>
                <w:sz w:val="20"/>
                <w:szCs w:val="20"/>
              </w:rPr>
            </w:pPr>
          </w:p>
        </w:tc>
        <w:tc>
          <w:tcPr>
            <w:tcW w:w="1953" w:type="dxa"/>
            <w:vMerge/>
          </w:tcPr>
          <w:p w14:paraId="24CA3738" w14:textId="107AB36A" w:rsidR="00835E4D" w:rsidRPr="005D450D" w:rsidRDefault="00835E4D" w:rsidP="00DA36E0">
            <w:pPr>
              <w:jc w:val="center"/>
              <w:rPr>
                <w:rFonts w:cs="Times New Roman"/>
                <w:sz w:val="20"/>
                <w:szCs w:val="20"/>
              </w:rPr>
            </w:pPr>
          </w:p>
        </w:tc>
        <w:tc>
          <w:tcPr>
            <w:tcW w:w="834" w:type="dxa"/>
          </w:tcPr>
          <w:p w14:paraId="7CB51404" w14:textId="22AEA09A" w:rsidR="00835E4D" w:rsidRPr="00A61289" w:rsidRDefault="00835E4D" w:rsidP="00DA36E0">
            <w:pPr>
              <w:jc w:val="center"/>
              <w:rPr>
                <w:rFonts w:ascii="Times New Roman" w:hAnsi="Times New Roman" w:cs="Times New Roman"/>
                <w:sz w:val="20"/>
                <w:szCs w:val="20"/>
              </w:rPr>
            </w:pPr>
            <w:r w:rsidRPr="00A61289">
              <w:rPr>
                <w:rFonts w:ascii="Times New Roman" w:hAnsi="Times New Roman" w:cs="Times New Roman"/>
                <w:sz w:val="20"/>
                <w:szCs w:val="20"/>
              </w:rPr>
              <w:t>-</w:t>
            </w:r>
          </w:p>
        </w:tc>
        <w:tc>
          <w:tcPr>
            <w:tcW w:w="708" w:type="dxa"/>
          </w:tcPr>
          <w:p w14:paraId="49CDD1E4" w14:textId="2054071E" w:rsidR="00835E4D" w:rsidRPr="00A61289" w:rsidRDefault="00835E4D" w:rsidP="00DA36E0">
            <w:pPr>
              <w:jc w:val="center"/>
              <w:rPr>
                <w:rFonts w:ascii="Times New Roman" w:hAnsi="Times New Roman" w:cs="Times New Roman"/>
                <w:sz w:val="20"/>
                <w:szCs w:val="20"/>
              </w:rPr>
            </w:pPr>
            <w:r w:rsidRPr="00A61289">
              <w:rPr>
                <w:rFonts w:ascii="Times New Roman" w:hAnsi="Times New Roman" w:cs="Times New Roman"/>
                <w:sz w:val="20"/>
                <w:szCs w:val="20"/>
              </w:rPr>
              <w:t>5</w:t>
            </w:r>
          </w:p>
        </w:tc>
        <w:tc>
          <w:tcPr>
            <w:tcW w:w="709" w:type="dxa"/>
          </w:tcPr>
          <w:p w14:paraId="77F9FC27" w14:textId="52A1D533" w:rsidR="00835E4D" w:rsidRPr="00A61289" w:rsidRDefault="00835E4D" w:rsidP="00DA36E0">
            <w:pPr>
              <w:jc w:val="center"/>
              <w:rPr>
                <w:rFonts w:ascii="Times New Roman" w:hAnsi="Times New Roman" w:cs="Times New Roman"/>
                <w:sz w:val="20"/>
                <w:szCs w:val="20"/>
              </w:rPr>
            </w:pPr>
            <w:r w:rsidRPr="00A61289">
              <w:rPr>
                <w:rFonts w:ascii="Times New Roman" w:hAnsi="Times New Roman" w:cs="Times New Roman"/>
                <w:sz w:val="20"/>
                <w:szCs w:val="20"/>
              </w:rPr>
              <w:t>-</w:t>
            </w:r>
          </w:p>
        </w:tc>
        <w:tc>
          <w:tcPr>
            <w:tcW w:w="851" w:type="dxa"/>
          </w:tcPr>
          <w:p w14:paraId="4C4B6CB0" w14:textId="257CF46C" w:rsidR="00835E4D" w:rsidRPr="00A61289" w:rsidRDefault="00835E4D" w:rsidP="00DA36E0">
            <w:pPr>
              <w:jc w:val="center"/>
              <w:rPr>
                <w:rFonts w:ascii="Times New Roman" w:hAnsi="Times New Roman" w:cs="Times New Roman"/>
                <w:sz w:val="20"/>
                <w:szCs w:val="20"/>
              </w:rPr>
            </w:pPr>
            <w:r w:rsidRPr="00A61289">
              <w:rPr>
                <w:rFonts w:ascii="Times New Roman" w:hAnsi="Times New Roman" w:cs="Times New Roman"/>
                <w:sz w:val="20"/>
                <w:szCs w:val="20"/>
              </w:rPr>
              <w:t>-</w:t>
            </w:r>
          </w:p>
        </w:tc>
        <w:tc>
          <w:tcPr>
            <w:tcW w:w="885" w:type="dxa"/>
          </w:tcPr>
          <w:p w14:paraId="049573FB" w14:textId="45B9A67B" w:rsidR="00835E4D" w:rsidRPr="00A61289" w:rsidRDefault="00835E4D" w:rsidP="00DA36E0">
            <w:pPr>
              <w:jc w:val="center"/>
              <w:rPr>
                <w:rFonts w:ascii="Times New Roman" w:hAnsi="Times New Roman" w:cs="Times New Roman"/>
                <w:sz w:val="20"/>
                <w:szCs w:val="20"/>
              </w:rPr>
            </w:pPr>
            <w:r w:rsidRPr="00A61289">
              <w:rPr>
                <w:rFonts w:ascii="Times New Roman" w:hAnsi="Times New Roman" w:cs="Times New Roman"/>
                <w:sz w:val="20"/>
                <w:szCs w:val="20"/>
              </w:rPr>
              <w:t>-</w:t>
            </w:r>
          </w:p>
        </w:tc>
        <w:tc>
          <w:tcPr>
            <w:tcW w:w="886" w:type="dxa"/>
          </w:tcPr>
          <w:p w14:paraId="748F2811" w14:textId="7E348EF4" w:rsidR="00835E4D" w:rsidRPr="00A61289" w:rsidRDefault="00835E4D" w:rsidP="00DA36E0">
            <w:pPr>
              <w:jc w:val="center"/>
              <w:rPr>
                <w:rFonts w:ascii="Times New Roman" w:hAnsi="Times New Roman" w:cs="Times New Roman"/>
                <w:sz w:val="20"/>
                <w:szCs w:val="20"/>
              </w:rPr>
            </w:pPr>
            <w:r w:rsidRPr="00A61289">
              <w:rPr>
                <w:rFonts w:ascii="Times New Roman" w:hAnsi="Times New Roman" w:cs="Times New Roman"/>
                <w:sz w:val="20"/>
                <w:szCs w:val="20"/>
              </w:rPr>
              <w:t>-</w:t>
            </w:r>
          </w:p>
        </w:tc>
        <w:tc>
          <w:tcPr>
            <w:tcW w:w="886" w:type="dxa"/>
          </w:tcPr>
          <w:p w14:paraId="330103BF" w14:textId="415D116A" w:rsidR="00835E4D" w:rsidRPr="00A61289" w:rsidRDefault="00835E4D" w:rsidP="00DA36E0">
            <w:pPr>
              <w:jc w:val="center"/>
              <w:rPr>
                <w:rFonts w:ascii="Times New Roman" w:hAnsi="Times New Roman" w:cs="Times New Roman"/>
                <w:sz w:val="20"/>
                <w:szCs w:val="20"/>
              </w:rPr>
            </w:pPr>
            <w:r w:rsidRPr="00A61289">
              <w:rPr>
                <w:rFonts w:ascii="Times New Roman" w:hAnsi="Times New Roman" w:cs="Times New Roman"/>
                <w:sz w:val="20"/>
                <w:szCs w:val="20"/>
              </w:rPr>
              <w:t>-</w:t>
            </w:r>
          </w:p>
        </w:tc>
        <w:tc>
          <w:tcPr>
            <w:tcW w:w="886" w:type="dxa"/>
          </w:tcPr>
          <w:p w14:paraId="48F97BB2" w14:textId="2A71E334" w:rsidR="00835E4D" w:rsidRPr="00A61289" w:rsidRDefault="00835E4D" w:rsidP="00DA36E0">
            <w:pPr>
              <w:jc w:val="center"/>
              <w:rPr>
                <w:rFonts w:ascii="Times New Roman" w:hAnsi="Times New Roman" w:cs="Times New Roman"/>
                <w:sz w:val="20"/>
                <w:szCs w:val="20"/>
              </w:rPr>
            </w:pPr>
            <w:r w:rsidRPr="00A61289">
              <w:rPr>
                <w:rFonts w:ascii="Times New Roman" w:hAnsi="Times New Roman" w:cs="Times New Roman"/>
                <w:sz w:val="20"/>
                <w:szCs w:val="20"/>
              </w:rPr>
              <w:t>-</w:t>
            </w:r>
          </w:p>
        </w:tc>
        <w:tc>
          <w:tcPr>
            <w:tcW w:w="851" w:type="dxa"/>
          </w:tcPr>
          <w:p w14:paraId="260B362E" w14:textId="6E26179B" w:rsidR="00835E4D" w:rsidRPr="00A61289" w:rsidRDefault="00835E4D" w:rsidP="00DA36E0">
            <w:pPr>
              <w:jc w:val="center"/>
              <w:rPr>
                <w:rFonts w:ascii="Times New Roman" w:hAnsi="Times New Roman" w:cs="Times New Roman"/>
                <w:sz w:val="20"/>
                <w:szCs w:val="20"/>
              </w:rPr>
            </w:pPr>
            <w:r w:rsidRPr="00A61289">
              <w:rPr>
                <w:rFonts w:ascii="Times New Roman" w:hAnsi="Times New Roman" w:cs="Times New Roman"/>
                <w:sz w:val="20"/>
                <w:szCs w:val="20"/>
              </w:rPr>
              <w:t>-</w:t>
            </w:r>
          </w:p>
        </w:tc>
        <w:tc>
          <w:tcPr>
            <w:tcW w:w="850" w:type="dxa"/>
          </w:tcPr>
          <w:p w14:paraId="172A4660" w14:textId="46648DB8" w:rsidR="00835E4D" w:rsidRPr="00A61289" w:rsidRDefault="00835E4D" w:rsidP="00DA36E0">
            <w:pPr>
              <w:jc w:val="center"/>
              <w:rPr>
                <w:rFonts w:ascii="Times New Roman" w:hAnsi="Times New Roman" w:cs="Times New Roman"/>
                <w:sz w:val="20"/>
                <w:szCs w:val="20"/>
              </w:rPr>
            </w:pPr>
            <w:r w:rsidRPr="00A61289">
              <w:rPr>
                <w:rFonts w:ascii="Times New Roman" w:hAnsi="Times New Roman" w:cs="Times New Roman"/>
                <w:sz w:val="20"/>
                <w:szCs w:val="20"/>
              </w:rPr>
              <w:t>-</w:t>
            </w:r>
          </w:p>
        </w:tc>
        <w:tc>
          <w:tcPr>
            <w:tcW w:w="1134" w:type="dxa"/>
            <w:vMerge/>
          </w:tcPr>
          <w:p w14:paraId="4BDA852D" w14:textId="77777777" w:rsidR="00835E4D" w:rsidRPr="005D450D" w:rsidRDefault="00835E4D" w:rsidP="00DA36E0">
            <w:pPr>
              <w:jc w:val="center"/>
              <w:rPr>
                <w:rFonts w:cs="Times New Roman"/>
                <w:sz w:val="20"/>
                <w:szCs w:val="20"/>
              </w:rPr>
            </w:pPr>
          </w:p>
        </w:tc>
      </w:tr>
      <w:tr w:rsidR="00835E4D" w14:paraId="204D9087" w14:textId="77777777" w:rsidTr="006F0733">
        <w:tc>
          <w:tcPr>
            <w:tcW w:w="567" w:type="dxa"/>
            <w:vMerge/>
          </w:tcPr>
          <w:p w14:paraId="76497655" w14:textId="77777777" w:rsidR="00835E4D" w:rsidRPr="00C85CA4" w:rsidRDefault="00835E4D" w:rsidP="00DA36E0">
            <w:pPr>
              <w:jc w:val="center"/>
              <w:rPr>
                <w:rFonts w:cs="Times New Roman"/>
                <w:sz w:val="20"/>
                <w:szCs w:val="20"/>
              </w:rPr>
            </w:pPr>
          </w:p>
        </w:tc>
        <w:tc>
          <w:tcPr>
            <w:tcW w:w="2694" w:type="dxa"/>
            <w:vMerge w:val="restart"/>
          </w:tcPr>
          <w:p w14:paraId="7B4D9396" w14:textId="44028AB4" w:rsidR="00835E4D" w:rsidRPr="00835E4D" w:rsidRDefault="00835E4D" w:rsidP="00DA36E0">
            <w:pPr>
              <w:rPr>
                <w:rFonts w:ascii="Times New Roman" w:hAnsi="Times New Roman" w:cs="Times New Roman"/>
                <w:sz w:val="20"/>
                <w:szCs w:val="20"/>
              </w:rPr>
            </w:pPr>
            <w:r w:rsidRPr="00835E4D">
              <w:rPr>
                <w:rFonts w:ascii="Times New Roman" w:hAnsi="Times New Roman" w:cs="Times New Roman"/>
                <w:sz w:val="20"/>
                <w:szCs w:val="20"/>
              </w:rPr>
              <w:t>Количество обращений в суды по вопросам защиты прав потребителей, единиц</w:t>
            </w:r>
          </w:p>
        </w:tc>
        <w:tc>
          <w:tcPr>
            <w:tcW w:w="1324" w:type="dxa"/>
            <w:vMerge w:val="restart"/>
          </w:tcPr>
          <w:p w14:paraId="6A23D34E" w14:textId="74698EC0" w:rsidR="00835E4D" w:rsidRPr="00835E4D" w:rsidRDefault="00835E4D" w:rsidP="00DA36E0">
            <w:pPr>
              <w:jc w:val="center"/>
              <w:rPr>
                <w:rFonts w:ascii="Times New Roman" w:hAnsi="Times New Roman" w:cs="Times New Roman"/>
                <w:sz w:val="20"/>
                <w:szCs w:val="20"/>
              </w:rPr>
            </w:pPr>
            <w:r w:rsidRPr="00835E4D">
              <w:rPr>
                <w:rFonts w:ascii="Times New Roman" w:hAnsi="Times New Roman" w:cs="Times New Roman"/>
                <w:sz w:val="20"/>
                <w:szCs w:val="20"/>
              </w:rPr>
              <w:t>Х</w:t>
            </w:r>
          </w:p>
        </w:tc>
        <w:tc>
          <w:tcPr>
            <w:tcW w:w="1953" w:type="dxa"/>
            <w:vMerge w:val="restart"/>
          </w:tcPr>
          <w:p w14:paraId="7B6E543D" w14:textId="10965583" w:rsidR="00835E4D" w:rsidRPr="00835E4D" w:rsidRDefault="00835E4D" w:rsidP="00DA36E0">
            <w:pPr>
              <w:jc w:val="center"/>
              <w:rPr>
                <w:rFonts w:ascii="Times New Roman" w:hAnsi="Times New Roman" w:cs="Times New Roman"/>
                <w:sz w:val="20"/>
                <w:szCs w:val="20"/>
              </w:rPr>
            </w:pPr>
            <w:r w:rsidRPr="00835E4D">
              <w:rPr>
                <w:rFonts w:ascii="Times New Roman" w:hAnsi="Times New Roman" w:cs="Times New Roman"/>
                <w:sz w:val="20"/>
                <w:szCs w:val="20"/>
              </w:rPr>
              <w:t>Х</w:t>
            </w:r>
          </w:p>
        </w:tc>
        <w:tc>
          <w:tcPr>
            <w:tcW w:w="834" w:type="dxa"/>
            <w:vMerge w:val="restart"/>
          </w:tcPr>
          <w:p w14:paraId="52A2A07F" w14:textId="59244FE1" w:rsidR="00835E4D" w:rsidRPr="00835E4D" w:rsidRDefault="00835E4D" w:rsidP="00DA36E0">
            <w:pPr>
              <w:jc w:val="center"/>
              <w:rPr>
                <w:rFonts w:ascii="Times New Roman" w:hAnsi="Times New Roman" w:cs="Times New Roman"/>
                <w:sz w:val="20"/>
                <w:szCs w:val="20"/>
              </w:rPr>
            </w:pPr>
            <w:r w:rsidRPr="00835E4D">
              <w:rPr>
                <w:rFonts w:ascii="Times New Roman" w:hAnsi="Times New Roman" w:cs="Times New Roman"/>
                <w:sz w:val="20"/>
                <w:szCs w:val="20"/>
              </w:rPr>
              <w:t>Всего</w:t>
            </w:r>
          </w:p>
        </w:tc>
        <w:tc>
          <w:tcPr>
            <w:tcW w:w="708" w:type="dxa"/>
            <w:vMerge w:val="restart"/>
          </w:tcPr>
          <w:p w14:paraId="43F3F730" w14:textId="6119439A" w:rsidR="00835E4D" w:rsidRPr="00835E4D" w:rsidRDefault="00835E4D" w:rsidP="00DA36E0">
            <w:pPr>
              <w:jc w:val="center"/>
              <w:rPr>
                <w:rFonts w:ascii="Times New Roman" w:hAnsi="Times New Roman" w:cs="Times New Roman"/>
                <w:sz w:val="20"/>
                <w:szCs w:val="20"/>
              </w:rPr>
            </w:pPr>
            <w:r w:rsidRPr="00835E4D">
              <w:rPr>
                <w:rFonts w:ascii="Times New Roman" w:hAnsi="Times New Roman" w:cs="Times New Roman"/>
                <w:sz w:val="20"/>
                <w:szCs w:val="20"/>
              </w:rPr>
              <w:t>2023 год</w:t>
            </w:r>
          </w:p>
        </w:tc>
        <w:tc>
          <w:tcPr>
            <w:tcW w:w="709" w:type="dxa"/>
            <w:vMerge w:val="restart"/>
          </w:tcPr>
          <w:p w14:paraId="015EB81F" w14:textId="2143551F" w:rsidR="00835E4D" w:rsidRPr="00835E4D" w:rsidRDefault="00835E4D" w:rsidP="00DA36E0">
            <w:pPr>
              <w:jc w:val="center"/>
              <w:rPr>
                <w:rFonts w:ascii="Times New Roman" w:hAnsi="Times New Roman" w:cs="Times New Roman"/>
                <w:sz w:val="20"/>
                <w:szCs w:val="20"/>
              </w:rPr>
            </w:pPr>
            <w:r w:rsidRPr="00835E4D">
              <w:rPr>
                <w:rFonts w:ascii="Times New Roman" w:hAnsi="Times New Roman" w:cs="Times New Roman"/>
                <w:sz w:val="20"/>
                <w:szCs w:val="20"/>
              </w:rPr>
              <w:t>2024 год</w:t>
            </w:r>
          </w:p>
        </w:tc>
        <w:tc>
          <w:tcPr>
            <w:tcW w:w="851" w:type="dxa"/>
            <w:vMerge w:val="restart"/>
          </w:tcPr>
          <w:p w14:paraId="29CA1BE9" w14:textId="2F254880" w:rsidR="00835E4D" w:rsidRPr="00835E4D" w:rsidRDefault="00835E4D" w:rsidP="00DA36E0">
            <w:pPr>
              <w:jc w:val="center"/>
              <w:rPr>
                <w:rFonts w:ascii="Times New Roman" w:hAnsi="Times New Roman" w:cs="Times New Roman"/>
                <w:sz w:val="20"/>
                <w:szCs w:val="20"/>
              </w:rPr>
            </w:pPr>
            <w:r w:rsidRPr="00835E4D">
              <w:rPr>
                <w:rFonts w:ascii="Times New Roman" w:hAnsi="Times New Roman" w:cs="Times New Roman"/>
                <w:sz w:val="20"/>
                <w:szCs w:val="20"/>
              </w:rPr>
              <w:t>Итого 2025 год</w:t>
            </w:r>
          </w:p>
        </w:tc>
        <w:tc>
          <w:tcPr>
            <w:tcW w:w="3543" w:type="dxa"/>
            <w:gridSpan w:val="4"/>
          </w:tcPr>
          <w:p w14:paraId="32B23192" w14:textId="4B63916B" w:rsidR="00835E4D" w:rsidRPr="00835E4D" w:rsidRDefault="00835E4D" w:rsidP="00DA36E0">
            <w:pPr>
              <w:jc w:val="center"/>
              <w:rPr>
                <w:rFonts w:ascii="Times New Roman" w:hAnsi="Times New Roman" w:cs="Times New Roman"/>
                <w:sz w:val="20"/>
                <w:szCs w:val="20"/>
              </w:rPr>
            </w:pPr>
            <w:r w:rsidRPr="00835E4D">
              <w:rPr>
                <w:rFonts w:ascii="Times New Roman" w:hAnsi="Times New Roman" w:cs="Times New Roman"/>
                <w:sz w:val="20"/>
                <w:szCs w:val="20"/>
              </w:rPr>
              <w:t>В том числе по кварталам:</w:t>
            </w:r>
          </w:p>
        </w:tc>
        <w:tc>
          <w:tcPr>
            <w:tcW w:w="851" w:type="dxa"/>
            <w:vMerge w:val="restart"/>
          </w:tcPr>
          <w:p w14:paraId="7924840E" w14:textId="45CE8405" w:rsidR="00835E4D" w:rsidRPr="00835E4D" w:rsidRDefault="00835E4D" w:rsidP="00DA36E0">
            <w:pPr>
              <w:jc w:val="center"/>
              <w:rPr>
                <w:rFonts w:ascii="Times New Roman" w:hAnsi="Times New Roman" w:cs="Times New Roman"/>
                <w:sz w:val="20"/>
                <w:szCs w:val="20"/>
              </w:rPr>
            </w:pPr>
            <w:r w:rsidRPr="00835E4D">
              <w:rPr>
                <w:rFonts w:ascii="Times New Roman" w:hAnsi="Times New Roman" w:cs="Times New Roman"/>
                <w:sz w:val="20"/>
                <w:szCs w:val="20"/>
              </w:rPr>
              <w:t>2026 год</w:t>
            </w:r>
          </w:p>
        </w:tc>
        <w:tc>
          <w:tcPr>
            <w:tcW w:w="850" w:type="dxa"/>
            <w:vMerge w:val="restart"/>
          </w:tcPr>
          <w:p w14:paraId="08EAFB02" w14:textId="1EAB9EF7" w:rsidR="00835E4D" w:rsidRPr="00835E4D" w:rsidRDefault="00835E4D" w:rsidP="00DA36E0">
            <w:pPr>
              <w:jc w:val="center"/>
              <w:rPr>
                <w:rFonts w:ascii="Times New Roman" w:hAnsi="Times New Roman" w:cs="Times New Roman"/>
                <w:sz w:val="20"/>
                <w:szCs w:val="20"/>
              </w:rPr>
            </w:pPr>
            <w:r w:rsidRPr="00835E4D">
              <w:rPr>
                <w:rFonts w:ascii="Times New Roman" w:hAnsi="Times New Roman" w:cs="Times New Roman"/>
                <w:sz w:val="20"/>
                <w:szCs w:val="20"/>
              </w:rPr>
              <w:t>2027 год</w:t>
            </w:r>
          </w:p>
        </w:tc>
        <w:tc>
          <w:tcPr>
            <w:tcW w:w="1134" w:type="dxa"/>
            <w:vMerge w:val="restart"/>
          </w:tcPr>
          <w:p w14:paraId="39AC4130" w14:textId="38FE39D4" w:rsidR="00835E4D" w:rsidRPr="00835E4D" w:rsidRDefault="00835E4D" w:rsidP="00DA36E0">
            <w:pPr>
              <w:jc w:val="center"/>
              <w:rPr>
                <w:rFonts w:ascii="Times New Roman" w:hAnsi="Times New Roman" w:cs="Times New Roman"/>
                <w:sz w:val="20"/>
                <w:szCs w:val="20"/>
              </w:rPr>
            </w:pPr>
            <w:r w:rsidRPr="00835E4D">
              <w:rPr>
                <w:rFonts w:ascii="Times New Roman" w:hAnsi="Times New Roman" w:cs="Times New Roman"/>
                <w:sz w:val="20"/>
                <w:szCs w:val="20"/>
              </w:rPr>
              <w:t>Х</w:t>
            </w:r>
          </w:p>
        </w:tc>
      </w:tr>
      <w:tr w:rsidR="00835E4D" w14:paraId="4B839C95" w14:textId="77777777" w:rsidTr="00B161BC">
        <w:tc>
          <w:tcPr>
            <w:tcW w:w="567" w:type="dxa"/>
            <w:vMerge/>
          </w:tcPr>
          <w:p w14:paraId="5AAE4676" w14:textId="77777777" w:rsidR="00835E4D" w:rsidRPr="00C85CA4" w:rsidRDefault="00835E4D" w:rsidP="00DA36E0">
            <w:pPr>
              <w:jc w:val="center"/>
              <w:rPr>
                <w:rFonts w:cs="Times New Roman"/>
                <w:sz w:val="20"/>
                <w:szCs w:val="20"/>
              </w:rPr>
            </w:pPr>
          </w:p>
        </w:tc>
        <w:tc>
          <w:tcPr>
            <w:tcW w:w="2694" w:type="dxa"/>
            <w:vMerge/>
          </w:tcPr>
          <w:p w14:paraId="6AD1F847" w14:textId="77777777" w:rsidR="00835E4D" w:rsidRPr="00835E4D" w:rsidRDefault="00835E4D" w:rsidP="00DA36E0">
            <w:pPr>
              <w:rPr>
                <w:rFonts w:ascii="Times New Roman" w:hAnsi="Times New Roman" w:cs="Times New Roman"/>
                <w:sz w:val="20"/>
                <w:szCs w:val="20"/>
              </w:rPr>
            </w:pPr>
          </w:p>
        </w:tc>
        <w:tc>
          <w:tcPr>
            <w:tcW w:w="1324" w:type="dxa"/>
            <w:vMerge/>
          </w:tcPr>
          <w:p w14:paraId="142EACB7" w14:textId="77777777" w:rsidR="00835E4D" w:rsidRPr="00835E4D" w:rsidRDefault="00835E4D" w:rsidP="00DA36E0">
            <w:pPr>
              <w:jc w:val="center"/>
              <w:rPr>
                <w:rFonts w:ascii="Times New Roman" w:hAnsi="Times New Roman" w:cs="Times New Roman"/>
                <w:sz w:val="20"/>
                <w:szCs w:val="20"/>
              </w:rPr>
            </w:pPr>
          </w:p>
        </w:tc>
        <w:tc>
          <w:tcPr>
            <w:tcW w:w="1953" w:type="dxa"/>
            <w:vMerge/>
          </w:tcPr>
          <w:p w14:paraId="5DA491C4" w14:textId="77777777" w:rsidR="00835E4D" w:rsidRPr="00835E4D" w:rsidRDefault="00835E4D" w:rsidP="00DA36E0">
            <w:pPr>
              <w:jc w:val="center"/>
              <w:rPr>
                <w:rFonts w:ascii="Times New Roman" w:hAnsi="Times New Roman" w:cs="Times New Roman"/>
                <w:sz w:val="20"/>
                <w:szCs w:val="20"/>
              </w:rPr>
            </w:pPr>
          </w:p>
        </w:tc>
        <w:tc>
          <w:tcPr>
            <w:tcW w:w="834" w:type="dxa"/>
            <w:vMerge/>
          </w:tcPr>
          <w:p w14:paraId="0D78E944" w14:textId="77777777" w:rsidR="00835E4D" w:rsidRPr="00835E4D" w:rsidRDefault="00835E4D" w:rsidP="00DA36E0">
            <w:pPr>
              <w:jc w:val="center"/>
              <w:rPr>
                <w:rFonts w:ascii="Times New Roman" w:hAnsi="Times New Roman" w:cs="Times New Roman"/>
                <w:sz w:val="20"/>
                <w:szCs w:val="20"/>
              </w:rPr>
            </w:pPr>
          </w:p>
        </w:tc>
        <w:tc>
          <w:tcPr>
            <w:tcW w:w="708" w:type="dxa"/>
            <w:vMerge/>
          </w:tcPr>
          <w:p w14:paraId="7299A01B" w14:textId="77777777" w:rsidR="00835E4D" w:rsidRPr="00835E4D" w:rsidRDefault="00835E4D" w:rsidP="00DA36E0">
            <w:pPr>
              <w:jc w:val="center"/>
              <w:rPr>
                <w:rFonts w:ascii="Times New Roman" w:hAnsi="Times New Roman" w:cs="Times New Roman"/>
                <w:sz w:val="20"/>
                <w:szCs w:val="20"/>
              </w:rPr>
            </w:pPr>
          </w:p>
        </w:tc>
        <w:tc>
          <w:tcPr>
            <w:tcW w:w="709" w:type="dxa"/>
            <w:vMerge/>
          </w:tcPr>
          <w:p w14:paraId="0AA013D0" w14:textId="77777777" w:rsidR="00835E4D" w:rsidRPr="00835E4D" w:rsidRDefault="00835E4D" w:rsidP="00DA36E0">
            <w:pPr>
              <w:jc w:val="center"/>
              <w:rPr>
                <w:rFonts w:ascii="Times New Roman" w:hAnsi="Times New Roman" w:cs="Times New Roman"/>
                <w:sz w:val="20"/>
                <w:szCs w:val="20"/>
              </w:rPr>
            </w:pPr>
          </w:p>
        </w:tc>
        <w:tc>
          <w:tcPr>
            <w:tcW w:w="851" w:type="dxa"/>
            <w:vMerge/>
          </w:tcPr>
          <w:p w14:paraId="3A24CA89" w14:textId="77777777" w:rsidR="00835E4D" w:rsidRPr="00835E4D" w:rsidRDefault="00835E4D" w:rsidP="00DA36E0">
            <w:pPr>
              <w:jc w:val="center"/>
              <w:rPr>
                <w:rFonts w:ascii="Times New Roman" w:hAnsi="Times New Roman" w:cs="Times New Roman"/>
                <w:sz w:val="20"/>
                <w:szCs w:val="20"/>
              </w:rPr>
            </w:pPr>
          </w:p>
        </w:tc>
        <w:tc>
          <w:tcPr>
            <w:tcW w:w="885" w:type="dxa"/>
          </w:tcPr>
          <w:p w14:paraId="307AB78C" w14:textId="0BFD5A87" w:rsidR="00835E4D" w:rsidRPr="00835E4D" w:rsidRDefault="00835E4D" w:rsidP="00DA36E0">
            <w:pPr>
              <w:jc w:val="center"/>
              <w:rPr>
                <w:rFonts w:ascii="Times New Roman" w:hAnsi="Times New Roman" w:cs="Times New Roman"/>
                <w:sz w:val="20"/>
                <w:szCs w:val="20"/>
              </w:rPr>
            </w:pPr>
            <w:r w:rsidRPr="00835E4D">
              <w:rPr>
                <w:rFonts w:ascii="Times New Roman" w:hAnsi="Times New Roman" w:cs="Times New Roman"/>
                <w:sz w:val="20"/>
                <w:szCs w:val="20"/>
              </w:rPr>
              <w:t>1 квартал</w:t>
            </w:r>
          </w:p>
        </w:tc>
        <w:tc>
          <w:tcPr>
            <w:tcW w:w="886" w:type="dxa"/>
          </w:tcPr>
          <w:p w14:paraId="6EE03E2A" w14:textId="11869EB9" w:rsidR="00835E4D" w:rsidRPr="00835E4D" w:rsidRDefault="00835E4D" w:rsidP="00DA36E0">
            <w:pPr>
              <w:jc w:val="center"/>
              <w:rPr>
                <w:rFonts w:ascii="Times New Roman" w:hAnsi="Times New Roman" w:cs="Times New Roman"/>
                <w:sz w:val="20"/>
                <w:szCs w:val="20"/>
              </w:rPr>
            </w:pPr>
            <w:r w:rsidRPr="00835E4D">
              <w:rPr>
                <w:rFonts w:ascii="Times New Roman" w:hAnsi="Times New Roman" w:cs="Times New Roman"/>
                <w:sz w:val="20"/>
                <w:szCs w:val="20"/>
              </w:rPr>
              <w:t>1 полугодие</w:t>
            </w:r>
          </w:p>
        </w:tc>
        <w:tc>
          <w:tcPr>
            <w:tcW w:w="886" w:type="dxa"/>
          </w:tcPr>
          <w:p w14:paraId="2BBDB5F7" w14:textId="7483E317" w:rsidR="00835E4D" w:rsidRPr="00835E4D" w:rsidRDefault="00835E4D" w:rsidP="00DA36E0">
            <w:pPr>
              <w:jc w:val="center"/>
              <w:rPr>
                <w:rFonts w:ascii="Times New Roman" w:hAnsi="Times New Roman" w:cs="Times New Roman"/>
                <w:sz w:val="20"/>
                <w:szCs w:val="20"/>
              </w:rPr>
            </w:pPr>
            <w:r w:rsidRPr="00835E4D">
              <w:rPr>
                <w:rFonts w:ascii="Times New Roman" w:hAnsi="Times New Roman" w:cs="Times New Roman"/>
                <w:sz w:val="20"/>
                <w:szCs w:val="20"/>
              </w:rPr>
              <w:t>9 месяцев</w:t>
            </w:r>
          </w:p>
        </w:tc>
        <w:tc>
          <w:tcPr>
            <w:tcW w:w="886" w:type="dxa"/>
          </w:tcPr>
          <w:p w14:paraId="27FA7D01" w14:textId="02ABD8EE" w:rsidR="00835E4D" w:rsidRPr="00835E4D" w:rsidRDefault="00835E4D" w:rsidP="00DA36E0">
            <w:pPr>
              <w:jc w:val="center"/>
              <w:rPr>
                <w:rFonts w:ascii="Times New Roman" w:hAnsi="Times New Roman" w:cs="Times New Roman"/>
                <w:sz w:val="20"/>
                <w:szCs w:val="20"/>
              </w:rPr>
            </w:pPr>
            <w:r w:rsidRPr="00835E4D">
              <w:rPr>
                <w:rFonts w:ascii="Times New Roman" w:hAnsi="Times New Roman" w:cs="Times New Roman"/>
                <w:sz w:val="20"/>
                <w:szCs w:val="20"/>
              </w:rPr>
              <w:t>12 месяцев</w:t>
            </w:r>
          </w:p>
        </w:tc>
        <w:tc>
          <w:tcPr>
            <w:tcW w:w="851" w:type="dxa"/>
            <w:vMerge/>
          </w:tcPr>
          <w:p w14:paraId="4F9A52A6" w14:textId="77777777" w:rsidR="00835E4D" w:rsidRPr="00835E4D" w:rsidRDefault="00835E4D" w:rsidP="00DA36E0">
            <w:pPr>
              <w:jc w:val="center"/>
              <w:rPr>
                <w:rFonts w:ascii="Times New Roman" w:hAnsi="Times New Roman" w:cs="Times New Roman"/>
                <w:sz w:val="20"/>
                <w:szCs w:val="20"/>
              </w:rPr>
            </w:pPr>
          </w:p>
        </w:tc>
        <w:tc>
          <w:tcPr>
            <w:tcW w:w="850" w:type="dxa"/>
            <w:vMerge/>
          </w:tcPr>
          <w:p w14:paraId="6E61887D" w14:textId="77777777" w:rsidR="00835E4D" w:rsidRPr="00835E4D" w:rsidRDefault="00835E4D" w:rsidP="00DA36E0">
            <w:pPr>
              <w:jc w:val="center"/>
              <w:rPr>
                <w:rFonts w:ascii="Times New Roman" w:hAnsi="Times New Roman" w:cs="Times New Roman"/>
                <w:sz w:val="20"/>
                <w:szCs w:val="20"/>
              </w:rPr>
            </w:pPr>
          </w:p>
        </w:tc>
        <w:tc>
          <w:tcPr>
            <w:tcW w:w="1134" w:type="dxa"/>
            <w:vMerge/>
          </w:tcPr>
          <w:p w14:paraId="2EBE099D" w14:textId="77777777" w:rsidR="00835E4D" w:rsidRPr="00835E4D" w:rsidRDefault="00835E4D" w:rsidP="00DA36E0">
            <w:pPr>
              <w:jc w:val="center"/>
              <w:rPr>
                <w:rFonts w:ascii="Times New Roman" w:hAnsi="Times New Roman" w:cs="Times New Roman"/>
                <w:sz w:val="20"/>
                <w:szCs w:val="20"/>
              </w:rPr>
            </w:pPr>
          </w:p>
        </w:tc>
      </w:tr>
      <w:tr w:rsidR="00835E4D" w14:paraId="379A76BF" w14:textId="77777777" w:rsidTr="00B161BC">
        <w:tc>
          <w:tcPr>
            <w:tcW w:w="567" w:type="dxa"/>
            <w:vMerge/>
          </w:tcPr>
          <w:p w14:paraId="131AE416" w14:textId="77777777" w:rsidR="00835E4D" w:rsidRPr="00C85CA4" w:rsidRDefault="00835E4D" w:rsidP="00DA36E0">
            <w:pPr>
              <w:jc w:val="center"/>
              <w:rPr>
                <w:rFonts w:cs="Times New Roman"/>
                <w:sz w:val="20"/>
                <w:szCs w:val="20"/>
              </w:rPr>
            </w:pPr>
          </w:p>
        </w:tc>
        <w:tc>
          <w:tcPr>
            <w:tcW w:w="2694" w:type="dxa"/>
            <w:vMerge/>
          </w:tcPr>
          <w:p w14:paraId="09ACDF4F" w14:textId="77777777" w:rsidR="00835E4D" w:rsidRPr="00835E4D" w:rsidRDefault="00835E4D" w:rsidP="00DA36E0">
            <w:pPr>
              <w:rPr>
                <w:rFonts w:ascii="Times New Roman" w:hAnsi="Times New Roman" w:cs="Times New Roman"/>
                <w:sz w:val="20"/>
                <w:szCs w:val="20"/>
              </w:rPr>
            </w:pPr>
          </w:p>
        </w:tc>
        <w:tc>
          <w:tcPr>
            <w:tcW w:w="1324" w:type="dxa"/>
            <w:vMerge/>
          </w:tcPr>
          <w:p w14:paraId="47FF9FD5" w14:textId="77777777" w:rsidR="00835E4D" w:rsidRPr="00835E4D" w:rsidRDefault="00835E4D" w:rsidP="00DA36E0">
            <w:pPr>
              <w:jc w:val="center"/>
              <w:rPr>
                <w:rFonts w:ascii="Times New Roman" w:hAnsi="Times New Roman" w:cs="Times New Roman"/>
                <w:sz w:val="20"/>
                <w:szCs w:val="20"/>
              </w:rPr>
            </w:pPr>
          </w:p>
        </w:tc>
        <w:tc>
          <w:tcPr>
            <w:tcW w:w="1953" w:type="dxa"/>
            <w:vMerge/>
          </w:tcPr>
          <w:p w14:paraId="34A388D2" w14:textId="77777777" w:rsidR="00835E4D" w:rsidRPr="00835E4D" w:rsidRDefault="00835E4D" w:rsidP="00DA36E0">
            <w:pPr>
              <w:jc w:val="center"/>
              <w:rPr>
                <w:rFonts w:ascii="Times New Roman" w:hAnsi="Times New Roman" w:cs="Times New Roman"/>
                <w:sz w:val="20"/>
                <w:szCs w:val="20"/>
              </w:rPr>
            </w:pPr>
          </w:p>
        </w:tc>
        <w:tc>
          <w:tcPr>
            <w:tcW w:w="834" w:type="dxa"/>
          </w:tcPr>
          <w:p w14:paraId="00C49CFC" w14:textId="7A6B7315" w:rsidR="00835E4D" w:rsidRPr="00CD78CC" w:rsidRDefault="009726F3" w:rsidP="00DA36E0">
            <w:pPr>
              <w:jc w:val="center"/>
              <w:rPr>
                <w:rFonts w:ascii="Times New Roman" w:hAnsi="Times New Roman" w:cs="Times New Roman"/>
                <w:sz w:val="20"/>
                <w:szCs w:val="20"/>
              </w:rPr>
            </w:pPr>
            <w:r w:rsidRPr="00CD78CC">
              <w:rPr>
                <w:rFonts w:ascii="Times New Roman" w:hAnsi="Times New Roman" w:cs="Times New Roman"/>
                <w:sz w:val="20"/>
                <w:szCs w:val="20"/>
              </w:rPr>
              <w:t>16</w:t>
            </w:r>
          </w:p>
        </w:tc>
        <w:tc>
          <w:tcPr>
            <w:tcW w:w="708" w:type="dxa"/>
          </w:tcPr>
          <w:p w14:paraId="11C727F9" w14:textId="212AEB10" w:rsidR="00835E4D" w:rsidRPr="00CD78CC" w:rsidRDefault="00835E4D" w:rsidP="00DA36E0">
            <w:pPr>
              <w:jc w:val="center"/>
              <w:rPr>
                <w:rFonts w:ascii="Times New Roman" w:hAnsi="Times New Roman" w:cs="Times New Roman"/>
                <w:sz w:val="20"/>
                <w:szCs w:val="20"/>
              </w:rPr>
            </w:pPr>
            <w:r w:rsidRPr="00CD78CC">
              <w:rPr>
                <w:rFonts w:ascii="Times New Roman" w:hAnsi="Times New Roman" w:cs="Times New Roman"/>
                <w:sz w:val="20"/>
                <w:szCs w:val="20"/>
              </w:rPr>
              <w:t>5</w:t>
            </w:r>
          </w:p>
        </w:tc>
        <w:tc>
          <w:tcPr>
            <w:tcW w:w="709" w:type="dxa"/>
          </w:tcPr>
          <w:p w14:paraId="20552652" w14:textId="06889092" w:rsidR="00835E4D" w:rsidRPr="00CD78CC" w:rsidRDefault="00835E4D" w:rsidP="00DA36E0">
            <w:pPr>
              <w:jc w:val="center"/>
              <w:rPr>
                <w:rFonts w:ascii="Times New Roman" w:hAnsi="Times New Roman" w:cs="Times New Roman"/>
                <w:sz w:val="20"/>
                <w:szCs w:val="20"/>
              </w:rPr>
            </w:pPr>
            <w:r w:rsidRPr="00CD78CC">
              <w:rPr>
                <w:rFonts w:ascii="Times New Roman" w:hAnsi="Times New Roman" w:cs="Times New Roman"/>
                <w:sz w:val="20"/>
                <w:szCs w:val="20"/>
              </w:rPr>
              <w:t>4</w:t>
            </w:r>
          </w:p>
        </w:tc>
        <w:tc>
          <w:tcPr>
            <w:tcW w:w="851" w:type="dxa"/>
          </w:tcPr>
          <w:p w14:paraId="7DABD2DE" w14:textId="5E64E6BE" w:rsidR="00835E4D" w:rsidRPr="00CD78CC" w:rsidRDefault="00835E4D" w:rsidP="00DA36E0">
            <w:pPr>
              <w:jc w:val="center"/>
              <w:rPr>
                <w:rFonts w:ascii="Times New Roman" w:hAnsi="Times New Roman" w:cs="Times New Roman"/>
                <w:sz w:val="20"/>
                <w:szCs w:val="20"/>
              </w:rPr>
            </w:pPr>
            <w:r w:rsidRPr="00CD78CC">
              <w:rPr>
                <w:rFonts w:ascii="Times New Roman" w:hAnsi="Times New Roman" w:cs="Times New Roman"/>
                <w:sz w:val="20"/>
                <w:szCs w:val="20"/>
              </w:rPr>
              <w:t>3</w:t>
            </w:r>
          </w:p>
        </w:tc>
        <w:tc>
          <w:tcPr>
            <w:tcW w:w="885" w:type="dxa"/>
          </w:tcPr>
          <w:p w14:paraId="43C58440" w14:textId="1B9A5B9B" w:rsidR="00835E4D" w:rsidRPr="00CD78CC" w:rsidRDefault="001F0EDE" w:rsidP="00DA36E0">
            <w:pPr>
              <w:jc w:val="center"/>
              <w:rPr>
                <w:rFonts w:ascii="Times New Roman" w:hAnsi="Times New Roman" w:cs="Times New Roman"/>
                <w:sz w:val="20"/>
                <w:szCs w:val="20"/>
              </w:rPr>
            </w:pPr>
            <w:r w:rsidRPr="00CD78CC">
              <w:rPr>
                <w:rFonts w:ascii="Times New Roman" w:hAnsi="Times New Roman" w:cs="Times New Roman"/>
                <w:sz w:val="20"/>
                <w:szCs w:val="20"/>
              </w:rPr>
              <w:t>0</w:t>
            </w:r>
          </w:p>
        </w:tc>
        <w:tc>
          <w:tcPr>
            <w:tcW w:w="886" w:type="dxa"/>
          </w:tcPr>
          <w:p w14:paraId="0B6F5535" w14:textId="0BB909AD" w:rsidR="00835E4D" w:rsidRPr="00CD78CC" w:rsidRDefault="001F0EDE" w:rsidP="00DA36E0">
            <w:pPr>
              <w:jc w:val="center"/>
              <w:rPr>
                <w:rFonts w:ascii="Times New Roman" w:hAnsi="Times New Roman" w:cs="Times New Roman"/>
                <w:sz w:val="20"/>
                <w:szCs w:val="20"/>
              </w:rPr>
            </w:pPr>
            <w:r w:rsidRPr="00CD78CC">
              <w:rPr>
                <w:rFonts w:ascii="Times New Roman" w:hAnsi="Times New Roman" w:cs="Times New Roman"/>
                <w:sz w:val="20"/>
                <w:szCs w:val="20"/>
              </w:rPr>
              <w:t>1</w:t>
            </w:r>
          </w:p>
        </w:tc>
        <w:tc>
          <w:tcPr>
            <w:tcW w:w="886" w:type="dxa"/>
          </w:tcPr>
          <w:p w14:paraId="49249072" w14:textId="54B4E672" w:rsidR="00835E4D" w:rsidRPr="00CD78CC" w:rsidRDefault="001F0EDE" w:rsidP="00DA36E0">
            <w:pPr>
              <w:jc w:val="center"/>
              <w:rPr>
                <w:rFonts w:ascii="Times New Roman" w:hAnsi="Times New Roman" w:cs="Times New Roman"/>
                <w:sz w:val="20"/>
                <w:szCs w:val="20"/>
              </w:rPr>
            </w:pPr>
            <w:r w:rsidRPr="00CD78CC">
              <w:rPr>
                <w:rFonts w:ascii="Times New Roman" w:hAnsi="Times New Roman" w:cs="Times New Roman"/>
                <w:sz w:val="20"/>
                <w:szCs w:val="20"/>
              </w:rPr>
              <w:t>2</w:t>
            </w:r>
          </w:p>
        </w:tc>
        <w:tc>
          <w:tcPr>
            <w:tcW w:w="886" w:type="dxa"/>
          </w:tcPr>
          <w:p w14:paraId="1AC6361D" w14:textId="5FF4DCAA" w:rsidR="00835E4D" w:rsidRPr="00CD78CC" w:rsidRDefault="00835E4D" w:rsidP="00DA36E0">
            <w:pPr>
              <w:jc w:val="center"/>
              <w:rPr>
                <w:rFonts w:ascii="Times New Roman" w:hAnsi="Times New Roman" w:cs="Times New Roman"/>
                <w:sz w:val="20"/>
                <w:szCs w:val="20"/>
              </w:rPr>
            </w:pPr>
            <w:r w:rsidRPr="00CD78CC">
              <w:rPr>
                <w:rFonts w:ascii="Times New Roman" w:hAnsi="Times New Roman" w:cs="Times New Roman"/>
                <w:sz w:val="20"/>
                <w:szCs w:val="20"/>
              </w:rPr>
              <w:t>3</w:t>
            </w:r>
          </w:p>
        </w:tc>
        <w:tc>
          <w:tcPr>
            <w:tcW w:w="851" w:type="dxa"/>
          </w:tcPr>
          <w:p w14:paraId="4116C210" w14:textId="4FC25733" w:rsidR="00835E4D" w:rsidRPr="00CD78CC" w:rsidRDefault="00835E4D" w:rsidP="00DA36E0">
            <w:pPr>
              <w:jc w:val="center"/>
              <w:rPr>
                <w:rFonts w:ascii="Times New Roman" w:hAnsi="Times New Roman" w:cs="Times New Roman"/>
                <w:sz w:val="20"/>
                <w:szCs w:val="20"/>
              </w:rPr>
            </w:pPr>
            <w:r w:rsidRPr="00CD78CC">
              <w:rPr>
                <w:rFonts w:ascii="Times New Roman" w:hAnsi="Times New Roman" w:cs="Times New Roman"/>
                <w:sz w:val="20"/>
                <w:szCs w:val="20"/>
              </w:rPr>
              <w:t>2</w:t>
            </w:r>
          </w:p>
        </w:tc>
        <w:tc>
          <w:tcPr>
            <w:tcW w:w="850" w:type="dxa"/>
          </w:tcPr>
          <w:p w14:paraId="211FBD40" w14:textId="6D981984" w:rsidR="00835E4D" w:rsidRPr="00CD78CC" w:rsidRDefault="00835E4D" w:rsidP="00DA36E0">
            <w:pPr>
              <w:jc w:val="center"/>
              <w:rPr>
                <w:rFonts w:ascii="Times New Roman" w:hAnsi="Times New Roman" w:cs="Times New Roman"/>
                <w:sz w:val="20"/>
                <w:szCs w:val="20"/>
              </w:rPr>
            </w:pPr>
            <w:r w:rsidRPr="00CD78CC">
              <w:rPr>
                <w:rFonts w:ascii="Times New Roman" w:hAnsi="Times New Roman" w:cs="Times New Roman"/>
                <w:sz w:val="20"/>
                <w:szCs w:val="20"/>
              </w:rPr>
              <w:t>2</w:t>
            </w:r>
          </w:p>
        </w:tc>
        <w:tc>
          <w:tcPr>
            <w:tcW w:w="1134" w:type="dxa"/>
            <w:vMerge/>
          </w:tcPr>
          <w:p w14:paraId="59AC0722" w14:textId="77777777" w:rsidR="00835E4D" w:rsidRPr="00835E4D" w:rsidRDefault="00835E4D" w:rsidP="00DA36E0">
            <w:pPr>
              <w:jc w:val="center"/>
              <w:rPr>
                <w:rFonts w:ascii="Times New Roman" w:hAnsi="Times New Roman" w:cs="Times New Roman"/>
                <w:sz w:val="20"/>
                <w:szCs w:val="20"/>
              </w:rPr>
            </w:pPr>
          </w:p>
        </w:tc>
      </w:tr>
      <w:tr w:rsidR="00DA36E0" w14:paraId="52686E5F" w14:textId="77777777" w:rsidTr="00B161BC">
        <w:tc>
          <w:tcPr>
            <w:tcW w:w="567" w:type="dxa"/>
            <w:vMerge w:val="restart"/>
          </w:tcPr>
          <w:p w14:paraId="4FC1CDF3" w14:textId="77777777" w:rsidR="00DA36E0" w:rsidRPr="00FE7228" w:rsidRDefault="00DA36E0" w:rsidP="00DA36E0">
            <w:pPr>
              <w:jc w:val="center"/>
              <w:rPr>
                <w:rFonts w:ascii="Times New Roman" w:hAnsi="Times New Roman" w:cs="Times New Roman"/>
                <w:sz w:val="20"/>
                <w:szCs w:val="20"/>
              </w:rPr>
            </w:pPr>
          </w:p>
        </w:tc>
        <w:tc>
          <w:tcPr>
            <w:tcW w:w="2694" w:type="dxa"/>
            <w:vMerge w:val="restart"/>
          </w:tcPr>
          <w:p w14:paraId="5906BEFD" w14:textId="688A8F8E" w:rsidR="00DA36E0" w:rsidRPr="00835E4D" w:rsidRDefault="00DA36E0" w:rsidP="00DA36E0">
            <w:pPr>
              <w:rPr>
                <w:rFonts w:ascii="Times New Roman" w:hAnsi="Times New Roman" w:cs="Times New Roman"/>
                <w:sz w:val="20"/>
                <w:szCs w:val="20"/>
              </w:rPr>
            </w:pPr>
            <w:r w:rsidRPr="00F47B87">
              <w:rPr>
                <w:rFonts w:ascii="Times New Roman" w:hAnsi="Times New Roman" w:cs="Times New Roman"/>
                <w:sz w:val="20"/>
                <w:szCs w:val="20"/>
              </w:rPr>
              <w:t>ИТОГО по Подпрограмме I</w:t>
            </w:r>
            <w:r w:rsidR="00835E4D">
              <w:rPr>
                <w:rFonts w:ascii="Times New Roman" w:hAnsi="Times New Roman" w:cs="Times New Roman"/>
                <w:sz w:val="20"/>
                <w:szCs w:val="20"/>
                <w:lang w:val="en-US"/>
              </w:rPr>
              <w:t>V</w:t>
            </w:r>
            <w:r w:rsidR="00835E4D">
              <w:rPr>
                <w:rFonts w:ascii="Times New Roman" w:hAnsi="Times New Roman" w:cs="Times New Roman"/>
                <w:sz w:val="20"/>
                <w:szCs w:val="20"/>
              </w:rPr>
              <w:t>:</w:t>
            </w:r>
          </w:p>
        </w:tc>
        <w:tc>
          <w:tcPr>
            <w:tcW w:w="1324" w:type="dxa"/>
            <w:vMerge w:val="restart"/>
          </w:tcPr>
          <w:p w14:paraId="72D9D656" w14:textId="77777777" w:rsidR="00DA36E0" w:rsidRPr="00FE7228" w:rsidRDefault="00DA36E0" w:rsidP="00DA36E0">
            <w:pPr>
              <w:jc w:val="center"/>
              <w:rPr>
                <w:rFonts w:ascii="Times New Roman" w:hAnsi="Times New Roman" w:cs="Times New Roman"/>
                <w:sz w:val="20"/>
                <w:szCs w:val="20"/>
              </w:rPr>
            </w:pPr>
            <w:r>
              <w:rPr>
                <w:rFonts w:ascii="Times New Roman" w:hAnsi="Times New Roman" w:cs="Times New Roman"/>
                <w:sz w:val="20"/>
                <w:szCs w:val="20"/>
              </w:rPr>
              <w:t>Х</w:t>
            </w:r>
          </w:p>
        </w:tc>
        <w:tc>
          <w:tcPr>
            <w:tcW w:w="1953" w:type="dxa"/>
          </w:tcPr>
          <w:p w14:paraId="2A0086B2" w14:textId="77777777" w:rsidR="00DA36E0" w:rsidRPr="00FE7228" w:rsidRDefault="00DA36E0" w:rsidP="00DA36E0">
            <w:pPr>
              <w:rPr>
                <w:rFonts w:ascii="Times New Roman" w:hAnsi="Times New Roman" w:cs="Times New Roman"/>
                <w:sz w:val="20"/>
                <w:szCs w:val="20"/>
              </w:rPr>
            </w:pPr>
            <w:r>
              <w:rPr>
                <w:rFonts w:ascii="Times New Roman" w:hAnsi="Times New Roman" w:cs="Times New Roman"/>
                <w:sz w:val="20"/>
                <w:szCs w:val="20"/>
              </w:rPr>
              <w:t>Итого:</w:t>
            </w:r>
          </w:p>
        </w:tc>
        <w:tc>
          <w:tcPr>
            <w:tcW w:w="8346" w:type="dxa"/>
            <w:gridSpan w:val="10"/>
            <w:vMerge w:val="restart"/>
          </w:tcPr>
          <w:p w14:paraId="713C3267" w14:textId="4F9BE3AF" w:rsidR="00DA36E0" w:rsidRPr="00FE7228" w:rsidRDefault="00835E4D" w:rsidP="00DA36E0">
            <w:pPr>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2D668E28" w14:textId="77777777" w:rsidR="00DA36E0" w:rsidRPr="00FE7228" w:rsidRDefault="00DA36E0" w:rsidP="00DA36E0">
            <w:pPr>
              <w:jc w:val="center"/>
              <w:rPr>
                <w:rFonts w:ascii="Times New Roman" w:hAnsi="Times New Roman" w:cs="Times New Roman"/>
                <w:sz w:val="20"/>
                <w:szCs w:val="20"/>
              </w:rPr>
            </w:pPr>
            <w:r>
              <w:rPr>
                <w:rFonts w:ascii="Times New Roman" w:hAnsi="Times New Roman" w:cs="Times New Roman"/>
                <w:sz w:val="20"/>
                <w:szCs w:val="20"/>
              </w:rPr>
              <w:t>Х</w:t>
            </w:r>
          </w:p>
        </w:tc>
      </w:tr>
      <w:tr w:rsidR="00DA36E0" w14:paraId="2B56F63E" w14:textId="77777777" w:rsidTr="00B161BC">
        <w:tc>
          <w:tcPr>
            <w:tcW w:w="567" w:type="dxa"/>
            <w:vMerge/>
          </w:tcPr>
          <w:p w14:paraId="0B5F0430" w14:textId="77777777" w:rsidR="00DA36E0" w:rsidRPr="00FE7228" w:rsidRDefault="00DA36E0" w:rsidP="00DA36E0">
            <w:pPr>
              <w:jc w:val="center"/>
              <w:rPr>
                <w:rFonts w:ascii="Times New Roman" w:hAnsi="Times New Roman" w:cs="Times New Roman"/>
                <w:sz w:val="20"/>
                <w:szCs w:val="20"/>
              </w:rPr>
            </w:pPr>
          </w:p>
        </w:tc>
        <w:tc>
          <w:tcPr>
            <w:tcW w:w="2694" w:type="dxa"/>
            <w:vMerge/>
          </w:tcPr>
          <w:p w14:paraId="57305876" w14:textId="77777777" w:rsidR="00DA36E0" w:rsidRPr="00FE7228" w:rsidRDefault="00DA36E0" w:rsidP="00DA36E0">
            <w:pPr>
              <w:rPr>
                <w:rFonts w:ascii="Times New Roman" w:hAnsi="Times New Roman" w:cs="Times New Roman"/>
                <w:sz w:val="20"/>
                <w:szCs w:val="20"/>
              </w:rPr>
            </w:pPr>
          </w:p>
        </w:tc>
        <w:tc>
          <w:tcPr>
            <w:tcW w:w="1324" w:type="dxa"/>
            <w:vMerge/>
          </w:tcPr>
          <w:p w14:paraId="74BE9B74" w14:textId="77777777" w:rsidR="00DA36E0" w:rsidRPr="00FE7228" w:rsidRDefault="00DA36E0" w:rsidP="00DA36E0">
            <w:pPr>
              <w:jc w:val="center"/>
              <w:rPr>
                <w:rFonts w:ascii="Times New Roman" w:hAnsi="Times New Roman" w:cs="Times New Roman"/>
                <w:sz w:val="20"/>
                <w:szCs w:val="20"/>
              </w:rPr>
            </w:pPr>
          </w:p>
        </w:tc>
        <w:tc>
          <w:tcPr>
            <w:tcW w:w="1953" w:type="dxa"/>
          </w:tcPr>
          <w:p w14:paraId="4F5EA341" w14:textId="77777777" w:rsidR="00DA36E0" w:rsidRPr="00FE7228" w:rsidRDefault="00DA36E0" w:rsidP="00DA36E0">
            <w:pPr>
              <w:rPr>
                <w:rFonts w:ascii="Times New Roman" w:hAnsi="Times New Roman" w:cs="Times New Roman"/>
                <w:sz w:val="20"/>
                <w:szCs w:val="20"/>
              </w:rPr>
            </w:pPr>
            <w:r w:rsidRPr="00F47B87">
              <w:rPr>
                <w:rFonts w:ascii="Times New Roman" w:hAnsi="Times New Roman" w:cs="Times New Roman"/>
                <w:sz w:val="20"/>
                <w:szCs w:val="20"/>
              </w:rPr>
              <w:t>Средства бюджета городского округа Электросталь Московской области</w:t>
            </w:r>
          </w:p>
        </w:tc>
        <w:tc>
          <w:tcPr>
            <w:tcW w:w="8346" w:type="dxa"/>
            <w:gridSpan w:val="10"/>
            <w:vMerge/>
          </w:tcPr>
          <w:p w14:paraId="7CA9E707" w14:textId="77777777" w:rsidR="00DA36E0" w:rsidRPr="00FE7228" w:rsidRDefault="00DA36E0" w:rsidP="00DA36E0">
            <w:pPr>
              <w:jc w:val="center"/>
              <w:rPr>
                <w:rFonts w:ascii="Times New Roman" w:hAnsi="Times New Roman" w:cs="Times New Roman"/>
                <w:sz w:val="20"/>
                <w:szCs w:val="20"/>
              </w:rPr>
            </w:pPr>
          </w:p>
        </w:tc>
        <w:tc>
          <w:tcPr>
            <w:tcW w:w="1134" w:type="dxa"/>
            <w:vMerge/>
          </w:tcPr>
          <w:p w14:paraId="1D10DF65" w14:textId="77777777" w:rsidR="00DA36E0" w:rsidRPr="00FE7228" w:rsidRDefault="00DA36E0" w:rsidP="00DA36E0">
            <w:pPr>
              <w:jc w:val="center"/>
              <w:rPr>
                <w:rFonts w:ascii="Times New Roman" w:hAnsi="Times New Roman" w:cs="Times New Roman"/>
                <w:sz w:val="20"/>
                <w:szCs w:val="20"/>
              </w:rPr>
            </w:pPr>
          </w:p>
        </w:tc>
      </w:tr>
    </w:tbl>
    <w:p w14:paraId="5EF9C19F" w14:textId="77777777" w:rsidR="005B0679" w:rsidRDefault="005B0679" w:rsidP="00D33EC3">
      <w:pPr>
        <w:jc w:val="center"/>
        <w:rPr>
          <w:rFonts w:cs="Times New Roman"/>
        </w:rPr>
      </w:pPr>
    </w:p>
    <w:p w14:paraId="2E85DA7D" w14:textId="77777777" w:rsidR="005B0679" w:rsidRPr="00C4362E" w:rsidRDefault="005B0679" w:rsidP="00D33EC3">
      <w:pPr>
        <w:jc w:val="center"/>
        <w:rPr>
          <w:rFonts w:cs="Times New Roman"/>
        </w:rPr>
      </w:pPr>
    </w:p>
    <w:p w14:paraId="29C48049" w14:textId="77777777" w:rsidR="007D007F" w:rsidRPr="00C4362E" w:rsidRDefault="007D007F" w:rsidP="00D33EC3">
      <w:pPr>
        <w:jc w:val="center"/>
        <w:rPr>
          <w:rFonts w:cs="Times New Roman"/>
        </w:rPr>
      </w:pPr>
    </w:p>
    <w:p w14:paraId="72CCDE63" w14:textId="77777777" w:rsidR="00C2333F" w:rsidRPr="00C4362E" w:rsidRDefault="00C2333F" w:rsidP="00C2333F">
      <w:pPr>
        <w:rPr>
          <w:rFonts w:cs="Times New Roman"/>
          <w:b/>
          <w:sz w:val="20"/>
          <w:szCs w:val="20"/>
        </w:rPr>
      </w:pPr>
    </w:p>
    <w:p w14:paraId="1EC7141A" w14:textId="77777777" w:rsidR="006A2BE4" w:rsidRDefault="00C2333F" w:rsidP="00C22E8A">
      <w:pPr>
        <w:jc w:val="center"/>
        <w:rPr>
          <w:rFonts w:cs="Times New Roman"/>
          <w:b/>
        </w:rPr>
      </w:pPr>
      <w:r w:rsidRPr="00C4362E">
        <w:rPr>
          <w:rFonts w:cs="Times New Roman"/>
          <w:b/>
        </w:rPr>
        <w:br w:type="page"/>
      </w:r>
    </w:p>
    <w:p w14:paraId="387C83E3" w14:textId="63D9491E" w:rsidR="00C2333F" w:rsidRPr="00C4362E" w:rsidRDefault="002B36C3" w:rsidP="00C22E8A">
      <w:pPr>
        <w:jc w:val="center"/>
        <w:rPr>
          <w:rFonts w:cs="Times New Roman"/>
        </w:rPr>
      </w:pPr>
      <w:r>
        <w:rPr>
          <w:rFonts w:cs="Times New Roman"/>
        </w:rPr>
        <w:lastRenderedPageBreak/>
        <w:t>8</w:t>
      </w:r>
      <w:r w:rsidR="00C2333F" w:rsidRPr="00C4362E">
        <w:rPr>
          <w:rFonts w:cs="Times New Roman"/>
        </w:rPr>
        <w:t>. Методика расчета значений целевых показателей</w:t>
      </w:r>
    </w:p>
    <w:p w14:paraId="1BDC6220" w14:textId="77777777" w:rsidR="00C2333F" w:rsidRPr="00C4362E" w:rsidRDefault="00C2333F" w:rsidP="00C22E8A">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70AD241D" w14:textId="77777777" w:rsidR="00C2333F" w:rsidRPr="00C4362E" w:rsidRDefault="00C2333F" w:rsidP="00C22E8A">
      <w:pPr>
        <w:jc w:val="center"/>
        <w:rPr>
          <w:rFonts w:cs="Times New Roman"/>
        </w:rPr>
      </w:pPr>
      <w:r w:rsidRPr="00C4362E">
        <w:rPr>
          <w:rFonts w:cs="Times New Roman"/>
        </w:rPr>
        <w:t>«Предпринимательство»</w:t>
      </w:r>
    </w:p>
    <w:p w14:paraId="3D4F591B" w14:textId="77777777" w:rsidR="00C2333F" w:rsidRPr="00C4362E" w:rsidRDefault="00C2333F" w:rsidP="00C2333F">
      <w:pPr>
        <w:rPr>
          <w:rFonts w:cs="Times New Roman"/>
        </w:rPr>
      </w:pPr>
    </w:p>
    <w:tbl>
      <w:tblPr>
        <w:tblW w:w="527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2231"/>
        <w:gridCol w:w="1223"/>
        <w:gridCol w:w="5460"/>
        <w:gridCol w:w="4363"/>
        <w:gridCol w:w="1582"/>
      </w:tblGrid>
      <w:tr w:rsidR="00C2333F" w:rsidRPr="00C4362E" w14:paraId="308C3236" w14:textId="77777777" w:rsidTr="00C2333F">
        <w:tc>
          <w:tcPr>
            <w:tcW w:w="164" w:type="pct"/>
            <w:shd w:val="clear" w:color="auto" w:fill="auto"/>
          </w:tcPr>
          <w:p w14:paraId="281A424B" w14:textId="77777777" w:rsidR="00C2333F" w:rsidRPr="00C4362E" w:rsidRDefault="00C2333F" w:rsidP="00C2333F">
            <w:pPr>
              <w:rPr>
                <w:rFonts w:cs="Times New Roman"/>
                <w:sz w:val="20"/>
                <w:szCs w:val="20"/>
              </w:rPr>
            </w:pPr>
            <w:r w:rsidRPr="00C4362E">
              <w:rPr>
                <w:rFonts w:cs="Times New Roman"/>
                <w:sz w:val="20"/>
                <w:szCs w:val="20"/>
              </w:rPr>
              <w:t xml:space="preserve">№ </w:t>
            </w:r>
            <w:r w:rsidRPr="00C4362E">
              <w:rPr>
                <w:rFonts w:cs="Times New Roman"/>
                <w:sz w:val="20"/>
                <w:szCs w:val="20"/>
              </w:rPr>
              <w:br/>
              <w:t>п/п</w:t>
            </w:r>
          </w:p>
        </w:tc>
        <w:tc>
          <w:tcPr>
            <w:tcW w:w="726" w:type="pct"/>
            <w:shd w:val="clear" w:color="auto" w:fill="auto"/>
          </w:tcPr>
          <w:p w14:paraId="126DF6CA" w14:textId="77777777" w:rsidR="00C2333F" w:rsidRPr="00C4362E" w:rsidRDefault="00C2333F" w:rsidP="00C2333F">
            <w:pPr>
              <w:rPr>
                <w:rFonts w:cs="Times New Roman"/>
                <w:sz w:val="20"/>
                <w:szCs w:val="20"/>
              </w:rPr>
            </w:pPr>
            <w:r w:rsidRPr="00C4362E">
              <w:rPr>
                <w:rFonts w:cs="Times New Roman"/>
                <w:sz w:val="20"/>
                <w:szCs w:val="20"/>
              </w:rPr>
              <w:t>Наименование показателя</w:t>
            </w:r>
          </w:p>
        </w:tc>
        <w:tc>
          <w:tcPr>
            <w:tcW w:w="398" w:type="pct"/>
            <w:shd w:val="clear" w:color="auto" w:fill="auto"/>
          </w:tcPr>
          <w:p w14:paraId="1FA1580F" w14:textId="77777777" w:rsidR="00C2333F" w:rsidRPr="00C4362E" w:rsidRDefault="00C2333F" w:rsidP="00C2333F">
            <w:pPr>
              <w:rPr>
                <w:rFonts w:cs="Times New Roman"/>
                <w:sz w:val="20"/>
                <w:szCs w:val="20"/>
              </w:rPr>
            </w:pPr>
            <w:r w:rsidRPr="00C4362E">
              <w:rPr>
                <w:rFonts w:cs="Times New Roman"/>
                <w:sz w:val="20"/>
                <w:szCs w:val="20"/>
              </w:rPr>
              <w:t>Единица измерения</w:t>
            </w:r>
          </w:p>
        </w:tc>
        <w:tc>
          <w:tcPr>
            <w:tcW w:w="1777" w:type="pct"/>
            <w:shd w:val="clear" w:color="auto" w:fill="auto"/>
          </w:tcPr>
          <w:p w14:paraId="0BBC0587" w14:textId="77777777" w:rsidR="00C2333F" w:rsidRPr="00C4362E" w:rsidRDefault="00C2333F" w:rsidP="00C2333F">
            <w:pPr>
              <w:rPr>
                <w:rFonts w:cs="Times New Roman"/>
                <w:sz w:val="20"/>
                <w:szCs w:val="20"/>
              </w:rPr>
            </w:pPr>
            <w:r w:rsidRPr="00C4362E">
              <w:rPr>
                <w:rFonts w:cs="Times New Roman"/>
                <w:sz w:val="20"/>
                <w:szCs w:val="20"/>
              </w:rPr>
              <w:t>Порядок расчета</w:t>
            </w:r>
          </w:p>
        </w:tc>
        <w:tc>
          <w:tcPr>
            <w:tcW w:w="1420" w:type="pct"/>
            <w:shd w:val="clear" w:color="auto" w:fill="auto"/>
          </w:tcPr>
          <w:p w14:paraId="472CC9DC" w14:textId="77777777" w:rsidR="00C2333F" w:rsidRPr="00C4362E" w:rsidRDefault="00C2333F" w:rsidP="00C2333F">
            <w:pPr>
              <w:rPr>
                <w:rFonts w:cs="Times New Roman"/>
                <w:sz w:val="20"/>
                <w:szCs w:val="20"/>
              </w:rPr>
            </w:pPr>
            <w:r w:rsidRPr="00C4362E">
              <w:rPr>
                <w:rFonts w:cs="Times New Roman"/>
                <w:sz w:val="20"/>
                <w:szCs w:val="20"/>
              </w:rPr>
              <w:t>Источник данных</w:t>
            </w:r>
          </w:p>
        </w:tc>
        <w:tc>
          <w:tcPr>
            <w:tcW w:w="515" w:type="pct"/>
            <w:shd w:val="clear" w:color="auto" w:fill="auto"/>
          </w:tcPr>
          <w:p w14:paraId="1C48D125" w14:textId="77777777" w:rsidR="00C2333F" w:rsidRPr="00C4362E" w:rsidRDefault="00C2333F" w:rsidP="00C2333F">
            <w:pPr>
              <w:rPr>
                <w:rFonts w:cs="Times New Roman"/>
                <w:sz w:val="20"/>
                <w:szCs w:val="20"/>
              </w:rPr>
            </w:pPr>
            <w:r w:rsidRPr="00C4362E">
              <w:rPr>
                <w:rFonts w:cs="Times New Roman"/>
                <w:sz w:val="20"/>
                <w:szCs w:val="20"/>
              </w:rPr>
              <w:t>Периодичность представления</w:t>
            </w:r>
          </w:p>
        </w:tc>
      </w:tr>
      <w:tr w:rsidR="00C2333F" w:rsidRPr="00C4362E" w14:paraId="50A20A39" w14:textId="77777777" w:rsidTr="00C2333F">
        <w:trPr>
          <w:trHeight w:val="82"/>
        </w:trPr>
        <w:tc>
          <w:tcPr>
            <w:tcW w:w="164" w:type="pct"/>
            <w:shd w:val="clear" w:color="auto" w:fill="auto"/>
          </w:tcPr>
          <w:p w14:paraId="0D6F1D2F" w14:textId="77777777" w:rsidR="00C2333F" w:rsidRPr="00C4362E" w:rsidRDefault="00C2333F" w:rsidP="00C2333F">
            <w:pPr>
              <w:rPr>
                <w:rFonts w:cs="Times New Roman"/>
                <w:sz w:val="20"/>
                <w:szCs w:val="20"/>
              </w:rPr>
            </w:pPr>
            <w:r w:rsidRPr="00C4362E">
              <w:rPr>
                <w:rFonts w:cs="Times New Roman"/>
                <w:sz w:val="20"/>
                <w:szCs w:val="20"/>
              </w:rPr>
              <w:t>1</w:t>
            </w:r>
          </w:p>
        </w:tc>
        <w:tc>
          <w:tcPr>
            <w:tcW w:w="726" w:type="pct"/>
            <w:shd w:val="clear" w:color="auto" w:fill="auto"/>
          </w:tcPr>
          <w:p w14:paraId="7ABF4633" w14:textId="77777777" w:rsidR="00C2333F" w:rsidRPr="00C4362E" w:rsidRDefault="00C2333F" w:rsidP="00C2333F">
            <w:pPr>
              <w:rPr>
                <w:rFonts w:cs="Times New Roman"/>
                <w:sz w:val="20"/>
                <w:szCs w:val="20"/>
              </w:rPr>
            </w:pPr>
            <w:r w:rsidRPr="00C4362E">
              <w:rPr>
                <w:rFonts w:cs="Times New Roman"/>
                <w:sz w:val="20"/>
                <w:szCs w:val="20"/>
              </w:rPr>
              <w:t>2</w:t>
            </w:r>
          </w:p>
        </w:tc>
        <w:tc>
          <w:tcPr>
            <w:tcW w:w="398" w:type="pct"/>
            <w:shd w:val="clear" w:color="auto" w:fill="auto"/>
          </w:tcPr>
          <w:p w14:paraId="16F5003A" w14:textId="77777777" w:rsidR="00C2333F" w:rsidRPr="00C4362E" w:rsidRDefault="00C2333F" w:rsidP="00C2333F">
            <w:pPr>
              <w:rPr>
                <w:rFonts w:cs="Times New Roman"/>
                <w:sz w:val="20"/>
                <w:szCs w:val="20"/>
              </w:rPr>
            </w:pPr>
            <w:r w:rsidRPr="00C4362E">
              <w:rPr>
                <w:rFonts w:cs="Times New Roman"/>
                <w:sz w:val="20"/>
                <w:szCs w:val="20"/>
              </w:rPr>
              <w:t>3</w:t>
            </w:r>
          </w:p>
        </w:tc>
        <w:tc>
          <w:tcPr>
            <w:tcW w:w="1777" w:type="pct"/>
            <w:shd w:val="clear" w:color="auto" w:fill="auto"/>
          </w:tcPr>
          <w:p w14:paraId="5016618C" w14:textId="77777777" w:rsidR="00C2333F" w:rsidRPr="00C4362E" w:rsidRDefault="00C2333F" w:rsidP="00C2333F">
            <w:pPr>
              <w:rPr>
                <w:rFonts w:cs="Times New Roman"/>
                <w:sz w:val="20"/>
                <w:szCs w:val="20"/>
              </w:rPr>
            </w:pPr>
            <w:r w:rsidRPr="00C4362E">
              <w:rPr>
                <w:rFonts w:cs="Times New Roman"/>
                <w:sz w:val="20"/>
                <w:szCs w:val="20"/>
              </w:rPr>
              <w:t>4</w:t>
            </w:r>
          </w:p>
        </w:tc>
        <w:tc>
          <w:tcPr>
            <w:tcW w:w="1420" w:type="pct"/>
            <w:shd w:val="clear" w:color="auto" w:fill="auto"/>
          </w:tcPr>
          <w:p w14:paraId="05A925B5" w14:textId="77777777" w:rsidR="00C2333F" w:rsidRPr="00C4362E" w:rsidRDefault="00C2333F" w:rsidP="00C2333F">
            <w:pPr>
              <w:rPr>
                <w:rFonts w:cs="Times New Roman"/>
                <w:sz w:val="20"/>
                <w:szCs w:val="20"/>
              </w:rPr>
            </w:pPr>
            <w:r w:rsidRPr="00C4362E">
              <w:rPr>
                <w:rFonts w:cs="Times New Roman"/>
                <w:sz w:val="20"/>
                <w:szCs w:val="20"/>
              </w:rPr>
              <w:t>5</w:t>
            </w:r>
          </w:p>
        </w:tc>
        <w:tc>
          <w:tcPr>
            <w:tcW w:w="515" w:type="pct"/>
            <w:shd w:val="clear" w:color="auto" w:fill="auto"/>
          </w:tcPr>
          <w:p w14:paraId="45184F2B" w14:textId="77777777" w:rsidR="00C2333F" w:rsidRPr="00C4362E" w:rsidRDefault="00C2333F" w:rsidP="00C2333F">
            <w:pPr>
              <w:rPr>
                <w:rFonts w:cs="Times New Roman"/>
                <w:sz w:val="20"/>
                <w:szCs w:val="20"/>
              </w:rPr>
            </w:pPr>
            <w:r w:rsidRPr="00C4362E">
              <w:rPr>
                <w:rFonts w:cs="Times New Roman"/>
                <w:sz w:val="20"/>
                <w:szCs w:val="20"/>
              </w:rPr>
              <w:t>6</w:t>
            </w:r>
          </w:p>
        </w:tc>
      </w:tr>
      <w:tr w:rsidR="00C2333F" w:rsidRPr="00C4362E" w14:paraId="2387E6D0" w14:textId="77777777" w:rsidTr="00C2333F">
        <w:tc>
          <w:tcPr>
            <w:tcW w:w="164" w:type="pct"/>
            <w:tcBorders>
              <w:top w:val="single" w:sz="4" w:space="0" w:color="000000"/>
              <w:left w:val="single" w:sz="4" w:space="0" w:color="000000"/>
              <w:bottom w:val="single" w:sz="4" w:space="0" w:color="000000"/>
              <w:right w:val="single" w:sz="4" w:space="0" w:color="000000"/>
            </w:tcBorders>
          </w:tcPr>
          <w:p w14:paraId="736F123B" w14:textId="617C4A49" w:rsidR="00C2333F" w:rsidRPr="00C4362E" w:rsidRDefault="007F1BF9" w:rsidP="00C2333F">
            <w:pPr>
              <w:rPr>
                <w:rFonts w:cs="Times New Roman"/>
                <w:sz w:val="20"/>
                <w:szCs w:val="20"/>
              </w:rPr>
            </w:pPr>
            <w:r>
              <w:rPr>
                <w:rFonts w:cs="Times New Roman"/>
                <w:sz w:val="20"/>
                <w:szCs w:val="20"/>
              </w:rPr>
              <w:t>1</w:t>
            </w:r>
          </w:p>
        </w:tc>
        <w:tc>
          <w:tcPr>
            <w:tcW w:w="726" w:type="pct"/>
            <w:tcBorders>
              <w:top w:val="single" w:sz="4" w:space="0" w:color="000000"/>
              <w:left w:val="single" w:sz="4" w:space="0" w:color="000000"/>
              <w:bottom w:val="single" w:sz="4" w:space="0" w:color="000000"/>
              <w:right w:val="single" w:sz="4" w:space="0" w:color="000000"/>
            </w:tcBorders>
          </w:tcPr>
          <w:p w14:paraId="071B665C" w14:textId="77777777" w:rsidR="00C2333F" w:rsidRPr="00C4362E" w:rsidRDefault="00C2333F" w:rsidP="00C2333F">
            <w:pPr>
              <w:rPr>
                <w:rFonts w:cs="Times New Roman"/>
                <w:sz w:val="20"/>
                <w:szCs w:val="20"/>
              </w:rPr>
            </w:pPr>
            <w:r w:rsidRPr="00C4362E">
              <w:rPr>
                <w:rFonts w:cs="Times New Roman"/>
                <w:sz w:val="20"/>
                <w:szCs w:val="20"/>
              </w:rPr>
              <w:t>Объем инвестиций, привлеченных в основной капитал (без учета бюджетных инвестиций), на душу населения</w:t>
            </w:r>
          </w:p>
        </w:tc>
        <w:tc>
          <w:tcPr>
            <w:tcW w:w="398" w:type="pct"/>
            <w:tcBorders>
              <w:top w:val="single" w:sz="4" w:space="0" w:color="000000"/>
              <w:left w:val="single" w:sz="4" w:space="0" w:color="000000"/>
              <w:bottom w:val="single" w:sz="4" w:space="0" w:color="000000"/>
              <w:right w:val="single" w:sz="4" w:space="0" w:color="000000"/>
            </w:tcBorders>
          </w:tcPr>
          <w:p w14:paraId="413293E4" w14:textId="77777777" w:rsidR="00C2333F" w:rsidRPr="00C4362E" w:rsidRDefault="00C2333F" w:rsidP="00C2333F">
            <w:pPr>
              <w:rPr>
                <w:rFonts w:cs="Times New Roman"/>
                <w:sz w:val="20"/>
                <w:szCs w:val="20"/>
              </w:rPr>
            </w:pPr>
            <w:r w:rsidRPr="00C4362E">
              <w:rPr>
                <w:rFonts w:cs="Times New Roman"/>
                <w:sz w:val="20"/>
                <w:szCs w:val="20"/>
              </w:rPr>
              <w:t>Тыс.руб</w:t>
            </w:r>
          </w:p>
        </w:tc>
        <w:tc>
          <w:tcPr>
            <w:tcW w:w="1777" w:type="pct"/>
            <w:tcBorders>
              <w:top w:val="single" w:sz="4" w:space="0" w:color="000000"/>
              <w:left w:val="single" w:sz="4" w:space="0" w:color="000000"/>
              <w:bottom w:val="single" w:sz="4" w:space="0" w:color="000000"/>
              <w:right w:val="single" w:sz="4" w:space="0" w:color="000000"/>
            </w:tcBorders>
          </w:tcPr>
          <w:p w14:paraId="4C605BB5" w14:textId="77777777" w:rsidR="00C2333F" w:rsidRPr="00C4362E" w:rsidRDefault="00C2333F" w:rsidP="00C2333F">
            <w:pPr>
              <w:rPr>
                <w:rFonts w:cs="Times New Roman"/>
                <w:sz w:val="20"/>
                <w:szCs w:val="20"/>
              </w:rPr>
            </w:pPr>
            <w:r w:rsidRPr="00C4362E">
              <w:rPr>
                <w:rFonts w:cs="Times New Roman"/>
                <w:sz w:val="20"/>
                <w:szCs w:val="20"/>
              </w:rPr>
              <w:t>Идн = Ид / Чн, где</w:t>
            </w:r>
          </w:p>
          <w:p w14:paraId="27AB0C57" w14:textId="77777777" w:rsidR="00C2333F" w:rsidRPr="00C4362E" w:rsidRDefault="00C2333F" w:rsidP="00C2333F">
            <w:pPr>
              <w:rPr>
                <w:rFonts w:cs="Times New Roman"/>
                <w:sz w:val="20"/>
                <w:szCs w:val="20"/>
              </w:rPr>
            </w:pPr>
            <w:r w:rsidRPr="00C4362E">
              <w:rPr>
                <w:rFonts w:cs="Times New Roman"/>
                <w:sz w:val="20"/>
                <w:szCs w:val="20"/>
              </w:rPr>
              <w:t>Идн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14:paraId="68053A6C" w14:textId="77777777" w:rsidR="00C2333F" w:rsidRPr="00C4362E" w:rsidRDefault="00C2333F" w:rsidP="00C2333F">
            <w:pPr>
              <w:rPr>
                <w:rFonts w:cs="Times New Roman"/>
                <w:sz w:val="20"/>
                <w:szCs w:val="20"/>
              </w:rPr>
            </w:pPr>
            <w:r w:rsidRPr="00C4362E">
              <w:rPr>
                <w:rFonts w:cs="Times New Roman"/>
                <w:sz w:val="20"/>
                <w:szCs w:val="20"/>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14:paraId="2B9F32C1" w14:textId="77777777" w:rsidR="00C2333F" w:rsidRPr="00C4362E" w:rsidRDefault="00C2333F" w:rsidP="00C2333F">
            <w:pPr>
              <w:rPr>
                <w:rFonts w:cs="Times New Roman"/>
                <w:sz w:val="20"/>
                <w:szCs w:val="20"/>
              </w:rPr>
            </w:pPr>
            <w:r w:rsidRPr="00C4362E">
              <w:rPr>
                <w:rFonts w:cs="Times New Roman"/>
                <w:sz w:val="20"/>
                <w:szCs w:val="20"/>
              </w:rPr>
              <w:t>Чн – численность населения городского округа на 01 января отчетного года.</w:t>
            </w:r>
          </w:p>
          <w:p w14:paraId="156AD0B6" w14:textId="77777777" w:rsidR="00C2333F" w:rsidRPr="00C4362E" w:rsidRDefault="00C2333F" w:rsidP="00C2333F">
            <w:pPr>
              <w:rPr>
                <w:rFonts w:cs="Times New Roman"/>
                <w:sz w:val="20"/>
                <w:szCs w:val="20"/>
              </w:rPr>
            </w:pPr>
            <w:r w:rsidRPr="00C4362E">
              <w:rPr>
                <w:rFonts w:cs="Times New Roman"/>
                <w:sz w:val="20"/>
                <w:szCs w:val="20"/>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tc>
        <w:tc>
          <w:tcPr>
            <w:tcW w:w="1420" w:type="pct"/>
            <w:tcBorders>
              <w:top w:val="single" w:sz="4" w:space="0" w:color="000000"/>
              <w:left w:val="single" w:sz="4" w:space="0" w:color="000000"/>
              <w:bottom w:val="single" w:sz="4" w:space="0" w:color="000000"/>
              <w:right w:val="single" w:sz="4" w:space="0" w:color="000000"/>
            </w:tcBorders>
          </w:tcPr>
          <w:p w14:paraId="3DD58B3E" w14:textId="77777777" w:rsidR="00C2333F" w:rsidRPr="00C4362E" w:rsidRDefault="00C2333F" w:rsidP="00C2333F">
            <w:pPr>
              <w:rPr>
                <w:rFonts w:cs="Times New Roman"/>
                <w:sz w:val="20"/>
                <w:szCs w:val="20"/>
              </w:rPr>
            </w:pPr>
            <w:r w:rsidRPr="00C4362E">
              <w:rPr>
                <w:rFonts w:cs="Times New Roman"/>
                <w:sz w:val="20"/>
                <w:szCs w:val="20"/>
              </w:rPr>
              <w:t>Данные формы статистического наблюдения № П-2 «Сведения об инвестициях в нефинансовые активы»</w:t>
            </w:r>
          </w:p>
        </w:tc>
        <w:tc>
          <w:tcPr>
            <w:tcW w:w="515" w:type="pct"/>
            <w:tcBorders>
              <w:top w:val="single" w:sz="4" w:space="0" w:color="000000"/>
              <w:left w:val="single" w:sz="4" w:space="0" w:color="000000"/>
              <w:bottom w:val="single" w:sz="4" w:space="0" w:color="000000"/>
              <w:right w:val="single" w:sz="4" w:space="0" w:color="000000"/>
            </w:tcBorders>
          </w:tcPr>
          <w:p w14:paraId="444B9B0C" w14:textId="77777777" w:rsidR="00C2333F" w:rsidRPr="00C4362E" w:rsidRDefault="00C2333F" w:rsidP="00C2333F">
            <w:pPr>
              <w:rPr>
                <w:rFonts w:cs="Times New Roman"/>
                <w:sz w:val="20"/>
                <w:szCs w:val="20"/>
              </w:rPr>
            </w:pPr>
            <w:r w:rsidRPr="00C4362E">
              <w:rPr>
                <w:rFonts w:cs="Times New Roman"/>
                <w:sz w:val="20"/>
                <w:szCs w:val="20"/>
              </w:rPr>
              <w:t>Ежемесячно</w:t>
            </w:r>
          </w:p>
        </w:tc>
      </w:tr>
      <w:tr w:rsidR="00C2333F" w:rsidRPr="00C4362E" w14:paraId="3180565B" w14:textId="77777777" w:rsidTr="00C2333F">
        <w:tc>
          <w:tcPr>
            <w:tcW w:w="164" w:type="pct"/>
            <w:tcBorders>
              <w:top w:val="single" w:sz="4" w:space="0" w:color="000000"/>
              <w:left w:val="single" w:sz="4" w:space="0" w:color="000000"/>
              <w:bottom w:val="single" w:sz="4" w:space="0" w:color="000000"/>
              <w:right w:val="single" w:sz="4" w:space="0" w:color="000000"/>
            </w:tcBorders>
          </w:tcPr>
          <w:p w14:paraId="2FAE9008" w14:textId="783AC17C" w:rsidR="00C2333F" w:rsidRPr="00C4362E" w:rsidRDefault="007F1BF9" w:rsidP="00C2333F">
            <w:pPr>
              <w:rPr>
                <w:rFonts w:cs="Times New Roman"/>
                <w:sz w:val="20"/>
                <w:szCs w:val="20"/>
              </w:rPr>
            </w:pPr>
            <w:r>
              <w:rPr>
                <w:rFonts w:cs="Times New Roman"/>
                <w:sz w:val="20"/>
                <w:szCs w:val="20"/>
              </w:rPr>
              <w:t>2</w:t>
            </w:r>
          </w:p>
        </w:tc>
        <w:tc>
          <w:tcPr>
            <w:tcW w:w="726" w:type="pct"/>
            <w:tcBorders>
              <w:top w:val="single" w:sz="4" w:space="0" w:color="000000"/>
              <w:left w:val="single" w:sz="4" w:space="0" w:color="000000"/>
              <w:bottom w:val="single" w:sz="4" w:space="0" w:color="000000"/>
              <w:right w:val="single" w:sz="4" w:space="0" w:color="000000"/>
            </w:tcBorders>
          </w:tcPr>
          <w:p w14:paraId="56D84DE9" w14:textId="77777777" w:rsidR="00C2333F" w:rsidRPr="00C4362E" w:rsidRDefault="00C2333F" w:rsidP="00C2333F">
            <w:pPr>
              <w:rPr>
                <w:rFonts w:cs="Times New Roman"/>
                <w:sz w:val="20"/>
                <w:szCs w:val="20"/>
              </w:rPr>
            </w:pPr>
            <w:r w:rsidRPr="00C4362E">
              <w:rPr>
                <w:rFonts w:cs="Times New Roman"/>
                <w:sz w:val="20"/>
                <w:szCs w:val="20"/>
              </w:rPr>
              <w:t>Увеличение среднемесячной заработной платы работников организаций, не относящихся к субъектам малого предпринимательства</w:t>
            </w:r>
          </w:p>
        </w:tc>
        <w:tc>
          <w:tcPr>
            <w:tcW w:w="398" w:type="pct"/>
            <w:tcBorders>
              <w:top w:val="single" w:sz="4" w:space="0" w:color="000000"/>
              <w:left w:val="single" w:sz="4" w:space="0" w:color="000000"/>
              <w:bottom w:val="single" w:sz="4" w:space="0" w:color="000000"/>
              <w:right w:val="single" w:sz="4" w:space="0" w:color="000000"/>
            </w:tcBorders>
          </w:tcPr>
          <w:p w14:paraId="4331B6AA" w14:textId="77777777" w:rsidR="00C2333F" w:rsidRPr="00C4362E" w:rsidRDefault="00C2333F" w:rsidP="00C2333F">
            <w:pPr>
              <w:rPr>
                <w:rFonts w:cs="Times New Roman"/>
                <w:sz w:val="20"/>
                <w:szCs w:val="20"/>
              </w:rPr>
            </w:pPr>
            <w:r w:rsidRPr="00C4362E">
              <w:rPr>
                <w:rFonts w:cs="Times New Roman"/>
                <w:sz w:val="20"/>
                <w:szCs w:val="20"/>
              </w:rPr>
              <w:t>%</w:t>
            </w:r>
          </w:p>
        </w:tc>
        <w:tc>
          <w:tcPr>
            <w:tcW w:w="1777" w:type="pct"/>
            <w:tcBorders>
              <w:top w:val="single" w:sz="4" w:space="0" w:color="000000"/>
              <w:left w:val="single" w:sz="4" w:space="0" w:color="000000"/>
              <w:bottom w:val="single" w:sz="4" w:space="0" w:color="000000"/>
              <w:right w:val="single" w:sz="4" w:space="0" w:color="000000"/>
            </w:tcBorders>
            <w:vAlign w:val="center"/>
          </w:tcPr>
          <w:p w14:paraId="65397B7C" w14:textId="77777777" w:rsidR="00C2333F" w:rsidRPr="00C4362E" w:rsidRDefault="00C2333F" w:rsidP="00C2333F">
            <w:pPr>
              <w:rPr>
                <w:rFonts w:cs="Times New Roman"/>
                <w:sz w:val="20"/>
                <w:szCs w:val="20"/>
              </w:rPr>
            </w:pPr>
            <w:r w:rsidRPr="00C4362E">
              <w:rPr>
                <w:rFonts w:cs="Times New Roman"/>
                <w:sz w:val="20"/>
                <w:szCs w:val="20"/>
              </w:rPr>
              <w:t xml:space="preserve">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w:t>
            </w:r>
            <w:r w:rsidRPr="00C4362E">
              <w:rPr>
                <w:rFonts w:cs="Times New Roman"/>
                <w:bCs/>
                <w:sz w:val="20"/>
                <w:szCs w:val="20"/>
              </w:rPr>
              <w:t>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tc>
        <w:tc>
          <w:tcPr>
            <w:tcW w:w="1420" w:type="pct"/>
            <w:tcBorders>
              <w:top w:val="single" w:sz="4" w:space="0" w:color="000000"/>
              <w:left w:val="single" w:sz="4" w:space="0" w:color="000000"/>
              <w:bottom w:val="single" w:sz="4" w:space="0" w:color="000000"/>
              <w:right w:val="single" w:sz="4" w:space="0" w:color="000000"/>
            </w:tcBorders>
          </w:tcPr>
          <w:p w14:paraId="69433B2E" w14:textId="77777777" w:rsidR="00C2333F" w:rsidRPr="00C4362E" w:rsidRDefault="00C2333F" w:rsidP="00C2333F">
            <w:pPr>
              <w:rPr>
                <w:rFonts w:cs="Times New Roman"/>
                <w:sz w:val="20"/>
                <w:szCs w:val="20"/>
              </w:rPr>
            </w:pPr>
            <w:r w:rsidRPr="00C4362E">
              <w:rPr>
                <w:rFonts w:cs="Times New Roman"/>
                <w:sz w:val="20"/>
                <w:szCs w:val="20"/>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 субъектам малого предпринимательства</w:t>
            </w:r>
          </w:p>
        </w:tc>
        <w:tc>
          <w:tcPr>
            <w:tcW w:w="515" w:type="pct"/>
            <w:tcBorders>
              <w:top w:val="single" w:sz="4" w:space="0" w:color="000000"/>
              <w:left w:val="single" w:sz="4" w:space="0" w:color="000000"/>
              <w:bottom w:val="single" w:sz="4" w:space="0" w:color="000000"/>
              <w:right w:val="single" w:sz="4" w:space="0" w:color="000000"/>
            </w:tcBorders>
          </w:tcPr>
          <w:p w14:paraId="53424C92" w14:textId="77777777" w:rsidR="00C2333F" w:rsidRPr="00C4362E" w:rsidRDefault="00C2333F" w:rsidP="00C2333F">
            <w:pPr>
              <w:rPr>
                <w:rFonts w:cs="Times New Roman"/>
                <w:sz w:val="20"/>
                <w:szCs w:val="20"/>
              </w:rPr>
            </w:pPr>
            <w:r w:rsidRPr="00C4362E">
              <w:rPr>
                <w:rFonts w:cs="Times New Roman"/>
                <w:sz w:val="20"/>
                <w:szCs w:val="20"/>
              </w:rPr>
              <w:t>Ежеквартально</w:t>
            </w:r>
          </w:p>
        </w:tc>
      </w:tr>
      <w:tr w:rsidR="00713EBA" w:rsidRPr="00C4362E" w14:paraId="21BDF758" w14:textId="77777777" w:rsidTr="00C2333F">
        <w:tc>
          <w:tcPr>
            <w:tcW w:w="164" w:type="pct"/>
            <w:shd w:val="clear" w:color="auto" w:fill="auto"/>
          </w:tcPr>
          <w:p w14:paraId="237DA851" w14:textId="011DB2A1" w:rsidR="00713EBA" w:rsidRPr="00C4362E" w:rsidRDefault="007F1BF9" w:rsidP="00713EBA">
            <w:pPr>
              <w:rPr>
                <w:rFonts w:cs="Times New Roman"/>
                <w:sz w:val="20"/>
                <w:szCs w:val="20"/>
              </w:rPr>
            </w:pPr>
            <w:r>
              <w:rPr>
                <w:rFonts w:cs="Times New Roman"/>
                <w:sz w:val="20"/>
                <w:szCs w:val="20"/>
              </w:rPr>
              <w:t>3</w:t>
            </w:r>
          </w:p>
        </w:tc>
        <w:tc>
          <w:tcPr>
            <w:tcW w:w="726" w:type="pct"/>
            <w:tcBorders>
              <w:top w:val="single" w:sz="4" w:space="0" w:color="000000"/>
              <w:left w:val="single" w:sz="4" w:space="0" w:color="000000"/>
              <w:bottom w:val="single" w:sz="4" w:space="0" w:color="000000"/>
              <w:right w:val="single" w:sz="4" w:space="0" w:color="000000"/>
            </w:tcBorders>
          </w:tcPr>
          <w:p w14:paraId="26AEFB4D" w14:textId="77777777" w:rsidR="00713EBA" w:rsidRPr="00181752" w:rsidRDefault="00713EBA" w:rsidP="00713EBA">
            <w:pPr>
              <w:rPr>
                <w:rFonts w:cs="Times New Roman"/>
                <w:sz w:val="20"/>
                <w:szCs w:val="20"/>
              </w:rPr>
            </w:pPr>
            <w:r w:rsidRPr="00181752">
              <w:rPr>
                <w:rFonts w:cs="Times New Roman"/>
                <w:sz w:val="20"/>
                <w:szCs w:val="20"/>
              </w:rPr>
              <w:t>Количество созданных рабочих мест</w:t>
            </w:r>
          </w:p>
        </w:tc>
        <w:tc>
          <w:tcPr>
            <w:tcW w:w="398" w:type="pct"/>
            <w:tcBorders>
              <w:top w:val="single" w:sz="4" w:space="0" w:color="000000"/>
              <w:left w:val="single" w:sz="4" w:space="0" w:color="000000"/>
              <w:bottom w:val="single" w:sz="4" w:space="0" w:color="000000"/>
              <w:right w:val="single" w:sz="4" w:space="0" w:color="000000"/>
            </w:tcBorders>
          </w:tcPr>
          <w:p w14:paraId="21EB8494" w14:textId="77777777" w:rsidR="00713EBA" w:rsidRPr="00181752" w:rsidRDefault="00713EBA" w:rsidP="00713EBA">
            <w:pPr>
              <w:rPr>
                <w:rFonts w:cs="Times New Roman"/>
                <w:sz w:val="20"/>
                <w:szCs w:val="20"/>
              </w:rPr>
            </w:pPr>
            <w:r w:rsidRPr="00181752">
              <w:rPr>
                <w:rFonts w:cs="Times New Roman"/>
                <w:sz w:val="20"/>
                <w:szCs w:val="20"/>
              </w:rPr>
              <w:t>единиц</w:t>
            </w:r>
          </w:p>
        </w:tc>
        <w:tc>
          <w:tcPr>
            <w:tcW w:w="1777" w:type="pct"/>
            <w:tcBorders>
              <w:top w:val="single" w:sz="4" w:space="0" w:color="000000"/>
              <w:left w:val="single" w:sz="4" w:space="0" w:color="000000"/>
              <w:bottom w:val="single" w:sz="4" w:space="0" w:color="000000"/>
              <w:right w:val="single" w:sz="4" w:space="0" w:color="000000"/>
            </w:tcBorders>
          </w:tcPr>
          <w:p w14:paraId="6349DFCE" w14:textId="29217B0F" w:rsidR="00713EBA" w:rsidRPr="00181752" w:rsidRDefault="00713EBA" w:rsidP="00713EBA">
            <w:pPr>
              <w:autoSpaceDE w:val="0"/>
              <w:autoSpaceDN w:val="0"/>
              <w:adjustRightInd w:val="0"/>
              <w:jc w:val="both"/>
              <w:rPr>
                <w:rFonts w:cs="Times New Roman"/>
                <w:sz w:val="20"/>
                <w:szCs w:val="20"/>
              </w:rPr>
            </w:pPr>
            <w:r w:rsidRPr="00181752">
              <w:rPr>
                <w:rFonts w:cs="Times New Roman"/>
                <w:sz w:val="20"/>
                <w:szCs w:val="20"/>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w:t>
            </w:r>
            <w:r w:rsidRPr="00181752">
              <w:rPr>
                <w:rFonts w:eastAsiaTheme="minorEastAsia" w:cs="Times New Roman"/>
                <w:sz w:val="20"/>
                <w:szCs w:val="20"/>
              </w:rPr>
              <w:t xml:space="preserve"> Данные субъектов предпринимательской </w:t>
            </w:r>
            <w:r w:rsidRPr="00181752">
              <w:rPr>
                <w:rFonts w:eastAsiaTheme="minorEastAsia" w:cs="Times New Roman"/>
                <w:sz w:val="20"/>
                <w:szCs w:val="20"/>
              </w:rPr>
              <w:lastRenderedPageBreak/>
              <w:t>деятельности, представленные в рамках мониторинга территории.</w:t>
            </w:r>
          </w:p>
        </w:tc>
        <w:tc>
          <w:tcPr>
            <w:tcW w:w="1420" w:type="pct"/>
            <w:tcBorders>
              <w:top w:val="single" w:sz="4" w:space="0" w:color="000000"/>
              <w:left w:val="single" w:sz="4" w:space="0" w:color="000000"/>
              <w:bottom w:val="single" w:sz="4" w:space="0" w:color="000000"/>
              <w:right w:val="single" w:sz="4" w:space="0" w:color="000000"/>
            </w:tcBorders>
          </w:tcPr>
          <w:p w14:paraId="11B89BDE" w14:textId="77777777" w:rsidR="00713EBA" w:rsidRPr="00181752" w:rsidRDefault="00713EBA" w:rsidP="00713EBA">
            <w:pPr>
              <w:shd w:val="clear" w:color="auto" w:fill="FFFFFF"/>
              <w:jc w:val="both"/>
              <w:rPr>
                <w:rFonts w:cs="Times New Roman"/>
                <w:sz w:val="20"/>
                <w:szCs w:val="20"/>
              </w:rPr>
            </w:pPr>
            <w:r w:rsidRPr="00181752">
              <w:rPr>
                <w:rFonts w:cs="Times New Roman"/>
                <w:sz w:val="20"/>
                <w:szCs w:val="20"/>
                <w:shd w:val="clear" w:color="auto" w:fill="FFFFFF"/>
              </w:rPr>
              <w:lastRenderedPageBreak/>
              <w:t>Регламентные запросы</w:t>
            </w:r>
            <w:r w:rsidRPr="00181752">
              <w:rPr>
                <w:sz w:val="20"/>
                <w:szCs w:val="20"/>
              </w:rPr>
              <w:t xml:space="preserve"> - </w:t>
            </w:r>
            <w:r w:rsidRPr="00181752">
              <w:rPr>
                <w:rFonts w:cs="Times New Roman"/>
                <w:sz w:val="20"/>
                <w:szCs w:val="20"/>
              </w:rPr>
              <w:t xml:space="preserve">раздел (060) </w:t>
            </w:r>
            <w:hyperlink r:id="rId10" w:history="1">
              <w:r w:rsidRPr="00181752">
                <w:rPr>
                  <w:rFonts w:cs="Times New Roman"/>
                  <w:sz w:val="20"/>
                  <w:szCs w:val="20"/>
                </w:rPr>
                <w:t>Трудовые ресурсы, заработная плата и занятость населения</w:t>
              </w:r>
            </w:hyperlink>
            <w:r w:rsidRPr="00181752">
              <w:rPr>
                <w:rFonts w:cs="Times New Roman"/>
                <w:sz w:val="20"/>
                <w:szCs w:val="20"/>
              </w:rPr>
              <w:t xml:space="preserve"> - (05100) Сведения о неполной занятости и движении работников (Форма № П-4(НЗ)).</w:t>
            </w:r>
          </w:p>
          <w:p w14:paraId="59461323" w14:textId="54F33803" w:rsidR="00713EBA" w:rsidRPr="00181752" w:rsidRDefault="00713EBA" w:rsidP="00713EBA">
            <w:pPr>
              <w:rPr>
                <w:rFonts w:cs="Times New Roman"/>
                <w:sz w:val="20"/>
                <w:szCs w:val="20"/>
              </w:rPr>
            </w:pPr>
          </w:p>
        </w:tc>
        <w:tc>
          <w:tcPr>
            <w:tcW w:w="515" w:type="pct"/>
            <w:tcBorders>
              <w:top w:val="single" w:sz="4" w:space="0" w:color="000000"/>
              <w:left w:val="single" w:sz="4" w:space="0" w:color="000000"/>
              <w:bottom w:val="single" w:sz="4" w:space="0" w:color="000000"/>
              <w:right w:val="single" w:sz="4" w:space="0" w:color="000000"/>
            </w:tcBorders>
          </w:tcPr>
          <w:p w14:paraId="70590266" w14:textId="77777777" w:rsidR="00713EBA" w:rsidRPr="00181752" w:rsidRDefault="00713EBA" w:rsidP="00713EBA">
            <w:pPr>
              <w:rPr>
                <w:rFonts w:cs="Times New Roman"/>
                <w:sz w:val="20"/>
                <w:szCs w:val="20"/>
              </w:rPr>
            </w:pPr>
            <w:r w:rsidRPr="00181752">
              <w:rPr>
                <w:rFonts w:cs="Times New Roman"/>
                <w:sz w:val="20"/>
                <w:szCs w:val="20"/>
              </w:rPr>
              <w:lastRenderedPageBreak/>
              <w:t>Ежеквартально</w:t>
            </w:r>
          </w:p>
        </w:tc>
      </w:tr>
      <w:tr w:rsidR="00E2221E" w:rsidRPr="00C4362E" w14:paraId="4BD28E62" w14:textId="77777777" w:rsidTr="00E2221E">
        <w:trPr>
          <w:trHeight w:val="1554"/>
        </w:trPr>
        <w:tc>
          <w:tcPr>
            <w:tcW w:w="164" w:type="pct"/>
            <w:vMerge w:val="restart"/>
            <w:shd w:val="clear" w:color="auto" w:fill="auto"/>
          </w:tcPr>
          <w:p w14:paraId="0FC6C137" w14:textId="6B5A7246" w:rsidR="00E2221E" w:rsidRPr="00C4362E" w:rsidRDefault="007F1BF9" w:rsidP="00C2333F">
            <w:pPr>
              <w:rPr>
                <w:rFonts w:cs="Times New Roman"/>
                <w:sz w:val="20"/>
                <w:szCs w:val="20"/>
              </w:rPr>
            </w:pPr>
            <w:r>
              <w:rPr>
                <w:rFonts w:cs="Times New Roman"/>
                <w:sz w:val="20"/>
                <w:szCs w:val="20"/>
              </w:rPr>
              <w:t>4</w:t>
            </w:r>
          </w:p>
        </w:tc>
        <w:tc>
          <w:tcPr>
            <w:tcW w:w="726" w:type="pct"/>
            <w:vMerge w:val="restart"/>
            <w:shd w:val="clear" w:color="auto" w:fill="auto"/>
          </w:tcPr>
          <w:p w14:paraId="56EF1114" w14:textId="77777777" w:rsidR="00E2221E" w:rsidRPr="00C4362E" w:rsidRDefault="00E2221E" w:rsidP="00C2333F">
            <w:pPr>
              <w:rPr>
                <w:rFonts w:cs="Times New Roman"/>
                <w:sz w:val="20"/>
                <w:szCs w:val="20"/>
              </w:rPr>
            </w:pPr>
            <w:r w:rsidRPr="00C4362E">
              <w:rPr>
                <w:rFonts w:cs="Times New Roman"/>
                <w:sz w:val="20"/>
                <w:szCs w:val="20"/>
              </w:rPr>
              <w:t>Индекс совокупной результативности реализации мероприятий, направленных на развитие конкуренции (I), определяется по формуле:</w:t>
            </w:r>
          </w:p>
        </w:tc>
        <w:tc>
          <w:tcPr>
            <w:tcW w:w="398" w:type="pct"/>
            <w:vMerge w:val="restart"/>
            <w:shd w:val="clear" w:color="auto" w:fill="auto"/>
          </w:tcPr>
          <w:p w14:paraId="2C6F0BA7" w14:textId="77777777" w:rsidR="00E2221E" w:rsidRPr="00C4362E" w:rsidRDefault="00E2221E" w:rsidP="00C2333F">
            <w:pPr>
              <w:rPr>
                <w:rFonts w:cs="Times New Roman"/>
                <w:sz w:val="20"/>
                <w:szCs w:val="20"/>
              </w:rPr>
            </w:pPr>
            <w:r w:rsidRPr="00C4362E">
              <w:rPr>
                <w:rFonts w:cs="Times New Roman"/>
                <w:sz w:val="20"/>
                <w:szCs w:val="20"/>
              </w:rPr>
              <w:t>единица</w:t>
            </w:r>
          </w:p>
        </w:tc>
        <w:tc>
          <w:tcPr>
            <w:tcW w:w="1777" w:type="pct"/>
            <w:shd w:val="clear" w:color="auto" w:fill="auto"/>
          </w:tcPr>
          <w:p w14:paraId="47F881DA" w14:textId="77777777" w:rsidR="003A779F" w:rsidRDefault="003A779F" w:rsidP="00C2333F">
            <w:pPr>
              <w:rPr>
                <w:rFonts w:cs="Times New Roman"/>
                <w:sz w:val="20"/>
                <w:szCs w:val="20"/>
              </w:rPr>
            </w:pPr>
            <w:r>
              <w:rPr>
                <w:rFonts w:cs="Times New Roman"/>
                <w:sz w:val="20"/>
                <w:szCs w:val="20"/>
              </w:rPr>
              <w:t>Методика 2023 года.</w:t>
            </w:r>
          </w:p>
          <w:p w14:paraId="3B1EC1E9" w14:textId="5CF5422C" w:rsidR="00E2221E" w:rsidRPr="00C4362E" w:rsidRDefault="00E2221E" w:rsidP="00C2333F">
            <w:pPr>
              <w:rPr>
                <w:rFonts w:cs="Times New Roman"/>
                <w:sz w:val="20"/>
                <w:szCs w:val="20"/>
              </w:rPr>
            </w:pPr>
            <w:r w:rsidRPr="00C4362E">
              <w:rPr>
                <w:rFonts w:cs="Times New Roman"/>
                <w:sz w:val="20"/>
                <w:szCs w:val="20"/>
              </w:rPr>
              <w:t>Индекс совокупной результативности реализации мероприятий, направленных на развитие конкуренции (I), определяется по формуле:</w:t>
            </w:r>
          </w:p>
          <w:p w14:paraId="316DA122" w14:textId="77777777" w:rsidR="00E2221E" w:rsidRPr="00C4362E" w:rsidRDefault="00E2221E" w:rsidP="00C2333F">
            <w:pPr>
              <w:rPr>
                <w:rFonts w:cs="Times New Roman"/>
                <w:sz w:val="20"/>
                <w:szCs w:val="20"/>
              </w:rPr>
            </w:pPr>
            <m:oMathPara>
              <m:oMath>
                <m:r>
                  <m:rPr>
                    <m:nor/>
                  </m:rPr>
                  <w:rPr>
                    <w:rFonts w:cs="Times New Roman"/>
                    <w:sz w:val="20"/>
                    <w:szCs w:val="20"/>
                  </w:rPr>
                  <m:t>I=</m:t>
                </m:r>
                <m:f>
                  <m:fPr>
                    <m:ctrlPr>
                      <w:rPr>
                        <w:rFonts w:ascii="Cambria Math" w:hAnsi="Cambria Math" w:cs="Times New Roman"/>
                        <w:sz w:val="20"/>
                        <w:szCs w:val="20"/>
                      </w:rPr>
                    </m:ctrlPr>
                  </m:fPr>
                  <m:num>
                    <m:r>
                      <m:rPr>
                        <m:nor/>
                      </m:rPr>
                      <w:rPr>
                        <w:rFonts w:cs="Times New Roman"/>
                        <w:sz w:val="20"/>
                        <w:szCs w:val="20"/>
                      </w:rPr>
                      <m:t>Bn1+Bn2…+Bn</m:t>
                    </m:r>
                  </m:num>
                  <m:den>
                    <m:nary>
                      <m:naryPr>
                        <m:chr m:val="∑"/>
                        <m:limLoc m:val="undOvr"/>
                        <m:subHide m:val="1"/>
                        <m:supHide m:val="1"/>
                        <m:ctrlPr>
                          <w:rPr>
                            <w:rFonts w:ascii="Cambria Math" w:hAnsi="Cambria Math" w:cs="Times New Roman"/>
                            <w:sz w:val="20"/>
                            <w:szCs w:val="20"/>
                          </w:rPr>
                        </m:ctrlPr>
                      </m:naryPr>
                      <m:sub/>
                      <m:sup/>
                      <m:e>
                        <m:r>
                          <m:rPr>
                            <m:nor/>
                          </m:rPr>
                          <w:rPr>
                            <w:rFonts w:cs="Times New Roman"/>
                            <w:sz w:val="20"/>
                            <w:szCs w:val="20"/>
                          </w:rPr>
                          <m:t>дм</m:t>
                        </m:r>
                      </m:e>
                    </m:nary>
                  </m:den>
                </m:f>
                <m:r>
                  <m:rPr>
                    <m:nor/>
                  </m:rPr>
                  <w:rPr>
                    <w:rFonts w:cs="Times New Roman"/>
                    <w:sz w:val="20"/>
                    <w:szCs w:val="20"/>
                  </w:rPr>
                  <m:t>,</m:t>
                </m:r>
              </m:oMath>
            </m:oMathPara>
          </w:p>
          <w:p w14:paraId="55CB690C" w14:textId="77777777" w:rsidR="00E2221E" w:rsidRPr="00C4362E" w:rsidRDefault="00E2221E" w:rsidP="00C2333F">
            <w:pPr>
              <w:rPr>
                <w:rFonts w:cs="Times New Roman"/>
                <w:sz w:val="20"/>
                <w:szCs w:val="20"/>
              </w:rPr>
            </w:pPr>
            <w:r w:rsidRPr="00C4362E">
              <w:rPr>
                <w:rFonts w:cs="Times New Roman"/>
                <w:sz w:val="20"/>
                <w:szCs w:val="20"/>
              </w:rPr>
              <w:t>где:</w:t>
            </w:r>
          </w:p>
          <w:p w14:paraId="7789C713" w14:textId="77777777" w:rsidR="00E2221E" w:rsidRPr="00C4362E" w:rsidRDefault="00E2221E" w:rsidP="00C2333F">
            <w:pPr>
              <w:rPr>
                <w:rFonts w:cs="Times New Roman"/>
                <w:sz w:val="20"/>
                <w:szCs w:val="20"/>
              </w:rPr>
            </w:pPr>
            <w:r w:rsidRPr="00C4362E">
              <w:rPr>
                <w:rFonts w:cs="Times New Roman"/>
                <w:sz w:val="20"/>
                <w:szCs w:val="20"/>
              </w:rPr>
              <w:t>I – значение индекса совокупной результативности реализации мероприятий, направленных на развитие конкуренции;</w:t>
            </w:r>
          </w:p>
          <w:p w14:paraId="7BA71C4F" w14:textId="77777777" w:rsidR="00E2221E" w:rsidRPr="00C4362E" w:rsidRDefault="00E2221E" w:rsidP="00C2333F">
            <w:pPr>
              <w:rPr>
                <w:rFonts w:cs="Times New Roman"/>
                <w:sz w:val="20"/>
                <w:szCs w:val="20"/>
              </w:rPr>
            </w:pPr>
            <w:r w:rsidRPr="00C4362E">
              <w:rPr>
                <w:rFonts w:cs="Times New Roman"/>
                <w:sz w:val="20"/>
                <w:szCs w:val="20"/>
              </w:rPr>
              <w:t>Bn – количество баллов за фактическое значение результата реализации n-го мероприятия в отчетном году;</w:t>
            </w:r>
          </w:p>
          <w:p w14:paraId="7C44B063" w14:textId="5FE28A6B" w:rsidR="00E2221E" w:rsidRPr="00C4362E" w:rsidRDefault="00E2221E" w:rsidP="00C2333F">
            <w:pPr>
              <w:rPr>
                <w:rFonts w:cs="Times New Roman"/>
                <w:sz w:val="20"/>
                <w:szCs w:val="20"/>
              </w:rPr>
            </w:pPr>
            <w:r w:rsidRPr="00C4362E">
              <w:rPr>
                <w:rFonts w:cs="Times New Roman"/>
                <w:sz w:val="20"/>
                <w:szCs w:val="20"/>
              </w:rPr>
              <w:t>∑дм – количество мероприятий подпрограммы II.</w:t>
            </w:r>
          </w:p>
          <w:p w14:paraId="722FBCCC" w14:textId="77777777" w:rsidR="00E2221E" w:rsidRPr="00C4362E" w:rsidRDefault="00E2221E" w:rsidP="00C2333F">
            <w:pPr>
              <w:rPr>
                <w:rFonts w:cs="Times New Roman"/>
                <w:sz w:val="20"/>
                <w:szCs w:val="20"/>
              </w:rPr>
            </w:pPr>
            <w:r w:rsidRPr="00C4362E">
              <w:rPr>
                <w:rFonts w:cs="Times New Roman"/>
                <w:sz w:val="20"/>
                <w:szCs w:val="20"/>
              </w:rPr>
              <w:t>Количество баллов за фактическое значение результата реализации n-го мероприятия в отчетном году (Bn) определяется по следующей формуле:</w:t>
            </w:r>
          </w:p>
          <w:p w14:paraId="1B5DEF1F" w14:textId="77777777" w:rsidR="00E2221E" w:rsidRPr="00C4362E" w:rsidRDefault="00E2221E" w:rsidP="00C2333F">
            <w:pPr>
              <w:rPr>
                <w:rFonts w:cs="Times New Roman"/>
                <w:sz w:val="20"/>
                <w:szCs w:val="20"/>
              </w:rPr>
            </w:pPr>
            <m:oMathPara>
              <m:oMathParaPr>
                <m:jc m:val="center"/>
              </m:oMathParaPr>
              <m:oMath>
                <m:r>
                  <m:rPr>
                    <m:nor/>
                  </m:rPr>
                  <w:rPr>
                    <w:rFonts w:cs="Times New Roman"/>
                    <w:sz w:val="20"/>
                    <w:szCs w:val="20"/>
                  </w:rPr>
                  <m:t>Bn=</m:t>
                </m:r>
                <m:sSub>
                  <m:sSubPr>
                    <m:ctrlPr>
                      <w:rPr>
                        <w:rFonts w:ascii="Cambria Math" w:hAnsi="Cambria Math" w:cs="Times New Roman"/>
                        <w:sz w:val="20"/>
                        <w:szCs w:val="20"/>
                      </w:rPr>
                    </m:ctrlPr>
                  </m:sSubPr>
                  <m:e>
                    <m:r>
                      <m:rPr>
                        <m:nor/>
                      </m:rPr>
                      <w:rPr>
                        <w:rFonts w:cs="Times New Roman"/>
                        <w:sz w:val="20"/>
                        <w:szCs w:val="20"/>
                      </w:rPr>
                      <m:t>З</m:t>
                    </m:r>
                  </m:e>
                  <m:sub>
                    <m:r>
                      <m:rPr>
                        <m:nor/>
                      </m:rPr>
                      <w:rPr>
                        <w:rFonts w:cs="Times New Roman"/>
                        <w:sz w:val="20"/>
                        <w:szCs w:val="20"/>
                      </w:rPr>
                      <m:t>план</m:t>
                    </m:r>
                  </m:sub>
                </m:sSub>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З</m:t>
                    </m:r>
                  </m:e>
                  <m:sub>
                    <m:r>
                      <m:rPr>
                        <m:nor/>
                      </m:rPr>
                      <w:rPr>
                        <w:rFonts w:cs="Times New Roman"/>
                        <w:sz w:val="20"/>
                        <w:szCs w:val="20"/>
                      </w:rPr>
                      <m:t>отклон</m:t>
                    </m:r>
                  </m:sub>
                </m:sSub>
                <m:r>
                  <m:rPr>
                    <m:nor/>
                  </m:rPr>
                  <w:rPr>
                    <w:rFonts w:cs="Times New Roman"/>
                    <w:sz w:val="20"/>
                    <w:szCs w:val="20"/>
                  </w:rPr>
                  <m:t>,</m:t>
                </m:r>
              </m:oMath>
            </m:oMathPara>
          </w:p>
          <w:p w14:paraId="7DAB3CBE" w14:textId="77777777" w:rsidR="00E2221E" w:rsidRPr="00C4362E" w:rsidRDefault="00E2221E" w:rsidP="00C2333F">
            <w:pPr>
              <w:rPr>
                <w:rFonts w:cs="Times New Roman"/>
                <w:sz w:val="20"/>
                <w:szCs w:val="20"/>
              </w:rPr>
            </w:pPr>
            <w:r w:rsidRPr="00C4362E">
              <w:rPr>
                <w:rFonts w:cs="Times New Roman"/>
                <w:sz w:val="20"/>
                <w:szCs w:val="20"/>
              </w:rPr>
              <w:t>где:</w:t>
            </w:r>
          </w:p>
          <w:p w14:paraId="2D4645FA" w14:textId="77777777" w:rsidR="00E2221E" w:rsidRPr="00C4362E" w:rsidRDefault="00E2221E" w:rsidP="00C2333F">
            <w:pPr>
              <w:rPr>
                <w:rFonts w:cs="Times New Roman"/>
                <w:sz w:val="20"/>
                <w:szCs w:val="20"/>
              </w:rPr>
            </w:pPr>
            <w:r w:rsidRPr="00C4362E">
              <w:rPr>
                <w:rFonts w:cs="Times New Roman"/>
                <w:sz w:val="20"/>
                <w:szCs w:val="20"/>
              </w:rPr>
              <w:t>Зплан –коэффициент планового значения баллов за достижение результата n-го мероприятия, приравненный к значению «1»;</w:t>
            </w:r>
          </w:p>
          <w:p w14:paraId="7BF75285" w14:textId="77777777" w:rsidR="00E2221E" w:rsidRPr="00C4362E" w:rsidRDefault="00E2221E" w:rsidP="00C2333F">
            <w:pPr>
              <w:rPr>
                <w:rFonts w:cs="Times New Roman"/>
                <w:sz w:val="20"/>
                <w:szCs w:val="20"/>
              </w:rPr>
            </w:pPr>
            <w:r w:rsidRPr="00C4362E">
              <w:rPr>
                <w:rFonts w:cs="Times New Roman"/>
                <w:sz w:val="20"/>
                <w:szCs w:val="20"/>
              </w:rPr>
              <w:t>Зотклон – фактическое отклонение значения баллов от планового значения баллов по итогам достижения результата n-го мероприятия.</w:t>
            </w:r>
          </w:p>
          <w:p w14:paraId="5A25BC30" w14:textId="77777777" w:rsidR="00E2221E" w:rsidRPr="00C4362E" w:rsidRDefault="00E2221E" w:rsidP="00C2333F">
            <w:pPr>
              <w:rPr>
                <w:rFonts w:cs="Times New Roman"/>
                <w:sz w:val="20"/>
                <w:szCs w:val="20"/>
              </w:rPr>
            </w:pPr>
            <w:r w:rsidRPr="00C4362E">
              <w:rPr>
                <w:rFonts w:cs="Times New Roman"/>
                <w:sz w:val="20"/>
                <w:szCs w:val="20"/>
              </w:rPr>
              <w:t>В случае если значение Bn отрицательное, то показатель приравнивается к нулю.</w:t>
            </w:r>
          </w:p>
          <w:p w14:paraId="5661E2F1" w14:textId="77777777" w:rsidR="00E2221E" w:rsidRPr="00C4362E" w:rsidRDefault="00E2221E" w:rsidP="00C2333F">
            <w:pPr>
              <w:rPr>
                <w:rFonts w:cs="Times New Roman"/>
                <w:sz w:val="20"/>
                <w:szCs w:val="20"/>
              </w:rPr>
            </w:pPr>
            <w:r w:rsidRPr="00C4362E">
              <w:rPr>
                <w:rFonts w:cs="Times New Roman"/>
                <w:sz w:val="20"/>
                <w:szCs w:val="20"/>
              </w:rPr>
              <w:t>Для мероприятий 2.50.03-50.04, 2.50.06, при оценке которых наилучшим значением результата является наибольшее значение или плановое значение, фактическое отклонение значения баллов от планового значения баллов по итогам достижения результата n-го мероприятия (Зотклон), определяется по следующей формуле:</w:t>
            </w:r>
          </w:p>
          <w:p w14:paraId="764C6F19" w14:textId="77777777" w:rsidR="00E2221E" w:rsidRPr="00C4362E" w:rsidRDefault="00E2221E" w:rsidP="00E2221E">
            <w:pPr>
              <w:jc w:val="center"/>
              <w:rPr>
                <w:rFonts w:cs="Times New Roman"/>
                <w:sz w:val="20"/>
                <w:szCs w:val="20"/>
              </w:rPr>
            </w:pPr>
            <m:oMath>
              <m:r>
                <m:rPr>
                  <m:nor/>
                </m:rPr>
                <w:rPr>
                  <w:rFonts w:cs="Times New Roman"/>
                  <w:sz w:val="20"/>
                  <w:szCs w:val="20"/>
                </w:rPr>
                <m:t>Зотклон=</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факт</m:t>
                      </m:r>
                    </m:sub>
                  </m:sSub>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r>
                    <m:rPr>
                      <m:nor/>
                    </m:rPr>
                    <w:rPr>
                      <w:rFonts w:cs="Times New Roman"/>
                      <w:sz w:val="20"/>
                      <w:szCs w:val="20"/>
                    </w:rPr>
                    <m:t>)</m:t>
                  </m:r>
                </m:num>
                <m:den>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den>
              </m:f>
            </m:oMath>
            <w:r w:rsidRPr="00C4362E">
              <w:rPr>
                <w:rFonts w:cs="Times New Roman"/>
                <w:sz w:val="20"/>
                <w:szCs w:val="20"/>
              </w:rPr>
              <w:t>,</w:t>
            </w:r>
          </w:p>
          <w:p w14:paraId="6D4F1654" w14:textId="77777777" w:rsidR="00E2221E" w:rsidRPr="00C4362E" w:rsidRDefault="00E2221E" w:rsidP="00C2333F">
            <w:pPr>
              <w:rPr>
                <w:rFonts w:cs="Times New Roman"/>
                <w:sz w:val="20"/>
                <w:szCs w:val="20"/>
              </w:rPr>
            </w:pPr>
            <w:r w:rsidRPr="00C4362E">
              <w:rPr>
                <w:rFonts w:cs="Times New Roman"/>
                <w:sz w:val="20"/>
                <w:szCs w:val="20"/>
              </w:rPr>
              <w:t>где:</w:t>
            </w:r>
          </w:p>
          <w:p w14:paraId="0E188549" w14:textId="77777777" w:rsidR="00E2221E" w:rsidRPr="00C4362E" w:rsidRDefault="00E2221E" w:rsidP="00C2333F">
            <w:pPr>
              <w:rPr>
                <w:rFonts w:cs="Times New Roman"/>
                <w:sz w:val="20"/>
                <w:szCs w:val="20"/>
              </w:rPr>
            </w:pPr>
            <w:r w:rsidRPr="00C4362E">
              <w:rPr>
                <w:rFonts w:cs="Times New Roman"/>
                <w:sz w:val="20"/>
                <w:szCs w:val="20"/>
              </w:rPr>
              <w:t>РМфакт – фактическое значение результата n-го мероприятия;</w:t>
            </w:r>
          </w:p>
          <w:p w14:paraId="5DBE033B" w14:textId="77777777" w:rsidR="00E2221E" w:rsidRPr="00C4362E" w:rsidRDefault="00E2221E" w:rsidP="00C2333F">
            <w:pPr>
              <w:rPr>
                <w:rFonts w:cs="Times New Roman"/>
                <w:sz w:val="20"/>
                <w:szCs w:val="20"/>
              </w:rPr>
            </w:pPr>
            <w:r w:rsidRPr="00C4362E">
              <w:rPr>
                <w:rFonts w:cs="Times New Roman"/>
                <w:sz w:val="20"/>
                <w:szCs w:val="20"/>
              </w:rPr>
              <w:lastRenderedPageBreak/>
              <w:t>РМплан – плановое значение результата n-го мероприятия, определенное в Программе.</w:t>
            </w:r>
          </w:p>
          <w:p w14:paraId="5D8ED3BC" w14:textId="77777777" w:rsidR="00E2221E" w:rsidRPr="00C4362E" w:rsidRDefault="00E2221E" w:rsidP="00C2333F">
            <w:pPr>
              <w:rPr>
                <w:rFonts w:cs="Times New Roman"/>
                <w:sz w:val="20"/>
                <w:szCs w:val="20"/>
              </w:rPr>
            </w:pPr>
            <w:r w:rsidRPr="00C4362E">
              <w:rPr>
                <w:rFonts w:cs="Times New Roman"/>
                <w:sz w:val="20"/>
                <w:szCs w:val="20"/>
              </w:rPr>
              <w:t>Для мероприятий 2.50.01-50.02, 2.50.05 при оценке которых наилучшим значением результата является наименьшее значение, фактическое отклонение значения баллов от планового значения баллов по итогам достижения результата n-го мероприятия (Зотклон), определяется по следующей формуле:</w:t>
            </w:r>
          </w:p>
          <w:p w14:paraId="671AC31B" w14:textId="54B36CE1" w:rsidR="00E2221E" w:rsidRPr="00E2221E" w:rsidRDefault="00E2221E" w:rsidP="00C2333F">
            <w:pPr>
              <w:rPr>
                <w:rFonts w:cs="Times New Roman"/>
                <w:sz w:val="20"/>
                <w:szCs w:val="20"/>
              </w:rPr>
            </w:pPr>
            <m:oMath>
              <m:r>
                <m:rPr>
                  <m:nor/>
                </m:rPr>
                <w:rPr>
                  <w:rFonts w:cs="Times New Roman"/>
                  <w:sz w:val="20"/>
                  <w:szCs w:val="20"/>
                </w:rPr>
                <m:t>Зотклон=</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факт</m:t>
                      </m:r>
                    </m:sub>
                  </m:sSub>
                  <m:r>
                    <m:rPr>
                      <m:nor/>
                    </m:rPr>
                    <w:rPr>
                      <w:rFonts w:cs="Times New Roman"/>
                      <w:sz w:val="20"/>
                      <w:szCs w:val="20"/>
                    </w:rPr>
                    <m:t>)</m:t>
                  </m:r>
                </m:num>
                <m:den>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den>
              </m:f>
            </m:oMath>
            <w:r w:rsidRPr="00C4362E">
              <w:rPr>
                <w:rFonts w:cs="Times New Roman"/>
                <w:sz w:val="20"/>
                <w:szCs w:val="20"/>
              </w:rPr>
              <w:t>.</w:t>
            </w:r>
          </w:p>
        </w:tc>
        <w:tc>
          <w:tcPr>
            <w:tcW w:w="1420" w:type="pct"/>
            <w:vMerge w:val="restart"/>
            <w:shd w:val="clear" w:color="auto" w:fill="auto"/>
          </w:tcPr>
          <w:p w14:paraId="08BBC3FF" w14:textId="77777777" w:rsidR="00E2221E" w:rsidRPr="00C4362E" w:rsidRDefault="00E2221E" w:rsidP="00C2333F">
            <w:pPr>
              <w:rPr>
                <w:rFonts w:cs="Times New Roman"/>
                <w:sz w:val="20"/>
                <w:szCs w:val="20"/>
              </w:rPr>
            </w:pPr>
            <w:r w:rsidRPr="00C4362E">
              <w:rPr>
                <w:rFonts w:cs="Times New Roman"/>
                <w:sz w:val="20"/>
                <w:szCs w:val="20"/>
              </w:rPr>
              <w:lastRenderedPageBreak/>
              <w:t>Единая информационная система в сфере закупок (ЕИС)</w:t>
            </w:r>
          </w:p>
          <w:p w14:paraId="265AB14E" w14:textId="77777777" w:rsidR="00E2221E" w:rsidRPr="00C4362E" w:rsidRDefault="00E2221E" w:rsidP="00C2333F">
            <w:pPr>
              <w:rPr>
                <w:rFonts w:cs="Times New Roman"/>
                <w:sz w:val="20"/>
                <w:szCs w:val="20"/>
              </w:rPr>
            </w:pPr>
            <w:r w:rsidRPr="00C4362E">
              <w:rPr>
                <w:rFonts w:cs="Times New Roman"/>
                <w:sz w:val="20"/>
                <w:szCs w:val="20"/>
              </w:rPr>
              <w:t>Государственная информационная система «Единая автоматизированная система управления закупками Московской области» (ЕАСУЗ)</w:t>
            </w:r>
          </w:p>
          <w:p w14:paraId="0050C280" w14:textId="77777777" w:rsidR="00E2221E" w:rsidRPr="00C4362E" w:rsidRDefault="00E2221E" w:rsidP="00C2333F">
            <w:pPr>
              <w:rPr>
                <w:rFonts w:cs="Times New Roman"/>
                <w:sz w:val="20"/>
                <w:szCs w:val="20"/>
              </w:rPr>
            </w:pPr>
            <w:r w:rsidRPr="00C4362E">
              <w:rPr>
                <w:rFonts w:cs="Times New Roman"/>
                <w:sz w:val="20"/>
                <w:szCs w:val="20"/>
              </w:rPr>
              <w:t>Комитет по конкурентной политике Московской области, МКУ «Управление по конкурентной политике и координации закупок»</w:t>
            </w:r>
          </w:p>
        </w:tc>
        <w:tc>
          <w:tcPr>
            <w:tcW w:w="515" w:type="pct"/>
            <w:vMerge w:val="restart"/>
            <w:shd w:val="clear" w:color="auto" w:fill="auto"/>
          </w:tcPr>
          <w:p w14:paraId="35424EB7" w14:textId="77777777" w:rsidR="00E2221E" w:rsidRPr="00C4362E" w:rsidRDefault="00E2221E" w:rsidP="00C2333F">
            <w:pPr>
              <w:rPr>
                <w:rFonts w:cs="Times New Roman"/>
                <w:sz w:val="20"/>
                <w:szCs w:val="20"/>
              </w:rPr>
            </w:pPr>
            <w:r w:rsidRPr="00C4362E">
              <w:rPr>
                <w:rFonts w:cs="Times New Roman"/>
                <w:sz w:val="20"/>
                <w:szCs w:val="20"/>
              </w:rPr>
              <w:t>год</w:t>
            </w:r>
          </w:p>
        </w:tc>
      </w:tr>
      <w:tr w:rsidR="00E2221E" w:rsidRPr="00C4362E" w14:paraId="65C14229" w14:textId="77777777" w:rsidTr="00E2221E">
        <w:trPr>
          <w:trHeight w:val="70"/>
        </w:trPr>
        <w:tc>
          <w:tcPr>
            <w:tcW w:w="164" w:type="pct"/>
            <w:vMerge/>
            <w:shd w:val="clear" w:color="auto" w:fill="auto"/>
          </w:tcPr>
          <w:p w14:paraId="1489F756" w14:textId="77777777" w:rsidR="00E2221E" w:rsidRPr="00C4362E" w:rsidRDefault="00E2221E" w:rsidP="00C2333F">
            <w:pPr>
              <w:rPr>
                <w:rFonts w:cs="Times New Roman"/>
                <w:sz w:val="20"/>
                <w:szCs w:val="20"/>
              </w:rPr>
            </w:pPr>
          </w:p>
        </w:tc>
        <w:tc>
          <w:tcPr>
            <w:tcW w:w="726" w:type="pct"/>
            <w:vMerge/>
            <w:shd w:val="clear" w:color="auto" w:fill="auto"/>
          </w:tcPr>
          <w:p w14:paraId="0BE251DF" w14:textId="77777777" w:rsidR="00E2221E" w:rsidRPr="00C4362E" w:rsidRDefault="00E2221E" w:rsidP="00C2333F">
            <w:pPr>
              <w:rPr>
                <w:rFonts w:cs="Times New Roman"/>
                <w:sz w:val="20"/>
                <w:szCs w:val="20"/>
              </w:rPr>
            </w:pPr>
          </w:p>
        </w:tc>
        <w:tc>
          <w:tcPr>
            <w:tcW w:w="398" w:type="pct"/>
            <w:vMerge/>
            <w:shd w:val="clear" w:color="auto" w:fill="auto"/>
          </w:tcPr>
          <w:p w14:paraId="046B9143" w14:textId="77777777" w:rsidR="00E2221E" w:rsidRPr="00C4362E" w:rsidRDefault="00E2221E" w:rsidP="00C2333F">
            <w:pPr>
              <w:rPr>
                <w:rFonts w:cs="Times New Roman"/>
                <w:sz w:val="20"/>
                <w:szCs w:val="20"/>
              </w:rPr>
            </w:pPr>
          </w:p>
        </w:tc>
        <w:tc>
          <w:tcPr>
            <w:tcW w:w="1777" w:type="pct"/>
            <w:shd w:val="clear" w:color="auto" w:fill="auto"/>
          </w:tcPr>
          <w:p w14:paraId="75C69865" w14:textId="1E1D9199" w:rsidR="003A779F" w:rsidRDefault="003A779F" w:rsidP="003A779F">
            <w:pPr>
              <w:rPr>
                <w:rFonts w:cs="Times New Roman"/>
                <w:sz w:val="20"/>
                <w:szCs w:val="20"/>
              </w:rPr>
            </w:pPr>
            <w:r>
              <w:rPr>
                <w:rFonts w:cs="Times New Roman"/>
                <w:sz w:val="20"/>
                <w:szCs w:val="20"/>
              </w:rPr>
              <w:t>Методика 2024 года.</w:t>
            </w:r>
          </w:p>
          <w:p w14:paraId="483B4F9B"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Индекс совокупной результативности реализации мероприятий, направленных на развитие конкуренции (I), определяется по формуле:</w:t>
            </w:r>
          </w:p>
          <w:p w14:paraId="4362EA78" w14:textId="77777777" w:rsidR="00E2221E" w:rsidRPr="003A779F" w:rsidRDefault="00E2221E" w:rsidP="00E2221E">
            <w:pPr>
              <w:suppressAutoHyphens/>
              <w:jc w:val="center"/>
              <w:rPr>
                <w:rFonts w:eastAsiaTheme="minorHAnsi" w:cs="Times New Roman"/>
                <w:sz w:val="20"/>
                <w:szCs w:val="20"/>
                <w:lang w:eastAsia="en-US"/>
              </w:rPr>
            </w:pPr>
            <w:r w:rsidRPr="003A779F">
              <w:rPr>
                <w:rFonts w:eastAsiaTheme="minorHAnsi" w:cs="Times New Roman"/>
                <w:noProof/>
                <w:sz w:val="20"/>
                <w:szCs w:val="20"/>
              </w:rPr>
              <w:drawing>
                <wp:inline distT="0" distB="0" distL="0" distR="0" wp14:anchorId="1149E26A" wp14:editId="2DA3EB5F">
                  <wp:extent cx="685800" cy="336665"/>
                  <wp:effectExtent l="0" t="0" r="0" b="6350"/>
                  <wp:docPr id="1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7124" cy="342224"/>
                          </a:xfrm>
                          <a:prstGeom prst="rect">
                            <a:avLst/>
                          </a:prstGeom>
                          <a:noFill/>
                          <a:ln>
                            <a:noFill/>
                          </a:ln>
                        </pic:spPr>
                      </pic:pic>
                    </a:graphicData>
                  </a:graphic>
                </wp:inline>
              </w:drawing>
            </w:r>
          </w:p>
          <w:p w14:paraId="44C9CA52"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где:</w:t>
            </w:r>
          </w:p>
          <w:p w14:paraId="0C6385A2"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I - - значение индекса совокупной результативности реализации мероприятий, направленных на развитие конкуренции (при определении значения индекса осуществляется округление до одного знака после десятичного разделителя);</w:t>
            </w:r>
          </w:p>
          <w:p w14:paraId="610A4329"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Доля n - доля за достижение результата реализации n-го мероприятия в отчетном году;</w:t>
            </w:r>
          </w:p>
          <w:p w14:paraId="61BF5548" w14:textId="77777777" w:rsidR="00E2221E" w:rsidRPr="003A779F" w:rsidRDefault="00E2221E" w:rsidP="00E2221E">
            <w:pPr>
              <w:suppressAutoHyphens/>
              <w:jc w:val="center"/>
              <w:rPr>
                <w:rFonts w:eastAsiaTheme="minorHAnsi" w:cs="Times New Roman"/>
                <w:sz w:val="20"/>
                <w:szCs w:val="20"/>
                <w:lang w:eastAsia="en-US"/>
              </w:rPr>
            </w:pPr>
            <w:r w:rsidRPr="003A779F">
              <w:rPr>
                <w:rFonts w:eastAsiaTheme="minorHAnsi" w:cs="Times New Roman"/>
                <w:noProof/>
                <w:sz w:val="20"/>
                <w:szCs w:val="20"/>
              </w:rPr>
              <w:drawing>
                <wp:inline distT="0" distB="0" distL="0" distR="0" wp14:anchorId="6E8993FC" wp14:editId="1F0F7000">
                  <wp:extent cx="356133" cy="219075"/>
                  <wp:effectExtent l="0" t="0" r="6350" b="0"/>
                  <wp:docPr id="1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9576" cy="227345"/>
                          </a:xfrm>
                          <a:prstGeom prst="rect">
                            <a:avLst/>
                          </a:prstGeom>
                          <a:noFill/>
                          <a:ln>
                            <a:noFill/>
                          </a:ln>
                        </pic:spPr>
                      </pic:pic>
                    </a:graphicData>
                  </a:graphic>
                </wp:inline>
              </w:drawing>
            </w:r>
            <w:r w:rsidRPr="003A779F">
              <w:rPr>
                <w:rFonts w:eastAsiaTheme="minorHAnsi" w:cs="Times New Roman"/>
                <w:sz w:val="20"/>
                <w:szCs w:val="20"/>
                <w:lang w:eastAsia="en-US"/>
              </w:rPr>
              <w:t>- количество мероприятий подпрограммы II.</w:t>
            </w:r>
          </w:p>
          <w:p w14:paraId="64F82E23"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Для мероприятий 2.50.03-50.04, 2.50.06, 2.52.01-2.52.02, при оценке которых наилучшим значением результата является наибольшее значение или плановое значение, доля по итогам достижения результата n-го мероприятия определяется по следующей формуле:</w:t>
            </w:r>
          </w:p>
          <w:p w14:paraId="76C2E4F7" w14:textId="77777777" w:rsidR="00E2221E" w:rsidRPr="003A779F" w:rsidRDefault="00E2221E" w:rsidP="00E2221E">
            <w:pPr>
              <w:suppressAutoHyphens/>
              <w:contextualSpacing/>
              <w:jc w:val="center"/>
              <w:rPr>
                <w:rFonts w:eastAsiaTheme="minorHAnsi" w:cs="Times New Roman"/>
                <w:sz w:val="20"/>
                <w:szCs w:val="20"/>
                <w:lang w:eastAsia="en-US"/>
              </w:rPr>
            </w:pPr>
            <w:r w:rsidRPr="003A779F">
              <w:rPr>
                <w:rFonts w:eastAsiaTheme="minorHAnsi" w:cs="Times New Roman"/>
                <w:noProof/>
                <w:position w:val="-31"/>
                <w:sz w:val="20"/>
                <w:szCs w:val="20"/>
              </w:rPr>
              <w:drawing>
                <wp:inline distT="0" distB="0" distL="0" distR="0" wp14:anchorId="0CBC0939" wp14:editId="49AE7336">
                  <wp:extent cx="704850" cy="313979"/>
                  <wp:effectExtent l="0" t="0" r="0" b="0"/>
                  <wp:docPr id="1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7979" cy="319827"/>
                          </a:xfrm>
                          <a:prstGeom prst="rect">
                            <a:avLst/>
                          </a:prstGeom>
                          <a:noFill/>
                          <a:ln>
                            <a:noFill/>
                          </a:ln>
                        </pic:spPr>
                      </pic:pic>
                    </a:graphicData>
                  </a:graphic>
                </wp:inline>
              </w:drawing>
            </w:r>
          </w:p>
          <w:p w14:paraId="2DD6D29D"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где:</w:t>
            </w:r>
          </w:p>
          <w:p w14:paraId="255AA6AE"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РМфакт - фактическое значение результата n-го мероприятия;</w:t>
            </w:r>
          </w:p>
          <w:p w14:paraId="21B92C4B"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РМплан - плановое значение результата n-го мероприятия, определенное в Программе.</w:t>
            </w:r>
          </w:p>
          <w:p w14:paraId="046006A0" w14:textId="77777777" w:rsidR="00E2221E" w:rsidRPr="003A779F" w:rsidRDefault="00E2221E" w:rsidP="00E2221E">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 xml:space="preserve">Для мероприятий 2.50.01-50.02, 2.50.05, при оценке которых наилучшим значением результата является наименьшее </w:t>
            </w:r>
            <w:r w:rsidRPr="003A779F">
              <w:rPr>
                <w:rFonts w:eastAsiaTheme="minorHAnsi" w:cs="Times New Roman"/>
                <w:sz w:val="20"/>
                <w:szCs w:val="20"/>
                <w:lang w:eastAsia="en-US"/>
              </w:rPr>
              <w:lastRenderedPageBreak/>
              <w:t>значение, доля по итогам достижения результата n-го мероприятия определяется по следующей формуле:</w:t>
            </w:r>
          </w:p>
          <w:p w14:paraId="2DB06220" w14:textId="68C66F4D" w:rsidR="00E2221E" w:rsidRPr="00E2221E" w:rsidRDefault="00E2221E" w:rsidP="00E2221E">
            <w:pPr>
              <w:tabs>
                <w:tab w:val="left" w:pos="567"/>
              </w:tabs>
              <w:suppressAutoHyphens/>
              <w:contextualSpacing/>
              <w:jc w:val="center"/>
              <w:rPr>
                <w:rFonts w:eastAsiaTheme="minorHAnsi" w:cs="Times New Roman"/>
                <w:lang w:eastAsia="en-US"/>
              </w:rPr>
            </w:pPr>
            <w:r w:rsidRPr="003A779F">
              <w:rPr>
                <w:rFonts w:eastAsiaTheme="minorHAnsi" w:cs="Times New Roman"/>
                <w:noProof/>
                <w:position w:val="-30"/>
                <w:sz w:val="20"/>
                <w:szCs w:val="20"/>
              </w:rPr>
              <w:drawing>
                <wp:inline distT="0" distB="0" distL="0" distR="0" wp14:anchorId="2449FC99" wp14:editId="1BE9000B">
                  <wp:extent cx="657225" cy="296747"/>
                  <wp:effectExtent l="0" t="0" r="0" b="8255"/>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8712" cy="306449"/>
                          </a:xfrm>
                          <a:prstGeom prst="rect">
                            <a:avLst/>
                          </a:prstGeom>
                          <a:noFill/>
                          <a:ln>
                            <a:noFill/>
                          </a:ln>
                        </pic:spPr>
                      </pic:pic>
                    </a:graphicData>
                  </a:graphic>
                </wp:inline>
              </w:drawing>
            </w:r>
            <w:r w:rsidRPr="003A779F">
              <w:rPr>
                <w:rFonts w:eastAsiaTheme="minorHAnsi" w:cs="Times New Roman"/>
                <w:sz w:val="20"/>
                <w:szCs w:val="20"/>
                <w:lang w:eastAsia="en-US"/>
              </w:rPr>
              <w:t>.</w:t>
            </w:r>
            <w:r w:rsidRPr="00C4362E">
              <w:rPr>
                <w:rFonts w:eastAsiaTheme="minorHAnsi" w:cs="Times New Roman"/>
                <w:lang w:eastAsia="en-US"/>
              </w:rPr>
              <w:br w:type="page"/>
            </w:r>
          </w:p>
        </w:tc>
        <w:tc>
          <w:tcPr>
            <w:tcW w:w="1420" w:type="pct"/>
            <w:vMerge/>
            <w:shd w:val="clear" w:color="auto" w:fill="auto"/>
          </w:tcPr>
          <w:p w14:paraId="62B13499" w14:textId="77777777" w:rsidR="00E2221E" w:rsidRPr="00C4362E" w:rsidRDefault="00E2221E" w:rsidP="00C2333F">
            <w:pPr>
              <w:rPr>
                <w:rFonts w:cs="Times New Roman"/>
                <w:sz w:val="20"/>
                <w:szCs w:val="20"/>
              </w:rPr>
            </w:pPr>
          </w:p>
        </w:tc>
        <w:tc>
          <w:tcPr>
            <w:tcW w:w="515" w:type="pct"/>
            <w:vMerge/>
            <w:shd w:val="clear" w:color="auto" w:fill="auto"/>
          </w:tcPr>
          <w:p w14:paraId="433BBCA8" w14:textId="77777777" w:rsidR="00E2221E" w:rsidRPr="00C4362E" w:rsidRDefault="00E2221E" w:rsidP="00C2333F">
            <w:pPr>
              <w:rPr>
                <w:rFonts w:cs="Times New Roman"/>
                <w:sz w:val="20"/>
                <w:szCs w:val="20"/>
              </w:rPr>
            </w:pPr>
          </w:p>
        </w:tc>
      </w:tr>
      <w:tr w:rsidR="00C2333F" w:rsidRPr="00C4362E" w14:paraId="2C941A91" w14:textId="77777777" w:rsidTr="00C2333F">
        <w:tc>
          <w:tcPr>
            <w:tcW w:w="164" w:type="pct"/>
            <w:tcBorders>
              <w:top w:val="single" w:sz="4" w:space="0" w:color="000000"/>
              <w:left w:val="single" w:sz="4" w:space="0" w:color="000000"/>
              <w:bottom w:val="single" w:sz="4" w:space="0" w:color="000000"/>
              <w:right w:val="single" w:sz="4" w:space="0" w:color="000000"/>
            </w:tcBorders>
          </w:tcPr>
          <w:p w14:paraId="67AD2DE6" w14:textId="07DED295" w:rsidR="00C2333F" w:rsidRPr="00C4362E" w:rsidRDefault="007F1BF9" w:rsidP="00C2333F">
            <w:pPr>
              <w:rPr>
                <w:rFonts w:cs="Times New Roman"/>
                <w:sz w:val="20"/>
                <w:szCs w:val="20"/>
              </w:rPr>
            </w:pPr>
            <w:r>
              <w:rPr>
                <w:rFonts w:cs="Times New Roman"/>
                <w:sz w:val="20"/>
                <w:szCs w:val="20"/>
              </w:rPr>
              <w:t>5</w:t>
            </w:r>
          </w:p>
        </w:tc>
        <w:tc>
          <w:tcPr>
            <w:tcW w:w="726" w:type="pct"/>
            <w:tcBorders>
              <w:top w:val="single" w:sz="4" w:space="0" w:color="000000"/>
              <w:left w:val="single" w:sz="4" w:space="0" w:color="000000"/>
              <w:bottom w:val="single" w:sz="4" w:space="0" w:color="000000"/>
              <w:right w:val="single" w:sz="4" w:space="0" w:color="000000"/>
            </w:tcBorders>
          </w:tcPr>
          <w:p w14:paraId="79C6CAC2" w14:textId="77777777" w:rsidR="00C2333F" w:rsidRPr="00C4362E" w:rsidRDefault="00C2333F" w:rsidP="00C2333F">
            <w:pPr>
              <w:rPr>
                <w:rFonts w:cs="Times New Roman"/>
                <w:sz w:val="20"/>
                <w:szCs w:val="20"/>
              </w:rPr>
            </w:pPr>
            <w:r w:rsidRPr="00C4362E">
              <w:rPr>
                <w:rFonts w:cs="Times New Roman"/>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398" w:type="pct"/>
            <w:tcBorders>
              <w:top w:val="single" w:sz="4" w:space="0" w:color="000000"/>
              <w:left w:val="single" w:sz="4" w:space="0" w:color="000000"/>
              <w:bottom w:val="single" w:sz="4" w:space="0" w:color="000000"/>
              <w:right w:val="single" w:sz="4" w:space="0" w:color="000000"/>
            </w:tcBorders>
          </w:tcPr>
          <w:p w14:paraId="5A5D7E7E" w14:textId="77777777" w:rsidR="00C2333F" w:rsidRPr="00C4362E" w:rsidRDefault="00C2333F" w:rsidP="00C2333F">
            <w:pPr>
              <w:rPr>
                <w:rFonts w:cs="Times New Roman"/>
                <w:sz w:val="20"/>
                <w:szCs w:val="20"/>
              </w:rPr>
            </w:pPr>
            <w:r w:rsidRPr="00C4362E">
              <w:rPr>
                <w:rFonts w:cs="Times New Roman"/>
                <w:sz w:val="20"/>
                <w:szCs w:val="20"/>
              </w:rPr>
              <w:br/>
            </w:r>
          </w:p>
          <w:p w14:paraId="4FCA9817" w14:textId="77777777" w:rsidR="00C2333F" w:rsidRPr="00C4362E" w:rsidRDefault="00C2333F" w:rsidP="00C2333F">
            <w:pPr>
              <w:rPr>
                <w:rFonts w:cs="Times New Roman"/>
                <w:sz w:val="20"/>
                <w:szCs w:val="20"/>
              </w:rPr>
            </w:pPr>
            <w:r w:rsidRPr="00C4362E">
              <w:rPr>
                <w:rFonts w:cs="Times New Roman"/>
                <w:sz w:val="20"/>
                <w:szCs w:val="20"/>
              </w:rPr>
              <w:t>процент</w:t>
            </w:r>
          </w:p>
        </w:tc>
        <w:tc>
          <w:tcPr>
            <w:tcW w:w="1777" w:type="pct"/>
            <w:tcBorders>
              <w:top w:val="single" w:sz="4" w:space="0" w:color="000000"/>
              <w:left w:val="single" w:sz="4" w:space="0" w:color="000000"/>
              <w:bottom w:val="single" w:sz="4" w:space="0" w:color="000000"/>
              <w:right w:val="single" w:sz="4" w:space="0" w:color="000000"/>
            </w:tcBorders>
          </w:tcPr>
          <w:p w14:paraId="2A398EE9" w14:textId="77777777" w:rsidR="00C2333F" w:rsidRPr="00C4362E" w:rsidRDefault="00C2333F" w:rsidP="00C2333F">
            <w:pPr>
              <w:rPr>
                <w:rFonts w:cs="Times New Roman"/>
                <w:sz w:val="20"/>
                <w:szCs w:val="20"/>
              </w:rPr>
            </w:pPr>
          </w:p>
          <w:p w14:paraId="7D2C5157" w14:textId="77777777" w:rsidR="00C2333F" w:rsidRPr="00C4362E" w:rsidRDefault="00C2333F" w:rsidP="00C2333F">
            <w:pPr>
              <w:rPr>
                <w:rFonts w:cs="Times New Roman"/>
                <w:sz w:val="20"/>
                <w:szCs w:val="20"/>
              </w:rPr>
            </w:pPr>
            <m:oMathPara>
              <m:oMath>
                <m:r>
                  <w:rPr>
                    <w:rFonts w:ascii="Cambria Math" w:hAnsi="Cambria Math" w:cs="Times New Roman"/>
                    <w:sz w:val="20"/>
                    <w:szCs w:val="20"/>
                  </w:rPr>
                  <m:t>Д</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сспч</m:t>
                      </m:r>
                    </m:e>
                  </m:mr>
                  <m:mr>
                    <m:e>
                      <m:r>
                        <w:rPr>
                          <w:rFonts w:ascii="Cambria Math" w:hAnsi="Cambria Math" w:cs="Times New Roman"/>
                          <w:sz w:val="20"/>
                          <w:szCs w:val="20"/>
                        </w:rPr>
                        <m:t>мп+ср</m:t>
                      </m:r>
                    </m:e>
                  </m:mr>
                </m:m>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num>
                  <m:den>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r>
                      <w:rPr>
                        <w:rFonts w:ascii="Cambria Math" w:hAnsi="Cambria Math" w:cs="Times New Roman"/>
                        <w:sz w:val="20"/>
                        <w:szCs w:val="20"/>
                      </w:rPr>
                      <m:t xml:space="preserve"> +Ч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r>
                      <w:rPr>
                        <w:rFonts w:ascii="Cambria Math" w:hAnsi="Cambria Math" w:cs="Times New Roman"/>
                        <w:sz w:val="20"/>
                        <w:szCs w:val="20"/>
                      </w:rPr>
                      <m:t xml:space="preserve"> </m:t>
                    </m:r>
                  </m:den>
                </m:f>
                <m:r>
                  <w:rPr>
                    <w:rFonts w:ascii="Cambria Math" w:hAnsi="Cambria Math" w:cs="Times New Roman"/>
                    <w:sz w:val="20"/>
                    <w:szCs w:val="20"/>
                  </w:rPr>
                  <m:t>×100</m:t>
                </m:r>
                <m:r>
                  <m:rPr>
                    <m:sty m:val="p"/>
                  </m:rPr>
                  <w:rPr>
                    <w:rFonts w:ascii="Cambria Math" w:hAnsi="Cambria Math" w:cs="Times New Roman"/>
                    <w:sz w:val="20"/>
                    <w:szCs w:val="20"/>
                  </w:rPr>
                  <w:br/>
                </m:r>
              </m:oMath>
            </m:oMathPara>
          </w:p>
          <w:p w14:paraId="28396880" w14:textId="77777777" w:rsidR="00C2333F" w:rsidRPr="00C4362E" w:rsidRDefault="00C2333F" w:rsidP="00C2333F">
            <w:pPr>
              <w:rPr>
                <w:rFonts w:cs="Times New Roman"/>
                <w:sz w:val="20"/>
                <w:szCs w:val="20"/>
              </w:rPr>
            </w:pPr>
            <m:oMath>
              <m:r>
                <m:rPr>
                  <m:sty m:val="bi"/>
                </m:rPr>
                <w:rPr>
                  <w:rFonts w:ascii="Cambria Math" w:hAnsi="Cambria Math" w:cs="Times New Roman"/>
                  <w:sz w:val="20"/>
                  <w:szCs w:val="20"/>
                </w:rPr>
                <m:t>Д</m:t>
              </m:r>
              <m:m>
                <m:mPr>
                  <m:mcs>
                    <m:mc>
                      <m:mcPr>
                        <m:count m:val="1"/>
                        <m:mcJc m:val="center"/>
                      </m:mcPr>
                    </m:mc>
                  </m:mcs>
                  <m:ctrlPr>
                    <w:rPr>
                      <w:rFonts w:ascii="Cambria Math" w:hAnsi="Cambria Math" w:cs="Times New Roman"/>
                      <w:b/>
                      <w:i/>
                      <w:sz w:val="20"/>
                      <w:szCs w:val="20"/>
                    </w:rPr>
                  </m:ctrlPr>
                </m:mPr>
                <m:mr>
                  <m:e>
                    <m:r>
                      <m:rPr>
                        <m:sty m:val="bi"/>
                      </m:rPr>
                      <w:rPr>
                        <w:rFonts w:ascii="Cambria Math" w:hAnsi="Cambria Math" w:cs="Times New Roman"/>
                        <w:sz w:val="20"/>
                        <w:szCs w:val="20"/>
                      </w:rPr>
                      <m:t>сспч</m:t>
                    </m:r>
                  </m:e>
                </m:mr>
                <m:mr>
                  <m:e>
                    <m:r>
                      <m:rPr>
                        <m:sty m:val="bi"/>
                      </m:rPr>
                      <w:rPr>
                        <w:rFonts w:ascii="Cambria Math" w:hAnsi="Cambria Math" w:cs="Times New Roman"/>
                        <w:sz w:val="20"/>
                        <w:szCs w:val="20"/>
                      </w:rPr>
                      <m:t>мп+ср</m:t>
                    </m:r>
                  </m:e>
                </m:mr>
              </m:m>
            </m:oMath>
            <w:r w:rsidRPr="00C4362E">
              <w:rPr>
                <w:rFonts w:cs="Times New Roman"/>
                <w:sz w:val="20"/>
                <w:szCs w:val="20"/>
              </w:rPr>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14:paraId="3D6AAD93" w14:textId="77777777" w:rsidR="00C2333F" w:rsidRPr="00C4362E" w:rsidRDefault="00C2333F" w:rsidP="00C2333F">
            <w:pPr>
              <w:rPr>
                <w:rFonts w:cs="Times New Roman"/>
                <w:sz w:val="20"/>
                <w:szCs w:val="20"/>
              </w:rPr>
            </w:pPr>
          </w:p>
          <w:p w14:paraId="4091A749" w14:textId="77777777" w:rsidR="00C2333F" w:rsidRPr="00C4362E" w:rsidRDefault="00C2333F" w:rsidP="00C2333F">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oMath>
            <w:r w:rsidRPr="00C4362E">
              <w:rPr>
                <w:rFonts w:cs="Times New Roman"/>
                <w:sz w:val="20"/>
                <w:szCs w:val="20"/>
              </w:rPr>
              <w:t xml:space="preserve"> – среднесписочная численность работников (без внешних совместителей) малых (включая микро) и средних предприятий – юридических лиц, человек;</w:t>
            </w:r>
          </w:p>
          <w:p w14:paraId="2ECB6EEB" w14:textId="77777777" w:rsidR="00C2333F" w:rsidRPr="00C4362E" w:rsidRDefault="00C2333F" w:rsidP="00C2333F">
            <w:pPr>
              <w:rPr>
                <w:rFonts w:cs="Times New Roman"/>
                <w:sz w:val="20"/>
                <w:szCs w:val="20"/>
              </w:rPr>
            </w:pPr>
          </w:p>
          <w:p w14:paraId="4D6AE737" w14:textId="77777777" w:rsidR="00C2333F" w:rsidRPr="00C4362E" w:rsidRDefault="00C2333F" w:rsidP="00C2333F">
            <w:pPr>
              <w:rPr>
                <w:rFonts w:cs="Times New Roman"/>
                <w:sz w:val="20"/>
                <w:szCs w:val="20"/>
              </w:rPr>
            </w:pPr>
            <m:oMath>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oMath>
            <w:r w:rsidRPr="00C4362E">
              <w:rPr>
                <w:rFonts w:cs="Times New Roman"/>
                <w:sz w:val="20"/>
                <w:szCs w:val="20"/>
              </w:rPr>
              <w:t xml:space="preserve"> – 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 (строка 01 графа 4), человек;</w:t>
            </w:r>
          </w:p>
          <w:p w14:paraId="19350B84" w14:textId="77777777" w:rsidR="00C2333F" w:rsidRPr="00C4362E" w:rsidRDefault="00C2333F" w:rsidP="00C2333F">
            <w:pPr>
              <w:rPr>
                <w:rFonts w:cs="Times New Roman"/>
                <w:sz w:val="20"/>
                <w:szCs w:val="20"/>
              </w:rPr>
            </w:pPr>
          </w:p>
          <w:p w14:paraId="230774F6" w14:textId="77777777" w:rsidR="00C2333F" w:rsidRPr="00C4362E" w:rsidRDefault="00C2333F" w:rsidP="00C2333F">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oMath>
            <w:r w:rsidRPr="00C4362E">
              <w:rPr>
                <w:rFonts w:cs="Times New Roman"/>
                <w:sz w:val="20"/>
                <w:szCs w:val="20"/>
              </w:rPr>
              <w:t xml:space="preserve"> – среднесписочная численность работников (без внешних совместителей) малых предприятий (включая микропредприятия), человек</w:t>
            </w:r>
          </w:p>
        </w:tc>
        <w:tc>
          <w:tcPr>
            <w:tcW w:w="1420" w:type="pct"/>
            <w:tcBorders>
              <w:top w:val="single" w:sz="4" w:space="0" w:color="000000"/>
              <w:left w:val="single" w:sz="4" w:space="0" w:color="000000"/>
              <w:bottom w:val="single" w:sz="4" w:space="0" w:color="000000"/>
              <w:right w:val="single" w:sz="4" w:space="0" w:color="000000"/>
            </w:tcBorders>
          </w:tcPr>
          <w:p w14:paraId="701EC912" w14:textId="77777777" w:rsidR="00C2333F" w:rsidRPr="00C4362E" w:rsidRDefault="00C2333F" w:rsidP="00C2333F">
            <w:pPr>
              <w:rPr>
                <w:rFonts w:cs="Times New Roman"/>
                <w:sz w:val="20"/>
                <w:szCs w:val="20"/>
              </w:rPr>
            </w:pPr>
            <w:r w:rsidRPr="00C4362E">
              <w:rPr>
                <w:rFonts w:cs="Times New Roman"/>
                <w:sz w:val="20"/>
                <w:szCs w:val="20"/>
              </w:rPr>
              <w:t xml:space="preserve">Единый реестр субъектов малого и среднего предпринимательства Федеральной налоговой службы России; </w:t>
            </w:r>
          </w:p>
          <w:p w14:paraId="6814B138" w14:textId="77777777" w:rsidR="00C2333F" w:rsidRPr="00C4362E" w:rsidRDefault="00C2333F" w:rsidP="00C2333F">
            <w:pPr>
              <w:rPr>
                <w:rFonts w:cs="Times New Roman"/>
                <w:sz w:val="20"/>
                <w:szCs w:val="20"/>
              </w:rPr>
            </w:pPr>
            <w:r w:rsidRPr="00C4362E">
              <w:rPr>
                <w:rFonts w:cs="Times New Roman"/>
                <w:sz w:val="20"/>
                <w:szCs w:val="20"/>
              </w:rPr>
              <w:t>Федеральное статистическое наблюдение по формам</w:t>
            </w:r>
            <w:r w:rsidRPr="00C4362E">
              <w:rPr>
                <w:rFonts w:cs="Times New Roman"/>
                <w:sz w:val="20"/>
                <w:szCs w:val="20"/>
              </w:rPr>
              <w:br/>
              <w:t xml:space="preserve">- № П-4 «Сведения о численности и заработной плате работников» </w:t>
            </w:r>
            <w:r w:rsidRPr="00C4362E">
              <w:rPr>
                <w:rFonts w:cs="Times New Roman"/>
                <w:sz w:val="20"/>
                <w:szCs w:val="20"/>
              </w:rPr>
              <w:br/>
              <w:t xml:space="preserve">- № 1-Т «Сведения о численности и заработной плате работников»  </w:t>
            </w:r>
          </w:p>
        </w:tc>
        <w:tc>
          <w:tcPr>
            <w:tcW w:w="515" w:type="pct"/>
            <w:tcBorders>
              <w:top w:val="single" w:sz="4" w:space="0" w:color="000000"/>
              <w:left w:val="single" w:sz="4" w:space="0" w:color="000000"/>
              <w:bottom w:val="single" w:sz="4" w:space="0" w:color="000000"/>
              <w:right w:val="single" w:sz="4" w:space="0" w:color="000000"/>
            </w:tcBorders>
          </w:tcPr>
          <w:p w14:paraId="7CDFB0F1" w14:textId="77777777" w:rsidR="00C2333F" w:rsidRPr="00C4362E" w:rsidRDefault="00C2333F" w:rsidP="00C2333F">
            <w:pPr>
              <w:rPr>
                <w:rFonts w:cs="Times New Roman"/>
                <w:sz w:val="20"/>
                <w:szCs w:val="20"/>
              </w:rPr>
            </w:pPr>
            <w:r w:rsidRPr="00C4362E">
              <w:rPr>
                <w:rFonts w:cs="Times New Roman"/>
                <w:sz w:val="20"/>
                <w:szCs w:val="20"/>
              </w:rPr>
              <w:t>годовая</w:t>
            </w:r>
          </w:p>
        </w:tc>
      </w:tr>
      <w:tr w:rsidR="00C2333F" w:rsidRPr="00C4362E" w14:paraId="71C37772" w14:textId="77777777" w:rsidTr="00C2333F">
        <w:tc>
          <w:tcPr>
            <w:tcW w:w="164" w:type="pct"/>
            <w:tcBorders>
              <w:top w:val="single" w:sz="4" w:space="0" w:color="000000"/>
              <w:left w:val="single" w:sz="4" w:space="0" w:color="000000"/>
              <w:bottom w:val="single" w:sz="4" w:space="0" w:color="000000"/>
              <w:right w:val="single" w:sz="4" w:space="0" w:color="000000"/>
            </w:tcBorders>
          </w:tcPr>
          <w:p w14:paraId="48CC00D2" w14:textId="0A415368" w:rsidR="00C2333F" w:rsidRPr="00C4362E" w:rsidRDefault="007F1BF9" w:rsidP="00C2333F">
            <w:pPr>
              <w:rPr>
                <w:rFonts w:cs="Times New Roman"/>
                <w:sz w:val="20"/>
                <w:szCs w:val="20"/>
              </w:rPr>
            </w:pPr>
            <w:r>
              <w:rPr>
                <w:rFonts w:cs="Times New Roman"/>
                <w:sz w:val="20"/>
                <w:szCs w:val="20"/>
              </w:rPr>
              <w:t>6</w:t>
            </w:r>
          </w:p>
        </w:tc>
        <w:tc>
          <w:tcPr>
            <w:tcW w:w="726" w:type="pct"/>
            <w:tcBorders>
              <w:top w:val="single" w:sz="4" w:space="0" w:color="000000"/>
              <w:left w:val="single" w:sz="4" w:space="0" w:color="000000"/>
              <w:bottom w:val="single" w:sz="4" w:space="0" w:color="000000"/>
              <w:right w:val="single" w:sz="4" w:space="0" w:color="000000"/>
            </w:tcBorders>
          </w:tcPr>
          <w:p w14:paraId="55485174" w14:textId="77777777" w:rsidR="00C2333F" w:rsidRPr="00C4362E" w:rsidRDefault="00C2333F" w:rsidP="00C2333F">
            <w:pPr>
              <w:rPr>
                <w:rFonts w:cs="Times New Roman"/>
                <w:sz w:val="20"/>
                <w:szCs w:val="20"/>
              </w:rPr>
            </w:pPr>
            <w:r w:rsidRPr="00C4362E">
              <w:rPr>
                <w:rFonts w:cs="Times New Roman"/>
                <w:sz w:val="20"/>
                <w:szCs w:val="20"/>
              </w:rPr>
              <w:t>Число субъектов МСП в расчете на 10 тыс. человек населения</w:t>
            </w:r>
          </w:p>
        </w:tc>
        <w:tc>
          <w:tcPr>
            <w:tcW w:w="398" w:type="pct"/>
            <w:tcBorders>
              <w:top w:val="single" w:sz="4" w:space="0" w:color="000000"/>
              <w:left w:val="single" w:sz="4" w:space="0" w:color="000000"/>
              <w:bottom w:val="single" w:sz="4" w:space="0" w:color="000000"/>
              <w:right w:val="single" w:sz="4" w:space="0" w:color="000000"/>
            </w:tcBorders>
          </w:tcPr>
          <w:p w14:paraId="5269AED3" w14:textId="77777777" w:rsidR="00C2333F" w:rsidRPr="00C4362E" w:rsidRDefault="00C2333F" w:rsidP="00C2333F">
            <w:pPr>
              <w:rPr>
                <w:rFonts w:cs="Times New Roman"/>
                <w:sz w:val="20"/>
                <w:szCs w:val="20"/>
              </w:rPr>
            </w:pPr>
            <w:r w:rsidRPr="00C4362E">
              <w:rPr>
                <w:rFonts w:cs="Times New Roman"/>
                <w:sz w:val="20"/>
                <w:szCs w:val="20"/>
              </w:rPr>
              <w:t>единица</w:t>
            </w:r>
          </w:p>
        </w:tc>
        <w:tc>
          <w:tcPr>
            <w:tcW w:w="1777" w:type="pct"/>
            <w:tcBorders>
              <w:top w:val="single" w:sz="4" w:space="0" w:color="000000"/>
              <w:left w:val="single" w:sz="4" w:space="0" w:color="000000"/>
              <w:bottom w:val="single" w:sz="4" w:space="0" w:color="000000"/>
              <w:right w:val="single" w:sz="4" w:space="0" w:color="000000"/>
            </w:tcBorders>
          </w:tcPr>
          <w:p w14:paraId="3B64ACC5" w14:textId="77777777" w:rsidR="00C2333F" w:rsidRPr="00C4362E" w:rsidRDefault="00C2333F" w:rsidP="00C2333F">
            <w:pPr>
              <w:rPr>
                <w:rFonts w:cs="Times New Roman"/>
                <w:sz w:val="20"/>
                <w:szCs w:val="20"/>
              </w:rPr>
            </w:pPr>
            <m:oMathPara>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r>
                  <m:rPr>
                    <m:sty m:val="p"/>
                  </m:rP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Чсмсп</m:t>
                    </m:r>
                  </m:num>
                  <m:den>
                    <m:r>
                      <w:rPr>
                        <w:rFonts w:ascii="Cambria Math" w:hAnsi="Cambria Math" w:cs="Times New Roman"/>
                        <w:sz w:val="20"/>
                        <w:szCs w:val="20"/>
                      </w:rPr>
                      <m:t>Чнас</m:t>
                    </m:r>
                  </m:den>
                </m:f>
                <m:r>
                  <w:rPr>
                    <w:rFonts w:ascii="Cambria Math" w:hAnsi="Cambria Math" w:cs="Times New Roman"/>
                    <w:sz w:val="20"/>
                    <w:szCs w:val="20"/>
                  </w:rPr>
                  <m:t>×10000</m:t>
                </m:r>
              </m:oMath>
            </m:oMathPara>
          </w:p>
          <w:p w14:paraId="2044CC6C" w14:textId="77777777" w:rsidR="00C2333F" w:rsidRPr="00C4362E" w:rsidRDefault="00C2333F" w:rsidP="00C2333F">
            <w:pPr>
              <w:rPr>
                <w:rFonts w:cs="Times New Roman"/>
                <w:sz w:val="20"/>
                <w:szCs w:val="20"/>
              </w:rPr>
            </w:pPr>
          </w:p>
          <w:p w14:paraId="0A631052" w14:textId="77777777" w:rsidR="00C2333F" w:rsidRPr="00C4362E" w:rsidRDefault="00C2333F" w:rsidP="00C2333F">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oMath>
            <w:r w:rsidRPr="00C4362E">
              <w:rPr>
                <w:rFonts w:cs="Times New Roman"/>
                <w:sz w:val="20"/>
                <w:szCs w:val="20"/>
              </w:rPr>
              <w:t xml:space="preserve"> - число субъектов малого и среднего предпринимательства в расчете на 10 тыс. человек населения, единиц;</w:t>
            </w:r>
          </w:p>
          <w:p w14:paraId="1575DF66" w14:textId="77777777" w:rsidR="00C2333F" w:rsidRPr="00C4362E" w:rsidRDefault="00C2333F" w:rsidP="00C2333F">
            <w:pPr>
              <w:rPr>
                <w:rFonts w:cs="Times New Roman"/>
                <w:sz w:val="20"/>
                <w:szCs w:val="20"/>
              </w:rPr>
            </w:pPr>
          </w:p>
          <w:p w14:paraId="66081C13" w14:textId="77777777" w:rsidR="00C2333F" w:rsidRPr="00C4362E" w:rsidRDefault="00C2333F" w:rsidP="00C2333F">
            <w:pPr>
              <w:rPr>
                <w:rFonts w:cs="Times New Roman"/>
                <w:sz w:val="20"/>
                <w:szCs w:val="20"/>
              </w:rPr>
            </w:pPr>
            <m:oMath>
              <m:r>
                <w:rPr>
                  <w:rFonts w:ascii="Cambria Math" w:hAnsi="Cambria Math" w:cs="Times New Roman"/>
                  <w:sz w:val="20"/>
                  <w:szCs w:val="20"/>
                </w:rPr>
                <m:t>Чсмсп</m:t>
              </m:r>
            </m:oMath>
            <w:r w:rsidRPr="00C4362E">
              <w:rPr>
                <w:rFonts w:cs="Times New Roman"/>
                <w:sz w:val="20"/>
                <w:szCs w:val="20"/>
              </w:rPr>
              <w:t xml:space="preserve"> -  число субъектов малого и среднего предпринимательства (включая микропредприятия) – </w:t>
            </w:r>
            <w:r w:rsidRPr="00C4362E">
              <w:rPr>
                <w:rFonts w:cs="Times New Roman"/>
                <w:sz w:val="20"/>
                <w:szCs w:val="20"/>
              </w:rPr>
              <w:lastRenderedPageBreak/>
              <w:t>юридических лиц и индивидуальных предпринимателей, единиц;</w:t>
            </w:r>
          </w:p>
          <w:p w14:paraId="602A04CE" w14:textId="77777777" w:rsidR="00C2333F" w:rsidRPr="00C4362E" w:rsidRDefault="00C2333F" w:rsidP="00C2333F">
            <w:pPr>
              <w:rPr>
                <w:rFonts w:cs="Times New Roman"/>
                <w:sz w:val="20"/>
                <w:szCs w:val="20"/>
              </w:rPr>
            </w:pPr>
          </w:p>
          <w:p w14:paraId="47072EFF" w14:textId="77777777" w:rsidR="00C2333F" w:rsidRPr="00C4362E" w:rsidRDefault="00C2333F" w:rsidP="00C2333F">
            <w:pPr>
              <w:rPr>
                <w:rFonts w:cs="Times New Roman"/>
                <w:sz w:val="20"/>
                <w:szCs w:val="20"/>
              </w:rPr>
            </w:pPr>
            <m:oMath>
              <m:r>
                <w:rPr>
                  <w:rFonts w:ascii="Cambria Math" w:hAnsi="Cambria Math" w:cs="Times New Roman"/>
                  <w:sz w:val="20"/>
                  <w:szCs w:val="20"/>
                </w:rPr>
                <m:t>Чнас</m:t>
              </m:r>
            </m:oMath>
            <w:r w:rsidRPr="00C4362E">
              <w:rPr>
                <w:rFonts w:cs="Times New Roman"/>
                <w:sz w:val="20"/>
                <w:szCs w:val="20"/>
              </w:rPr>
              <w:t xml:space="preserve"> – численность постоянного населения на начало следующего за отчетным года (расчетные данные территориальных органов Федеральной службы государственной статистики)</w:t>
            </w:r>
          </w:p>
        </w:tc>
        <w:tc>
          <w:tcPr>
            <w:tcW w:w="1420" w:type="pct"/>
            <w:tcBorders>
              <w:top w:val="single" w:sz="4" w:space="0" w:color="000000"/>
              <w:left w:val="single" w:sz="4" w:space="0" w:color="000000"/>
              <w:bottom w:val="single" w:sz="4" w:space="0" w:color="000000"/>
              <w:right w:val="single" w:sz="4" w:space="0" w:color="000000"/>
            </w:tcBorders>
          </w:tcPr>
          <w:p w14:paraId="79A2D682" w14:textId="77777777" w:rsidR="00C2333F" w:rsidRPr="00C4362E" w:rsidRDefault="00C2333F" w:rsidP="00C2333F">
            <w:pPr>
              <w:rPr>
                <w:rFonts w:cs="Times New Roman"/>
                <w:sz w:val="20"/>
                <w:szCs w:val="20"/>
              </w:rPr>
            </w:pPr>
            <w:r w:rsidRPr="00C4362E">
              <w:rPr>
                <w:rFonts w:cs="Times New Roman"/>
                <w:sz w:val="20"/>
                <w:szCs w:val="20"/>
              </w:rPr>
              <w:lastRenderedPageBreak/>
              <w:t>Единый реестр субъектов малого и среднего предпринимательства Федеральной налоговой службы России;</w:t>
            </w:r>
          </w:p>
          <w:p w14:paraId="770C2C50" w14:textId="77777777" w:rsidR="00C2333F" w:rsidRPr="00C4362E" w:rsidRDefault="00C2333F" w:rsidP="00C2333F">
            <w:pPr>
              <w:rPr>
                <w:rFonts w:cs="Times New Roman"/>
                <w:sz w:val="20"/>
                <w:szCs w:val="20"/>
              </w:rPr>
            </w:pPr>
            <w:r w:rsidRPr="00C4362E">
              <w:rPr>
                <w:rFonts w:cs="Times New Roman"/>
                <w:sz w:val="20"/>
                <w:szCs w:val="20"/>
              </w:rPr>
              <w:t>Итоги Всероссийской переписи населения, ежегодные данные текущего учета населения</w:t>
            </w:r>
          </w:p>
        </w:tc>
        <w:tc>
          <w:tcPr>
            <w:tcW w:w="515" w:type="pct"/>
            <w:tcBorders>
              <w:top w:val="single" w:sz="4" w:space="0" w:color="000000"/>
              <w:left w:val="single" w:sz="4" w:space="0" w:color="000000"/>
              <w:bottom w:val="single" w:sz="4" w:space="0" w:color="000000"/>
              <w:right w:val="single" w:sz="4" w:space="0" w:color="000000"/>
            </w:tcBorders>
          </w:tcPr>
          <w:p w14:paraId="290CF944" w14:textId="77777777" w:rsidR="00C2333F" w:rsidRPr="00C4362E" w:rsidRDefault="00C2333F" w:rsidP="00C2333F">
            <w:pPr>
              <w:rPr>
                <w:rFonts w:cs="Times New Roman"/>
                <w:sz w:val="20"/>
                <w:szCs w:val="20"/>
              </w:rPr>
            </w:pPr>
            <w:r w:rsidRPr="00C4362E">
              <w:rPr>
                <w:rFonts w:cs="Times New Roman"/>
                <w:sz w:val="20"/>
                <w:szCs w:val="20"/>
              </w:rPr>
              <w:t>годовая</w:t>
            </w:r>
          </w:p>
        </w:tc>
      </w:tr>
      <w:tr w:rsidR="00C2333F" w:rsidRPr="00C4362E" w14:paraId="78A8D22A" w14:textId="77777777" w:rsidTr="00C2333F">
        <w:tc>
          <w:tcPr>
            <w:tcW w:w="164" w:type="pct"/>
            <w:shd w:val="clear" w:color="auto" w:fill="auto"/>
          </w:tcPr>
          <w:p w14:paraId="72CA5722" w14:textId="072975E1" w:rsidR="00C2333F" w:rsidRPr="00C4362E" w:rsidRDefault="007F1BF9" w:rsidP="00C2333F">
            <w:pPr>
              <w:rPr>
                <w:rFonts w:cs="Times New Roman"/>
                <w:sz w:val="20"/>
                <w:szCs w:val="20"/>
              </w:rPr>
            </w:pPr>
            <w:r>
              <w:rPr>
                <w:rFonts w:cs="Times New Roman"/>
                <w:sz w:val="20"/>
                <w:szCs w:val="20"/>
              </w:rPr>
              <w:t>7</w:t>
            </w:r>
          </w:p>
        </w:tc>
        <w:tc>
          <w:tcPr>
            <w:tcW w:w="726" w:type="pct"/>
            <w:tcBorders>
              <w:top w:val="single" w:sz="4" w:space="0" w:color="000000"/>
              <w:left w:val="single" w:sz="4" w:space="0" w:color="000000"/>
              <w:bottom w:val="single" w:sz="4" w:space="0" w:color="000000"/>
              <w:right w:val="single" w:sz="4" w:space="0" w:color="000000"/>
            </w:tcBorders>
          </w:tcPr>
          <w:p w14:paraId="577DA3F8" w14:textId="77777777" w:rsidR="00C2333F" w:rsidRPr="00C4362E" w:rsidRDefault="00C2333F" w:rsidP="00C2333F">
            <w:pPr>
              <w:rPr>
                <w:rFonts w:cs="Times New Roman"/>
                <w:sz w:val="20"/>
                <w:szCs w:val="20"/>
              </w:rPr>
            </w:pPr>
            <w:r w:rsidRPr="00C4362E">
              <w:rPr>
                <w:rFonts w:cs="Times New Roman"/>
                <w:sz w:val="20"/>
                <w:szCs w:val="20"/>
              </w:rPr>
              <w:t>Количество вновь созданных субъектов малого и среднего бизнеса</w:t>
            </w:r>
          </w:p>
        </w:tc>
        <w:tc>
          <w:tcPr>
            <w:tcW w:w="398" w:type="pct"/>
            <w:tcBorders>
              <w:top w:val="single" w:sz="4" w:space="0" w:color="000000"/>
              <w:left w:val="single" w:sz="4" w:space="0" w:color="000000"/>
              <w:bottom w:val="single" w:sz="4" w:space="0" w:color="000000"/>
              <w:right w:val="single" w:sz="4" w:space="0" w:color="000000"/>
            </w:tcBorders>
            <w:vAlign w:val="center"/>
          </w:tcPr>
          <w:p w14:paraId="0A083B3C" w14:textId="77777777" w:rsidR="00C2333F" w:rsidRPr="00C4362E" w:rsidRDefault="00C2333F" w:rsidP="00C2333F">
            <w:pPr>
              <w:rPr>
                <w:rFonts w:cs="Times New Roman"/>
                <w:sz w:val="20"/>
                <w:szCs w:val="20"/>
              </w:rPr>
            </w:pPr>
            <w:r w:rsidRPr="00C4362E">
              <w:rPr>
                <w:rFonts w:cs="Times New Roman"/>
                <w:sz w:val="20"/>
                <w:szCs w:val="20"/>
              </w:rPr>
              <w:t>единица</w:t>
            </w:r>
          </w:p>
        </w:tc>
        <w:tc>
          <w:tcPr>
            <w:tcW w:w="1777" w:type="pct"/>
            <w:tcBorders>
              <w:top w:val="single" w:sz="4" w:space="0" w:color="000000"/>
              <w:left w:val="single" w:sz="4" w:space="0" w:color="000000"/>
              <w:bottom w:val="single" w:sz="4" w:space="0" w:color="000000"/>
              <w:right w:val="single" w:sz="4" w:space="0" w:color="000000"/>
            </w:tcBorders>
          </w:tcPr>
          <w:p w14:paraId="78D533FA" w14:textId="77777777" w:rsidR="00C2333F" w:rsidRPr="00C4362E" w:rsidRDefault="00C2333F" w:rsidP="00C2333F">
            <w:pPr>
              <w:rPr>
                <w:rFonts w:cs="Times New Roman"/>
                <w:sz w:val="20"/>
                <w:szCs w:val="20"/>
              </w:rPr>
            </w:pPr>
            <w:r w:rsidRPr="00C4362E">
              <w:rPr>
                <w:rFonts w:cs="Times New Roman"/>
                <w:sz w:val="20"/>
                <w:szCs w:val="20"/>
              </w:rPr>
              <w:t xml:space="preserve">Вновь созданные </w:t>
            </w:r>
            <w:r w:rsidRPr="00C4362E">
              <w:rPr>
                <w:rFonts w:cs="Times New Roman"/>
                <w:i/>
                <w:sz w:val="20"/>
                <w:szCs w:val="20"/>
              </w:rPr>
              <w:t>субъекты малого и среднего бизнеса</w:t>
            </w:r>
          </w:p>
        </w:tc>
        <w:tc>
          <w:tcPr>
            <w:tcW w:w="1420" w:type="pct"/>
            <w:tcBorders>
              <w:top w:val="single" w:sz="4" w:space="0" w:color="000000"/>
              <w:left w:val="single" w:sz="4" w:space="0" w:color="000000"/>
              <w:bottom w:val="single" w:sz="4" w:space="0" w:color="000000"/>
              <w:right w:val="single" w:sz="4" w:space="0" w:color="000000"/>
            </w:tcBorders>
          </w:tcPr>
          <w:p w14:paraId="2637ED17" w14:textId="77777777" w:rsidR="00C2333F" w:rsidRPr="00C4362E" w:rsidRDefault="00C2333F" w:rsidP="00C2333F">
            <w:pPr>
              <w:rPr>
                <w:rFonts w:cs="Times New Roman"/>
                <w:sz w:val="20"/>
                <w:szCs w:val="20"/>
              </w:rPr>
            </w:pPr>
            <w:r w:rsidRPr="00C4362E">
              <w:rPr>
                <w:rFonts w:cs="Times New Roman"/>
                <w:sz w:val="20"/>
                <w:szCs w:val="20"/>
              </w:rPr>
              <w:t>Единый реестр субъектов малого и среднего предпринимательства Федеральной налоговой службы России</w:t>
            </w:r>
          </w:p>
        </w:tc>
        <w:tc>
          <w:tcPr>
            <w:tcW w:w="515" w:type="pct"/>
            <w:tcBorders>
              <w:top w:val="single" w:sz="4" w:space="0" w:color="000000"/>
              <w:left w:val="single" w:sz="4" w:space="0" w:color="000000"/>
              <w:bottom w:val="single" w:sz="4" w:space="0" w:color="000000"/>
              <w:right w:val="single" w:sz="4" w:space="0" w:color="000000"/>
            </w:tcBorders>
          </w:tcPr>
          <w:p w14:paraId="4A8F5B27" w14:textId="77777777" w:rsidR="00C2333F" w:rsidRPr="00C4362E" w:rsidRDefault="00C2333F" w:rsidP="00C2333F">
            <w:pPr>
              <w:rPr>
                <w:rFonts w:cs="Times New Roman"/>
                <w:sz w:val="20"/>
                <w:szCs w:val="20"/>
              </w:rPr>
            </w:pPr>
            <w:r w:rsidRPr="00C4362E">
              <w:rPr>
                <w:rFonts w:cs="Times New Roman"/>
                <w:sz w:val="20"/>
                <w:szCs w:val="20"/>
              </w:rPr>
              <w:t>ежеквартальная</w:t>
            </w:r>
          </w:p>
        </w:tc>
      </w:tr>
      <w:tr w:rsidR="00C068BF" w:rsidRPr="00C4362E" w14:paraId="14E599C2" w14:textId="77777777" w:rsidTr="00C2333F">
        <w:tc>
          <w:tcPr>
            <w:tcW w:w="164" w:type="pct"/>
            <w:shd w:val="clear" w:color="auto" w:fill="auto"/>
          </w:tcPr>
          <w:p w14:paraId="7F937DC7" w14:textId="5C9BFBF3" w:rsidR="00C068BF" w:rsidRPr="00C4362E" w:rsidRDefault="007F1BF9" w:rsidP="00C2333F">
            <w:pPr>
              <w:rPr>
                <w:rFonts w:cs="Times New Roman"/>
                <w:sz w:val="20"/>
                <w:szCs w:val="20"/>
              </w:rPr>
            </w:pPr>
            <w:r>
              <w:rPr>
                <w:rFonts w:cs="Times New Roman"/>
                <w:sz w:val="20"/>
                <w:szCs w:val="20"/>
              </w:rPr>
              <w:t>8</w:t>
            </w:r>
          </w:p>
        </w:tc>
        <w:tc>
          <w:tcPr>
            <w:tcW w:w="726" w:type="pct"/>
            <w:shd w:val="clear" w:color="auto" w:fill="auto"/>
          </w:tcPr>
          <w:p w14:paraId="282F2F05" w14:textId="7C34EAE9" w:rsidR="00C068BF" w:rsidRPr="00F27183" w:rsidRDefault="00F758BE" w:rsidP="00962402">
            <w:pPr>
              <w:widowControl w:val="0"/>
              <w:autoSpaceDE w:val="0"/>
              <w:autoSpaceDN w:val="0"/>
              <w:adjustRightInd w:val="0"/>
              <w:rPr>
                <w:rFonts w:eastAsiaTheme="minorHAnsi" w:cs="Times New Roman"/>
                <w:sz w:val="20"/>
                <w:szCs w:val="20"/>
                <w:lang w:eastAsia="en-US"/>
              </w:rPr>
            </w:pPr>
            <w:r w:rsidRPr="00C4362E">
              <w:rPr>
                <w:rFonts w:eastAsiaTheme="minorHAnsi" w:cs="Times New Roman"/>
                <w:sz w:val="20"/>
                <w:szCs w:val="20"/>
                <w:lang w:eastAsia="en-US"/>
              </w:rPr>
              <w:t xml:space="preserve">Количество объектов недвижимого имущества, предоставленных </w:t>
            </w:r>
            <w:r w:rsidR="0081201F" w:rsidRPr="00C4362E">
              <w:rPr>
                <w:rFonts w:eastAsiaTheme="minorHAnsi" w:cs="Times New Roman"/>
                <w:sz w:val="20"/>
                <w:szCs w:val="20"/>
                <w:lang w:eastAsia="en-US"/>
              </w:rPr>
              <w:t>субъектам малого</w:t>
            </w:r>
            <w:r w:rsidRPr="00C4362E">
              <w:rPr>
                <w:rFonts w:eastAsiaTheme="minorHAnsi" w:cs="Times New Roman"/>
                <w:sz w:val="20"/>
                <w:szCs w:val="20"/>
                <w:lang w:eastAsia="en-US"/>
              </w:rPr>
              <w:t xml:space="preserve">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398" w:type="pct"/>
            <w:shd w:val="clear" w:color="auto" w:fill="auto"/>
          </w:tcPr>
          <w:p w14:paraId="352BA098" w14:textId="77777777" w:rsidR="00C068BF" w:rsidRPr="00C4362E" w:rsidRDefault="00F758BE" w:rsidP="00C2333F">
            <w:pPr>
              <w:rPr>
                <w:rFonts w:cs="Times New Roman"/>
                <w:sz w:val="20"/>
                <w:szCs w:val="20"/>
              </w:rPr>
            </w:pPr>
            <w:r w:rsidRPr="00C4362E">
              <w:rPr>
                <w:rFonts w:cs="Times New Roman"/>
                <w:sz w:val="20"/>
                <w:szCs w:val="20"/>
              </w:rPr>
              <w:t>единица</w:t>
            </w:r>
          </w:p>
        </w:tc>
        <w:tc>
          <w:tcPr>
            <w:tcW w:w="1777" w:type="pct"/>
            <w:shd w:val="clear" w:color="auto" w:fill="auto"/>
          </w:tcPr>
          <w:p w14:paraId="65BCAF86" w14:textId="77777777" w:rsidR="00F758BE" w:rsidRPr="00C4362E" w:rsidRDefault="00F758BE" w:rsidP="00F758BE">
            <w:pPr>
              <w:widowControl w:val="0"/>
              <w:autoSpaceDE w:val="0"/>
              <w:autoSpaceDN w:val="0"/>
              <w:adjustRightInd w:val="0"/>
              <w:rPr>
                <w:rFonts w:cs="Times New Roman"/>
                <w:sz w:val="18"/>
                <w:szCs w:val="18"/>
                <w:lang w:eastAsia="en-US"/>
              </w:rPr>
            </w:pPr>
          </w:p>
          <w:p w14:paraId="12A68C63" w14:textId="77777777" w:rsidR="00F758BE" w:rsidRPr="00F27183" w:rsidRDefault="00F758BE" w:rsidP="00F758BE">
            <w:pPr>
              <w:widowControl w:val="0"/>
              <w:autoSpaceDE w:val="0"/>
              <w:autoSpaceDN w:val="0"/>
              <w:adjustRightInd w:val="0"/>
              <w:jc w:val="center"/>
              <w:rPr>
                <w:rFonts w:cs="Times New Roman"/>
                <w:sz w:val="20"/>
                <w:szCs w:val="20"/>
                <w:lang w:eastAsia="en-US"/>
              </w:rPr>
            </w:pPr>
            <w:r w:rsidRPr="00F27183">
              <w:rPr>
                <w:rFonts w:cs="Times New Roman"/>
                <w:sz w:val="20"/>
                <w:szCs w:val="20"/>
              </w:rPr>
              <w:t>Ко</w:t>
            </w:r>
            <w:r w:rsidRPr="00F27183">
              <w:rPr>
                <w:rFonts w:cs="Times New Roman"/>
                <w:sz w:val="20"/>
                <w:szCs w:val="20"/>
                <w:lang w:eastAsia="en-US"/>
              </w:rPr>
              <w:t xml:space="preserve"> = Е</w:t>
            </w:r>
            <w:r w:rsidRPr="00F27183">
              <w:rPr>
                <w:rFonts w:cs="Times New Roman"/>
                <w:sz w:val="20"/>
                <w:szCs w:val="20"/>
                <w:vertAlign w:val="subscript"/>
                <w:lang w:eastAsia="en-US"/>
              </w:rPr>
              <w:t>1</w:t>
            </w:r>
            <w:r w:rsidRPr="00F27183">
              <w:rPr>
                <w:rFonts w:cs="Times New Roman"/>
                <w:sz w:val="20"/>
                <w:szCs w:val="20"/>
                <w:lang w:eastAsia="en-US"/>
              </w:rPr>
              <w:t xml:space="preserve"> +Е</w:t>
            </w:r>
            <w:r w:rsidRPr="00F27183">
              <w:rPr>
                <w:rFonts w:cs="Times New Roman"/>
                <w:sz w:val="20"/>
                <w:szCs w:val="20"/>
                <w:vertAlign w:val="subscript"/>
                <w:lang w:eastAsia="en-US"/>
              </w:rPr>
              <w:t>2</w:t>
            </w:r>
            <w:r w:rsidRPr="00F27183">
              <w:rPr>
                <w:rFonts w:cs="Times New Roman"/>
                <w:sz w:val="20"/>
                <w:szCs w:val="20"/>
                <w:lang w:eastAsia="en-US"/>
              </w:rPr>
              <w:t xml:space="preserve"> +Е</w:t>
            </w:r>
            <w:r w:rsidRPr="00F27183">
              <w:rPr>
                <w:rFonts w:cs="Times New Roman"/>
                <w:sz w:val="20"/>
                <w:szCs w:val="20"/>
                <w:vertAlign w:val="subscript"/>
                <w:lang w:eastAsia="en-US"/>
              </w:rPr>
              <w:t>3</w:t>
            </w:r>
          </w:p>
          <w:p w14:paraId="1A646A3D" w14:textId="77777777" w:rsidR="00F758BE" w:rsidRPr="00F27183" w:rsidRDefault="00F758BE" w:rsidP="00F758BE">
            <w:pPr>
              <w:widowControl w:val="0"/>
              <w:autoSpaceDE w:val="0"/>
              <w:autoSpaceDN w:val="0"/>
              <w:adjustRightInd w:val="0"/>
              <w:jc w:val="center"/>
              <w:rPr>
                <w:rFonts w:cs="Times New Roman"/>
                <w:sz w:val="20"/>
                <w:szCs w:val="20"/>
                <w:lang w:eastAsia="en-US"/>
              </w:rPr>
            </w:pPr>
          </w:p>
          <w:p w14:paraId="194C6973" w14:textId="77777777" w:rsidR="00F758BE" w:rsidRPr="00F27183" w:rsidRDefault="00F758BE" w:rsidP="00F758BE">
            <w:pPr>
              <w:widowControl w:val="0"/>
              <w:autoSpaceDE w:val="0"/>
              <w:autoSpaceDN w:val="0"/>
              <w:adjustRightInd w:val="0"/>
              <w:jc w:val="both"/>
              <w:rPr>
                <w:rFonts w:cs="Times New Roman"/>
                <w:sz w:val="20"/>
                <w:szCs w:val="20"/>
              </w:rPr>
            </w:pPr>
            <w:r w:rsidRPr="00F27183">
              <w:rPr>
                <w:rFonts w:cs="Times New Roman"/>
                <w:sz w:val="20"/>
                <w:szCs w:val="20"/>
              </w:rPr>
              <w:t>Ко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14:paraId="2376189A" w14:textId="77777777" w:rsidR="00F758BE" w:rsidRPr="00F27183" w:rsidRDefault="00F758BE" w:rsidP="00F758BE">
            <w:pPr>
              <w:widowControl w:val="0"/>
              <w:autoSpaceDE w:val="0"/>
              <w:autoSpaceDN w:val="0"/>
              <w:adjustRightInd w:val="0"/>
              <w:jc w:val="both"/>
              <w:rPr>
                <w:rFonts w:cs="Times New Roman"/>
                <w:sz w:val="20"/>
                <w:szCs w:val="20"/>
              </w:rPr>
            </w:pPr>
          </w:p>
          <w:p w14:paraId="049A8BCA" w14:textId="4FFACB68" w:rsidR="00F758BE" w:rsidRPr="00F27183" w:rsidRDefault="00F758BE" w:rsidP="00F758BE">
            <w:pPr>
              <w:widowControl w:val="0"/>
              <w:autoSpaceDE w:val="0"/>
              <w:autoSpaceDN w:val="0"/>
              <w:adjustRightInd w:val="0"/>
              <w:jc w:val="both"/>
              <w:rPr>
                <w:rFonts w:cs="Times New Roman"/>
                <w:sz w:val="20"/>
                <w:szCs w:val="20"/>
              </w:rPr>
            </w:pPr>
            <w:r w:rsidRPr="00F27183">
              <w:rPr>
                <w:rFonts w:cs="Times New Roman"/>
                <w:sz w:val="20"/>
                <w:szCs w:val="20"/>
              </w:rPr>
              <w:t xml:space="preserve">Е – Объект недвижимого имущества, </w:t>
            </w:r>
            <w:r w:rsidR="0081201F" w:rsidRPr="00F27183">
              <w:rPr>
                <w:rFonts w:cs="Times New Roman"/>
                <w:sz w:val="20"/>
                <w:szCs w:val="20"/>
              </w:rPr>
              <w:t>предоставленный органом</w:t>
            </w:r>
            <w:r w:rsidRPr="00F27183">
              <w:rPr>
                <w:rFonts w:cs="Times New Roman"/>
                <w:sz w:val="20"/>
                <w:szCs w:val="20"/>
              </w:rPr>
              <w:t xml:space="preserve"> местного самоуправления субъектам малого и среднего предпринимательства в рамках оказания имущественной поддержки либо преференции, шт. </w:t>
            </w:r>
          </w:p>
          <w:p w14:paraId="37F16E91" w14:textId="77777777" w:rsidR="00C068BF" w:rsidRPr="00C4362E" w:rsidRDefault="00C068BF" w:rsidP="00C2333F">
            <w:pPr>
              <w:rPr>
                <w:rFonts w:cs="Times New Roman"/>
                <w:sz w:val="20"/>
                <w:szCs w:val="20"/>
              </w:rPr>
            </w:pPr>
          </w:p>
        </w:tc>
        <w:tc>
          <w:tcPr>
            <w:tcW w:w="1420" w:type="pct"/>
            <w:shd w:val="clear" w:color="auto" w:fill="auto"/>
          </w:tcPr>
          <w:p w14:paraId="442B94A1" w14:textId="77777777" w:rsidR="00C068BF" w:rsidRPr="00F27183" w:rsidRDefault="00F758BE" w:rsidP="00C2333F">
            <w:pPr>
              <w:rPr>
                <w:rFonts w:cs="Times New Roman"/>
                <w:sz w:val="20"/>
                <w:szCs w:val="20"/>
              </w:rPr>
            </w:pPr>
            <w:r w:rsidRPr="00F27183">
              <w:rPr>
                <w:rFonts w:cs="Times New Roman"/>
                <w:sz w:val="20"/>
                <w:szCs w:val="20"/>
              </w:rPr>
              <w:t>Орган местного самоуправления (в случае предоставления имущества без торгов), Комитет по конкурентной политике Московской области (в случае предоставления имущества на торгах).</w:t>
            </w:r>
          </w:p>
        </w:tc>
        <w:tc>
          <w:tcPr>
            <w:tcW w:w="515" w:type="pct"/>
            <w:shd w:val="clear" w:color="auto" w:fill="auto"/>
          </w:tcPr>
          <w:p w14:paraId="56F1CA2A" w14:textId="77777777" w:rsidR="00C068BF" w:rsidRPr="00F27183" w:rsidRDefault="00F758BE" w:rsidP="00C2333F">
            <w:pPr>
              <w:rPr>
                <w:rFonts w:cs="Times New Roman"/>
                <w:sz w:val="20"/>
                <w:szCs w:val="20"/>
              </w:rPr>
            </w:pPr>
            <w:r w:rsidRPr="00F27183">
              <w:rPr>
                <w:rFonts w:cs="Times New Roman"/>
                <w:sz w:val="20"/>
                <w:szCs w:val="20"/>
              </w:rPr>
              <w:t>ежеквартальная</w:t>
            </w:r>
          </w:p>
        </w:tc>
      </w:tr>
      <w:tr w:rsidR="00CE1D56" w:rsidRPr="00260063" w14:paraId="0B386905" w14:textId="77777777" w:rsidTr="00C2333F">
        <w:tc>
          <w:tcPr>
            <w:tcW w:w="164" w:type="pct"/>
            <w:shd w:val="clear" w:color="auto" w:fill="auto"/>
          </w:tcPr>
          <w:p w14:paraId="46DED6ED" w14:textId="671D707E" w:rsidR="00CE1D56" w:rsidRPr="00F27183" w:rsidRDefault="007F1BF9" w:rsidP="00C2333F">
            <w:pPr>
              <w:rPr>
                <w:rFonts w:cs="Times New Roman"/>
                <w:sz w:val="20"/>
                <w:szCs w:val="20"/>
              </w:rPr>
            </w:pPr>
            <w:r>
              <w:rPr>
                <w:rFonts w:cs="Times New Roman"/>
                <w:sz w:val="20"/>
                <w:szCs w:val="20"/>
              </w:rPr>
              <w:t>9</w:t>
            </w:r>
          </w:p>
        </w:tc>
        <w:tc>
          <w:tcPr>
            <w:tcW w:w="726" w:type="pct"/>
            <w:shd w:val="clear" w:color="auto" w:fill="auto"/>
          </w:tcPr>
          <w:p w14:paraId="6DE82274" w14:textId="7724A689" w:rsidR="00CE1D56" w:rsidRPr="00F60D8D" w:rsidRDefault="00CE1D56" w:rsidP="00962402">
            <w:pPr>
              <w:widowControl w:val="0"/>
              <w:autoSpaceDE w:val="0"/>
              <w:autoSpaceDN w:val="0"/>
              <w:adjustRightInd w:val="0"/>
              <w:rPr>
                <w:rFonts w:eastAsiaTheme="minorHAnsi" w:cs="Times New Roman"/>
                <w:sz w:val="20"/>
                <w:szCs w:val="20"/>
                <w:lang w:eastAsia="en-US"/>
              </w:rPr>
            </w:pPr>
            <w:r w:rsidRPr="00F60D8D">
              <w:rPr>
                <w:rFonts w:eastAsiaTheme="minorHAnsi" w:cs="Times New Roman"/>
                <w:sz w:val="20"/>
                <w:szCs w:val="20"/>
                <w:lang w:eastAsia="en-US"/>
              </w:rPr>
              <w:t xml:space="preserve">Количество заключенных договоров с </w:t>
            </w:r>
            <w:r w:rsidRPr="00F60D8D">
              <w:rPr>
                <w:rFonts w:eastAsiaTheme="minorHAnsi" w:cs="Times New Roman"/>
                <w:sz w:val="20"/>
                <w:szCs w:val="20"/>
                <w:lang w:eastAsia="en-US"/>
              </w:rPr>
              <w:lastRenderedPageBreak/>
              <w:t xml:space="preserve">субъектами малого и среднего предпринимательства для размещения нестационарных торговых объектов на территории парков культуры и отдыха </w:t>
            </w:r>
            <w:r w:rsidRPr="001B1B7E">
              <w:rPr>
                <w:rFonts w:eastAsiaTheme="minorHAnsi" w:cs="Times New Roman"/>
                <w:sz w:val="20"/>
                <w:szCs w:val="20"/>
                <w:lang w:eastAsia="en-US"/>
              </w:rPr>
              <w:t>городских округов</w:t>
            </w:r>
            <w:r w:rsidRPr="00F60D8D">
              <w:rPr>
                <w:rFonts w:eastAsiaTheme="minorHAnsi" w:cs="Times New Roman"/>
                <w:sz w:val="20"/>
                <w:szCs w:val="20"/>
                <w:lang w:eastAsia="en-US"/>
              </w:rPr>
              <w:t xml:space="preserve">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398" w:type="pct"/>
            <w:vMerge w:val="restart"/>
            <w:shd w:val="clear" w:color="auto" w:fill="auto"/>
          </w:tcPr>
          <w:p w14:paraId="7D7EAC9B" w14:textId="6E0A5921" w:rsidR="00CE1D56" w:rsidRPr="00F60D8D" w:rsidRDefault="00CE1D56" w:rsidP="00C2333F">
            <w:pPr>
              <w:rPr>
                <w:rFonts w:cs="Times New Roman"/>
                <w:sz w:val="20"/>
                <w:szCs w:val="20"/>
              </w:rPr>
            </w:pPr>
            <w:r w:rsidRPr="00F60D8D">
              <w:rPr>
                <w:rFonts w:cs="Times New Roman"/>
                <w:sz w:val="20"/>
                <w:szCs w:val="20"/>
              </w:rPr>
              <w:lastRenderedPageBreak/>
              <w:t>единица</w:t>
            </w:r>
          </w:p>
        </w:tc>
        <w:tc>
          <w:tcPr>
            <w:tcW w:w="1777" w:type="pct"/>
            <w:vMerge w:val="restart"/>
            <w:shd w:val="clear" w:color="auto" w:fill="auto"/>
          </w:tcPr>
          <w:p w14:paraId="039EB6A0" w14:textId="77777777" w:rsidR="00CE1D56" w:rsidRPr="00F60D8D" w:rsidRDefault="00CE1D56" w:rsidP="00825AC6">
            <w:pPr>
              <w:widowControl w:val="0"/>
              <w:autoSpaceDE w:val="0"/>
              <w:autoSpaceDN w:val="0"/>
              <w:adjustRightInd w:val="0"/>
              <w:jc w:val="center"/>
              <w:rPr>
                <w:rFonts w:cs="Times New Roman"/>
                <w:sz w:val="20"/>
                <w:szCs w:val="20"/>
              </w:rPr>
            </w:pPr>
          </w:p>
          <w:p w14:paraId="70E90CFA" w14:textId="387BE220" w:rsidR="00CE1D56" w:rsidRPr="00F60D8D" w:rsidRDefault="00CE1D56" w:rsidP="00825AC6">
            <w:pPr>
              <w:widowControl w:val="0"/>
              <w:autoSpaceDE w:val="0"/>
              <w:autoSpaceDN w:val="0"/>
              <w:adjustRightInd w:val="0"/>
              <w:jc w:val="center"/>
              <w:rPr>
                <w:rFonts w:cs="Times New Roman"/>
                <w:sz w:val="20"/>
                <w:szCs w:val="20"/>
                <w:lang w:eastAsia="en-US"/>
              </w:rPr>
            </w:pPr>
            <w:r w:rsidRPr="00F60D8D">
              <w:rPr>
                <w:rFonts w:cs="Times New Roman"/>
                <w:sz w:val="20"/>
                <w:szCs w:val="20"/>
              </w:rPr>
              <w:t>Ко</w:t>
            </w:r>
            <w:r w:rsidRPr="00F60D8D">
              <w:rPr>
                <w:rFonts w:cs="Times New Roman"/>
                <w:sz w:val="20"/>
                <w:szCs w:val="20"/>
                <w:lang w:eastAsia="en-US"/>
              </w:rPr>
              <w:t xml:space="preserve"> = Е</w:t>
            </w:r>
            <w:r w:rsidRPr="00F60D8D">
              <w:rPr>
                <w:rFonts w:cs="Times New Roman"/>
                <w:sz w:val="20"/>
                <w:szCs w:val="20"/>
                <w:vertAlign w:val="subscript"/>
                <w:lang w:eastAsia="en-US"/>
              </w:rPr>
              <w:t>1</w:t>
            </w:r>
            <w:r w:rsidRPr="00F60D8D">
              <w:rPr>
                <w:rFonts w:cs="Times New Roman"/>
                <w:sz w:val="20"/>
                <w:szCs w:val="20"/>
                <w:lang w:eastAsia="en-US"/>
              </w:rPr>
              <w:t xml:space="preserve"> +Е</w:t>
            </w:r>
            <w:r w:rsidRPr="00F60D8D">
              <w:rPr>
                <w:rFonts w:cs="Times New Roman"/>
                <w:sz w:val="20"/>
                <w:szCs w:val="20"/>
                <w:vertAlign w:val="subscript"/>
                <w:lang w:eastAsia="en-US"/>
              </w:rPr>
              <w:t>2</w:t>
            </w:r>
            <w:r w:rsidRPr="00F60D8D">
              <w:rPr>
                <w:rFonts w:cs="Times New Roman"/>
                <w:sz w:val="20"/>
                <w:szCs w:val="20"/>
                <w:lang w:eastAsia="en-US"/>
              </w:rPr>
              <w:t xml:space="preserve"> +Е</w:t>
            </w:r>
            <w:r w:rsidRPr="00F60D8D">
              <w:rPr>
                <w:rFonts w:cs="Times New Roman"/>
                <w:sz w:val="20"/>
                <w:szCs w:val="20"/>
                <w:vertAlign w:val="subscript"/>
                <w:lang w:eastAsia="en-US"/>
              </w:rPr>
              <w:t>3</w:t>
            </w:r>
          </w:p>
          <w:p w14:paraId="37A3B68D" w14:textId="77777777" w:rsidR="00CE1D56" w:rsidRPr="00F60D8D" w:rsidRDefault="00CE1D56" w:rsidP="00825AC6">
            <w:pPr>
              <w:widowControl w:val="0"/>
              <w:autoSpaceDE w:val="0"/>
              <w:autoSpaceDN w:val="0"/>
              <w:adjustRightInd w:val="0"/>
              <w:jc w:val="center"/>
              <w:rPr>
                <w:rFonts w:cs="Times New Roman"/>
                <w:sz w:val="20"/>
                <w:szCs w:val="20"/>
                <w:lang w:eastAsia="en-US"/>
              </w:rPr>
            </w:pPr>
          </w:p>
          <w:p w14:paraId="1E9F1013" w14:textId="453463C6" w:rsidR="00CE1D56" w:rsidRPr="001B1B7E" w:rsidRDefault="00CE1D56" w:rsidP="00825AC6">
            <w:pPr>
              <w:widowControl w:val="0"/>
              <w:autoSpaceDE w:val="0"/>
              <w:autoSpaceDN w:val="0"/>
              <w:adjustRightInd w:val="0"/>
              <w:jc w:val="both"/>
              <w:rPr>
                <w:rFonts w:cs="Times New Roman"/>
                <w:sz w:val="20"/>
                <w:szCs w:val="20"/>
              </w:rPr>
            </w:pPr>
            <w:r w:rsidRPr="00F60D8D">
              <w:rPr>
                <w:rFonts w:cs="Times New Roman"/>
                <w:sz w:val="20"/>
                <w:szCs w:val="20"/>
              </w:rPr>
              <w:lastRenderedPageBreak/>
              <w:t xml:space="preserve">Ко –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1B1B7E">
              <w:rPr>
                <w:rFonts w:cs="Times New Roman"/>
                <w:sz w:val="20"/>
                <w:szCs w:val="20"/>
              </w:rPr>
              <w:t>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(фудтрках) и передвижных сооружениях (тележках), торговли в киосках малых площадью до 9 кв. м включительно и торговых автоматах (вендинговых автоматах).</w:t>
            </w:r>
          </w:p>
          <w:p w14:paraId="57385C01" w14:textId="77777777" w:rsidR="00CE1D56" w:rsidRPr="001B1B7E" w:rsidRDefault="00CE1D56" w:rsidP="00825AC6">
            <w:pPr>
              <w:widowControl w:val="0"/>
              <w:autoSpaceDE w:val="0"/>
              <w:autoSpaceDN w:val="0"/>
              <w:adjustRightInd w:val="0"/>
              <w:jc w:val="both"/>
              <w:rPr>
                <w:rFonts w:cs="Times New Roman"/>
                <w:sz w:val="20"/>
                <w:szCs w:val="20"/>
              </w:rPr>
            </w:pPr>
          </w:p>
          <w:p w14:paraId="282E678F" w14:textId="283D52A1" w:rsidR="00CE1D56" w:rsidRPr="00F60D8D" w:rsidRDefault="00CE1D56" w:rsidP="00825AC6">
            <w:pPr>
              <w:widowControl w:val="0"/>
              <w:autoSpaceDE w:val="0"/>
              <w:autoSpaceDN w:val="0"/>
              <w:adjustRightInd w:val="0"/>
              <w:jc w:val="both"/>
              <w:rPr>
                <w:rFonts w:cs="Times New Roman"/>
                <w:sz w:val="20"/>
                <w:szCs w:val="20"/>
              </w:rPr>
            </w:pPr>
            <w:r w:rsidRPr="001B1B7E">
              <w:rPr>
                <w:rFonts w:cs="Times New Roman"/>
                <w:sz w:val="20"/>
                <w:szCs w:val="20"/>
              </w:rPr>
              <w:t>Е – Договор,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w:t>
            </w:r>
            <w:r w:rsidRPr="00F60D8D">
              <w:rPr>
                <w:rFonts w:cs="Times New Roman"/>
                <w:sz w:val="20"/>
                <w:szCs w:val="20"/>
              </w:rPr>
              <w:t xml:space="preserve"> области без проведения торгов на льготных условиях при организации: мобильной торговли (в мобильных пунктах быстрого питания (фудтрках) и передвижных сооружения</w:t>
            </w:r>
            <w:r>
              <w:rPr>
                <w:rFonts w:cs="Times New Roman"/>
                <w:sz w:val="20"/>
                <w:szCs w:val="20"/>
              </w:rPr>
              <w:t>х</w:t>
            </w:r>
            <w:r w:rsidRPr="00F60D8D">
              <w:rPr>
                <w:rFonts w:cs="Times New Roman"/>
                <w:sz w:val="20"/>
                <w:szCs w:val="20"/>
              </w:rPr>
              <w:t xml:space="preserve"> (тележках), торговли в киосках малых площадью до 9 кв. м включительно и торговых автоматах (вендинговых автоматах).</w:t>
            </w:r>
          </w:p>
          <w:p w14:paraId="7FB0A8DF" w14:textId="77777777" w:rsidR="00CE1D56" w:rsidRPr="00F60D8D" w:rsidRDefault="00CE1D56" w:rsidP="00F758BE">
            <w:pPr>
              <w:widowControl w:val="0"/>
              <w:autoSpaceDE w:val="0"/>
              <w:autoSpaceDN w:val="0"/>
              <w:adjustRightInd w:val="0"/>
              <w:rPr>
                <w:rFonts w:cs="Times New Roman"/>
                <w:sz w:val="20"/>
                <w:szCs w:val="20"/>
                <w:lang w:eastAsia="en-US"/>
              </w:rPr>
            </w:pPr>
          </w:p>
        </w:tc>
        <w:tc>
          <w:tcPr>
            <w:tcW w:w="1420" w:type="pct"/>
            <w:vMerge w:val="restart"/>
            <w:shd w:val="clear" w:color="auto" w:fill="auto"/>
          </w:tcPr>
          <w:p w14:paraId="374B68E0" w14:textId="1747A095" w:rsidR="00CE1D56" w:rsidRPr="00F60D8D" w:rsidRDefault="00CE1D56" w:rsidP="00C2333F">
            <w:pPr>
              <w:rPr>
                <w:rFonts w:cs="Times New Roman"/>
                <w:sz w:val="20"/>
                <w:szCs w:val="20"/>
              </w:rPr>
            </w:pPr>
            <w:r w:rsidRPr="00F60D8D">
              <w:rPr>
                <w:rFonts w:cs="Times New Roman"/>
                <w:sz w:val="20"/>
                <w:szCs w:val="20"/>
              </w:rPr>
              <w:lastRenderedPageBreak/>
              <w:t>Орган местного самоуправления</w:t>
            </w:r>
          </w:p>
        </w:tc>
        <w:tc>
          <w:tcPr>
            <w:tcW w:w="515" w:type="pct"/>
            <w:vMerge w:val="restart"/>
            <w:shd w:val="clear" w:color="auto" w:fill="auto"/>
          </w:tcPr>
          <w:p w14:paraId="63032893" w14:textId="014F6847" w:rsidR="00CE1D56" w:rsidRPr="00F60D8D" w:rsidRDefault="00CE1D56" w:rsidP="00C2333F">
            <w:pPr>
              <w:rPr>
                <w:rFonts w:cs="Times New Roman"/>
                <w:sz w:val="20"/>
                <w:szCs w:val="20"/>
              </w:rPr>
            </w:pPr>
            <w:r w:rsidRPr="00F60D8D">
              <w:rPr>
                <w:rFonts w:cs="Times New Roman"/>
                <w:sz w:val="20"/>
                <w:szCs w:val="20"/>
              </w:rPr>
              <w:t>ежеквартальная</w:t>
            </w:r>
          </w:p>
        </w:tc>
      </w:tr>
      <w:tr w:rsidR="00CE1D56" w:rsidRPr="00260063" w14:paraId="3519EF40" w14:textId="77777777" w:rsidTr="00C2333F">
        <w:tc>
          <w:tcPr>
            <w:tcW w:w="164" w:type="pct"/>
            <w:shd w:val="clear" w:color="auto" w:fill="auto"/>
          </w:tcPr>
          <w:p w14:paraId="565CE9F0" w14:textId="6F717C18" w:rsidR="00CE1D56" w:rsidRPr="00F27183" w:rsidRDefault="007F1BF9" w:rsidP="00C2333F">
            <w:pPr>
              <w:rPr>
                <w:rFonts w:cs="Times New Roman"/>
                <w:sz w:val="20"/>
                <w:szCs w:val="20"/>
              </w:rPr>
            </w:pPr>
            <w:r>
              <w:rPr>
                <w:rFonts w:cs="Times New Roman"/>
                <w:sz w:val="20"/>
                <w:szCs w:val="20"/>
              </w:rPr>
              <w:t>10</w:t>
            </w:r>
          </w:p>
        </w:tc>
        <w:tc>
          <w:tcPr>
            <w:tcW w:w="726" w:type="pct"/>
            <w:shd w:val="clear" w:color="auto" w:fill="auto"/>
          </w:tcPr>
          <w:p w14:paraId="45878E27" w14:textId="4B700F7B" w:rsidR="00CE1D56" w:rsidRPr="00F60D8D" w:rsidRDefault="00CE1D56" w:rsidP="00962402">
            <w:pPr>
              <w:widowControl w:val="0"/>
              <w:autoSpaceDE w:val="0"/>
              <w:autoSpaceDN w:val="0"/>
              <w:adjustRightInd w:val="0"/>
              <w:rPr>
                <w:rFonts w:eastAsiaTheme="minorHAnsi" w:cs="Times New Roman"/>
                <w:sz w:val="20"/>
                <w:szCs w:val="20"/>
                <w:lang w:eastAsia="en-US"/>
              </w:rPr>
            </w:pPr>
            <w:r w:rsidRPr="00F60D8D">
              <w:rPr>
                <w:rFonts w:eastAsiaTheme="minorHAnsi" w:cs="Times New Roman"/>
                <w:sz w:val="20"/>
                <w:szCs w:val="20"/>
                <w:lang w:eastAsia="en-US"/>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1B1B7E">
              <w:rPr>
                <w:rFonts w:eastAsiaTheme="minorHAnsi" w:cs="Times New Roman"/>
                <w:sz w:val="20"/>
                <w:szCs w:val="20"/>
                <w:lang w:eastAsia="en-US"/>
              </w:rPr>
              <w:t>муниципальных образований</w:t>
            </w:r>
            <w:r w:rsidRPr="00F60D8D">
              <w:rPr>
                <w:rFonts w:eastAsiaTheme="minorHAnsi" w:cs="Times New Roman"/>
                <w:sz w:val="20"/>
                <w:szCs w:val="20"/>
                <w:lang w:eastAsia="en-US"/>
              </w:rPr>
              <w:t xml:space="preserve"> Московской области </w:t>
            </w:r>
            <w:r w:rsidRPr="00F60D8D">
              <w:rPr>
                <w:rFonts w:eastAsiaTheme="minorHAnsi" w:cs="Times New Roman"/>
                <w:sz w:val="20"/>
                <w:szCs w:val="20"/>
                <w:lang w:eastAsia="en-US"/>
              </w:rPr>
              <w:lastRenderedPageBreak/>
              <w:t>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398" w:type="pct"/>
            <w:vMerge/>
            <w:shd w:val="clear" w:color="auto" w:fill="auto"/>
          </w:tcPr>
          <w:p w14:paraId="7C655292" w14:textId="77777777" w:rsidR="00CE1D56" w:rsidRPr="00F60D8D" w:rsidRDefault="00CE1D56" w:rsidP="00C2333F">
            <w:pPr>
              <w:rPr>
                <w:rFonts w:cs="Times New Roman"/>
                <w:sz w:val="20"/>
                <w:szCs w:val="20"/>
              </w:rPr>
            </w:pPr>
          </w:p>
        </w:tc>
        <w:tc>
          <w:tcPr>
            <w:tcW w:w="1777" w:type="pct"/>
            <w:vMerge/>
            <w:shd w:val="clear" w:color="auto" w:fill="auto"/>
          </w:tcPr>
          <w:p w14:paraId="561D942A" w14:textId="77777777" w:rsidR="00CE1D56" w:rsidRPr="00F60D8D" w:rsidRDefault="00CE1D56" w:rsidP="00825AC6">
            <w:pPr>
              <w:widowControl w:val="0"/>
              <w:autoSpaceDE w:val="0"/>
              <w:autoSpaceDN w:val="0"/>
              <w:adjustRightInd w:val="0"/>
              <w:jc w:val="center"/>
              <w:rPr>
                <w:rFonts w:cs="Times New Roman"/>
                <w:sz w:val="20"/>
                <w:szCs w:val="20"/>
              </w:rPr>
            </w:pPr>
          </w:p>
        </w:tc>
        <w:tc>
          <w:tcPr>
            <w:tcW w:w="1420" w:type="pct"/>
            <w:vMerge/>
            <w:shd w:val="clear" w:color="auto" w:fill="auto"/>
          </w:tcPr>
          <w:p w14:paraId="47C9E31A" w14:textId="77777777" w:rsidR="00CE1D56" w:rsidRPr="00F60D8D" w:rsidRDefault="00CE1D56" w:rsidP="00C2333F">
            <w:pPr>
              <w:rPr>
                <w:rFonts w:cs="Times New Roman"/>
                <w:sz w:val="20"/>
                <w:szCs w:val="20"/>
              </w:rPr>
            </w:pPr>
          </w:p>
        </w:tc>
        <w:tc>
          <w:tcPr>
            <w:tcW w:w="515" w:type="pct"/>
            <w:vMerge/>
            <w:shd w:val="clear" w:color="auto" w:fill="auto"/>
          </w:tcPr>
          <w:p w14:paraId="271A401A" w14:textId="77777777" w:rsidR="00CE1D56" w:rsidRPr="00F60D8D" w:rsidRDefault="00CE1D56" w:rsidP="00C2333F">
            <w:pPr>
              <w:rPr>
                <w:rFonts w:cs="Times New Roman"/>
                <w:sz w:val="20"/>
                <w:szCs w:val="20"/>
              </w:rPr>
            </w:pPr>
          </w:p>
        </w:tc>
      </w:tr>
      <w:tr w:rsidR="00C2333F" w:rsidRPr="00C4362E" w14:paraId="6E23DCD5" w14:textId="77777777" w:rsidTr="00C2333F">
        <w:tc>
          <w:tcPr>
            <w:tcW w:w="164" w:type="pct"/>
            <w:shd w:val="clear" w:color="auto" w:fill="auto"/>
          </w:tcPr>
          <w:p w14:paraId="47485B8D" w14:textId="6FB29B41" w:rsidR="00C2333F" w:rsidRPr="00C4362E" w:rsidRDefault="007F1BF9" w:rsidP="00C2333F">
            <w:pPr>
              <w:rPr>
                <w:rFonts w:cs="Times New Roman"/>
                <w:sz w:val="20"/>
                <w:szCs w:val="20"/>
              </w:rPr>
            </w:pPr>
            <w:r>
              <w:rPr>
                <w:rFonts w:cs="Times New Roman"/>
                <w:sz w:val="20"/>
                <w:szCs w:val="20"/>
              </w:rPr>
              <w:t>11</w:t>
            </w:r>
          </w:p>
        </w:tc>
        <w:tc>
          <w:tcPr>
            <w:tcW w:w="726" w:type="pct"/>
            <w:shd w:val="clear" w:color="auto" w:fill="auto"/>
          </w:tcPr>
          <w:p w14:paraId="3DED1347" w14:textId="77777777" w:rsidR="00C2333F" w:rsidRPr="00C4362E" w:rsidRDefault="00C2333F" w:rsidP="00C2333F">
            <w:pPr>
              <w:rPr>
                <w:rFonts w:cs="Times New Roman"/>
                <w:sz w:val="20"/>
                <w:szCs w:val="20"/>
              </w:rPr>
            </w:pPr>
            <w:r w:rsidRPr="00C4362E">
              <w:rPr>
                <w:rFonts w:cs="Times New Roman"/>
                <w:sz w:val="20"/>
                <w:szCs w:val="20"/>
              </w:rPr>
              <w:t>Обеспеченность населения площадью торговых объектов</w:t>
            </w:r>
          </w:p>
        </w:tc>
        <w:tc>
          <w:tcPr>
            <w:tcW w:w="398" w:type="pct"/>
            <w:shd w:val="clear" w:color="auto" w:fill="auto"/>
          </w:tcPr>
          <w:p w14:paraId="4B096994" w14:textId="77777777" w:rsidR="00C2333F" w:rsidRPr="00C4362E" w:rsidRDefault="00C2333F" w:rsidP="00C2333F">
            <w:pPr>
              <w:rPr>
                <w:rFonts w:cs="Times New Roman"/>
                <w:sz w:val="20"/>
                <w:szCs w:val="20"/>
              </w:rPr>
            </w:pPr>
            <w:r w:rsidRPr="00C4362E">
              <w:rPr>
                <w:rFonts w:cs="Times New Roman"/>
                <w:sz w:val="20"/>
                <w:szCs w:val="20"/>
              </w:rPr>
              <w:t>кв. м/ на 1 000 жителей</w:t>
            </w:r>
          </w:p>
        </w:tc>
        <w:tc>
          <w:tcPr>
            <w:tcW w:w="1777" w:type="pct"/>
            <w:shd w:val="clear" w:color="auto" w:fill="auto"/>
          </w:tcPr>
          <w:p w14:paraId="432423FD" w14:textId="77777777" w:rsidR="00C2333F" w:rsidRPr="00C4362E" w:rsidRDefault="00C2333F" w:rsidP="00C2333F">
            <w:pPr>
              <w:rPr>
                <w:rFonts w:cs="Times New Roman"/>
                <w:sz w:val="20"/>
                <w:szCs w:val="20"/>
              </w:rPr>
            </w:pPr>
            <m:oMath>
              <m:r>
                <m:rPr>
                  <m:sty m:val="p"/>
                </m:rPr>
                <w:rPr>
                  <w:rFonts w:ascii="Cambria Math" w:hAnsi="Cambria Math" w:cs="Times New Roman"/>
                  <w:sz w:val="20"/>
                  <w:szCs w:val="20"/>
                </w:rPr>
                <m:t xml:space="preserve">Оторг = </m:t>
              </m:r>
              <m:f>
                <m:fPr>
                  <m:ctrlPr>
                    <w:rPr>
                      <w:rFonts w:ascii="Cambria Math" w:hAnsi="Cambria Math" w:cs="Times New Roman"/>
                      <w:sz w:val="20"/>
                      <w:szCs w:val="20"/>
                    </w:rPr>
                  </m:ctrlPr>
                </m:fPr>
                <m:num>
                  <m:r>
                    <m:rPr>
                      <m:sty m:val="p"/>
                    </m:rPr>
                    <w:rPr>
                      <w:rFonts w:ascii="Cambria Math" w:hAnsi="Cambria Math" w:cs="Times New Roman"/>
                      <w:sz w:val="20"/>
                      <w:szCs w:val="20"/>
                      <w:lang w:val="en-US"/>
                    </w:rPr>
                    <m:t>S</m:t>
                  </m:r>
                  <m:r>
                    <w:rPr>
                      <w:rFonts w:ascii="Cambria Math" w:hAnsi="Cambria Math" w:cs="Times New Roman"/>
                      <w:sz w:val="20"/>
                      <w:szCs w:val="20"/>
                    </w:rPr>
                    <m:t>торг</m:t>
                  </m:r>
                </m:num>
                <m:den>
                  <m:r>
                    <m:rPr>
                      <m:sty m:val="p"/>
                    </m:rPr>
                    <w:rPr>
                      <w:rFonts w:ascii="Cambria Math" w:hAnsi="Cambria Math" w:cs="Times New Roman"/>
                      <w:sz w:val="20"/>
                      <w:szCs w:val="20"/>
                    </w:rPr>
                    <m:t>Чсред</m:t>
                  </m:r>
                </m:den>
              </m:f>
              <m:r>
                <m:rPr>
                  <m:sty m:val="p"/>
                </m:rPr>
                <w:rPr>
                  <w:rFonts w:ascii="Cambria Math" w:hAnsi="Cambria Math" w:cs="Times New Roman"/>
                  <w:sz w:val="20"/>
                  <w:szCs w:val="20"/>
                  <w:lang w:val="en-US"/>
                </w:rPr>
                <m:t>x</m:t>
              </m:r>
              <m:r>
                <m:rPr>
                  <m:sty m:val="p"/>
                </m:rPr>
                <w:rPr>
                  <w:rFonts w:ascii="Cambria Math" w:hAnsi="Cambria Math" w:cs="Times New Roman"/>
                  <w:sz w:val="20"/>
                  <w:szCs w:val="20"/>
                </w:rPr>
                <m:t xml:space="preserve"> 1 000 , </m:t>
              </m:r>
            </m:oMath>
            <w:r w:rsidRPr="00C4362E">
              <w:rPr>
                <w:rFonts w:cs="Times New Roman"/>
                <w:sz w:val="20"/>
                <w:szCs w:val="20"/>
              </w:rPr>
              <w:t>где:</w:t>
            </w:r>
          </w:p>
          <w:p w14:paraId="5C8576DA" w14:textId="77777777" w:rsidR="00C2333F" w:rsidRPr="00C4362E" w:rsidRDefault="00C2333F" w:rsidP="00C2333F">
            <w:pPr>
              <w:rPr>
                <w:rFonts w:cs="Times New Roman"/>
                <w:sz w:val="20"/>
                <w:szCs w:val="20"/>
              </w:rPr>
            </w:pPr>
            <w:r w:rsidRPr="00C4362E">
              <w:rPr>
                <w:rFonts w:cs="Times New Roman"/>
                <w:iCs/>
                <w:sz w:val="20"/>
                <w:szCs w:val="20"/>
              </w:rPr>
              <w:t>Оторг </w:t>
            </w:r>
            <w:r w:rsidRPr="00C4362E">
              <w:rPr>
                <w:rFonts w:cs="Times New Roman"/>
                <w:iCs/>
                <w:sz w:val="20"/>
                <w:szCs w:val="20"/>
              </w:rPr>
              <w:noBreakHyphen/>
              <w:t> </w:t>
            </w:r>
            <w:r w:rsidRPr="00C4362E">
              <w:rPr>
                <w:rFonts w:cs="Times New Roman"/>
                <w:sz w:val="20"/>
                <w:szCs w:val="20"/>
              </w:rPr>
              <w:t>обеспеченность населения площадью торговых объектов в отчетном периоде;</w:t>
            </w:r>
          </w:p>
          <w:p w14:paraId="072D7027" w14:textId="77777777" w:rsidR="00C2333F" w:rsidRPr="00C4362E" w:rsidRDefault="00C2333F" w:rsidP="00C2333F">
            <w:pPr>
              <w:rPr>
                <w:rFonts w:cs="Times New Roman"/>
                <w:sz w:val="20"/>
                <w:szCs w:val="20"/>
              </w:rPr>
            </w:pPr>
            <w:r w:rsidRPr="00C4362E">
              <w:rPr>
                <w:rFonts w:cs="Times New Roman"/>
                <w:iCs/>
                <w:sz w:val="20"/>
                <w:szCs w:val="20"/>
                <w:lang w:val="en-US"/>
              </w:rPr>
              <w:t>S</w:t>
            </w:r>
            <w:r w:rsidRPr="00C4362E">
              <w:rPr>
                <w:rFonts w:cs="Times New Roman"/>
                <w:iCs/>
                <w:sz w:val="20"/>
                <w:szCs w:val="20"/>
              </w:rPr>
              <w:t>торг </w:t>
            </w:r>
            <w:r w:rsidRPr="00C4362E">
              <w:rPr>
                <w:rFonts w:cs="Times New Roman"/>
                <w:iCs/>
                <w:sz w:val="20"/>
                <w:szCs w:val="20"/>
              </w:rPr>
              <w:noBreakHyphen/>
              <w:t> </w:t>
            </w:r>
            <w:r w:rsidRPr="00C4362E">
              <w:rPr>
                <w:rFonts w:cs="Times New Roman"/>
                <w:sz w:val="20"/>
                <w:szCs w:val="20"/>
              </w:rPr>
              <w:t>площадь торговых объектов предприятий розничной торговли в отчетном периоде, кв.м;</w:t>
            </w:r>
          </w:p>
          <w:p w14:paraId="75342B4E" w14:textId="77777777" w:rsidR="00C2333F" w:rsidRPr="00C4362E" w:rsidRDefault="00C2333F" w:rsidP="00C2333F">
            <w:pPr>
              <w:rPr>
                <w:rFonts w:cs="Times New Roman"/>
                <w:sz w:val="20"/>
                <w:szCs w:val="20"/>
              </w:rPr>
            </w:pPr>
            <w:r w:rsidRPr="00C4362E">
              <w:rPr>
                <w:rFonts w:cs="Times New Roman"/>
                <w:iCs/>
                <w:sz w:val="20"/>
                <w:szCs w:val="20"/>
              </w:rPr>
              <w:t>Чсред </w:t>
            </w:r>
            <w:r w:rsidRPr="00C4362E">
              <w:rPr>
                <w:rFonts w:cs="Times New Roman"/>
                <w:iCs/>
                <w:sz w:val="20"/>
                <w:szCs w:val="20"/>
              </w:rPr>
              <w:noBreakHyphen/>
              <w:t> </w:t>
            </w:r>
            <w:r w:rsidRPr="00C4362E">
              <w:rPr>
                <w:rFonts w:cs="Times New Roman"/>
                <w:sz w:val="20"/>
                <w:szCs w:val="20"/>
              </w:rPr>
              <w:t>среднегодовая численность постоянного населения в муниципальном образовании, человек.</w:t>
            </w:r>
          </w:p>
          <w:p w14:paraId="6D6E56CE" w14:textId="77777777" w:rsidR="00C2333F" w:rsidRPr="00C4362E" w:rsidRDefault="00C2333F" w:rsidP="00C2333F">
            <w:pPr>
              <w:rPr>
                <w:rFonts w:cs="Times New Roman"/>
                <w:sz w:val="20"/>
                <w:szCs w:val="20"/>
              </w:rPr>
            </w:pPr>
            <w:r w:rsidRPr="00C4362E">
              <w:rPr>
                <w:rFonts w:cs="Times New Roman"/>
                <w:sz w:val="20"/>
                <w:szCs w:val="20"/>
              </w:rPr>
              <w:t>Показатель считается нарастающим итогом.</w:t>
            </w:r>
          </w:p>
        </w:tc>
        <w:tc>
          <w:tcPr>
            <w:tcW w:w="1420" w:type="pct"/>
            <w:shd w:val="clear" w:color="auto" w:fill="auto"/>
          </w:tcPr>
          <w:p w14:paraId="3D050643" w14:textId="7C095BF0" w:rsidR="00C2333F" w:rsidRPr="00C4362E" w:rsidRDefault="002B3AB8" w:rsidP="005B0679">
            <w:pPr>
              <w:rPr>
                <w:rFonts w:cs="Times New Roman"/>
                <w:iCs/>
                <w:sz w:val="20"/>
                <w:szCs w:val="20"/>
              </w:rPr>
            </w:pPr>
            <w:r>
              <w:rPr>
                <w:rFonts w:cs="Times New Roman"/>
                <w:sz w:val="20"/>
                <w:szCs w:val="20"/>
              </w:rPr>
              <w:t>Данные Мосстата</w:t>
            </w:r>
            <w:r w:rsidR="00C2333F" w:rsidRPr="00C4362E">
              <w:rPr>
                <w:rFonts w:cs="Times New Roman"/>
                <w:sz w:val="20"/>
                <w:szCs w:val="20"/>
              </w:rPr>
              <w:t xml:space="preserve"> о среднегодовой численности населения </w:t>
            </w:r>
            <w:r>
              <w:rPr>
                <w:rFonts w:cs="Times New Roman"/>
                <w:sz w:val="20"/>
                <w:szCs w:val="20"/>
              </w:rPr>
              <w:t>муниципального образования</w:t>
            </w:r>
            <w:r w:rsidR="00C2333F" w:rsidRPr="00C4362E">
              <w:rPr>
                <w:rFonts w:cs="Times New Roman"/>
                <w:sz w:val="20"/>
                <w:szCs w:val="20"/>
              </w:rPr>
              <w:t xml:space="preserve"> и данные </w:t>
            </w:r>
            <w:r w:rsidR="005B0679">
              <w:rPr>
                <w:rFonts w:cs="Times New Roman"/>
                <w:sz w:val="20"/>
                <w:szCs w:val="20"/>
              </w:rPr>
              <w:t>муниципальных образований</w:t>
            </w:r>
            <w:r w:rsidR="00C2333F" w:rsidRPr="00C4362E">
              <w:rPr>
                <w:rFonts w:cs="Times New Roman"/>
                <w:sz w:val="20"/>
                <w:szCs w:val="20"/>
              </w:rPr>
              <w:t xml:space="preserve"> Московской области о площадях торговых объектов предприятий розничной торговли, осуществляющих свою деятельность на отчетную дату </w:t>
            </w:r>
          </w:p>
        </w:tc>
        <w:tc>
          <w:tcPr>
            <w:tcW w:w="515" w:type="pct"/>
            <w:shd w:val="clear" w:color="auto" w:fill="auto"/>
          </w:tcPr>
          <w:p w14:paraId="04CE01B3" w14:textId="77777777" w:rsidR="00C2333F" w:rsidRPr="00C4362E" w:rsidRDefault="00C2333F" w:rsidP="00C2333F">
            <w:pPr>
              <w:rPr>
                <w:rFonts w:cs="Times New Roman"/>
                <w:sz w:val="20"/>
                <w:szCs w:val="20"/>
              </w:rPr>
            </w:pPr>
            <w:r w:rsidRPr="00C4362E">
              <w:rPr>
                <w:rFonts w:cs="Times New Roman"/>
                <w:sz w:val="20"/>
                <w:szCs w:val="20"/>
              </w:rPr>
              <w:t>Ежеквартально</w:t>
            </w:r>
          </w:p>
        </w:tc>
      </w:tr>
      <w:tr w:rsidR="00C2333F" w:rsidRPr="00C4362E" w14:paraId="5F3B44E7" w14:textId="77777777" w:rsidTr="00C2333F">
        <w:tc>
          <w:tcPr>
            <w:tcW w:w="164" w:type="pct"/>
            <w:shd w:val="clear" w:color="auto" w:fill="auto"/>
          </w:tcPr>
          <w:p w14:paraId="70DBC90B" w14:textId="31FAF43E" w:rsidR="00C2333F" w:rsidRPr="00C4362E" w:rsidRDefault="007F1BF9" w:rsidP="00C2333F">
            <w:pPr>
              <w:rPr>
                <w:rFonts w:cs="Times New Roman"/>
                <w:sz w:val="20"/>
                <w:szCs w:val="20"/>
              </w:rPr>
            </w:pPr>
            <w:r>
              <w:rPr>
                <w:rFonts w:cs="Times New Roman"/>
                <w:sz w:val="20"/>
                <w:szCs w:val="20"/>
              </w:rPr>
              <w:t>12</w:t>
            </w:r>
          </w:p>
        </w:tc>
        <w:tc>
          <w:tcPr>
            <w:tcW w:w="726" w:type="pct"/>
            <w:shd w:val="clear" w:color="auto" w:fill="auto"/>
          </w:tcPr>
          <w:p w14:paraId="3ABC99F7" w14:textId="77777777" w:rsidR="00C2333F" w:rsidRPr="00C4362E" w:rsidRDefault="00C2333F" w:rsidP="00C2333F">
            <w:pPr>
              <w:rPr>
                <w:rFonts w:cs="Times New Roman"/>
                <w:sz w:val="20"/>
                <w:szCs w:val="20"/>
              </w:rPr>
            </w:pPr>
            <w:r w:rsidRPr="00C4362E">
              <w:rPr>
                <w:rFonts w:cs="Times New Roman"/>
                <w:sz w:val="20"/>
                <w:szCs w:val="20"/>
              </w:rPr>
              <w:t>Обеспеченность населения предприятиями общественного питания</w:t>
            </w:r>
          </w:p>
        </w:tc>
        <w:tc>
          <w:tcPr>
            <w:tcW w:w="398" w:type="pct"/>
            <w:shd w:val="clear" w:color="auto" w:fill="auto"/>
          </w:tcPr>
          <w:p w14:paraId="706B7304" w14:textId="77777777" w:rsidR="00C2333F" w:rsidRPr="00C4362E" w:rsidRDefault="00C2333F" w:rsidP="00C2333F">
            <w:pPr>
              <w:rPr>
                <w:rFonts w:cs="Times New Roman"/>
                <w:sz w:val="20"/>
                <w:szCs w:val="20"/>
              </w:rPr>
            </w:pPr>
            <w:r w:rsidRPr="00C4362E">
              <w:rPr>
                <w:rFonts w:cs="Times New Roman"/>
                <w:sz w:val="20"/>
                <w:szCs w:val="20"/>
              </w:rPr>
              <w:t>посадочных мест/ на 1 000 жителей</w:t>
            </w:r>
          </w:p>
        </w:tc>
        <w:tc>
          <w:tcPr>
            <w:tcW w:w="1777" w:type="pct"/>
            <w:shd w:val="clear" w:color="auto" w:fill="auto"/>
          </w:tcPr>
          <w:p w14:paraId="65285BEF" w14:textId="77777777" w:rsidR="00C2333F" w:rsidRPr="00C4362E" w:rsidRDefault="00C2333F" w:rsidP="00C2333F">
            <w:pPr>
              <w:rPr>
                <w:rFonts w:cs="Times New Roman"/>
                <w:sz w:val="20"/>
                <w:szCs w:val="20"/>
              </w:rPr>
            </w:pPr>
            <m:oMath>
              <m:r>
                <m:rPr>
                  <m:sty m:val="p"/>
                </m:rPr>
                <w:rPr>
                  <w:rFonts w:ascii="Cambria Math" w:hAnsi="Cambria Math" w:cs="Times New Roman"/>
                  <w:sz w:val="20"/>
                  <w:szCs w:val="20"/>
                </w:rPr>
                <m:t xml:space="preserve">Ооп = </m:t>
              </m:r>
              <m:f>
                <m:fPr>
                  <m:ctrlPr>
                    <w:rPr>
                      <w:rFonts w:ascii="Cambria Math" w:hAnsi="Cambria Math" w:cs="Times New Roman"/>
                      <w:sz w:val="20"/>
                      <w:szCs w:val="20"/>
                    </w:rPr>
                  </m:ctrlPr>
                </m:fPr>
                <m:num>
                  <m:r>
                    <m:rPr>
                      <m:sty m:val="p"/>
                    </m:rPr>
                    <w:rPr>
                      <w:rFonts w:ascii="Cambria Math" w:hAnsi="Cambria Math" w:cs="Times New Roman"/>
                      <w:sz w:val="20"/>
                      <w:szCs w:val="20"/>
                    </w:rPr>
                    <m:t>Кмп</m:t>
                  </m:r>
                </m:num>
                <m:den>
                  <m:r>
                    <m:rPr>
                      <m:sty m:val="p"/>
                    </m:rPr>
                    <w:rPr>
                      <w:rFonts w:ascii="Cambria Math" w:hAnsi="Cambria Math" w:cs="Times New Roman"/>
                      <w:sz w:val="20"/>
                      <w:szCs w:val="20"/>
                    </w:rPr>
                    <m:t>Чсред</m:t>
                  </m:r>
                </m:den>
              </m:f>
              <m:r>
                <m:rPr>
                  <m:sty m:val="p"/>
                </m:rPr>
                <w:rPr>
                  <w:rFonts w:ascii="Cambria Math" w:hAnsi="Cambria Math" w:cs="Times New Roman"/>
                  <w:sz w:val="20"/>
                  <w:szCs w:val="20"/>
                  <w:lang w:val="en-US"/>
                </w:rPr>
                <m:t>x</m:t>
              </m:r>
              <m:r>
                <m:rPr>
                  <m:sty m:val="p"/>
                </m:rPr>
                <w:rPr>
                  <w:rFonts w:ascii="Cambria Math" w:hAnsi="Cambria Math" w:cs="Times New Roman"/>
                  <w:sz w:val="20"/>
                  <w:szCs w:val="20"/>
                </w:rPr>
                <m:t xml:space="preserve"> 1 000 , </m:t>
              </m:r>
            </m:oMath>
            <w:r w:rsidRPr="00C4362E">
              <w:rPr>
                <w:rFonts w:cs="Times New Roman"/>
                <w:sz w:val="20"/>
                <w:szCs w:val="20"/>
              </w:rPr>
              <w:t>где:</w:t>
            </w:r>
          </w:p>
          <w:p w14:paraId="585BC6D9" w14:textId="77777777" w:rsidR="00C2333F" w:rsidRPr="00C4362E" w:rsidRDefault="00C2333F" w:rsidP="00C2333F">
            <w:pPr>
              <w:rPr>
                <w:rFonts w:cs="Times New Roman"/>
                <w:sz w:val="20"/>
                <w:szCs w:val="20"/>
              </w:rPr>
            </w:pPr>
            <w:r w:rsidRPr="00C4362E">
              <w:rPr>
                <w:rFonts w:cs="Times New Roman"/>
                <w:sz w:val="20"/>
                <w:szCs w:val="20"/>
              </w:rPr>
              <w:t>Ооп </w:t>
            </w:r>
            <w:r w:rsidRPr="00C4362E">
              <w:rPr>
                <w:rFonts w:cs="Times New Roman"/>
                <w:sz w:val="20"/>
                <w:szCs w:val="20"/>
              </w:rPr>
              <w:noBreakHyphen/>
              <w:t> обеспеченность населения предприятиями общественного питания в отчетном периоде;</w:t>
            </w:r>
          </w:p>
          <w:p w14:paraId="53E869AB" w14:textId="77777777" w:rsidR="00C2333F" w:rsidRPr="00C4362E" w:rsidRDefault="00C2333F" w:rsidP="00C2333F">
            <w:pPr>
              <w:rPr>
                <w:rFonts w:cs="Times New Roman"/>
                <w:sz w:val="20"/>
                <w:szCs w:val="20"/>
              </w:rPr>
            </w:pPr>
            <w:r w:rsidRPr="00C4362E">
              <w:rPr>
                <w:rFonts w:cs="Times New Roman"/>
                <w:sz w:val="20"/>
                <w:szCs w:val="20"/>
              </w:rPr>
              <w:t>Кмп </w:t>
            </w:r>
            <w:r w:rsidRPr="00C4362E">
              <w:rPr>
                <w:rFonts w:cs="Times New Roman"/>
                <w:sz w:val="20"/>
                <w:szCs w:val="20"/>
              </w:rPr>
              <w:noBreakHyphen/>
              <w:t> количество посадочных мест на предприятиях общественного питания в отчетном периоде, единиц;</w:t>
            </w:r>
          </w:p>
          <w:p w14:paraId="162AA21C" w14:textId="77777777" w:rsidR="00C2333F" w:rsidRPr="00C4362E" w:rsidRDefault="00C2333F" w:rsidP="00C2333F">
            <w:pPr>
              <w:rPr>
                <w:rFonts w:cs="Times New Roman"/>
                <w:sz w:val="20"/>
                <w:szCs w:val="20"/>
              </w:rPr>
            </w:pPr>
            <w:r w:rsidRPr="00C4362E">
              <w:rPr>
                <w:rFonts w:cs="Times New Roman"/>
                <w:sz w:val="20"/>
                <w:szCs w:val="20"/>
              </w:rPr>
              <w:t>Чсред </w:t>
            </w:r>
            <w:r w:rsidRPr="00C4362E">
              <w:rPr>
                <w:rFonts w:cs="Times New Roman"/>
                <w:sz w:val="20"/>
                <w:szCs w:val="20"/>
              </w:rPr>
              <w:noBreakHyphen/>
              <w:t> среднегодовая численность постоянного населения в муниципальном образовании, человек.</w:t>
            </w:r>
          </w:p>
          <w:p w14:paraId="7C99CF9B" w14:textId="77777777" w:rsidR="00C2333F" w:rsidRPr="00C4362E" w:rsidRDefault="00C2333F" w:rsidP="00C2333F">
            <w:pPr>
              <w:rPr>
                <w:rFonts w:cs="Times New Roman"/>
                <w:sz w:val="20"/>
                <w:szCs w:val="20"/>
              </w:rPr>
            </w:pPr>
            <w:r w:rsidRPr="00C4362E">
              <w:rPr>
                <w:rFonts w:cs="Times New Roman"/>
                <w:sz w:val="20"/>
                <w:szCs w:val="20"/>
              </w:rPr>
              <w:t>Показатель считается нарастающим итогом.</w:t>
            </w:r>
          </w:p>
        </w:tc>
        <w:tc>
          <w:tcPr>
            <w:tcW w:w="1420" w:type="pct"/>
            <w:shd w:val="clear" w:color="auto" w:fill="auto"/>
          </w:tcPr>
          <w:p w14:paraId="33BE596E" w14:textId="30BB1F78" w:rsidR="00C2333F" w:rsidRPr="00C4362E" w:rsidRDefault="002B3AB8" w:rsidP="006524B9">
            <w:pPr>
              <w:rPr>
                <w:rFonts w:cs="Times New Roman"/>
                <w:iCs/>
                <w:sz w:val="20"/>
                <w:szCs w:val="20"/>
              </w:rPr>
            </w:pPr>
            <w:r>
              <w:rPr>
                <w:rFonts w:cs="Times New Roman"/>
                <w:sz w:val="20"/>
                <w:szCs w:val="20"/>
              </w:rPr>
              <w:t>Данные Мосстата</w:t>
            </w:r>
            <w:r w:rsidR="00C2333F" w:rsidRPr="00C4362E">
              <w:rPr>
                <w:rFonts w:cs="Times New Roman"/>
                <w:sz w:val="20"/>
                <w:szCs w:val="20"/>
              </w:rPr>
              <w:t xml:space="preserve"> о среднегодовой численности населения </w:t>
            </w:r>
            <w:r>
              <w:rPr>
                <w:rFonts w:cs="Times New Roman"/>
                <w:sz w:val="20"/>
                <w:szCs w:val="20"/>
              </w:rPr>
              <w:t>муниципального образования</w:t>
            </w:r>
            <w:r w:rsidR="00C2333F" w:rsidRPr="00C4362E">
              <w:rPr>
                <w:rFonts w:cs="Times New Roman"/>
                <w:sz w:val="20"/>
                <w:szCs w:val="20"/>
              </w:rPr>
              <w:t xml:space="preserve"> и данные </w:t>
            </w:r>
            <w:r w:rsidR="006524B9">
              <w:rPr>
                <w:rFonts w:cs="Times New Roman"/>
                <w:sz w:val="20"/>
                <w:szCs w:val="20"/>
              </w:rPr>
              <w:t>муниципальных образований</w:t>
            </w:r>
            <w:r w:rsidR="003A779F" w:rsidRPr="00C4362E">
              <w:rPr>
                <w:rFonts w:cs="Times New Roman"/>
                <w:sz w:val="20"/>
                <w:szCs w:val="20"/>
              </w:rPr>
              <w:t xml:space="preserve"> Московской</w:t>
            </w:r>
            <w:r w:rsidR="00C2333F" w:rsidRPr="00C4362E">
              <w:rPr>
                <w:rFonts w:cs="Times New Roman"/>
                <w:sz w:val="20"/>
                <w:szCs w:val="20"/>
              </w:rPr>
              <w:t xml:space="preserve"> области о количестве посадочных мест на предприятиях общественного питания, осуществляющих свою деятельность и внесенных в слой «Предприятия общественного питания Подмосковья» РГИС МО на отчетную дату</w:t>
            </w:r>
          </w:p>
        </w:tc>
        <w:tc>
          <w:tcPr>
            <w:tcW w:w="515" w:type="pct"/>
            <w:shd w:val="clear" w:color="auto" w:fill="auto"/>
          </w:tcPr>
          <w:p w14:paraId="2879AEFF" w14:textId="77777777" w:rsidR="00C2333F" w:rsidRPr="00C4362E" w:rsidRDefault="00C2333F" w:rsidP="00C2333F">
            <w:pPr>
              <w:rPr>
                <w:rFonts w:cs="Times New Roman"/>
                <w:sz w:val="20"/>
                <w:szCs w:val="20"/>
              </w:rPr>
            </w:pPr>
            <w:r w:rsidRPr="00C4362E">
              <w:rPr>
                <w:rFonts w:cs="Times New Roman"/>
                <w:sz w:val="20"/>
                <w:szCs w:val="20"/>
              </w:rPr>
              <w:t>Ежеквартально</w:t>
            </w:r>
          </w:p>
        </w:tc>
      </w:tr>
      <w:tr w:rsidR="00C2333F" w:rsidRPr="00C4362E" w14:paraId="0AB579F4" w14:textId="77777777" w:rsidTr="00C2333F">
        <w:tc>
          <w:tcPr>
            <w:tcW w:w="164" w:type="pct"/>
            <w:shd w:val="clear" w:color="auto" w:fill="auto"/>
          </w:tcPr>
          <w:p w14:paraId="7FCF2AB4" w14:textId="0378AA18" w:rsidR="00C2333F" w:rsidRPr="00C4362E" w:rsidRDefault="007F1BF9" w:rsidP="00C2333F">
            <w:pPr>
              <w:rPr>
                <w:rFonts w:cs="Times New Roman"/>
                <w:sz w:val="20"/>
                <w:szCs w:val="20"/>
              </w:rPr>
            </w:pPr>
            <w:r>
              <w:rPr>
                <w:rFonts w:cs="Times New Roman"/>
                <w:sz w:val="20"/>
                <w:szCs w:val="20"/>
              </w:rPr>
              <w:t>13</w:t>
            </w:r>
          </w:p>
        </w:tc>
        <w:tc>
          <w:tcPr>
            <w:tcW w:w="726" w:type="pct"/>
            <w:shd w:val="clear" w:color="auto" w:fill="auto"/>
          </w:tcPr>
          <w:p w14:paraId="49A644F5" w14:textId="77777777" w:rsidR="00C2333F" w:rsidRPr="00C4362E" w:rsidRDefault="00C2333F" w:rsidP="00C2333F">
            <w:pPr>
              <w:rPr>
                <w:rFonts w:cs="Times New Roman"/>
                <w:sz w:val="20"/>
                <w:szCs w:val="20"/>
              </w:rPr>
            </w:pPr>
            <w:r w:rsidRPr="00C4362E">
              <w:rPr>
                <w:rFonts w:cs="Times New Roman"/>
                <w:sz w:val="20"/>
                <w:szCs w:val="20"/>
              </w:rPr>
              <w:t>Обеспеченность населения предприятиями бытового обслуживания</w:t>
            </w:r>
          </w:p>
        </w:tc>
        <w:tc>
          <w:tcPr>
            <w:tcW w:w="398" w:type="pct"/>
            <w:shd w:val="clear" w:color="auto" w:fill="auto"/>
          </w:tcPr>
          <w:p w14:paraId="0AB057BA" w14:textId="77777777" w:rsidR="00C2333F" w:rsidRPr="00C4362E" w:rsidRDefault="00C2333F" w:rsidP="00C2333F">
            <w:pPr>
              <w:rPr>
                <w:rFonts w:cs="Times New Roman"/>
                <w:sz w:val="20"/>
                <w:szCs w:val="20"/>
              </w:rPr>
            </w:pPr>
            <w:r w:rsidRPr="00C4362E">
              <w:rPr>
                <w:rFonts w:cs="Times New Roman"/>
                <w:sz w:val="20"/>
                <w:szCs w:val="20"/>
              </w:rPr>
              <w:t>рабочих мест/ на 1 000 жителей</w:t>
            </w:r>
          </w:p>
        </w:tc>
        <w:tc>
          <w:tcPr>
            <w:tcW w:w="1777" w:type="pct"/>
            <w:shd w:val="clear" w:color="auto" w:fill="auto"/>
          </w:tcPr>
          <w:p w14:paraId="2A22438D" w14:textId="77777777" w:rsidR="00C2333F" w:rsidRPr="00C4362E" w:rsidRDefault="00C2333F" w:rsidP="00C2333F">
            <w:pPr>
              <w:rPr>
                <w:rFonts w:cs="Times New Roman"/>
                <w:sz w:val="20"/>
                <w:szCs w:val="20"/>
              </w:rPr>
            </w:pPr>
            <m:oMathPara>
              <m:oMath>
                <m:r>
                  <m:rPr>
                    <m:sty m:val="p"/>
                  </m:rPr>
                  <w:rPr>
                    <w:rFonts w:ascii="Cambria Math" w:hAnsi="Cambria Math" w:cs="Times New Roman"/>
                    <w:sz w:val="20"/>
                    <w:szCs w:val="20"/>
                  </w:rPr>
                  <m:t xml:space="preserve">Обу = </m:t>
                </m:r>
                <m:f>
                  <m:fPr>
                    <m:ctrlPr>
                      <w:rPr>
                        <w:rFonts w:ascii="Cambria Math" w:hAnsi="Cambria Math" w:cs="Times New Roman"/>
                        <w:sz w:val="20"/>
                        <w:szCs w:val="20"/>
                      </w:rPr>
                    </m:ctrlPr>
                  </m:fPr>
                  <m:num>
                    <m:r>
                      <m:rPr>
                        <m:sty m:val="p"/>
                      </m:rPr>
                      <w:rPr>
                        <w:rFonts w:ascii="Cambria Math" w:hAnsi="Cambria Math" w:cs="Times New Roman"/>
                        <w:sz w:val="20"/>
                        <w:szCs w:val="20"/>
                      </w:rPr>
                      <m:t>Крм</m:t>
                    </m:r>
                  </m:num>
                  <m:den>
                    <m:r>
                      <m:rPr>
                        <m:sty m:val="p"/>
                      </m:rPr>
                      <w:rPr>
                        <w:rFonts w:ascii="Cambria Math" w:hAnsi="Cambria Math" w:cs="Times New Roman"/>
                        <w:sz w:val="20"/>
                        <w:szCs w:val="20"/>
                      </w:rPr>
                      <m:t>Чсред</m:t>
                    </m:r>
                  </m:den>
                </m:f>
                <m:r>
                  <m:rPr>
                    <m:sty m:val="p"/>
                  </m:rPr>
                  <w:rPr>
                    <w:rFonts w:ascii="Cambria Math" w:hAnsi="Cambria Math" w:cs="Times New Roman"/>
                    <w:sz w:val="20"/>
                    <w:szCs w:val="20"/>
                    <w:lang w:val="en-US"/>
                  </w:rPr>
                  <m:t>x</m:t>
                </m:r>
                <m:r>
                  <m:rPr>
                    <m:sty m:val="p"/>
                  </m:rPr>
                  <w:rPr>
                    <w:rFonts w:ascii="Cambria Math" w:hAnsi="Cambria Math" w:cs="Times New Roman"/>
                    <w:sz w:val="20"/>
                    <w:szCs w:val="20"/>
                  </w:rPr>
                  <m:t xml:space="preserve"> 1 000 ,</m:t>
                </m:r>
              </m:oMath>
            </m:oMathPara>
          </w:p>
          <w:p w14:paraId="7F864EE9" w14:textId="77777777" w:rsidR="00C2333F" w:rsidRPr="00C4362E" w:rsidRDefault="00C2333F" w:rsidP="00C2333F">
            <w:pPr>
              <w:rPr>
                <w:rFonts w:cs="Times New Roman"/>
                <w:sz w:val="20"/>
                <w:szCs w:val="20"/>
              </w:rPr>
            </w:pPr>
            <w:r w:rsidRPr="00C4362E">
              <w:rPr>
                <w:rFonts w:cs="Times New Roman"/>
                <w:sz w:val="20"/>
                <w:szCs w:val="20"/>
              </w:rPr>
              <w:t>где:</w:t>
            </w:r>
          </w:p>
          <w:p w14:paraId="5E8E46EA" w14:textId="77777777" w:rsidR="00C2333F" w:rsidRPr="00C4362E" w:rsidRDefault="00C2333F" w:rsidP="00C2333F">
            <w:pPr>
              <w:rPr>
                <w:rFonts w:cs="Times New Roman"/>
                <w:sz w:val="20"/>
                <w:szCs w:val="20"/>
              </w:rPr>
            </w:pPr>
            <w:r w:rsidRPr="00C4362E">
              <w:rPr>
                <w:rFonts w:cs="Times New Roman"/>
                <w:sz w:val="20"/>
                <w:szCs w:val="20"/>
              </w:rPr>
              <w:t>Обу </w:t>
            </w:r>
            <w:r w:rsidRPr="00C4362E">
              <w:rPr>
                <w:rFonts w:cs="Times New Roman"/>
                <w:sz w:val="20"/>
                <w:szCs w:val="20"/>
              </w:rPr>
              <w:noBreakHyphen/>
              <w:t> обеспеченность населения предприятиями бытового обслуживания в отчетном периоде;</w:t>
            </w:r>
          </w:p>
          <w:p w14:paraId="13436C08" w14:textId="77777777" w:rsidR="00C2333F" w:rsidRPr="00C4362E" w:rsidRDefault="00C2333F" w:rsidP="00C2333F">
            <w:pPr>
              <w:rPr>
                <w:rFonts w:cs="Times New Roman"/>
                <w:sz w:val="20"/>
                <w:szCs w:val="20"/>
              </w:rPr>
            </w:pPr>
            <w:r w:rsidRPr="00C4362E">
              <w:rPr>
                <w:rFonts w:cs="Times New Roman"/>
                <w:sz w:val="20"/>
                <w:szCs w:val="20"/>
              </w:rPr>
              <w:lastRenderedPageBreak/>
              <w:t>Крм </w:t>
            </w:r>
            <w:r w:rsidRPr="00C4362E">
              <w:rPr>
                <w:rFonts w:cs="Times New Roman"/>
                <w:sz w:val="20"/>
                <w:szCs w:val="20"/>
              </w:rPr>
              <w:noBreakHyphen/>
              <w:t> количество рабочих мест на предприятиях бытовых услуг в отчетном периоде, единиц;</w:t>
            </w:r>
          </w:p>
          <w:p w14:paraId="1C942D66" w14:textId="77777777" w:rsidR="00C2333F" w:rsidRPr="00C4362E" w:rsidRDefault="00C2333F" w:rsidP="00C2333F">
            <w:pPr>
              <w:rPr>
                <w:rFonts w:cs="Times New Roman"/>
                <w:sz w:val="20"/>
                <w:szCs w:val="20"/>
              </w:rPr>
            </w:pPr>
            <w:r w:rsidRPr="00C4362E">
              <w:rPr>
                <w:rFonts w:cs="Times New Roman"/>
                <w:sz w:val="20"/>
                <w:szCs w:val="20"/>
              </w:rPr>
              <w:t>Чсред </w:t>
            </w:r>
            <w:r w:rsidRPr="00C4362E">
              <w:rPr>
                <w:rFonts w:cs="Times New Roman"/>
                <w:sz w:val="20"/>
                <w:szCs w:val="20"/>
              </w:rPr>
              <w:noBreakHyphen/>
              <w:t> среднегодовая численность постоянного населения в муниципальном образовании, человек.</w:t>
            </w:r>
          </w:p>
          <w:p w14:paraId="7B9E6842" w14:textId="77777777" w:rsidR="00C2333F" w:rsidRPr="00C4362E" w:rsidRDefault="00C2333F" w:rsidP="00C2333F">
            <w:pPr>
              <w:rPr>
                <w:rFonts w:cs="Times New Roman"/>
                <w:sz w:val="20"/>
                <w:szCs w:val="20"/>
              </w:rPr>
            </w:pPr>
            <w:r w:rsidRPr="00C4362E">
              <w:rPr>
                <w:rFonts w:cs="Times New Roman"/>
                <w:sz w:val="20"/>
                <w:szCs w:val="20"/>
              </w:rPr>
              <w:t>Показатель считается нарастающим итогом.</w:t>
            </w:r>
          </w:p>
        </w:tc>
        <w:tc>
          <w:tcPr>
            <w:tcW w:w="1420" w:type="pct"/>
            <w:shd w:val="clear" w:color="auto" w:fill="auto"/>
          </w:tcPr>
          <w:p w14:paraId="0712B3C0" w14:textId="494AEFA4" w:rsidR="00C2333F" w:rsidRPr="00C4362E" w:rsidRDefault="00C2333F" w:rsidP="00904116">
            <w:pPr>
              <w:rPr>
                <w:rFonts w:cs="Times New Roman"/>
                <w:iCs/>
                <w:sz w:val="20"/>
                <w:szCs w:val="20"/>
              </w:rPr>
            </w:pPr>
            <w:r w:rsidRPr="00C4362E">
              <w:rPr>
                <w:rFonts w:cs="Times New Roman"/>
                <w:sz w:val="20"/>
                <w:szCs w:val="20"/>
              </w:rPr>
              <w:lastRenderedPageBreak/>
              <w:t xml:space="preserve">Данные </w:t>
            </w:r>
            <w:r w:rsidR="002B3AB8">
              <w:rPr>
                <w:rFonts w:cs="Times New Roman"/>
                <w:sz w:val="20"/>
                <w:szCs w:val="20"/>
              </w:rPr>
              <w:t>Мосстата</w:t>
            </w:r>
            <w:r w:rsidRPr="00C4362E">
              <w:rPr>
                <w:rFonts w:cs="Times New Roman"/>
                <w:sz w:val="20"/>
                <w:szCs w:val="20"/>
              </w:rPr>
              <w:t xml:space="preserve"> о среднегодовой численности населения </w:t>
            </w:r>
            <w:r w:rsidR="002B3AB8">
              <w:rPr>
                <w:rFonts w:cs="Times New Roman"/>
                <w:sz w:val="20"/>
                <w:szCs w:val="20"/>
              </w:rPr>
              <w:t xml:space="preserve">муниципального образования и данные </w:t>
            </w:r>
            <w:r w:rsidR="00904116">
              <w:rPr>
                <w:rFonts w:cs="Times New Roman"/>
                <w:sz w:val="20"/>
                <w:szCs w:val="20"/>
              </w:rPr>
              <w:t>муниципальных образований</w:t>
            </w:r>
            <w:r w:rsidRPr="00C4362E">
              <w:rPr>
                <w:rFonts w:cs="Times New Roman"/>
                <w:sz w:val="20"/>
                <w:szCs w:val="20"/>
              </w:rPr>
              <w:t xml:space="preserve">   Московской обл</w:t>
            </w:r>
            <w:r w:rsidR="002B3AB8">
              <w:rPr>
                <w:rFonts w:cs="Times New Roman"/>
                <w:sz w:val="20"/>
                <w:szCs w:val="20"/>
              </w:rPr>
              <w:t>асти о количестве рабочих мест</w:t>
            </w:r>
            <w:r w:rsidRPr="00C4362E">
              <w:rPr>
                <w:rFonts w:cs="Times New Roman"/>
                <w:sz w:val="20"/>
                <w:szCs w:val="20"/>
              </w:rPr>
              <w:t xml:space="preserve"> на предприятиях бытовых услуг, </w:t>
            </w:r>
            <w:r w:rsidRPr="00C4362E">
              <w:rPr>
                <w:rFonts w:cs="Times New Roman"/>
                <w:sz w:val="20"/>
                <w:szCs w:val="20"/>
              </w:rPr>
              <w:lastRenderedPageBreak/>
              <w:t xml:space="preserve">осуществляющих свою </w:t>
            </w:r>
            <w:r w:rsidR="003A779F" w:rsidRPr="00C4362E">
              <w:rPr>
                <w:rFonts w:cs="Times New Roman"/>
                <w:sz w:val="20"/>
                <w:szCs w:val="20"/>
              </w:rPr>
              <w:t>деятельность на</w:t>
            </w:r>
            <w:r w:rsidRPr="00C4362E">
              <w:rPr>
                <w:rFonts w:cs="Times New Roman"/>
                <w:sz w:val="20"/>
                <w:szCs w:val="20"/>
              </w:rPr>
              <w:t xml:space="preserve"> отчетную дату</w:t>
            </w:r>
          </w:p>
        </w:tc>
        <w:tc>
          <w:tcPr>
            <w:tcW w:w="515" w:type="pct"/>
            <w:shd w:val="clear" w:color="auto" w:fill="auto"/>
          </w:tcPr>
          <w:p w14:paraId="73868551" w14:textId="77777777" w:rsidR="00C2333F" w:rsidRPr="00C4362E" w:rsidRDefault="00C2333F" w:rsidP="00C2333F">
            <w:pPr>
              <w:rPr>
                <w:rFonts w:cs="Times New Roman"/>
                <w:sz w:val="20"/>
                <w:szCs w:val="20"/>
              </w:rPr>
            </w:pPr>
            <w:r w:rsidRPr="00C4362E">
              <w:rPr>
                <w:rFonts w:cs="Times New Roman"/>
                <w:sz w:val="20"/>
                <w:szCs w:val="20"/>
              </w:rPr>
              <w:lastRenderedPageBreak/>
              <w:t>Ежеквартально</w:t>
            </w:r>
          </w:p>
        </w:tc>
      </w:tr>
      <w:tr w:rsidR="00C2333F" w:rsidRPr="00C4362E" w14:paraId="1A9C4411" w14:textId="77777777" w:rsidTr="00C2333F">
        <w:tc>
          <w:tcPr>
            <w:tcW w:w="164" w:type="pct"/>
            <w:shd w:val="clear" w:color="auto" w:fill="auto"/>
          </w:tcPr>
          <w:p w14:paraId="6F142D20" w14:textId="47221DB4" w:rsidR="00C2333F" w:rsidRPr="00C4362E" w:rsidRDefault="007F1BF9" w:rsidP="00C2333F">
            <w:pPr>
              <w:rPr>
                <w:rFonts w:cs="Times New Roman"/>
                <w:sz w:val="20"/>
                <w:szCs w:val="20"/>
              </w:rPr>
            </w:pPr>
            <w:r>
              <w:rPr>
                <w:rFonts w:cs="Times New Roman"/>
                <w:sz w:val="20"/>
                <w:szCs w:val="20"/>
              </w:rPr>
              <w:t>14</w:t>
            </w:r>
          </w:p>
        </w:tc>
        <w:tc>
          <w:tcPr>
            <w:tcW w:w="726" w:type="pct"/>
            <w:shd w:val="clear" w:color="auto" w:fill="auto"/>
          </w:tcPr>
          <w:p w14:paraId="74141A42" w14:textId="77777777" w:rsidR="00C2333F" w:rsidRPr="00C4362E" w:rsidRDefault="00C2333F" w:rsidP="00C2333F">
            <w:pPr>
              <w:rPr>
                <w:rFonts w:cs="Times New Roman"/>
                <w:sz w:val="20"/>
                <w:szCs w:val="20"/>
              </w:rPr>
            </w:pPr>
            <w:r w:rsidRPr="00C4362E">
              <w:rPr>
                <w:rFonts w:cs="Times New Roman"/>
                <w:sz w:val="20"/>
                <w:szCs w:val="20"/>
              </w:rPr>
              <w:t>Доля обращений по вопросу защиты прав потребителей от общего количества поступивших обращений</w:t>
            </w:r>
          </w:p>
          <w:p w14:paraId="42405D13" w14:textId="77777777" w:rsidR="00C2333F" w:rsidRPr="00C4362E" w:rsidRDefault="00C2333F" w:rsidP="00C2333F">
            <w:pPr>
              <w:rPr>
                <w:rFonts w:cs="Times New Roman"/>
                <w:sz w:val="20"/>
                <w:szCs w:val="20"/>
              </w:rPr>
            </w:pPr>
          </w:p>
        </w:tc>
        <w:tc>
          <w:tcPr>
            <w:tcW w:w="398" w:type="pct"/>
            <w:shd w:val="clear" w:color="auto" w:fill="auto"/>
          </w:tcPr>
          <w:p w14:paraId="3A3F688F" w14:textId="77777777" w:rsidR="00C2333F" w:rsidRPr="00C4362E" w:rsidRDefault="00C2333F" w:rsidP="00C2333F">
            <w:pPr>
              <w:rPr>
                <w:rFonts w:cs="Times New Roman"/>
                <w:sz w:val="20"/>
                <w:szCs w:val="20"/>
              </w:rPr>
            </w:pPr>
            <w:r w:rsidRPr="00C4362E">
              <w:rPr>
                <w:rFonts w:cs="Times New Roman"/>
                <w:sz w:val="20"/>
                <w:szCs w:val="20"/>
              </w:rPr>
              <w:t>процент</w:t>
            </w:r>
          </w:p>
        </w:tc>
        <w:tc>
          <w:tcPr>
            <w:tcW w:w="1777" w:type="pct"/>
            <w:shd w:val="clear" w:color="auto" w:fill="auto"/>
          </w:tcPr>
          <w:p w14:paraId="2D9B1ACE" w14:textId="77777777" w:rsidR="00C2333F" w:rsidRPr="00C4362E" w:rsidRDefault="00C2333F" w:rsidP="00C2333F">
            <w:pPr>
              <w:rPr>
                <w:rFonts w:cs="Times New Roman"/>
                <w:sz w:val="20"/>
                <w:szCs w:val="20"/>
              </w:rPr>
            </w:pPr>
          </w:p>
          <w:p w14:paraId="3260170B" w14:textId="77777777" w:rsidR="00C2333F" w:rsidRPr="00C4362E" w:rsidRDefault="00C2333F" w:rsidP="00C2333F">
            <w:pPr>
              <w:rPr>
                <w:rFonts w:cs="Times New Roman"/>
                <w:sz w:val="20"/>
                <w:szCs w:val="20"/>
              </w:rPr>
            </w:pPr>
            <m:oMath>
              <m:r>
                <w:rPr>
                  <w:rFonts w:ascii="Cambria Math" w:hAnsi="Cambria Math" w:cs="Times New Roman"/>
                  <w:sz w:val="20"/>
                  <w:szCs w:val="20"/>
                </w:rPr>
                <m:t>Dзпп</m:t>
              </m:r>
              <m:r>
                <m:rPr>
                  <m:sty m:val="p"/>
                </m:rP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Озпп</m:t>
                  </m:r>
                </m:num>
                <m:den>
                  <m:r>
                    <m:rPr>
                      <m:sty m:val="p"/>
                    </m:rPr>
                    <w:rPr>
                      <w:rFonts w:ascii="Cambria Math" w:hAnsi="Cambria Math" w:cs="Times New Roman"/>
                      <w:sz w:val="20"/>
                      <w:szCs w:val="20"/>
                    </w:rPr>
                    <m:t>Ообщий</m:t>
                  </m:r>
                </m:den>
              </m:f>
            </m:oMath>
            <w:r w:rsidRPr="00C4362E">
              <w:rPr>
                <w:rFonts w:cs="Times New Roman"/>
                <w:sz w:val="20"/>
                <w:szCs w:val="20"/>
              </w:rPr>
              <w:t xml:space="preserve">,*100%, где </w:t>
            </w:r>
          </w:p>
          <w:p w14:paraId="2B60E268" w14:textId="77777777" w:rsidR="00C2333F" w:rsidRPr="00C4362E" w:rsidRDefault="00C2333F" w:rsidP="00C2333F">
            <w:pPr>
              <w:rPr>
                <w:rFonts w:cs="Times New Roman"/>
                <w:sz w:val="20"/>
                <w:szCs w:val="20"/>
              </w:rPr>
            </w:pPr>
          </w:p>
          <w:p w14:paraId="3EDA685A" w14:textId="77777777" w:rsidR="00C2333F" w:rsidRPr="00C4362E" w:rsidRDefault="00C2333F" w:rsidP="00C2333F">
            <w:pPr>
              <w:rPr>
                <w:rFonts w:cs="Times New Roman"/>
                <w:sz w:val="20"/>
                <w:szCs w:val="20"/>
              </w:rPr>
            </w:pPr>
            <w:r w:rsidRPr="00C4362E">
              <w:rPr>
                <w:rFonts w:cs="Times New Roman"/>
                <w:sz w:val="20"/>
                <w:szCs w:val="20"/>
                <w:lang w:val="en-US"/>
              </w:rPr>
              <w:t>D</w:t>
            </w:r>
            <w:r w:rsidRPr="00C4362E">
              <w:rPr>
                <w:rFonts w:cs="Times New Roman"/>
                <w:sz w:val="20"/>
                <w:szCs w:val="20"/>
              </w:rPr>
              <w:t>зпп - доля обращений по вопросу защиты прав потребителей от общего количества поступивших обращений;</w:t>
            </w:r>
          </w:p>
          <w:p w14:paraId="5BE223DA" w14:textId="2813918B" w:rsidR="00C2333F" w:rsidRPr="00C4362E" w:rsidRDefault="00C2333F" w:rsidP="00C2333F">
            <w:pPr>
              <w:rPr>
                <w:rFonts w:cs="Times New Roman"/>
                <w:sz w:val="20"/>
                <w:szCs w:val="20"/>
              </w:rPr>
            </w:pPr>
            <w:r w:rsidRPr="00C4362E">
              <w:rPr>
                <w:rFonts w:cs="Times New Roman"/>
                <w:sz w:val="20"/>
                <w:szCs w:val="20"/>
              </w:rPr>
              <w:t>Озпп – количество обращений, поступивших в администрацию муниципального образования по вопросу защиты прав потребителей</w:t>
            </w:r>
            <w:r w:rsidR="00CA6298">
              <w:rPr>
                <w:rFonts w:cs="Times New Roman"/>
                <w:sz w:val="20"/>
                <w:szCs w:val="20"/>
              </w:rPr>
              <w:t>;</w:t>
            </w:r>
          </w:p>
          <w:p w14:paraId="0D865643" w14:textId="77777777" w:rsidR="00C2333F" w:rsidRPr="00C4362E" w:rsidRDefault="00C2333F" w:rsidP="00C2333F">
            <w:pPr>
              <w:rPr>
                <w:rFonts w:cs="Times New Roman"/>
                <w:sz w:val="20"/>
                <w:szCs w:val="20"/>
              </w:rPr>
            </w:pPr>
            <w:r w:rsidRPr="00C4362E">
              <w:rPr>
                <w:rFonts w:cs="Times New Roman"/>
                <w:sz w:val="20"/>
                <w:szCs w:val="20"/>
              </w:rPr>
              <w:t>Ообщий – количество обращений, поступивших в адрес администрации муниципального образования по всем тематикам (письменные обращения, обращения, поступившие по электронной почте, через портал «Добродел», МСЭД, ЕЦУР и тп.)</w:t>
            </w:r>
          </w:p>
          <w:p w14:paraId="75A809AD" w14:textId="77777777" w:rsidR="00C2333F" w:rsidRPr="00C4362E" w:rsidRDefault="00C2333F" w:rsidP="00C2333F">
            <w:pPr>
              <w:rPr>
                <w:rFonts w:cs="Times New Roman"/>
                <w:sz w:val="20"/>
                <w:szCs w:val="20"/>
              </w:rPr>
            </w:pPr>
            <w:r w:rsidRPr="00C4362E">
              <w:rPr>
                <w:rFonts w:cs="Times New Roman"/>
                <w:sz w:val="20"/>
                <w:szCs w:val="20"/>
              </w:rPr>
              <w:t>Показатель считается нарастающим итогом.</w:t>
            </w:r>
          </w:p>
        </w:tc>
        <w:tc>
          <w:tcPr>
            <w:tcW w:w="1420" w:type="pct"/>
            <w:shd w:val="clear" w:color="auto" w:fill="auto"/>
          </w:tcPr>
          <w:p w14:paraId="4A881AAC" w14:textId="1D1E5D3D" w:rsidR="00C2333F" w:rsidRPr="00C4362E" w:rsidRDefault="00C2333F" w:rsidP="00904116">
            <w:pPr>
              <w:rPr>
                <w:rFonts w:cs="Times New Roman"/>
                <w:sz w:val="20"/>
                <w:szCs w:val="20"/>
              </w:rPr>
            </w:pPr>
            <w:r w:rsidRPr="00C4362E">
              <w:rPr>
                <w:rFonts w:cs="Times New Roman"/>
                <w:sz w:val="20"/>
                <w:szCs w:val="20"/>
              </w:rPr>
              <w:t xml:space="preserve">Данные </w:t>
            </w:r>
            <w:r w:rsidR="00904116">
              <w:rPr>
                <w:rFonts w:cs="Times New Roman"/>
                <w:sz w:val="20"/>
                <w:szCs w:val="20"/>
              </w:rPr>
              <w:t xml:space="preserve">муниципальных образований </w:t>
            </w:r>
            <w:r w:rsidRPr="00C4362E">
              <w:rPr>
                <w:rFonts w:cs="Times New Roman"/>
                <w:sz w:val="20"/>
                <w:szCs w:val="20"/>
              </w:rPr>
              <w:t>о количестве обращений, поступивших в адрес администрации муниципального образования по всем тематикам и количестве обращений, поступивших в администрацию муниципального образования по вопросу защиты прав потребителей на отчетную дату</w:t>
            </w:r>
          </w:p>
        </w:tc>
        <w:tc>
          <w:tcPr>
            <w:tcW w:w="515" w:type="pct"/>
            <w:shd w:val="clear" w:color="auto" w:fill="auto"/>
          </w:tcPr>
          <w:p w14:paraId="627416D1" w14:textId="77777777" w:rsidR="00C2333F" w:rsidRPr="00C4362E" w:rsidRDefault="00C2333F" w:rsidP="00C2333F">
            <w:pPr>
              <w:rPr>
                <w:rFonts w:cs="Times New Roman"/>
                <w:sz w:val="20"/>
                <w:szCs w:val="20"/>
              </w:rPr>
            </w:pPr>
            <w:r w:rsidRPr="00C4362E">
              <w:rPr>
                <w:rFonts w:cs="Times New Roman"/>
                <w:sz w:val="20"/>
                <w:szCs w:val="20"/>
              </w:rPr>
              <w:t>Ежеквартально</w:t>
            </w:r>
          </w:p>
        </w:tc>
      </w:tr>
    </w:tbl>
    <w:p w14:paraId="350E3B63" w14:textId="5E601CF2" w:rsidR="00C2333F" w:rsidRPr="00C4362E" w:rsidRDefault="00C2333F" w:rsidP="00C2333F">
      <w:pPr>
        <w:rPr>
          <w:rFonts w:cs="Times New Roman"/>
          <w:sz w:val="20"/>
          <w:szCs w:val="20"/>
        </w:rPr>
      </w:pPr>
    </w:p>
    <w:p w14:paraId="7C441BC3" w14:textId="77777777" w:rsidR="00260063" w:rsidRDefault="00260063">
      <w:pPr>
        <w:rPr>
          <w:rFonts w:cs="Times New Roman"/>
        </w:rPr>
      </w:pPr>
      <w:r>
        <w:rPr>
          <w:rFonts w:cs="Times New Roman"/>
        </w:rPr>
        <w:br w:type="page"/>
      </w:r>
    </w:p>
    <w:p w14:paraId="7E092399" w14:textId="0A125499" w:rsidR="00C2333F" w:rsidRPr="00C4362E" w:rsidRDefault="002B36C3" w:rsidP="00C22E8A">
      <w:pPr>
        <w:jc w:val="center"/>
        <w:rPr>
          <w:rFonts w:cs="Times New Roman"/>
        </w:rPr>
      </w:pPr>
      <w:r>
        <w:rPr>
          <w:rFonts w:cs="Times New Roman"/>
        </w:rPr>
        <w:lastRenderedPageBreak/>
        <w:t>9</w:t>
      </w:r>
      <w:r w:rsidR="00C2333F" w:rsidRPr="00C4362E">
        <w:rPr>
          <w:rFonts w:cs="Times New Roman"/>
        </w:rPr>
        <w:t>. Методика определения результатов выполнения мероприятий</w:t>
      </w:r>
    </w:p>
    <w:p w14:paraId="3FA78E3B" w14:textId="77777777" w:rsidR="00C2333F" w:rsidRPr="00C4362E" w:rsidRDefault="00C2333F" w:rsidP="00C22E8A">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522417F0" w14:textId="7A05C510" w:rsidR="00D2097E" w:rsidRPr="00C4362E" w:rsidRDefault="00D2097E" w:rsidP="006D3B20">
      <w:pPr>
        <w:jc w:val="center"/>
        <w:rPr>
          <w:rFonts w:cs="Times New Roman"/>
        </w:rPr>
      </w:pPr>
      <w:r w:rsidRPr="00C4362E">
        <w:rPr>
          <w:rFonts w:cs="Times New Roman"/>
        </w:rPr>
        <w:t>«Предпринимательство»</w:t>
      </w:r>
    </w:p>
    <w:tbl>
      <w:tblPr>
        <w:tblW w:w="15597"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1417"/>
        <w:gridCol w:w="1418"/>
        <w:gridCol w:w="3118"/>
        <w:gridCol w:w="1304"/>
        <w:gridCol w:w="6218"/>
      </w:tblGrid>
      <w:tr w:rsidR="002B5F29" w:rsidRPr="002B5F29" w14:paraId="50809E74" w14:textId="77777777" w:rsidTr="002B5F29">
        <w:tc>
          <w:tcPr>
            <w:tcW w:w="534" w:type="dxa"/>
            <w:shd w:val="clear" w:color="auto" w:fill="auto"/>
          </w:tcPr>
          <w:p w14:paraId="46AE0246" w14:textId="77777777" w:rsidR="00C2333F" w:rsidRPr="002B5F29" w:rsidRDefault="00C2333F" w:rsidP="00C2333F">
            <w:pPr>
              <w:rPr>
                <w:rFonts w:cs="Times New Roman"/>
                <w:sz w:val="20"/>
                <w:szCs w:val="20"/>
              </w:rPr>
            </w:pPr>
            <w:r w:rsidRPr="002B5F29">
              <w:rPr>
                <w:rFonts w:cs="Times New Roman"/>
                <w:sz w:val="20"/>
                <w:szCs w:val="20"/>
              </w:rPr>
              <w:t xml:space="preserve">№ </w:t>
            </w:r>
            <w:r w:rsidRPr="002B5F29">
              <w:rPr>
                <w:rFonts w:cs="Times New Roman"/>
                <w:sz w:val="20"/>
                <w:szCs w:val="20"/>
              </w:rPr>
              <w:br/>
              <w:t>п/п</w:t>
            </w:r>
          </w:p>
        </w:tc>
        <w:tc>
          <w:tcPr>
            <w:tcW w:w="1588" w:type="dxa"/>
            <w:shd w:val="clear" w:color="auto" w:fill="auto"/>
          </w:tcPr>
          <w:p w14:paraId="1C9A1C23" w14:textId="77777777" w:rsidR="00C2333F" w:rsidRPr="002B5F29" w:rsidRDefault="00C2333F" w:rsidP="00C2333F">
            <w:pPr>
              <w:rPr>
                <w:rFonts w:cs="Times New Roman"/>
                <w:sz w:val="20"/>
                <w:szCs w:val="20"/>
              </w:rPr>
            </w:pPr>
            <w:r w:rsidRPr="002B5F29">
              <w:rPr>
                <w:rFonts w:cs="Times New Roman"/>
                <w:sz w:val="20"/>
                <w:szCs w:val="20"/>
              </w:rPr>
              <w:t xml:space="preserve">№ подпрограммы </w:t>
            </w:r>
          </w:p>
        </w:tc>
        <w:tc>
          <w:tcPr>
            <w:tcW w:w="1417" w:type="dxa"/>
            <w:shd w:val="clear" w:color="auto" w:fill="auto"/>
          </w:tcPr>
          <w:p w14:paraId="5F3622FC" w14:textId="77777777" w:rsidR="00C2333F" w:rsidRPr="002B5F29" w:rsidRDefault="00C2333F" w:rsidP="00C2333F">
            <w:pPr>
              <w:rPr>
                <w:rFonts w:cs="Times New Roman"/>
                <w:sz w:val="20"/>
                <w:szCs w:val="20"/>
                <w:lang w:val="en-US"/>
              </w:rPr>
            </w:pPr>
            <w:r w:rsidRPr="002B5F29">
              <w:rPr>
                <w:rFonts w:cs="Times New Roman"/>
                <w:sz w:val="20"/>
                <w:szCs w:val="20"/>
              </w:rPr>
              <w:t>№ основного мероприятия</w:t>
            </w:r>
          </w:p>
        </w:tc>
        <w:tc>
          <w:tcPr>
            <w:tcW w:w="1418" w:type="dxa"/>
            <w:shd w:val="clear" w:color="auto" w:fill="auto"/>
          </w:tcPr>
          <w:p w14:paraId="3AE90732" w14:textId="77777777" w:rsidR="00C2333F" w:rsidRPr="002B5F29" w:rsidRDefault="00C2333F" w:rsidP="00C2333F">
            <w:pPr>
              <w:rPr>
                <w:rFonts w:cs="Times New Roman"/>
                <w:sz w:val="20"/>
                <w:szCs w:val="20"/>
                <w:lang w:val="en-US"/>
              </w:rPr>
            </w:pPr>
            <w:r w:rsidRPr="002B5F29">
              <w:rPr>
                <w:rFonts w:cs="Times New Roman"/>
                <w:sz w:val="20"/>
                <w:szCs w:val="20"/>
              </w:rPr>
              <w:t xml:space="preserve">№ мероприятия </w:t>
            </w:r>
          </w:p>
        </w:tc>
        <w:tc>
          <w:tcPr>
            <w:tcW w:w="3118" w:type="dxa"/>
            <w:shd w:val="clear" w:color="auto" w:fill="auto"/>
          </w:tcPr>
          <w:p w14:paraId="18C5E75A" w14:textId="77777777" w:rsidR="00C2333F" w:rsidRPr="002B5F29" w:rsidRDefault="00C2333F" w:rsidP="00C2333F">
            <w:pPr>
              <w:rPr>
                <w:rFonts w:cs="Times New Roman"/>
                <w:sz w:val="20"/>
                <w:szCs w:val="20"/>
              </w:rPr>
            </w:pPr>
            <w:r w:rsidRPr="002B5F29">
              <w:rPr>
                <w:rFonts w:cs="Times New Roman"/>
                <w:sz w:val="20"/>
                <w:szCs w:val="20"/>
              </w:rPr>
              <w:t>Наименование результата</w:t>
            </w:r>
          </w:p>
        </w:tc>
        <w:tc>
          <w:tcPr>
            <w:tcW w:w="1304" w:type="dxa"/>
            <w:shd w:val="clear" w:color="auto" w:fill="auto"/>
          </w:tcPr>
          <w:p w14:paraId="7B492788" w14:textId="77777777" w:rsidR="00C2333F" w:rsidRPr="002B5F29" w:rsidRDefault="00C2333F" w:rsidP="00C2333F">
            <w:pPr>
              <w:rPr>
                <w:rFonts w:cs="Times New Roman"/>
                <w:sz w:val="20"/>
                <w:szCs w:val="20"/>
              </w:rPr>
            </w:pPr>
            <w:r w:rsidRPr="002B5F29">
              <w:rPr>
                <w:rFonts w:cs="Times New Roman"/>
                <w:sz w:val="20"/>
                <w:szCs w:val="20"/>
              </w:rPr>
              <w:t>Единица измерения</w:t>
            </w:r>
          </w:p>
        </w:tc>
        <w:tc>
          <w:tcPr>
            <w:tcW w:w="6218" w:type="dxa"/>
            <w:shd w:val="clear" w:color="auto" w:fill="auto"/>
          </w:tcPr>
          <w:p w14:paraId="407E8351" w14:textId="77777777" w:rsidR="00C2333F" w:rsidRPr="002B5F29" w:rsidRDefault="00C2333F" w:rsidP="00C2333F">
            <w:pPr>
              <w:rPr>
                <w:rFonts w:cs="Times New Roman"/>
                <w:sz w:val="20"/>
                <w:szCs w:val="20"/>
              </w:rPr>
            </w:pPr>
            <w:r w:rsidRPr="002B5F29">
              <w:rPr>
                <w:rFonts w:cs="Times New Roman"/>
                <w:sz w:val="20"/>
                <w:szCs w:val="20"/>
              </w:rPr>
              <w:t>Порядок определения значений</w:t>
            </w:r>
          </w:p>
        </w:tc>
      </w:tr>
      <w:tr w:rsidR="002B5F29" w:rsidRPr="002B5F29" w14:paraId="6657AA17" w14:textId="77777777" w:rsidTr="002B5F29">
        <w:tc>
          <w:tcPr>
            <w:tcW w:w="534" w:type="dxa"/>
            <w:shd w:val="clear" w:color="auto" w:fill="auto"/>
          </w:tcPr>
          <w:p w14:paraId="714BB4C9" w14:textId="438CAC7A" w:rsidR="00C2333F" w:rsidRPr="002B5F29" w:rsidRDefault="00A804EC" w:rsidP="00C2333F">
            <w:pPr>
              <w:rPr>
                <w:rFonts w:cs="Times New Roman"/>
                <w:sz w:val="20"/>
                <w:szCs w:val="20"/>
              </w:rPr>
            </w:pPr>
            <w:r>
              <w:rPr>
                <w:rFonts w:cs="Times New Roman"/>
                <w:sz w:val="20"/>
                <w:szCs w:val="20"/>
              </w:rPr>
              <w:t>1</w:t>
            </w:r>
          </w:p>
        </w:tc>
        <w:tc>
          <w:tcPr>
            <w:tcW w:w="1588" w:type="dxa"/>
            <w:shd w:val="clear" w:color="auto" w:fill="auto"/>
          </w:tcPr>
          <w:p w14:paraId="00636B66" w14:textId="77777777" w:rsidR="00C2333F" w:rsidRPr="002B5F29" w:rsidRDefault="00C2333F" w:rsidP="00C2333F">
            <w:pPr>
              <w:rPr>
                <w:rFonts w:cs="Times New Roman"/>
                <w:sz w:val="20"/>
                <w:szCs w:val="20"/>
                <w:lang w:val="en-US"/>
              </w:rPr>
            </w:pPr>
            <w:r w:rsidRPr="002B5F29">
              <w:rPr>
                <w:rFonts w:cs="Times New Roman"/>
                <w:sz w:val="20"/>
                <w:szCs w:val="20"/>
                <w:lang w:val="en-US"/>
              </w:rPr>
              <w:t>2</w:t>
            </w:r>
          </w:p>
        </w:tc>
        <w:tc>
          <w:tcPr>
            <w:tcW w:w="1417" w:type="dxa"/>
            <w:shd w:val="clear" w:color="auto" w:fill="auto"/>
          </w:tcPr>
          <w:p w14:paraId="011BDC95" w14:textId="77777777" w:rsidR="00C2333F" w:rsidRPr="002B5F29" w:rsidRDefault="00C2333F" w:rsidP="00C2333F">
            <w:pPr>
              <w:rPr>
                <w:rFonts w:cs="Times New Roman"/>
                <w:sz w:val="20"/>
                <w:szCs w:val="20"/>
                <w:lang w:val="en-US"/>
              </w:rPr>
            </w:pPr>
            <w:r w:rsidRPr="002B5F29">
              <w:rPr>
                <w:rFonts w:cs="Times New Roman"/>
                <w:sz w:val="20"/>
                <w:szCs w:val="20"/>
                <w:lang w:val="en-US"/>
              </w:rPr>
              <w:t>3</w:t>
            </w:r>
          </w:p>
        </w:tc>
        <w:tc>
          <w:tcPr>
            <w:tcW w:w="1418" w:type="dxa"/>
            <w:shd w:val="clear" w:color="auto" w:fill="auto"/>
          </w:tcPr>
          <w:p w14:paraId="24EA0045" w14:textId="77777777" w:rsidR="00C2333F" w:rsidRPr="002B5F29" w:rsidRDefault="00C2333F" w:rsidP="00C2333F">
            <w:pPr>
              <w:rPr>
                <w:rFonts w:cs="Times New Roman"/>
                <w:sz w:val="20"/>
                <w:szCs w:val="20"/>
                <w:lang w:val="en-US"/>
              </w:rPr>
            </w:pPr>
            <w:r w:rsidRPr="002B5F29">
              <w:rPr>
                <w:rFonts w:cs="Times New Roman"/>
                <w:sz w:val="20"/>
                <w:szCs w:val="20"/>
                <w:lang w:val="en-US"/>
              </w:rPr>
              <w:t>4</w:t>
            </w:r>
          </w:p>
        </w:tc>
        <w:tc>
          <w:tcPr>
            <w:tcW w:w="3118" w:type="dxa"/>
            <w:shd w:val="clear" w:color="auto" w:fill="auto"/>
          </w:tcPr>
          <w:p w14:paraId="40192B7F" w14:textId="77777777" w:rsidR="00C2333F" w:rsidRPr="002B5F29" w:rsidRDefault="00C2333F" w:rsidP="00C2333F">
            <w:pPr>
              <w:rPr>
                <w:rFonts w:cs="Times New Roman"/>
                <w:sz w:val="20"/>
                <w:szCs w:val="20"/>
                <w:lang w:val="en-US"/>
              </w:rPr>
            </w:pPr>
            <w:r w:rsidRPr="002B5F29">
              <w:rPr>
                <w:rFonts w:cs="Times New Roman"/>
                <w:sz w:val="20"/>
                <w:szCs w:val="20"/>
                <w:lang w:val="en-US"/>
              </w:rPr>
              <w:t>5</w:t>
            </w:r>
          </w:p>
        </w:tc>
        <w:tc>
          <w:tcPr>
            <w:tcW w:w="1304" w:type="dxa"/>
            <w:shd w:val="clear" w:color="auto" w:fill="auto"/>
          </w:tcPr>
          <w:p w14:paraId="20A690CA" w14:textId="77777777" w:rsidR="00C2333F" w:rsidRPr="002B5F29" w:rsidRDefault="00C2333F" w:rsidP="00C2333F">
            <w:pPr>
              <w:rPr>
                <w:rFonts w:cs="Times New Roman"/>
                <w:sz w:val="20"/>
                <w:szCs w:val="20"/>
              </w:rPr>
            </w:pPr>
            <w:r w:rsidRPr="002B5F29">
              <w:rPr>
                <w:rFonts w:cs="Times New Roman"/>
                <w:sz w:val="20"/>
                <w:szCs w:val="20"/>
              </w:rPr>
              <w:t>6</w:t>
            </w:r>
          </w:p>
        </w:tc>
        <w:tc>
          <w:tcPr>
            <w:tcW w:w="6218" w:type="dxa"/>
            <w:shd w:val="clear" w:color="auto" w:fill="auto"/>
          </w:tcPr>
          <w:p w14:paraId="310D4D35" w14:textId="77777777" w:rsidR="00C2333F" w:rsidRPr="002B5F29" w:rsidRDefault="00C2333F" w:rsidP="00C2333F">
            <w:pPr>
              <w:rPr>
                <w:rFonts w:cs="Times New Roman"/>
                <w:sz w:val="20"/>
                <w:szCs w:val="20"/>
              </w:rPr>
            </w:pPr>
            <w:r w:rsidRPr="002B5F29">
              <w:rPr>
                <w:rFonts w:cs="Times New Roman"/>
                <w:sz w:val="20"/>
                <w:szCs w:val="20"/>
              </w:rPr>
              <w:t>7</w:t>
            </w:r>
          </w:p>
        </w:tc>
      </w:tr>
      <w:tr w:rsidR="002B5F29" w:rsidRPr="002B5F29" w14:paraId="7C5DD59C" w14:textId="77777777" w:rsidTr="002B5F29">
        <w:tc>
          <w:tcPr>
            <w:tcW w:w="534" w:type="dxa"/>
            <w:shd w:val="clear" w:color="auto" w:fill="auto"/>
          </w:tcPr>
          <w:p w14:paraId="2140887F" w14:textId="49761772" w:rsidR="002B5F29" w:rsidRPr="002B5F29" w:rsidRDefault="002445B4" w:rsidP="002B5F29">
            <w:pPr>
              <w:rPr>
                <w:rFonts w:cs="Times New Roman"/>
                <w:sz w:val="20"/>
                <w:szCs w:val="20"/>
              </w:rPr>
            </w:pPr>
            <w:r>
              <w:rPr>
                <w:rFonts w:cs="Times New Roman"/>
                <w:sz w:val="20"/>
                <w:szCs w:val="20"/>
              </w:rPr>
              <w:t>1</w:t>
            </w:r>
          </w:p>
        </w:tc>
        <w:tc>
          <w:tcPr>
            <w:tcW w:w="1588" w:type="dxa"/>
            <w:shd w:val="clear" w:color="auto" w:fill="auto"/>
          </w:tcPr>
          <w:p w14:paraId="43C14422" w14:textId="1FEE717A"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685F9794" w14:textId="19841311" w:rsidR="002B5F29" w:rsidRPr="002B5F29" w:rsidRDefault="002B5F29" w:rsidP="002B5F29">
            <w:pPr>
              <w:rPr>
                <w:rFonts w:cs="Times New Roman"/>
                <w:sz w:val="20"/>
                <w:szCs w:val="20"/>
                <w:lang w:val="en-US"/>
              </w:rPr>
            </w:pPr>
            <w:r w:rsidRPr="002B5F29">
              <w:rPr>
                <w:rFonts w:cs="Times New Roman"/>
                <w:sz w:val="20"/>
                <w:szCs w:val="20"/>
              </w:rPr>
              <w:t>02</w:t>
            </w:r>
          </w:p>
        </w:tc>
        <w:tc>
          <w:tcPr>
            <w:tcW w:w="1418" w:type="dxa"/>
            <w:shd w:val="clear" w:color="auto" w:fill="auto"/>
          </w:tcPr>
          <w:p w14:paraId="3646F0B1" w14:textId="7ADC2590" w:rsidR="002B5F29" w:rsidRPr="002B5F29" w:rsidRDefault="002B5F29" w:rsidP="002B5F29">
            <w:pPr>
              <w:rPr>
                <w:rFonts w:cs="Times New Roman"/>
                <w:sz w:val="20"/>
                <w:szCs w:val="20"/>
                <w:lang w:val="en-US"/>
              </w:rPr>
            </w:pPr>
            <w:r w:rsidRPr="002B5F29">
              <w:rPr>
                <w:rFonts w:cs="Times New Roman"/>
                <w:sz w:val="20"/>
                <w:szCs w:val="20"/>
              </w:rPr>
              <w:t>01</w:t>
            </w:r>
          </w:p>
        </w:tc>
        <w:tc>
          <w:tcPr>
            <w:tcW w:w="3118" w:type="dxa"/>
            <w:shd w:val="clear" w:color="auto" w:fill="auto"/>
          </w:tcPr>
          <w:p w14:paraId="5A8C8DAA" w14:textId="6A99F836" w:rsidR="002B5F29" w:rsidRPr="002B5F29" w:rsidRDefault="002B5F29" w:rsidP="002B5F29">
            <w:pPr>
              <w:rPr>
                <w:rFonts w:cs="Times New Roman"/>
                <w:sz w:val="20"/>
                <w:szCs w:val="20"/>
              </w:rPr>
            </w:pPr>
            <w:r w:rsidRPr="002B5F29">
              <w:rPr>
                <w:rFonts w:cs="Times New Roman"/>
                <w:sz w:val="20"/>
                <w:szCs w:val="20"/>
              </w:rPr>
              <w:t>Увеличение среднемесячной заработной платы работников организаций, не относящихся к субъектам малого предпринимательства</w:t>
            </w:r>
          </w:p>
        </w:tc>
        <w:tc>
          <w:tcPr>
            <w:tcW w:w="1304" w:type="dxa"/>
            <w:shd w:val="clear" w:color="auto" w:fill="auto"/>
          </w:tcPr>
          <w:p w14:paraId="5D23AB04" w14:textId="2FD4319E"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tcPr>
          <w:p w14:paraId="7A8059DB" w14:textId="77777777" w:rsidR="002B5F29" w:rsidRPr="002B5F29" w:rsidRDefault="002B5F29" w:rsidP="002B5F29">
            <w:pPr>
              <w:rPr>
                <w:rFonts w:cs="Times New Roman"/>
                <w:bCs/>
                <w:sz w:val="20"/>
                <w:szCs w:val="20"/>
              </w:rPr>
            </w:pPr>
            <w:r w:rsidRPr="002B5F29">
              <w:rPr>
                <w:rFonts w:cs="Times New Roman"/>
                <w:sz w:val="20"/>
                <w:szCs w:val="20"/>
              </w:rPr>
              <w:t xml:space="preserve">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w:t>
            </w:r>
            <w:r w:rsidRPr="002B5F29">
              <w:rPr>
                <w:rFonts w:cs="Times New Roman"/>
                <w:bCs/>
                <w:sz w:val="20"/>
                <w:szCs w:val="20"/>
              </w:rPr>
              <w:t>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p w14:paraId="29041022" w14:textId="77777777" w:rsidR="002B5F29" w:rsidRPr="002B5F29" w:rsidRDefault="002B5F29" w:rsidP="002B5F29">
            <w:pPr>
              <w:rPr>
                <w:rFonts w:cs="Times New Roman"/>
                <w:sz w:val="20"/>
                <w:szCs w:val="20"/>
              </w:rPr>
            </w:pPr>
            <w:r w:rsidRPr="002B5F29">
              <w:rPr>
                <w:rFonts w:cs="Times New Roman"/>
                <w:sz w:val="20"/>
                <w:szCs w:val="20"/>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 субъектам малого предпринимательства</w:t>
            </w:r>
          </w:p>
          <w:p w14:paraId="3C64A6C0" w14:textId="1BEBBFA5" w:rsidR="002B5F29" w:rsidRPr="002B5F29" w:rsidRDefault="002B5F29" w:rsidP="002B5F29">
            <w:pPr>
              <w:rPr>
                <w:rFonts w:cs="Times New Roman"/>
                <w:sz w:val="20"/>
                <w:szCs w:val="20"/>
              </w:rPr>
            </w:pPr>
            <w:r w:rsidRPr="002B5F29">
              <w:rPr>
                <w:rFonts w:cs="Times New Roman"/>
                <w:sz w:val="20"/>
                <w:szCs w:val="20"/>
              </w:rPr>
              <w:t>Результат считается ежеквартально.</w:t>
            </w:r>
          </w:p>
        </w:tc>
      </w:tr>
      <w:tr w:rsidR="002B5F29" w:rsidRPr="002B5F29" w14:paraId="0B7E80DE" w14:textId="77777777" w:rsidTr="002B5F29">
        <w:tc>
          <w:tcPr>
            <w:tcW w:w="534" w:type="dxa"/>
            <w:shd w:val="clear" w:color="auto" w:fill="auto"/>
          </w:tcPr>
          <w:p w14:paraId="3AA098AE" w14:textId="526E4D53" w:rsidR="002B5F29" w:rsidRPr="002B5F29" w:rsidRDefault="002445B4" w:rsidP="002B5F29">
            <w:pPr>
              <w:rPr>
                <w:rFonts w:cs="Times New Roman"/>
                <w:sz w:val="20"/>
                <w:szCs w:val="20"/>
              </w:rPr>
            </w:pPr>
            <w:r>
              <w:rPr>
                <w:rFonts w:cs="Times New Roman"/>
                <w:sz w:val="20"/>
                <w:szCs w:val="20"/>
              </w:rPr>
              <w:t>2</w:t>
            </w:r>
          </w:p>
        </w:tc>
        <w:tc>
          <w:tcPr>
            <w:tcW w:w="1588" w:type="dxa"/>
            <w:shd w:val="clear" w:color="auto" w:fill="auto"/>
          </w:tcPr>
          <w:p w14:paraId="3E0E2A12" w14:textId="541F6A8C"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4070CCBB" w14:textId="54476070" w:rsidR="002B5F29" w:rsidRPr="002B5F29" w:rsidRDefault="002B5F29" w:rsidP="002B5F29">
            <w:pPr>
              <w:rPr>
                <w:rFonts w:cs="Times New Roman"/>
                <w:sz w:val="20"/>
                <w:szCs w:val="20"/>
              </w:rPr>
            </w:pPr>
            <w:r w:rsidRPr="002B5F29">
              <w:rPr>
                <w:rFonts w:cs="Times New Roman"/>
                <w:sz w:val="20"/>
                <w:szCs w:val="20"/>
                <w:lang w:val="en-US"/>
              </w:rPr>
              <w:t>02</w:t>
            </w:r>
          </w:p>
        </w:tc>
        <w:tc>
          <w:tcPr>
            <w:tcW w:w="1418" w:type="dxa"/>
            <w:shd w:val="clear" w:color="auto" w:fill="auto"/>
          </w:tcPr>
          <w:p w14:paraId="426AF3C1" w14:textId="514B91E3" w:rsidR="002B5F29" w:rsidRPr="002B5F29" w:rsidRDefault="002B5F29" w:rsidP="002B5F29">
            <w:pPr>
              <w:rPr>
                <w:rFonts w:cs="Times New Roman"/>
                <w:sz w:val="20"/>
                <w:szCs w:val="20"/>
              </w:rPr>
            </w:pPr>
            <w:r w:rsidRPr="002B5F29">
              <w:rPr>
                <w:rFonts w:cs="Times New Roman"/>
                <w:sz w:val="20"/>
                <w:szCs w:val="20"/>
                <w:lang w:val="en-US"/>
              </w:rPr>
              <w:t>01</w:t>
            </w:r>
          </w:p>
        </w:tc>
        <w:tc>
          <w:tcPr>
            <w:tcW w:w="3118" w:type="dxa"/>
            <w:shd w:val="clear" w:color="auto" w:fill="auto"/>
          </w:tcPr>
          <w:p w14:paraId="1C161A71" w14:textId="5B288C34" w:rsidR="002B5F29" w:rsidRPr="002B5F29" w:rsidRDefault="002B5F29" w:rsidP="002B5F29">
            <w:pPr>
              <w:rPr>
                <w:rFonts w:cs="Times New Roman"/>
                <w:sz w:val="20"/>
                <w:szCs w:val="20"/>
              </w:rPr>
            </w:pPr>
            <w:r w:rsidRPr="002B5F29">
              <w:rPr>
                <w:rFonts w:cs="Times New Roman"/>
                <w:sz w:val="20"/>
                <w:szCs w:val="20"/>
              </w:rPr>
              <w:t>Количество резидентов, привлеченных на территорию индустриальных (промышленных) парков (за отчетный год)</w:t>
            </w:r>
          </w:p>
        </w:tc>
        <w:tc>
          <w:tcPr>
            <w:tcW w:w="1304" w:type="dxa"/>
            <w:shd w:val="clear" w:color="auto" w:fill="auto"/>
          </w:tcPr>
          <w:p w14:paraId="17012709" w14:textId="3D977F75"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780179CD" w14:textId="77777777" w:rsidR="002B5F29" w:rsidRPr="002B5F29" w:rsidRDefault="002B5F29" w:rsidP="002B5F29">
            <w:pPr>
              <w:rPr>
                <w:rFonts w:cs="Times New Roman"/>
                <w:sz w:val="20"/>
                <w:szCs w:val="20"/>
              </w:rPr>
            </w:pPr>
            <w:r w:rsidRPr="002B5F29">
              <w:rPr>
                <w:rFonts w:cs="Times New Roman"/>
                <w:sz w:val="20"/>
                <w:szCs w:val="20"/>
              </w:rPr>
              <w:t xml:space="preserve">Значение результата определяется как сумма всех новых резидентов, привлеченных на территорию индустриальных (промышленных) парков в отчетном периоде. </w:t>
            </w:r>
          </w:p>
          <w:p w14:paraId="6BAAA68E" w14:textId="77777777" w:rsidR="002B5F29" w:rsidRPr="002B5F29" w:rsidRDefault="002B5F29" w:rsidP="002B5F29">
            <w:pPr>
              <w:rPr>
                <w:rFonts w:cs="Times New Roman"/>
                <w:sz w:val="20"/>
                <w:szCs w:val="20"/>
              </w:rPr>
            </w:pPr>
            <w:r w:rsidRPr="002B5F29">
              <w:rPr>
                <w:rFonts w:cs="Times New Roman"/>
                <w:sz w:val="20"/>
                <w:szCs w:val="20"/>
              </w:rPr>
              <w:t>Периодичность представления – ежеквартально.</w:t>
            </w:r>
          </w:p>
          <w:p w14:paraId="224350C6" w14:textId="0CC483CF"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 в отчетном периоде.</w:t>
            </w:r>
          </w:p>
        </w:tc>
      </w:tr>
      <w:tr w:rsidR="002B5F29" w:rsidRPr="002B5F29" w14:paraId="6E0CD9D5" w14:textId="77777777" w:rsidTr="002B5F29">
        <w:tc>
          <w:tcPr>
            <w:tcW w:w="534" w:type="dxa"/>
            <w:shd w:val="clear" w:color="auto" w:fill="auto"/>
          </w:tcPr>
          <w:p w14:paraId="7856F06F" w14:textId="6C994BFB" w:rsidR="002B5F29" w:rsidRPr="002B5F29" w:rsidRDefault="002445B4" w:rsidP="002B5F29">
            <w:pPr>
              <w:rPr>
                <w:rFonts w:cs="Times New Roman"/>
                <w:sz w:val="20"/>
                <w:szCs w:val="20"/>
              </w:rPr>
            </w:pPr>
            <w:r>
              <w:rPr>
                <w:rFonts w:cs="Times New Roman"/>
                <w:sz w:val="20"/>
                <w:szCs w:val="20"/>
              </w:rPr>
              <w:t>3</w:t>
            </w:r>
          </w:p>
        </w:tc>
        <w:tc>
          <w:tcPr>
            <w:tcW w:w="1588" w:type="dxa"/>
            <w:shd w:val="clear" w:color="auto" w:fill="auto"/>
          </w:tcPr>
          <w:p w14:paraId="3A52BB00" w14:textId="42CD8B49"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12DCBF67" w14:textId="62654AC8" w:rsidR="002B5F29" w:rsidRPr="002B5F29" w:rsidRDefault="002B5F29" w:rsidP="002B5F29">
            <w:pPr>
              <w:rPr>
                <w:rFonts w:cs="Times New Roman"/>
                <w:sz w:val="20"/>
                <w:szCs w:val="20"/>
                <w:lang w:val="en-US"/>
              </w:rPr>
            </w:pPr>
            <w:r w:rsidRPr="002B5F29">
              <w:rPr>
                <w:rFonts w:cs="Times New Roman"/>
                <w:sz w:val="20"/>
                <w:szCs w:val="20"/>
              </w:rPr>
              <w:t>05</w:t>
            </w:r>
          </w:p>
        </w:tc>
        <w:tc>
          <w:tcPr>
            <w:tcW w:w="1418" w:type="dxa"/>
            <w:shd w:val="clear" w:color="auto" w:fill="auto"/>
          </w:tcPr>
          <w:p w14:paraId="39A78213" w14:textId="62F2BDA2" w:rsidR="002B5F29" w:rsidRPr="002B5F29" w:rsidRDefault="002B5F29" w:rsidP="002B5F29">
            <w:pPr>
              <w:rPr>
                <w:rFonts w:cs="Times New Roman"/>
                <w:sz w:val="20"/>
                <w:szCs w:val="20"/>
                <w:lang w:val="en-US"/>
              </w:rPr>
            </w:pPr>
            <w:r w:rsidRPr="002B5F29">
              <w:rPr>
                <w:rFonts w:cs="Times New Roman"/>
                <w:sz w:val="20"/>
                <w:szCs w:val="20"/>
              </w:rPr>
              <w:t>01</w:t>
            </w:r>
          </w:p>
        </w:tc>
        <w:tc>
          <w:tcPr>
            <w:tcW w:w="3118" w:type="dxa"/>
            <w:shd w:val="clear" w:color="auto" w:fill="auto"/>
          </w:tcPr>
          <w:p w14:paraId="6A35DA75" w14:textId="1561EE09" w:rsidR="002B5F29" w:rsidRPr="002B5F29" w:rsidRDefault="002B5F29" w:rsidP="002B5F29">
            <w:pPr>
              <w:rPr>
                <w:rFonts w:cs="Times New Roman"/>
                <w:sz w:val="20"/>
                <w:szCs w:val="20"/>
              </w:rPr>
            </w:pPr>
            <w:r w:rsidRPr="002B5F29">
              <w:rPr>
                <w:rFonts w:cs="Times New Roman"/>
                <w:sz w:val="20"/>
                <w:szCs w:val="20"/>
              </w:rPr>
              <w:t>Количество созданных рабочих мест</w:t>
            </w:r>
          </w:p>
        </w:tc>
        <w:tc>
          <w:tcPr>
            <w:tcW w:w="1304" w:type="dxa"/>
            <w:shd w:val="clear" w:color="auto" w:fill="auto"/>
          </w:tcPr>
          <w:p w14:paraId="2F0AA641" w14:textId="68F57E3F"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2CF932D2" w14:textId="77777777" w:rsidR="002B5F29" w:rsidRPr="002B5F29" w:rsidRDefault="002B5F29" w:rsidP="002B5F29">
            <w:pPr>
              <w:rPr>
                <w:rFonts w:cs="Times New Roman"/>
                <w:sz w:val="20"/>
                <w:szCs w:val="20"/>
              </w:rPr>
            </w:pPr>
            <w:r w:rsidRPr="002B5F29">
              <w:rPr>
                <w:rFonts w:cs="Times New Roman"/>
                <w:sz w:val="20"/>
                <w:szCs w:val="20"/>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 Данные субъектов предпринимательской деятельности, представленные в рамках мониторинга территории.</w:t>
            </w:r>
          </w:p>
          <w:p w14:paraId="4698C6BB" w14:textId="6F1F6665" w:rsidR="002B5F29" w:rsidRPr="002B5F29" w:rsidRDefault="002B5F29" w:rsidP="002B5F29">
            <w:pPr>
              <w:rPr>
                <w:rFonts w:cs="Times New Roman"/>
                <w:sz w:val="20"/>
                <w:szCs w:val="20"/>
              </w:rPr>
            </w:pPr>
            <w:r w:rsidRPr="002B5F29">
              <w:rPr>
                <w:rFonts w:cs="Times New Roman"/>
                <w:sz w:val="20"/>
                <w:szCs w:val="20"/>
              </w:rPr>
              <w:t>Результат рассчитывается ежеквартально.</w:t>
            </w:r>
          </w:p>
        </w:tc>
      </w:tr>
      <w:tr w:rsidR="00962402" w:rsidRPr="002B5F29" w14:paraId="7137F840" w14:textId="77777777" w:rsidTr="002B5F29">
        <w:tc>
          <w:tcPr>
            <w:tcW w:w="534" w:type="dxa"/>
            <w:shd w:val="clear" w:color="auto" w:fill="auto"/>
          </w:tcPr>
          <w:p w14:paraId="53ACE82F" w14:textId="51EF5CBF" w:rsidR="00962402" w:rsidRPr="002B5F29" w:rsidRDefault="00D618B7" w:rsidP="002B5F29">
            <w:pPr>
              <w:rPr>
                <w:rFonts w:cs="Times New Roman"/>
                <w:sz w:val="20"/>
                <w:szCs w:val="20"/>
              </w:rPr>
            </w:pPr>
            <w:r>
              <w:rPr>
                <w:rFonts w:cs="Times New Roman"/>
                <w:sz w:val="20"/>
                <w:szCs w:val="20"/>
              </w:rPr>
              <w:lastRenderedPageBreak/>
              <w:t>4</w:t>
            </w:r>
          </w:p>
        </w:tc>
        <w:tc>
          <w:tcPr>
            <w:tcW w:w="1588" w:type="dxa"/>
            <w:shd w:val="clear" w:color="auto" w:fill="auto"/>
          </w:tcPr>
          <w:p w14:paraId="2B5423C6" w14:textId="7AE16EF1" w:rsidR="00962402" w:rsidRPr="002B5F29" w:rsidRDefault="00962402"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55ED2E75" w14:textId="356A0DD6" w:rsidR="00962402" w:rsidRPr="002B5F29" w:rsidRDefault="00962402" w:rsidP="002B5F29">
            <w:pPr>
              <w:rPr>
                <w:rFonts w:cs="Times New Roman"/>
                <w:sz w:val="20"/>
                <w:szCs w:val="20"/>
              </w:rPr>
            </w:pPr>
            <w:r w:rsidRPr="002B5F29">
              <w:rPr>
                <w:rFonts w:cs="Times New Roman"/>
                <w:sz w:val="20"/>
                <w:szCs w:val="20"/>
                <w:lang w:val="en-US"/>
              </w:rPr>
              <w:t>05</w:t>
            </w:r>
          </w:p>
        </w:tc>
        <w:tc>
          <w:tcPr>
            <w:tcW w:w="1418" w:type="dxa"/>
            <w:shd w:val="clear" w:color="auto" w:fill="auto"/>
          </w:tcPr>
          <w:p w14:paraId="071C1BF1" w14:textId="40A18F01" w:rsidR="00962402" w:rsidRPr="002B5F29" w:rsidRDefault="00962402" w:rsidP="002B5F29">
            <w:pPr>
              <w:rPr>
                <w:rFonts w:cs="Times New Roman"/>
                <w:sz w:val="20"/>
                <w:szCs w:val="20"/>
              </w:rPr>
            </w:pPr>
            <w:r w:rsidRPr="002B5F29">
              <w:rPr>
                <w:rFonts w:cs="Times New Roman"/>
                <w:sz w:val="20"/>
                <w:szCs w:val="20"/>
                <w:lang w:val="en-US"/>
              </w:rPr>
              <w:t>01</w:t>
            </w:r>
          </w:p>
        </w:tc>
        <w:tc>
          <w:tcPr>
            <w:tcW w:w="3118" w:type="dxa"/>
            <w:shd w:val="clear" w:color="auto" w:fill="auto"/>
          </w:tcPr>
          <w:p w14:paraId="5C68B36E" w14:textId="10F7DF0D" w:rsidR="00962402" w:rsidRPr="00435841" w:rsidRDefault="00962402" w:rsidP="002B5F29">
            <w:pPr>
              <w:rPr>
                <w:rFonts w:cs="Times New Roman"/>
                <w:sz w:val="20"/>
                <w:szCs w:val="20"/>
              </w:rPr>
            </w:pPr>
            <w:r w:rsidRPr="00435841">
              <w:rPr>
                <w:rFonts w:cs="Times New Roman"/>
                <w:sz w:val="20"/>
                <w:szCs w:val="20"/>
              </w:rPr>
              <w:t>Предприятия городского округа, осуществившие промышленные экскурсии (за отчетный год)</w:t>
            </w:r>
          </w:p>
        </w:tc>
        <w:tc>
          <w:tcPr>
            <w:tcW w:w="1304" w:type="dxa"/>
            <w:shd w:val="clear" w:color="auto" w:fill="auto"/>
          </w:tcPr>
          <w:p w14:paraId="37B87CB8" w14:textId="1034A65B" w:rsidR="00962402" w:rsidRPr="00435841" w:rsidRDefault="00962402" w:rsidP="002B5F29">
            <w:pPr>
              <w:rPr>
                <w:rFonts w:cs="Times New Roman"/>
                <w:sz w:val="20"/>
                <w:szCs w:val="20"/>
              </w:rPr>
            </w:pPr>
            <w:r w:rsidRPr="00435841">
              <w:rPr>
                <w:rFonts w:cs="Times New Roman"/>
                <w:sz w:val="20"/>
                <w:szCs w:val="20"/>
              </w:rPr>
              <w:t>единиц</w:t>
            </w:r>
          </w:p>
        </w:tc>
        <w:tc>
          <w:tcPr>
            <w:tcW w:w="6218" w:type="dxa"/>
            <w:vMerge w:val="restart"/>
            <w:shd w:val="clear" w:color="auto" w:fill="auto"/>
          </w:tcPr>
          <w:p w14:paraId="4EDEA01D" w14:textId="2744E4E6" w:rsidR="00962402" w:rsidRPr="00435841" w:rsidRDefault="00962402" w:rsidP="002B5F29">
            <w:pPr>
              <w:rPr>
                <w:rFonts w:cs="Times New Roman"/>
                <w:sz w:val="20"/>
                <w:szCs w:val="20"/>
              </w:rPr>
            </w:pPr>
            <w:r w:rsidRPr="00435841">
              <w:rPr>
                <w:rFonts w:cs="Times New Roman"/>
                <w:sz w:val="20"/>
                <w:szCs w:val="20"/>
              </w:rPr>
              <w:t>Значение результата определяется как сумма всех промышленных предприятий, осуществляющих проведение промышленных экскурсий на территории городского/муниципального округа Московской области в отчетном году.</w:t>
            </w:r>
          </w:p>
          <w:p w14:paraId="4DB15512" w14:textId="77777777" w:rsidR="00962402" w:rsidRPr="00435841" w:rsidRDefault="00962402" w:rsidP="002B5F29">
            <w:pPr>
              <w:rPr>
                <w:rFonts w:cs="Times New Roman"/>
                <w:sz w:val="20"/>
                <w:szCs w:val="20"/>
              </w:rPr>
            </w:pPr>
            <w:r w:rsidRPr="00435841">
              <w:rPr>
                <w:rFonts w:cs="Times New Roman"/>
                <w:sz w:val="20"/>
                <w:szCs w:val="20"/>
              </w:rPr>
              <w:t>Периодичность представления – ежеквартально.</w:t>
            </w:r>
          </w:p>
          <w:p w14:paraId="3B957F0D" w14:textId="271979E5" w:rsidR="00962402" w:rsidRPr="00435841" w:rsidRDefault="00962402" w:rsidP="002B5F29">
            <w:pPr>
              <w:rPr>
                <w:rFonts w:cs="Times New Roman"/>
                <w:sz w:val="20"/>
                <w:szCs w:val="20"/>
              </w:rPr>
            </w:pPr>
            <w:r w:rsidRPr="00435841">
              <w:rPr>
                <w:rFonts w:cs="Times New Roman"/>
                <w:sz w:val="20"/>
                <w:szCs w:val="20"/>
              </w:rPr>
              <w:t>Результат считается нарастающим итогом в отчетном периоде.</w:t>
            </w:r>
          </w:p>
        </w:tc>
      </w:tr>
      <w:tr w:rsidR="00962402" w:rsidRPr="002B5F29" w14:paraId="636CDE06" w14:textId="77777777" w:rsidTr="002B5F29">
        <w:tc>
          <w:tcPr>
            <w:tcW w:w="534" w:type="dxa"/>
            <w:shd w:val="clear" w:color="auto" w:fill="auto"/>
          </w:tcPr>
          <w:p w14:paraId="0816A7B6" w14:textId="66C5F482" w:rsidR="00962402" w:rsidRDefault="00D618B7" w:rsidP="002B5F29">
            <w:pPr>
              <w:rPr>
                <w:rFonts w:cs="Times New Roman"/>
                <w:sz w:val="20"/>
                <w:szCs w:val="20"/>
              </w:rPr>
            </w:pPr>
            <w:r>
              <w:rPr>
                <w:rFonts w:cs="Times New Roman"/>
                <w:sz w:val="20"/>
                <w:szCs w:val="20"/>
              </w:rPr>
              <w:t>5</w:t>
            </w:r>
          </w:p>
        </w:tc>
        <w:tc>
          <w:tcPr>
            <w:tcW w:w="1588" w:type="dxa"/>
            <w:shd w:val="clear" w:color="auto" w:fill="auto"/>
          </w:tcPr>
          <w:p w14:paraId="682CA604" w14:textId="628E6B69" w:rsidR="00962402" w:rsidRPr="00962402" w:rsidRDefault="00962402" w:rsidP="002B5F29">
            <w:pPr>
              <w:rPr>
                <w:rFonts w:cs="Times New Roman"/>
                <w:sz w:val="20"/>
                <w:szCs w:val="20"/>
                <w:lang w:val="en-US"/>
              </w:rPr>
            </w:pPr>
            <w:r>
              <w:rPr>
                <w:rFonts w:cs="Times New Roman"/>
                <w:sz w:val="20"/>
                <w:szCs w:val="20"/>
                <w:lang w:val="en-US"/>
              </w:rPr>
              <w:t>I</w:t>
            </w:r>
          </w:p>
        </w:tc>
        <w:tc>
          <w:tcPr>
            <w:tcW w:w="1417" w:type="dxa"/>
            <w:shd w:val="clear" w:color="auto" w:fill="auto"/>
          </w:tcPr>
          <w:p w14:paraId="13E9CA70" w14:textId="0CBB962E" w:rsidR="00962402" w:rsidRPr="00962402" w:rsidRDefault="00962402" w:rsidP="002B5F29">
            <w:pPr>
              <w:rPr>
                <w:rFonts w:cs="Times New Roman"/>
                <w:sz w:val="20"/>
                <w:szCs w:val="20"/>
              </w:rPr>
            </w:pPr>
            <w:r>
              <w:rPr>
                <w:rFonts w:cs="Times New Roman"/>
                <w:sz w:val="20"/>
                <w:szCs w:val="20"/>
              </w:rPr>
              <w:t>05</w:t>
            </w:r>
          </w:p>
        </w:tc>
        <w:tc>
          <w:tcPr>
            <w:tcW w:w="1418" w:type="dxa"/>
            <w:shd w:val="clear" w:color="auto" w:fill="auto"/>
          </w:tcPr>
          <w:p w14:paraId="0B07DC25" w14:textId="137D1FEE" w:rsidR="00962402" w:rsidRPr="00962402" w:rsidRDefault="00962402" w:rsidP="002B5F29">
            <w:pPr>
              <w:rPr>
                <w:rFonts w:cs="Times New Roman"/>
                <w:sz w:val="20"/>
                <w:szCs w:val="20"/>
              </w:rPr>
            </w:pPr>
            <w:r>
              <w:rPr>
                <w:rFonts w:cs="Times New Roman"/>
                <w:sz w:val="20"/>
                <w:szCs w:val="20"/>
              </w:rPr>
              <w:t>01</w:t>
            </w:r>
          </w:p>
        </w:tc>
        <w:tc>
          <w:tcPr>
            <w:tcW w:w="3118" w:type="dxa"/>
            <w:shd w:val="clear" w:color="auto" w:fill="auto"/>
          </w:tcPr>
          <w:p w14:paraId="4795266C" w14:textId="423EB04C" w:rsidR="00962402" w:rsidRPr="00435841" w:rsidRDefault="00962402" w:rsidP="002B5F29">
            <w:pPr>
              <w:rPr>
                <w:rFonts w:cs="Times New Roman"/>
                <w:sz w:val="20"/>
                <w:szCs w:val="20"/>
              </w:rPr>
            </w:pPr>
            <w:r w:rsidRPr="00435841">
              <w:rPr>
                <w:rFonts w:cs="Times New Roman"/>
                <w:sz w:val="20"/>
                <w:szCs w:val="20"/>
              </w:rPr>
              <w:t>Предприятия муниципальных образований, осуществившие промышленные экскурсии (за отчетный год)</w:t>
            </w:r>
          </w:p>
        </w:tc>
        <w:tc>
          <w:tcPr>
            <w:tcW w:w="1304" w:type="dxa"/>
            <w:shd w:val="clear" w:color="auto" w:fill="auto"/>
          </w:tcPr>
          <w:p w14:paraId="3FEFD2CE" w14:textId="79FE2E58" w:rsidR="00962402" w:rsidRPr="00435841" w:rsidRDefault="00962402" w:rsidP="002B5F29">
            <w:pPr>
              <w:rPr>
                <w:rFonts w:cs="Times New Roman"/>
                <w:sz w:val="20"/>
                <w:szCs w:val="20"/>
              </w:rPr>
            </w:pPr>
            <w:r w:rsidRPr="00435841">
              <w:rPr>
                <w:rFonts w:cs="Times New Roman"/>
                <w:sz w:val="20"/>
                <w:szCs w:val="20"/>
              </w:rPr>
              <w:t>единиц</w:t>
            </w:r>
          </w:p>
        </w:tc>
        <w:tc>
          <w:tcPr>
            <w:tcW w:w="6218" w:type="dxa"/>
            <w:vMerge/>
            <w:shd w:val="clear" w:color="auto" w:fill="auto"/>
          </w:tcPr>
          <w:p w14:paraId="6E76ECF1" w14:textId="77777777" w:rsidR="00962402" w:rsidRPr="00435841" w:rsidRDefault="00962402" w:rsidP="002B5F29">
            <w:pPr>
              <w:rPr>
                <w:rFonts w:cs="Times New Roman"/>
                <w:sz w:val="20"/>
                <w:szCs w:val="20"/>
              </w:rPr>
            </w:pPr>
          </w:p>
        </w:tc>
      </w:tr>
      <w:tr w:rsidR="002B5F29" w:rsidRPr="002B5F29" w14:paraId="3354DC4A" w14:textId="77777777" w:rsidTr="002B5F29">
        <w:tc>
          <w:tcPr>
            <w:tcW w:w="534" w:type="dxa"/>
            <w:shd w:val="clear" w:color="auto" w:fill="auto"/>
          </w:tcPr>
          <w:p w14:paraId="512BFBDF" w14:textId="5342195C" w:rsidR="002B5F29" w:rsidRPr="002B5F29" w:rsidRDefault="00D618B7" w:rsidP="002B5F29">
            <w:pPr>
              <w:rPr>
                <w:rFonts w:cs="Times New Roman"/>
                <w:sz w:val="20"/>
                <w:szCs w:val="20"/>
              </w:rPr>
            </w:pPr>
            <w:r>
              <w:rPr>
                <w:rFonts w:cs="Times New Roman"/>
                <w:sz w:val="20"/>
                <w:szCs w:val="20"/>
              </w:rPr>
              <w:t>6</w:t>
            </w:r>
          </w:p>
        </w:tc>
        <w:tc>
          <w:tcPr>
            <w:tcW w:w="1588" w:type="dxa"/>
            <w:shd w:val="clear" w:color="auto" w:fill="auto"/>
          </w:tcPr>
          <w:p w14:paraId="1F6A8529" w14:textId="7DE6CBD1"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548345FE" w14:textId="1A26036B" w:rsidR="002B5F29" w:rsidRPr="002B5F29" w:rsidRDefault="002B5F29" w:rsidP="002B5F29">
            <w:pPr>
              <w:rPr>
                <w:rFonts w:cs="Times New Roman"/>
                <w:sz w:val="20"/>
                <w:szCs w:val="20"/>
                <w:lang w:val="en-US"/>
              </w:rPr>
            </w:pPr>
            <w:r w:rsidRPr="002B5F29">
              <w:rPr>
                <w:rFonts w:cs="Times New Roman"/>
                <w:sz w:val="20"/>
                <w:szCs w:val="20"/>
              </w:rPr>
              <w:t>08</w:t>
            </w:r>
          </w:p>
        </w:tc>
        <w:tc>
          <w:tcPr>
            <w:tcW w:w="1418" w:type="dxa"/>
            <w:shd w:val="clear" w:color="auto" w:fill="auto"/>
          </w:tcPr>
          <w:p w14:paraId="4B2101C8" w14:textId="3F5DE854" w:rsidR="002B5F29" w:rsidRPr="002B5F29" w:rsidRDefault="002B5F29" w:rsidP="002B5F29">
            <w:pPr>
              <w:rPr>
                <w:rFonts w:cs="Times New Roman"/>
                <w:sz w:val="20"/>
                <w:szCs w:val="20"/>
                <w:lang w:val="en-US"/>
              </w:rPr>
            </w:pPr>
            <w:r w:rsidRPr="002B5F29">
              <w:rPr>
                <w:rFonts w:cs="Times New Roman"/>
                <w:sz w:val="20"/>
                <w:szCs w:val="20"/>
              </w:rPr>
              <w:t>01</w:t>
            </w:r>
          </w:p>
        </w:tc>
        <w:tc>
          <w:tcPr>
            <w:tcW w:w="3118" w:type="dxa"/>
            <w:shd w:val="clear" w:color="auto" w:fill="auto"/>
          </w:tcPr>
          <w:p w14:paraId="4C4E2DB2" w14:textId="10A6AACC" w:rsidR="002B5F29" w:rsidRPr="002B5F29" w:rsidRDefault="002B5F29" w:rsidP="002B5F29">
            <w:pPr>
              <w:rPr>
                <w:rFonts w:cs="Times New Roman"/>
                <w:sz w:val="20"/>
                <w:szCs w:val="20"/>
              </w:rPr>
            </w:pPr>
            <w:r w:rsidRPr="002B5F29">
              <w:rPr>
                <w:rFonts w:cs="Times New Roman"/>
                <w:sz w:val="20"/>
                <w:szCs w:val="20"/>
              </w:rPr>
              <w:t>Объем инвестиций, привлеченных в основной капитал (без учета бюджетных инвестиций), на душу населения</w:t>
            </w:r>
          </w:p>
        </w:tc>
        <w:tc>
          <w:tcPr>
            <w:tcW w:w="1304" w:type="dxa"/>
            <w:shd w:val="clear" w:color="auto" w:fill="auto"/>
          </w:tcPr>
          <w:p w14:paraId="6E3BEFE9" w14:textId="64F30423" w:rsidR="002B5F29" w:rsidRPr="002B5F29" w:rsidRDefault="002B5F29" w:rsidP="002B5F29">
            <w:pPr>
              <w:rPr>
                <w:rFonts w:cs="Times New Roman"/>
                <w:sz w:val="20"/>
                <w:szCs w:val="20"/>
              </w:rPr>
            </w:pPr>
            <w:r w:rsidRPr="002B5F29">
              <w:rPr>
                <w:rFonts w:cs="Times New Roman"/>
                <w:sz w:val="20"/>
                <w:szCs w:val="20"/>
              </w:rPr>
              <w:t>Тыс.рублей</w:t>
            </w:r>
          </w:p>
        </w:tc>
        <w:tc>
          <w:tcPr>
            <w:tcW w:w="6218" w:type="dxa"/>
            <w:shd w:val="clear" w:color="auto" w:fill="auto"/>
          </w:tcPr>
          <w:p w14:paraId="59F29D1D" w14:textId="77777777" w:rsidR="002B5F29" w:rsidRPr="002B5F29" w:rsidRDefault="002B5F29" w:rsidP="002B5F29">
            <w:pPr>
              <w:rPr>
                <w:rFonts w:cs="Times New Roman"/>
                <w:sz w:val="20"/>
                <w:szCs w:val="20"/>
              </w:rPr>
            </w:pPr>
            <w:r w:rsidRPr="002B5F29">
              <w:rPr>
                <w:rFonts w:cs="Times New Roman"/>
                <w:sz w:val="20"/>
                <w:szCs w:val="20"/>
              </w:rPr>
              <w:t>Идн = Ид / Чн, гдеИдн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14:paraId="4B8238AD" w14:textId="77777777" w:rsidR="002B5F29" w:rsidRPr="002B5F29" w:rsidRDefault="002B5F29" w:rsidP="002B5F29">
            <w:pPr>
              <w:rPr>
                <w:rFonts w:cs="Times New Roman"/>
                <w:sz w:val="20"/>
                <w:szCs w:val="20"/>
              </w:rPr>
            </w:pPr>
            <w:r w:rsidRPr="002B5F29">
              <w:rPr>
                <w:rFonts w:cs="Times New Roman"/>
                <w:sz w:val="20"/>
                <w:szCs w:val="20"/>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14:paraId="5DC52833" w14:textId="77777777" w:rsidR="002B5F29" w:rsidRPr="002B5F29" w:rsidRDefault="002B5F29" w:rsidP="002B5F29">
            <w:pPr>
              <w:rPr>
                <w:rFonts w:cs="Times New Roman"/>
                <w:sz w:val="20"/>
                <w:szCs w:val="20"/>
              </w:rPr>
            </w:pPr>
            <w:r w:rsidRPr="002B5F29">
              <w:rPr>
                <w:rFonts w:cs="Times New Roman"/>
                <w:sz w:val="20"/>
                <w:szCs w:val="20"/>
              </w:rPr>
              <w:t>Чн – численность населения городского округа на 01 января отчетного года.</w:t>
            </w:r>
          </w:p>
          <w:p w14:paraId="6FA4272F" w14:textId="77777777" w:rsidR="002B5F29" w:rsidRPr="002B5F29" w:rsidRDefault="002B5F29" w:rsidP="002B5F29">
            <w:pPr>
              <w:rPr>
                <w:rFonts w:cs="Times New Roman"/>
                <w:sz w:val="20"/>
                <w:szCs w:val="20"/>
              </w:rPr>
            </w:pPr>
            <w:r w:rsidRPr="002B5F29">
              <w:rPr>
                <w:rFonts w:cs="Times New Roman"/>
                <w:sz w:val="20"/>
                <w:szCs w:val="20"/>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p w14:paraId="0C6FAD37" w14:textId="07801D2E" w:rsidR="002B5F29" w:rsidRPr="002B5F29" w:rsidRDefault="002B5F29" w:rsidP="002B5F29">
            <w:pPr>
              <w:rPr>
                <w:rFonts w:cs="Times New Roman"/>
                <w:sz w:val="20"/>
                <w:szCs w:val="20"/>
              </w:rPr>
            </w:pPr>
            <w:r w:rsidRPr="002B5F29">
              <w:rPr>
                <w:rFonts w:cs="Times New Roman"/>
                <w:sz w:val="20"/>
                <w:szCs w:val="20"/>
              </w:rPr>
              <w:t>Результат рассчитывается ежемесячно.</w:t>
            </w:r>
          </w:p>
        </w:tc>
      </w:tr>
      <w:tr w:rsidR="00D618B7" w:rsidRPr="002B5F29" w14:paraId="55860B34" w14:textId="77777777" w:rsidTr="002B5F29">
        <w:tc>
          <w:tcPr>
            <w:tcW w:w="534" w:type="dxa"/>
            <w:shd w:val="clear" w:color="auto" w:fill="auto"/>
          </w:tcPr>
          <w:p w14:paraId="195C7F84" w14:textId="29D3BB1C" w:rsidR="00D618B7" w:rsidRPr="002B5F29" w:rsidRDefault="00D618B7" w:rsidP="002B5F29">
            <w:pPr>
              <w:rPr>
                <w:rFonts w:cs="Times New Roman"/>
                <w:sz w:val="20"/>
                <w:szCs w:val="20"/>
              </w:rPr>
            </w:pPr>
            <w:r>
              <w:rPr>
                <w:rFonts w:cs="Times New Roman"/>
                <w:sz w:val="20"/>
                <w:szCs w:val="20"/>
              </w:rPr>
              <w:t>7</w:t>
            </w:r>
          </w:p>
        </w:tc>
        <w:tc>
          <w:tcPr>
            <w:tcW w:w="1588" w:type="dxa"/>
            <w:shd w:val="clear" w:color="auto" w:fill="auto"/>
          </w:tcPr>
          <w:p w14:paraId="0C94B30A" w14:textId="2BACBB79" w:rsidR="00D618B7" w:rsidRPr="002B5F29" w:rsidRDefault="00D618B7"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3FA53012" w14:textId="1CA0E6E7" w:rsidR="00D618B7" w:rsidRPr="002B5F29" w:rsidRDefault="00D618B7" w:rsidP="002B5F29">
            <w:pPr>
              <w:rPr>
                <w:rFonts w:cs="Times New Roman"/>
                <w:sz w:val="20"/>
                <w:szCs w:val="20"/>
                <w:lang w:val="en-US"/>
              </w:rPr>
            </w:pPr>
            <w:r w:rsidRPr="002B5F29">
              <w:rPr>
                <w:rFonts w:cs="Times New Roman"/>
                <w:sz w:val="20"/>
                <w:szCs w:val="20"/>
                <w:lang w:val="en-US"/>
              </w:rPr>
              <w:t>08</w:t>
            </w:r>
          </w:p>
        </w:tc>
        <w:tc>
          <w:tcPr>
            <w:tcW w:w="1418" w:type="dxa"/>
            <w:shd w:val="clear" w:color="auto" w:fill="auto"/>
          </w:tcPr>
          <w:p w14:paraId="3F31E72C" w14:textId="63C6EC81" w:rsidR="00D618B7" w:rsidRPr="002B5F29" w:rsidRDefault="00D618B7" w:rsidP="002B5F29">
            <w:pPr>
              <w:rPr>
                <w:rFonts w:cs="Times New Roman"/>
                <w:sz w:val="20"/>
                <w:szCs w:val="20"/>
                <w:lang w:val="en-US"/>
              </w:rPr>
            </w:pPr>
            <w:r w:rsidRPr="002B5F29">
              <w:rPr>
                <w:rFonts w:cs="Times New Roman"/>
                <w:sz w:val="20"/>
                <w:szCs w:val="20"/>
                <w:lang w:val="en-US"/>
              </w:rPr>
              <w:t>01</w:t>
            </w:r>
          </w:p>
        </w:tc>
        <w:tc>
          <w:tcPr>
            <w:tcW w:w="3118" w:type="dxa"/>
            <w:shd w:val="clear" w:color="auto" w:fill="auto"/>
          </w:tcPr>
          <w:p w14:paraId="787E6B82" w14:textId="616C00BB" w:rsidR="00D618B7" w:rsidRPr="00435841" w:rsidRDefault="00D618B7" w:rsidP="002B5F29">
            <w:pPr>
              <w:rPr>
                <w:rFonts w:cs="Times New Roman"/>
                <w:sz w:val="20"/>
                <w:szCs w:val="20"/>
              </w:rPr>
            </w:pPr>
            <w:r w:rsidRPr="00435841">
              <w:rPr>
                <w:rFonts w:cs="Times New Roman"/>
                <w:sz w:val="20"/>
                <w:szCs w:val="20"/>
              </w:rPr>
              <w:t>Привлечены инвесторы на территорию городского округа Московской области (за отчетный год)</w:t>
            </w:r>
          </w:p>
        </w:tc>
        <w:tc>
          <w:tcPr>
            <w:tcW w:w="1304" w:type="dxa"/>
            <w:shd w:val="clear" w:color="auto" w:fill="auto"/>
          </w:tcPr>
          <w:p w14:paraId="24EF42FA" w14:textId="0764E70B" w:rsidR="00D618B7" w:rsidRPr="00435841" w:rsidRDefault="00D618B7" w:rsidP="002B5F29">
            <w:pPr>
              <w:rPr>
                <w:rFonts w:cs="Times New Roman"/>
                <w:sz w:val="20"/>
                <w:szCs w:val="20"/>
              </w:rPr>
            </w:pPr>
            <w:r w:rsidRPr="00435841">
              <w:rPr>
                <w:rFonts w:cs="Times New Roman"/>
                <w:sz w:val="20"/>
                <w:szCs w:val="20"/>
              </w:rPr>
              <w:t>единиц</w:t>
            </w:r>
          </w:p>
        </w:tc>
        <w:tc>
          <w:tcPr>
            <w:tcW w:w="6218" w:type="dxa"/>
            <w:vMerge w:val="restart"/>
            <w:shd w:val="clear" w:color="auto" w:fill="auto"/>
          </w:tcPr>
          <w:p w14:paraId="4500540F" w14:textId="1687D074" w:rsidR="00D618B7" w:rsidRPr="00435841" w:rsidRDefault="00D618B7" w:rsidP="002B5F29">
            <w:pPr>
              <w:rPr>
                <w:rFonts w:cs="Times New Roman"/>
                <w:sz w:val="20"/>
                <w:szCs w:val="20"/>
              </w:rPr>
            </w:pPr>
            <w:r w:rsidRPr="00435841">
              <w:rPr>
                <w:rFonts w:cs="Times New Roman"/>
                <w:sz w:val="20"/>
                <w:szCs w:val="20"/>
              </w:rPr>
              <w:t>Значение результата определяется как сумма всех новых резидентов, привлеченных на территорию городского/муниципального округа Московской области в отчетном году.</w:t>
            </w:r>
          </w:p>
          <w:p w14:paraId="38A58CBB" w14:textId="77777777" w:rsidR="00D618B7" w:rsidRPr="00435841" w:rsidRDefault="00D618B7" w:rsidP="002B5F29">
            <w:pPr>
              <w:rPr>
                <w:rFonts w:cs="Times New Roman"/>
                <w:sz w:val="20"/>
                <w:szCs w:val="20"/>
              </w:rPr>
            </w:pPr>
            <w:r w:rsidRPr="00435841">
              <w:rPr>
                <w:rFonts w:cs="Times New Roman"/>
                <w:sz w:val="20"/>
                <w:szCs w:val="20"/>
              </w:rPr>
              <w:t>Периодичность представления – ежеквартально.</w:t>
            </w:r>
          </w:p>
          <w:p w14:paraId="09E94844" w14:textId="4214AE23" w:rsidR="00D618B7" w:rsidRPr="00435841" w:rsidRDefault="00D618B7" w:rsidP="002B5F29">
            <w:pPr>
              <w:rPr>
                <w:rFonts w:cs="Times New Roman"/>
                <w:sz w:val="20"/>
                <w:szCs w:val="20"/>
              </w:rPr>
            </w:pPr>
            <w:r w:rsidRPr="00435841">
              <w:rPr>
                <w:rFonts w:cs="Times New Roman"/>
                <w:sz w:val="20"/>
                <w:szCs w:val="20"/>
              </w:rPr>
              <w:t>Результат считается нарастающим итогом в отчетном периоде</w:t>
            </w:r>
          </w:p>
        </w:tc>
      </w:tr>
      <w:tr w:rsidR="00D618B7" w:rsidRPr="002B5F29" w14:paraId="640AA121" w14:textId="77777777" w:rsidTr="002B5F29">
        <w:tc>
          <w:tcPr>
            <w:tcW w:w="534" w:type="dxa"/>
            <w:shd w:val="clear" w:color="auto" w:fill="auto"/>
          </w:tcPr>
          <w:p w14:paraId="60DBB5FB" w14:textId="3ABDEF19" w:rsidR="00D618B7" w:rsidRDefault="00D618B7" w:rsidP="002B5F29">
            <w:pPr>
              <w:rPr>
                <w:rFonts w:cs="Times New Roman"/>
                <w:sz w:val="20"/>
                <w:szCs w:val="20"/>
              </w:rPr>
            </w:pPr>
            <w:r>
              <w:rPr>
                <w:rFonts w:cs="Times New Roman"/>
                <w:sz w:val="20"/>
                <w:szCs w:val="20"/>
              </w:rPr>
              <w:t>8</w:t>
            </w:r>
          </w:p>
        </w:tc>
        <w:tc>
          <w:tcPr>
            <w:tcW w:w="1588" w:type="dxa"/>
            <w:shd w:val="clear" w:color="auto" w:fill="auto"/>
          </w:tcPr>
          <w:p w14:paraId="67E15099" w14:textId="06D45724" w:rsidR="00D618B7" w:rsidRPr="00962402" w:rsidRDefault="00D618B7" w:rsidP="002B5F29">
            <w:pPr>
              <w:rPr>
                <w:rFonts w:cs="Times New Roman"/>
                <w:sz w:val="20"/>
                <w:szCs w:val="20"/>
              </w:rPr>
            </w:pPr>
            <w:r>
              <w:rPr>
                <w:rFonts w:cs="Times New Roman"/>
                <w:sz w:val="20"/>
                <w:szCs w:val="20"/>
                <w:lang w:val="en-US"/>
              </w:rPr>
              <w:t>I</w:t>
            </w:r>
          </w:p>
        </w:tc>
        <w:tc>
          <w:tcPr>
            <w:tcW w:w="1417" w:type="dxa"/>
            <w:shd w:val="clear" w:color="auto" w:fill="auto"/>
          </w:tcPr>
          <w:p w14:paraId="49DDE56F" w14:textId="1B1FC5FD" w:rsidR="00D618B7" w:rsidRPr="00962402" w:rsidRDefault="00D618B7" w:rsidP="002B5F29">
            <w:pPr>
              <w:rPr>
                <w:rFonts w:cs="Times New Roman"/>
                <w:sz w:val="20"/>
                <w:szCs w:val="20"/>
              </w:rPr>
            </w:pPr>
            <w:r>
              <w:rPr>
                <w:rFonts w:cs="Times New Roman"/>
                <w:sz w:val="20"/>
                <w:szCs w:val="20"/>
              </w:rPr>
              <w:t>08</w:t>
            </w:r>
          </w:p>
        </w:tc>
        <w:tc>
          <w:tcPr>
            <w:tcW w:w="1418" w:type="dxa"/>
            <w:shd w:val="clear" w:color="auto" w:fill="auto"/>
          </w:tcPr>
          <w:p w14:paraId="60B7A3B8" w14:textId="2CFB4072" w:rsidR="00D618B7" w:rsidRPr="00962402" w:rsidRDefault="00D618B7" w:rsidP="002B5F29">
            <w:pPr>
              <w:rPr>
                <w:rFonts w:cs="Times New Roman"/>
                <w:sz w:val="20"/>
                <w:szCs w:val="20"/>
              </w:rPr>
            </w:pPr>
            <w:r>
              <w:rPr>
                <w:rFonts w:cs="Times New Roman"/>
                <w:sz w:val="20"/>
                <w:szCs w:val="20"/>
              </w:rPr>
              <w:t>01</w:t>
            </w:r>
          </w:p>
        </w:tc>
        <w:tc>
          <w:tcPr>
            <w:tcW w:w="3118" w:type="dxa"/>
            <w:shd w:val="clear" w:color="auto" w:fill="auto"/>
          </w:tcPr>
          <w:p w14:paraId="0010C63B" w14:textId="648F67CB" w:rsidR="00D618B7" w:rsidRPr="00435841" w:rsidRDefault="00D618B7" w:rsidP="00D618B7">
            <w:pPr>
              <w:rPr>
                <w:rFonts w:cs="Times New Roman"/>
                <w:sz w:val="20"/>
                <w:szCs w:val="20"/>
              </w:rPr>
            </w:pPr>
            <w:r w:rsidRPr="00435841">
              <w:rPr>
                <w:rFonts w:cs="Times New Roman"/>
                <w:sz w:val="20"/>
                <w:szCs w:val="20"/>
              </w:rPr>
              <w:t>Привлечены инвесторы на территорию муниципального образования Московской области (за отчетный год)</w:t>
            </w:r>
          </w:p>
        </w:tc>
        <w:tc>
          <w:tcPr>
            <w:tcW w:w="1304" w:type="dxa"/>
            <w:shd w:val="clear" w:color="auto" w:fill="auto"/>
          </w:tcPr>
          <w:p w14:paraId="1E9166A1" w14:textId="6C8DC9E9" w:rsidR="00D618B7" w:rsidRPr="00435841" w:rsidRDefault="00D618B7" w:rsidP="002B5F29">
            <w:pPr>
              <w:rPr>
                <w:rFonts w:cs="Times New Roman"/>
                <w:sz w:val="20"/>
                <w:szCs w:val="20"/>
              </w:rPr>
            </w:pPr>
            <w:r w:rsidRPr="00435841">
              <w:rPr>
                <w:rFonts w:cs="Times New Roman"/>
                <w:sz w:val="20"/>
                <w:szCs w:val="20"/>
              </w:rPr>
              <w:t>единиц</w:t>
            </w:r>
          </w:p>
        </w:tc>
        <w:tc>
          <w:tcPr>
            <w:tcW w:w="6218" w:type="dxa"/>
            <w:vMerge/>
            <w:shd w:val="clear" w:color="auto" w:fill="auto"/>
          </w:tcPr>
          <w:p w14:paraId="4B1AF3DF" w14:textId="77777777" w:rsidR="00D618B7" w:rsidRPr="00435841" w:rsidRDefault="00D618B7" w:rsidP="002B5F29">
            <w:pPr>
              <w:rPr>
                <w:rFonts w:cs="Times New Roman"/>
                <w:sz w:val="20"/>
                <w:szCs w:val="20"/>
              </w:rPr>
            </w:pPr>
          </w:p>
        </w:tc>
      </w:tr>
      <w:tr w:rsidR="00733B1D" w:rsidRPr="002B5F29" w14:paraId="7778C946" w14:textId="77777777" w:rsidTr="002B5F29">
        <w:tc>
          <w:tcPr>
            <w:tcW w:w="534" w:type="dxa"/>
            <w:shd w:val="clear" w:color="auto" w:fill="auto"/>
          </w:tcPr>
          <w:p w14:paraId="750D1428" w14:textId="238A6854" w:rsidR="00733B1D" w:rsidRPr="002B5F29" w:rsidRDefault="00D618B7" w:rsidP="002B5F29">
            <w:pPr>
              <w:rPr>
                <w:rFonts w:cs="Times New Roman"/>
                <w:sz w:val="20"/>
                <w:szCs w:val="20"/>
              </w:rPr>
            </w:pPr>
            <w:r>
              <w:rPr>
                <w:rFonts w:cs="Times New Roman"/>
                <w:sz w:val="20"/>
                <w:szCs w:val="20"/>
              </w:rPr>
              <w:t>9</w:t>
            </w:r>
          </w:p>
        </w:tc>
        <w:tc>
          <w:tcPr>
            <w:tcW w:w="1588" w:type="dxa"/>
            <w:shd w:val="clear" w:color="auto" w:fill="auto"/>
          </w:tcPr>
          <w:p w14:paraId="11CB4968" w14:textId="77777777" w:rsidR="00733B1D" w:rsidRPr="002B5F29" w:rsidRDefault="00733B1D" w:rsidP="002B5F29">
            <w:pPr>
              <w:rPr>
                <w:rFonts w:cs="Times New Roman"/>
                <w:sz w:val="20"/>
                <w:szCs w:val="20"/>
                <w:lang w:val="en-US"/>
              </w:rPr>
            </w:pPr>
            <w:r w:rsidRPr="002B5F29">
              <w:rPr>
                <w:rFonts w:cs="Times New Roman"/>
                <w:sz w:val="20"/>
                <w:szCs w:val="20"/>
                <w:lang w:val="en-US"/>
              </w:rPr>
              <w:t>II</w:t>
            </w:r>
          </w:p>
        </w:tc>
        <w:tc>
          <w:tcPr>
            <w:tcW w:w="1417" w:type="dxa"/>
            <w:shd w:val="clear" w:color="auto" w:fill="auto"/>
          </w:tcPr>
          <w:p w14:paraId="3ECBCC76" w14:textId="77777777" w:rsidR="00733B1D" w:rsidRPr="002B5F29" w:rsidRDefault="00733B1D" w:rsidP="002B5F29">
            <w:pPr>
              <w:rPr>
                <w:rFonts w:cs="Times New Roman"/>
                <w:sz w:val="20"/>
                <w:szCs w:val="20"/>
              </w:rPr>
            </w:pPr>
            <w:r w:rsidRPr="002B5F29">
              <w:rPr>
                <w:rFonts w:cs="Times New Roman"/>
                <w:sz w:val="20"/>
                <w:szCs w:val="20"/>
              </w:rPr>
              <w:t>50</w:t>
            </w:r>
          </w:p>
        </w:tc>
        <w:tc>
          <w:tcPr>
            <w:tcW w:w="1418" w:type="dxa"/>
            <w:shd w:val="clear" w:color="auto" w:fill="auto"/>
          </w:tcPr>
          <w:p w14:paraId="2B6F8EC1" w14:textId="77777777" w:rsidR="00733B1D" w:rsidRPr="002B5F29" w:rsidRDefault="00733B1D" w:rsidP="002B5F29">
            <w:pPr>
              <w:rPr>
                <w:rFonts w:cs="Times New Roman"/>
                <w:sz w:val="20"/>
                <w:szCs w:val="20"/>
              </w:rPr>
            </w:pPr>
            <w:r w:rsidRPr="002B5F29">
              <w:rPr>
                <w:rFonts w:cs="Times New Roman"/>
                <w:sz w:val="20"/>
                <w:szCs w:val="20"/>
              </w:rPr>
              <w:t>01</w:t>
            </w:r>
          </w:p>
        </w:tc>
        <w:tc>
          <w:tcPr>
            <w:tcW w:w="3118" w:type="dxa"/>
            <w:shd w:val="clear" w:color="auto" w:fill="auto"/>
          </w:tcPr>
          <w:p w14:paraId="71C44B51" w14:textId="77777777" w:rsidR="00733B1D" w:rsidRPr="002B5F29" w:rsidRDefault="00733B1D" w:rsidP="002B5F29">
            <w:pPr>
              <w:rPr>
                <w:rFonts w:cs="Times New Roman"/>
                <w:sz w:val="20"/>
                <w:szCs w:val="20"/>
              </w:rPr>
            </w:pPr>
            <w:r w:rsidRPr="002B5F29">
              <w:rPr>
                <w:rFonts w:cs="Times New Roman"/>
                <w:sz w:val="20"/>
                <w:szCs w:val="20"/>
              </w:rPr>
              <w:t>Достижение планового значения доли несостоявшихся закупок от общего количества конкурентных закупок</w:t>
            </w:r>
          </w:p>
        </w:tc>
        <w:tc>
          <w:tcPr>
            <w:tcW w:w="1304" w:type="dxa"/>
            <w:shd w:val="clear" w:color="auto" w:fill="auto"/>
          </w:tcPr>
          <w:p w14:paraId="128A4E07" w14:textId="77777777" w:rsidR="00733B1D" w:rsidRPr="002B5F29" w:rsidRDefault="00733B1D" w:rsidP="002B5F29">
            <w:pPr>
              <w:rPr>
                <w:rFonts w:cs="Times New Roman"/>
                <w:sz w:val="20"/>
                <w:szCs w:val="20"/>
              </w:rPr>
            </w:pPr>
            <w:r w:rsidRPr="002B5F29">
              <w:rPr>
                <w:rFonts w:cs="Times New Roman"/>
                <w:sz w:val="20"/>
                <w:szCs w:val="20"/>
              </w:rPr>
              <w:t>процент</w:t>
            </w:r>
          </w:p>
        </w:tc>
        <w:tc>
          <w:tcPr>
            <w:tcW w:w="6218" w:type="dxa"/>
            <w:vMerge w:val="restart"/>
            <w:shd w:val="clear" w:color="auto" w:fill="auto"/>
            <w:vAlign w:val="center"/>
          </w:tcPr>
          <w:p w14:paraId="3190E0C6" w14:textId="7124F73E" w:rsidR="00733B1D" w:rsidRDefault="00733B1D" w:rsidP="00EC463A">
            <w:pPr>
              <w:rPr>
                <w:rFonts w:cs="Times New Roman"/>
                <w:sz w:val="20"/>
                <w:szCs w:val="20"/>
              </w:rPr>
            </w:pPr>
            <w:r w:rsidRPr="002B5F29">
              <w:rPr>
                <w:rFonts w:cs="Times New Roman"/>
                <w:noProof/>
                <w:sz w:val="20"/>
                <w:szCs w:val="20"/>
              </w:rPr>
              <w:drawing>
                <wp:inline distT="0" distB="0" distL="0" distR="0" wp14:anchorId="39702295" wp14:editId="1DEB90F6">
                  <wp:extent cx="864066" cy="306406"/>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1406" cy="309009"/>
                          </a:xfrm>
                          <a:prstGeom prst="rect">
                            <a:avLst/>
                          </a:prstGeom>
                          <a:noFill/>
                          <a:ln>
                            <a:noFill/>
                          </a:ln>
                        </pic:spPr>
                      </pic:pic>
                    </a:graphicData>
                  </a:graphic>
                </wp:inline>
              </w:drawing>
            </w:r>
          </w:p>
          <w:p w14:paraId="1E0BE4A6" w14:textId="77777777" w:rsidR="00733B1D" w:rsidRPr="002B5F29" w:rsidRDefault="00733B1D" w:rsidP="00EC463A">
            <w:pPr>
              <w:rPr>
                <w:rFonts w:cs="Times New Roman"/>
                <w:sz w:val="20"/>
                <w:szCs w:val="20"/>
              </w:rPr>
            </w:pPr>
            <w:r w:rsidRPr="002B5F29">
              <w:rPr>
                <w:rFonts w:cs="Times New Roman"/>
                <w:sz w:val="20"/>
                <w:szCs w:val="20"/>
              </w:rPr>
              <w:t>где:</w:t>
            </w:r>
          </w:p>
          <w:p w14:paraId="494F6A2E" w14:textId="77777777" w:rsidR="00733B1D" w:rsidRPr="002B5F29" w:rsidRDefault="00733B1D" w:rsidP="00EC463A">
            <w:pPr>
              <w:rPr>
                <w:rFonts w:cs="Times New Roman"/>
                <w:sz w:val="20"/>
                <w:szCs w:val="20"/>
              </w:rPr>
            </w:pPr>
            <w:r w:rsidRPr="002B5F29">
              <w:rPr>
                <w:rFonts w:cs="Times New Roman"/>
                <w:sz w:val="20"/>
                <w:szCs w:val="20"/>
              </w:rPr>
              <w:t>Днт – доля несостоявшихся конкурентных закупок от общего количества конкурентных закупок, процентов;</w:t>
            </w:r>
          </w:p>
          <w:p w14:paraId="06A93132" w14:textId="77777777" w:rsidR="00733B1D" w:rsidRPr="00435841" w:rsidRDefault="00733B1D" w:rsidP="00EC463A">
            <w:pPr>
              <w:rPr>
                <w:rFonts w:cs="Times New Roman"/>
                <w:sz w:val="20"/>
                <w:szCs w:val="20"/>
              </w:rPr>
            </w:pPr>
            <w:r w:rsidRPr="002B5F29">
              <w:rPr>
                <w:rFonts w:cs="Times New Roman"/>
                <w:sz w:val="20"/>
                <w:szCs w:val="20"/>
              </w:rPr>
              <w:t xml:space="preserve">N – количество несостоявшихся (признанных несостоявшимися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Федеральный закон № 44-ФЗ) закупок, осуществляемых с применением конкурентных способов определения поставщиков (подрядчиков, исполнителей)) (далее – конкурентные закупки) с </w:t>
            </w:r>
            <w:r w:rsidRPr="002B5F29">
              <w:rPr>
                <w:rFonts w:cs="Times New Roman"/>
                <w:sz w:val="20"/>
                <w:szCs w:val="20"/>
              </w:rPr>
              <w:lastRenderedPageBreak/>
              <w:t>первым годом финансового обеспечени</w:t>
            </w:r>
            <w:r>
              <w:rPr>
                <w:rFonts w:cs="Times New Roman"/>
                <w:sz w:val="20"/>
                <w:szCs w:val="20"/>
              </w:rPr>
              <w:t xml:space="preserve">я, совпадающим с годом расчета </w:t>
            </w:r>
            <w:r w:rsidRPr="00435841">
              <w:rPr>
                <w:rFonts w:cs="Times New Roman"/>
                <w:sz w:val="20"/>
                <w:szCs w:val="20"/>
              </w:rPr>
              <w:t>результата, включая закупки, извещения об осуществлении которых размещены до начала указанного года, единиц;</w:t>
            </w:r>
          </w:p>
          <w:p w14:paraId="23D0ED69" w14:textId="77777777" w:rsidR="00733B1D" w:rsidRPr="002B5F29" w:rsidRDefault="00733B1D" w:rsidP="00EC463A">
            <w:pPr>
              <w:rPr>
                <w:rFonts w:cs="Times New Roman"/>
                <w:sz w:val="20"/>
                <w:szCs w:val="20"/>
              </w:rPr>
            </w:pPr>
            <w:r w:rsidRPr="00435841">
              <w:rPr>
                <w:rFonts w:cs="Times New Roman"/>
                <w:sz w:val="20"/>
                <w:szCs w:val="20"/>
              </w:rPr>
              <w:t>K – общее количество конкурентных закупок, с первым годом финансового обеспечения, совпадающим с годом расчета результата,</w:t>
            </w:r>
            <w:r w:rsidRPr="002B5F29">
              <w:rPr>
                <w:rFonts w:cs="Times New Roman"/>
                <w:sz w:val="20"/>
                <w:szCs w:val="20"/>
              </w:rPr>
              <w:t xml:space="preserve"> включая закупки, извещения об осуществлении которых размещены до начала указанного года, единиц</w:t>
            </w:r>
          </w:p>
          <w:p w14:paraId="213088FF" w14:textId="77777777" w:rsidR="00733B1D" w:rsidRPr="002B5F29" w:rsidRDefault="00733B1D" w:rsidP="00EC463A">
            <w:pPr>
              <w:rPr>
                <w:rFonts w:cs="Times New Roman"/>
                <w:sz w:val="20"/>
                <w:szCs w:val="20"/>
              </w:rPr>
            </w:pPr>
            <w:r w:rsidRPr="002B5F29">
              <w:rPr>
                <w:rFonts w:cs="Times New Roman"/>
                <w:sz w:val="20"/>
                <w:szCs w:val="20"/>
              </w:rPr>
              <w:t>Период расчета – календарный год.</w:t>
            </w:r>
          </w:p>
          <w:p w14:paraId="0B6331C3" w14:textId="65F2C016" w:rsidR="00733B1D" w:rsidRPr="001078F7" w:rsidRDefault="00733B1D" w:rsidP="001078F7">
            <w:pPr>
              <w:rPr>
                <w:rFonts w:cs="Times New Roman"/>
                <w:sz w:val="20"/>
                <w:szCs w:val="20"/>
              </w:rPr>
            </w:pPr>
            <w:r w:rsidRPr="002B5F29">
              <w:rPr>
                <w:rFonts w:cs="Times New Roman"/>
                <w:sz w:val="20"/>
                <w:szCs w:val="20"/>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
        </w:tc>
      </w:tr>
      <w:tr w:rsidR="00733B1D" w:rsidRPr="002B5F29" w14:paraId="5CD467AB" w14:textId="77777777" w:rsidTr="002B5F29">
        <w:tc>
          <w:tcPr>
            <w:tcW w:w="534" w:type="dxa"/>
            <w:shd w:val="clear" w:color="auto" w:fill="auto"/>
          </w:tcPr>
          <w:p w14:paraId="19D05EC1" w14:textId="0FD1149E" w:rsidR="00733B1D" w:rsidRPr="002B5F29" w:rsidRDefault="00D618B7" w:rsidP="002B5F29">
            <w:pPr>
              <w:rPr>
                <w:rFonts w:cs="Times New Roman"/>
                <w:sz w:val="20"/>
                <w:szCs w:val="20"/>
              </w:rPr>
            </w:pPr>
            <w:r>
              <w:rPr>
                <w:rFonts w:cs="Times New Roman"/>
                <w:sz w:val="20"/>
                <w:szCs w:val="20"/>
              </w:rPr>
              <w:t>10</w:t>
            </w:r>
          </w:p>
        </w:tc>
        <w:tc>
          <w:tcPr>
            <w:tcW w:w="1588" w:type="dxa"/>
            <w:shd w:val="clear" w:color="auto" w:fill="auto"/>
          </w:tcPr>
          <w:p w14:paraId="69CFD6E5" w14:textId="5B9A0507" w:rsidR="00733B1D" w:rsidRPr="002B5F29" w:rsidRDefault="00733B1D" w:rsidP="002B5F29">
            <w:pPr>
              <w:rPr>
                <w:rFonts w:cs="Times New Roman"/>
                <w:sz w:val="20"/>
                <w:szCs w:val="20"/>
                <w:lang w:val="en-US"/>
              </w:rPr>
            </w:pPr>
            <w:r>
              <w:rPr>
                <w:rFonts w:cs="Times New Roman"/>
                <w:sz w:val="20"/>
                <w:szCs w:val="20"/>
                <w:lang w:val="en-US"/>
              </w:rPr>
              <w:t>II</w:t>
            </w:r>
          </w:p>
        </w:tc>
        <w:tc>
          <w:tcPr>
            <w:tcW w:w="1417" w:type="dxa"/>
            <w:shd w:val="clear" w:color="auto" w:fill="auto"/>
          </w:tcPr>
          <w:p w14:paraId="657405A7" w14:textId="3EBFCBB0" w:rsidR="00733B1D" w:rsidRPr="00D03D31" w:rsidRDefault="00733B1D" w:rsidP="002B5F29">
            <w:pPr>
              <w:rPr>
                <w:rFonts w:cs="Times New Roman"/>
                <w:sz w:val="20"/>
                <w:szCs w:val="20"/>
                <w:lang w:val="en-US"/>
              </w:rPr>
            </w:pPr>
            <w:r>
              <w:rPr>
                <w:rFonts w:cs="Times New Roman"/>
                <w:sz w:val="20"/>
                <w:szCs w:val="20"/>
                <w:lang w:val="en-US"/>
              </w:rPr>
              <w:t>50</w:t>
            </w:r>
          </w:p>
        </w:tc>
        <w:tc>
          <w:tcPr>
            <w:tcW w:w="1418" w:type="dxa"/>
            <w:shd w:val="clear" w:color="auto" w:fill="auto"/>
          </w:tcPr>
          <w:p w14:paraId="2F09B82D" w14:textId="5EF5F939" w:rsidR="00733B1D" w:rsidRPr="00D03D31" w:rsidRDefault="00733B1D" w:rsidP="002B5F29">
            <w:pPr>
              <w:rPr>
                <w:rFonts w:cs="Times New Roman"/>
                <w:sz w:val="20"/>
                <w:szCs w:val="20"/>
                <w:lang w:val="en-US"/>
              </w:rPr>
            </w:pPr>
            <w:r>
              <w:rPr>
                <w:rFonts w:cs="Times New Roman"/>
                <w:sz w:val="20"/>
                <w:szCs w:val="20"/>
                <w:lang w:val="en-US"/>
              </w:rPr>
              <w:t>01</w:t>
            </w:r>
          </w:p>
        </w:tc>
        <w:tc>
          <w:tcPr>
            <w:tcW w:w="3118" w:type="dxa"/>
            <w:shd w:val="clear" w:color="auto" w:fill="auto"/>
          </w:tcPr>
          <w:p w14:paraId="22EB6E64" w14:textId="3D7B1FDF" w:rsidR="00733B1D" w:rsidRPr="002B5F29" w:rsidRDefault="00733B1D" w:rsidP="002B5F29">
            <w:pPr>
              <w:rPr>
                <w:rFonts w:cs="Times New Roman"/>
                <w:sz w:val="20"/>
                <w:szCs w:val="20"/>
              </w:rPr>
            </w:pPr>
            <w:r w:rsidRPr="00435841">
              <w:rPr>
                <w:rFonts w:cs="Times New Roman"/>
                <w:sz w:val="20"/>
                <w:szCs w:val="20"/>
              </w:rPr>
              <w:t>Обеспечено плановое значение доли несостоявшихся закупок от общего количества конкурентных закупок</w:t>
            </w:r>
          </w:p>
        </w:tc>
        <w:tc>
          <w:tcPr>
            <w:tcW w:w="1304" w:type="dxa"/>
            <w:shd w:val="clear" w:color="auto" w:fill="auto"/>
          </w:tcPr>
          <w:p w14:paraId="3CF6B637" w14:textId="63E4414C" w:rsidR="00733B1D" w:rsidRPr="002B5F29" w:rsidRDefault="00733B1D" w:rsidP="002B5F29">
            <w:pPr>
              <w:rPr>
                <w:rFonts w:cs="Times New Roman"/>
                <w:sz w:val="20"/>
                <w:szCs w:val="20"/>
              </w:rPr>
            </w:pPr>
            <w:r>
              <w:rPr>
                <w:rFonts w:cs="Times New Roman"/>
                <w:sz w:val="20"/>
                <w:szCs w:val="20"/>
              </w:rPr>
              <w:t>процент</w:t>
            </w:r>
          </w:p>
        </w:tc>
        <w:tc>
          <w:tcPr>
            <w:tcW w:w="6218" w:type="dxa"/>
            <w:vMerge/>
            <w:shd w:val="clear" w:color="auto" w:fill="auto"/>
            <w:vAlign w:val="center"/>
          </w:tcPr>
          <w:p w14:paraId="5FB9252F" w14:textId="1B1096AF" w:rsidR="00733B1D" w:rsidRPr="002B5F29" w:rsidRDefault="00733B1D" w:rsidP="001078F7">
            <w:pPr>
              <w:rPr>
                <w:rFonts w:cs="Times New Roman"/>
                <w:noProof/>
                <w:sz w:val="20"/>
                <w:szCs w:val="20"/>
              </w:rPr>
            </w:pPr>
          </w:p>
        </w:tc>
      </w:tr>
      <w:tr w:rsidR="00733B1D" w:rsidRPr="002B5F29" w14:paraId="51DAFD70" w14:textId="77777777" w:rsidTr="002B5F29">
        <w:tc>
          <w:tcPr>
            <w:tcW w:w="534" w:type="dxa"/>
            <w:shd w:val="clear" w:color="auto" w:fill="auto"/>
          </w:tcPr>
          <w:p w14:paraId="6FCE6E8C" w14:textId="6310AA6B" w:rsidR="00733B1D" w:rsidRPr="002B5F29" w:rsidRDefault="00D618B7" w:rsidP="002B5F29">
            <w:pPr>
              <w:rPr>
                <w:rFonts w:cs="Times New Roman"/>
                <w:sz w:val="20"/>
                <w:szCs w:val="20"/>
              </w:rPr>
            </w:pPr>
            <w:r>
              <w:rPr>
                <w:rFonts w:cs="Times New Roman"/>
                <w:sz w:val="20"/>
                <w:szCs w:val="20"/>
              </w:rPr>
              <w:t>11</w:t>
            </w:r>
          </w:p>
        </w:tc>
        <w:tc>
          <w:tcPr>
            <w:tcW w:w="1588" w:type="dxa"/>
            <w:shd w:val="clear" w:color="auto" w:fill="auto"/>
          </w:tcPr>
          <w:p w14:paraId="5D73F542" w14:textId="77777777" w:rsidR="00733B1D" w:rsidRPr="002B5F29" w:rsidRDefault="00733B1D"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494BD51" w14:textId="77777777" w:rsidR="00733B1D" w:rsidRPr="002B5F29" w:rsidRDefault="00733B1D" w:rsidP="002B5F29">
            <w:pPr>
              <w:rPr>
                <w:rFonts w:cs="Times New Roman"/>
                <w:sz w:val="20"/>
                <w:szCs w:val="20"/>
              </w:rPr>
            </w:pPr>
            <w:r w:rsidRPr="002B5F29">
              <w:rPr>
                <w:rFonts w:cs="Times New Roman"/>
                <w:sz w:val="20"/>
                <w:szCs w:val="20"/>
              </w:rPr>
              <w:t>50</w:t>
            </w:r>
          </w:p>
        </w:tc>
        <w:tc>
          <w:tcPr>
            <w:tcW w:w="1418" w:type="dxa"/>
            <w:shd w:val="clear" w:color="auto" w:fill="auto"/>
          </w:tcPr>
          <w:p w14:paraId="192FAC30" w14:textId="77777777" w:rsidR="00733B1D" w:rsidRPr="002B5F29" w:rsidRDefault="00733B1D" w:rsidP="002B5F29">
            <w:pPr>
              <w:rPr>
                <w:rFonts w:cs="Times New Roman"/>
                <w:sz w:val="20"/>
                <w:szCs w:val="20"/>
              </w:rPr>
            </w:pPr>
            <w:r w:rsidRPr="002B5F29">
              <w:rPr>
                <w:rFonts w:cs="Times New Roman"/>
                <w:sz w:val="20"/>
                <w:szCs w:val="20"/>
              </w:rPr>
              <w:t>02</w:t>
            </w:r>
          </w:p>
        </w:tc>
        <w:tc>
          <w:tcPr>
            <w:tcW w:w="3118" w:type="dxa"/>
            <w:shd w:val="clear" w:color="auto" w:fill="auto"/>
          </w:tcPr>
          <w:p w14:paraId="54ED6628" w14:textId="77777777" w:rsidR="00733B1D" w:rsidRPr="00435841" w:rsidRDefault="00733B1D" w:rsidP="002B5F29">
            <w:pPr>
              <w:rPr>
                <w:rFonts w:cs="Times New Roman"/>
                <w:sz w:val="20"/>
                <w:szCs w:val="20"/>
              </w:rPr>
            </w:pPr>
            <w:r w:rsidRPr="00435841">
              <w:rPr>
                <w:rFonts w:cs="Times New Roman"/>
                <w:sz w:val="20"/>
                <w:szCs w:val="20"/>
              </w:rPr>
              <w:t>Достижение планового значения доли обоснованных, частично обоснованных жалоб</w:t>
            </w:r>
          </w:p>
        </w:tc>
        <w:tc>
          <w:tcPr>
            <w:tcW w:w="1304" w:type="dxa"/>
            <w:shd w:val="clear" w:color="auto" w:fill="auto"/>
          </w:tcPr>
          <w:p w14:paraId="3274F9A1" w14:textId="77777777" w:rsidR="00733B1D" w:rsidRPr="00435841" w:rsidRDefault="00733B1D" w:rsidP="002B5F29">
            <w:pPr>
              <w:rPr>
                <w:rFonts w:cs="Times New Roman"/>
                <w:sz w:val="20"/>
                <w:szCs w:val="20"/>
              </w:rPr>
            </w:pPr>
            <w:r w:rsidRPr="00435841">
              <w:rPr>
                <w:rFonts w:cs="Times New Roman"/>
                <w:sz w:val="20"/>
                <w:szCs w:val="20"/>
              </w:rPr>
              <w:t>процент</w:t>
            </w:r>
          </w:p>
        </w:tc>
        <w:tc>
          <w:tcPr>
            <w:tcW w:w="6218" w:type="dxa"/>
            <w:vMerge w:val="restart"/>
            <w:shd w:val="clear" w:color="auto" w:fill="auto"/>
            <w:vAlign w:val="center"/>
          </w:tcPr>
          <w:p w14:paraId="415C364F" w14:textId="77777777" w:rsidR="00733B1D" w:rsidRPr="00435841" w:rsidRDefault="00733B1D" w:rsidP="00EC463A">
            <w:pPr>
              <w:rPr>
                <w:rFonts w:cs="Times New Roman"/>
                <w:i/>
                <w:sz w:val="20"/>
                <w:szCs w:val="20"/>
                <w:u w:val="single"/>
              </w:rPr>
            </w:pPr>
            <w:r w:rsidRPr="00435841">
              <w:rPr>
                <w:rFonts w:cs="Times New Roman"/>
                <w:noProof/>
                <w:sz w:val="20"/>
                <w:szCs w:val="20"/>
              </w:rPr>
              <w:drawing>
                <wp:inline distT="0" distB="0" distL="0" distR="0" wp14:anchorId="54492F1E" wp14:editId="16A169DE">
                  <wp:extent cx="847288" cy="29419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3603" cy="299862"/>
                          </a:xfrm>
                          <a:prstGeom prst="rect">
                            <a:avLst/>
                          </a:prstGeom>
                          <a:noFill/>
                          <a:ln>
                            <a:noFill/>
                          </a:ln>
                        </pic:spPr>
                      </pic:pic>
                    </a:graphicData>
                  </a:graphic>
                </wp:inline>
              </w:drawing>
            </w:r>
          </w:p>
          <w:p w14:paraId="099C3A3C" w14:textId="77777777" w:rsidR="00733B1D" w:rsidRPr="00435841" w:rsidRDefault="00733B1D" w:rsidP="00EC463A">
            <w:pPr>
              <w:rPr>
                <w:rFonts w:cs="Times New Roman"/>
                <w:sz w:val="20"/>
                <w:szCs w:val="20"/>
              </w:rPr>
            </w:pPr>
            <w:r w:rsidRPr="00435841">
              <w:rPr>
                <w:rFonts w:cs="Times New Roman"/>
                <w:sz w:val="20"/>
                <w:szCs w:val="20"/>
              </w:rPr>
              <w:t>где:</w:t>
            </w:r>
          </w:p>
          <w:p w14:paraId="4972D8DA" w14:textId="77777777" w:rsidR="00733B1D" w:rsidRPr="00435841" w:rsidRDefault="00733B1D" w:rsidP="00EC463A">
            <w:pPr>
              <w:rPr>
                <w:rFonts w:cs="Times New Roman"/>
                <w:sz w:val="20"/>
                <w:szCs w:val="20"/>
              </w:rPr>
            </w:pPr>
            <w:r w:rsidRPr="00435841">
              <w:rPr>
                <w:rFonts w:cs="Times New Roman"/>
                <w:sz w:val="20"/>
                <w:szCs w:val="20"/>
              </w:rPr>
              <w:t>Дож – доля обоснованных, частично обоснованных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поданных в Федеральную антимонопольную службу России (далее – ФАС России), Управление ФАС России по Московской области (далее – жалобы), процентов;</w:t>
            </w:r>
          </w:p>
          <w:p w14:paraId="55F600DB" w14:textId="77777777" w:rsidR="00733B1D" w:rsidRPr="00435841" w:rsidRDefault="00733B1D" w:rsidP="00EC463A">
            <w:pPr>
              <w:rPr>
                <w:rFonts w:cs="Times New Roman"/>
                <w:sz w:val="20"/>
                <w:szCs w:val="20"/>
              </w:rPr>
            </w:pPr>
            <w:r w:rsidRPr="00435841">
              <w:rPr>
                <w:rFonts w:cs="Times New Roman"/>
                <w:sz w:val="20"/>
                <w:szCs w:val="20"/>
              </w:rPr>
              <w:t>L – количество жалоб, признанных обоснованными, частично обоснованными, поданных в ходе осуществления конкурентных закупок, с первым годом финансового обеспечения, совпадающим с годом расчета результата, в том числе, поданные до начала указанного года, единиц;</w:t>
            </w:r>
          </w:p>
          <w:p w14:paraId="598BAD58" w14:textId="77777777" w:rsidR="00733B1D" w:rsidRPr="00435841" w:rsidRDefault="00733B1D" w:rsidP="00EC463A">
            <w:pPr>
              <w:rPr>
                <w:rFonts w:cs="Times New Roman"/>
                <w:sz w:val="20"/>
                <w:szCs w:val="20"/>
              </w:rPr>
            </w:pPr>
            <w:r w:rsidRPr="00435841">
              <w:rPr>
                <w:rFonts w:cs="Times New Roman"/>
                <w:sz w:val="20"/>
                <w:szCs w:val="20"/>
              </w:rPr>
              <w:t>K – общее количество конкурентных закупок,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единиц</w:t>
            </w:r>
          </w:p>
          <w:p w14:paraId="079A9F39" w14:textId="3B73A69D" w:rsidR="00733B1D" w:rsidRPr="00E57E13" w:rsidRDefault="00733B1D" w:rsidP="002B5F29">
            <w:pPr>
              <w:rPr>
                <w:rFonts w:cs="Times New Roman"/>
                <w:sz w:val="20"/>
                <w:szCs w:val="20"/>
              </w:rPr>
            </w:pPr>
            <w:r w:rsidRPr="00435841">
              <w:rPr>
                <w:rFonts w:cs="Times New Roman"/>
                <w:sz w:val="20"/>
                <w:szCs w:val="20"/>
              </w:rPr>
              <w:t>Период расчета – календарный год.</w:t>
            </w:r>
          </w:p>
        </w:tc>
      </w:tr>
      <w:tr w:rsidR="00733B1D" w:rsidRPr="002B5F29" w14:paraId="261AF71B" w14:textId="77777777" w:rsidTr="002B5F29">
        <w:tc>
          <w:tcPr>
            <w:tcW w:w="534" w:type="dxa"/>
            <w:shd w:val="clear" w:color="auto" w:fill="auto"/>
          </w:tcPr>
          <w:p w14:paraId="368C0ED5" w14:textId="1166AD7B" w:rsidR="00733B1D" w:rsidRPr="005C1A8B" w:rsidRDefault="00D618B7" w:rsidP="002B5F29">
            <w:pPr>
              <w:rPr>
                <w:rFonts w:cs="Times New Roman"/>
                <w:sz w:val="20"/>
                <w:szCs w:val="20"/>
                <w:highlight w:val="yellow"/>
              </w:rPr>
            </w:pPr>
            <w:r w:rsidRPr="00D618B7">
              <w:rPr>
                <w:rFonts w:cs="Times New Roman"/>
                <w:sz w:val="20"/>
                <w:szCs w:val="20"/>
              </w:rPr>
              <w:t>12</w:t>
            </w:r>
          </w:p>
        </w:tc>
        <w:tc>
          <w:tcPr>
            <w:tcW w:w="1588" w:type="dxa"/>
            <w:shd w:val="clear" w:color="auto" w:fill="auto"/>
          </w:tcPr>
          <w:p w14:paraId="3621BF45" w14:textId="73867CAE" w:rsidR="00733B1D" w:rsidRPr="002B5F29" w:rsidRDefault="00733B1D" w:rsidP="002B5F29">
            <w:pPr>
              <w:rPr>
                <w:rFonts w:cs="Times New Roman"/>
                <w:sz w:val="20"/>
                <w:szCs w:val="20"/>
                <w:lang w:val="en-US"/>
              </w:rPr>
            </w:pPr>
            <w:r>
              <w:rPr>
                <w:rFonts w:cs="Times New Roman"/>
                <w:sz w:val="20"/>
                <w:szCs w:val="20"/>
                <w:lang w:val="en-US"/>
              </w:rPr>
              <w:t>II</w:t>
            </w:r>
          </w:p>
        </w:tc>
        <w:tc>
          <w:tcPr>
            <w:tcW w:w="1417" w:type="dxa"/>
            <w:shd w:val="clear" w:color="auto" w:fill="auto"/>
          </w:tcPr>
          <w:p w14:paraId="47B39541" w14:textId="096A100E" w:rsidR="00733B1D" w:rsidRPr="00D1318C" w:rsidRDefault="00733B1D" w:rsidP="002B5F29">
            <w:pPr>
              <w:rPr>
                <w:rFonts w:cs="Times New Roman"/>
                <w:sz w:val="20"/>
                <w:szCs w:val="20"/>
                <w:lang w:val="en-US"/>
              </w:rPr>
            </w:pPr>
            <w:r>
              <w:rPr>
                <w:rFonts w:cs="Times New Roman"/>
                <w:sz w:val="20"/>
                <w:szCs w:val="20"/>
                <w:lang w:val="en-US"/>
              </w:rPr>
              <w:t>50</w:t>
            </w:r>
          </w:p>
        </w:tc>
        <w:tc>
          <w:tcPr>
            <w:tcW w:w="1418" w:type="dxa"/>
            <w:shd w:val="clear" w:color="auto" w:fill="auto"/>
          </w:tcPr>
          <w:p w14:paraId="4F71BAA0" w14:textId="44F6B1D7" w:rsidR="00733B1D" w:rsidRPr="00D1318C" w:rsidRDefault="00733B1D" w:rsidP="002B5F29">
            <w:pPr>
              <w:rPr>
                <w:rFonts w:cs="Times New Roman"/>
                <w:sz w:val="20"/>
                <w:szCs w:val="20"/>
                <w:lang w:val="en-US"/>
              </w:rPr>
            </w:pPr>
            <w:r>
              <w:rPr>
                <w:rFonts w:cs="Times New Roman"/>
                <w:sz w:val="20"/>
                <w:szCs w:val="20"/>
                <w:lang w:val="en-US"/>
              </w:rPr>
              <w:t>02</w:t>
            </w:r>
          </w:p>
        </w:tc>
        <w:tc>
          <w:tcPr>
            <w:tcW w:w="3118" w:type="dxa"/>
            <w:shd w:val="clear" w:color="auto" w:fill="auto"/>
          </w:tcPr>
          <w:p w14:paraId="59116810" w14:textId="3809CCBF" w:rsidR="00733B1D" w:rsidRPr="00435841" w:rsidRDefault="00733B1D" w:rsidP="00EC463A">
            <w:pPr>
              <w:rPr>
                <w:rFonts w:cs="Times New Roman"/>
                <w:sz w:val="20"/>
                <w:szCs w:val="20"/>
              </w:rPr>
            </w:pPr>
            <w:r w:rsidRPr="00435841">
              <w:rPr>
                <w:rFonts w:cs="Times New Roman"/>
                <w:sz w:val="20"/>
                <w:szCs w:val="20"/>
              </w:rPr>
              <w:t>Обеспечено плановое значение доли обоснованных, частично обоснованных жалоб</w:t>
            </w:r>
          </w:p>
        </w:tc>
        <w:tc>
          <w:tcPr>
            <w:tcW w:w="1304" w:type="dxa"/>
            <w:shd w:val="clear" w:color="auto" w:fill="auto"/>
          </w:tcPr>
          <w:p w14:paraId="0BD202C9" w14:textId="6B0098F8" w:rsidR="00733B1D" w:rsidRPr="00435841" w:rsidRDefault="00733B1D" w:rsidP="002B5F29">
            <w:pPr>
              <w:rPr>
                <w:rFonts w:cs="Times New Roman"/>
                <w:sz w:val="20"/>
                <w:szCs w:val="20"/>
              </w:rPr>
            </w:pPr>
            <w:r w:rsidRPr="00435841">
              <w:rPr>
                <w:rFonts w:cs="Times New Roman"/>
                <w:sz w:val="20"/>
                <w:szCs w:val="20"/>
              </w:rPr>
              <w:t>процент</w:t>
            </w:r>
          </w:p>
        </w:tc>
        <w:tc>
          <w:tcPr>
            <w:tcW w:w="6218" w:type="dxa"/>
            <w:vMerge/>
            <w:shd w:val="clear" w:color="auto" w:fill="auto"/>
            <w:vAlign w:val="center"/>
          </w:tcPr>
          <w:p w14:paraId="12C18BC0" w14:textId="77777777" w:rsidR="00733B1D" w:rsidRPr="00435841" w:rsidRDefault="00733B1D" w:rsidP="002B5F29">
            <w:pPr>
              <w:rPr>
                <w:rFonts w:cs="Times New Roman"/>
                <w:noProof/>
                <w:sz w:val="20"/>
                <w:szCs w:val="20"/>
              </w:rPr>
            </w:pPr>
          </w:p>
        </w:tc>
      </w:tr>
      <w:tr w:rsidR="00733B1D" w:rsidRPr="002B5F29" w14:paraId="78FBCB85" w14:textId="77777777" w:rsidTr="002B5F29">
        <w:tc>
          <w:tcPr>
            <w:tcW w:w="534" w:type="dxa"/>
            <w:shd w:val="clear" w:color="auto" w:fill="auto"/>
          </w:tcPr>
          <w:p w14:paraId="59398036" w14:textId="4359E257" w:rsidR="00733B1D" w:rsidRPr="002B5F29" w:rsidRDefault="00D618B7" w:rsidP="002B5F29">
            <w:pPr>
              <w:rPr>
                <w:rFonts w:cs="Times New Roman"/>
                <w:sz w:val="20"/>
                <w:szCs w:val="20"/>
              </w:rPr>
            </w:pPr>
            <w:r>
              <w:rPr>
                <w:rFonts w:cs="Times New Roman"/>
                <w:sz w:val="20"/>
                <w:szCs w:val="20"/>
              </w:rPr>
              <w:t>13</w:t>
            </w:r>
          </w:p>
        </w:tc>
        <w:tc>
          <w:tcPr>
            <w:tcW w:w="1588" w:type="dxa"/>
            <w:shd w:val="clear" w:color="auto" w:fill="auto"/>
          </w:tcPr>
          <w:p w14:paraId="0DF87F3F" w14:textId="77777777" w:rsidR="00733B1D" w:rsidRPr="002B5F29" w:rsidRDefault="00733B1D"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11364F62" w14:textId="77777777" w:rsidR="00733B1D" w:rsidRPr="002B5F29" w:rsidRDefault="00733B1D" w:rsidP="002B5F29">
            <w:pPr>
              <w:rPr>
                <w:rFonts w:cs="Times New Roman"/>
                <w:sz w:val="20"/>
                <w:szCs w:val="20"/>
              </w:rPr>
            </w:pPr>
            <w:r w:rsidRPr="002B5F29">
              <w:rPr>
                <w:rFonts w:cs="Times New Roman"/>
                <w:sz w:val="20"/>
                <w:szCs w:val="20"/>
              </w:rPr>
              <w:t>50</w:t>
            </w:r>
          </w:p>
        </w:tc>
        <w:tc>
          <w:tcPr>
            <w:tcW w:w="1418" w:type="dxa"/>
            <w:shd w:val="clear" w:color="auto" w:fill="auto"/>
          </w:tcPr>
          <w:p w14:paraId="6B901E9E" w14:textId="77777777" w:rsidR="00733B1D" w:rsidRPr="002B5F29" w:rsidRDefault="00733B1D" w:rsidP="002B5F29">
            <w:pPr>
              <w:rPr>
                <w:rFonts w:cs="Times New Roman"/>
                <w:sz w:val="20"/>
                <w:szCs w:val="20"/>
              </w:rPr>
            </w:pPr>
            <w:r w:rsidRPr="002B5F29">
              <w:rPr>
                <w:rFonts w:cs="Times New Roman"/>
                <w:sz w:val="20"/>
                <w:szCs w:val="20"/>
              </w:rPr>
              <w:t>03</w:t>
            </w:r>
          </w:p>
        </w:tc>
        <w:tc>
          <w:tcPr>
            <w:tcW w:w="3118" w:type="dxa"/>
            <w:shd w:val="clear" w:color="auto" w:fill="auto"/>
          </w:tcPr>
          <w:p w14:paraId="12F38033" w14:textId="27E2B755" w:rsidR="00733B1D" w:rsidRPr="00435841" w:rsidRDefault="00733B1D" w:rsidP="002B5F29">
            <w:pPr>
              <w:rPr>
                <w:rFonts w:cs="Times New Roman"/>
                <w:sz w:val="20"/>
                <w:szCs w:val="20"/>
              </w:rPr>
            </w:pPr>
            <w:r w:rsidRPr="00435841">
              <w:rPr>
                <w:rFonts w:cs="Times New Roman"/>
                <w:sz w:val="20"/>
                <w:szCs w:val="20"/>
              </w:rPr>
              <w:t>Достижение планового значения среднего количества участников закупок</w:t>
            </w:r>
          </w:p>
        </w:tc>
        <w:tc>
          <w:tcPr>
            <w:tcW w:w="1304" w:type="dxa"/>
            <w:shd w:val="clear" w:color="auto" w:fill="auto"/>
          </w:tcPr>
          <w:p w14:paraId="2289CE1D" w14:textId="77777777" w:rsidR="00733B1D" w:rsidRPr="00435841" w:rsidRDefault="00733B1D" w:rsidP="002B5F29">
            <w:pPr>
              <w:rPr>
                <w:rFonts w:cs="Times New Roman"/>
                <w:sz w:val="20"/>
                <w:szCs w:val="20"/>
              </w:rPr>
            </w:pPr>
            <w:r w:rsidRPr="00435841">
              <w:rPr>
                <w:rFonts w:cs="Times New Roman"/>
                <w:sz w:val="20"/>
                <w:szCs w:val="20"/>
              </w:rPr>
              <w:t>единиц</w:t>
            </w:r>
          </w:p>
        </w:tc>
        <w:tc>
          <w:tcPr>
            <w:tcW w:w="6218" w:type="dxa"/>
            <w:vMerge w:val="restart"/>
            <w:shd w:val="clear" w:color="auto" w:fill="auto"/>
            <w:vAlign w:val="center"/>
          </w:tcPr>
          <w:p w14:paraId="25C5A3B8" w14:textId="121FC449" w:rsidR="00733B1D" w:rsidRPr="00435841" w:rsidRDefault="00733B1D" w:rsidP="00EC463A">
            <w:pPr>
              <w:rPr>
                <w:rFonts w:cs="Times New Roman"/>
                <w:sz w:val="20"/>
                <w:szCs w:val="20"/>
              </w:rPr>
            </w:pPr>
            <w:r w:rsidRPr="00435841">
              <w:rPr>
                <w:rFonts w:cs="Times New Roman"/>
                <w:noProof/>
                <w:sz w:val="20"/>
                <w:szCs w:val="20"/>
              </w:rPr>
              <w:drawing>
                <wp:inline distT="0" distB="0" distL="0" distR="0" wp14:anchorId="40EF3010" wp14:editId="3313BBCB">
                  <wp:extent cx="964734" cy="319568"/>
                  <wp:effectExtent l="0" t="0" r="6985" b="444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67881" cy="320611"/>
                          </a:xfrm>
                          <a:prstGeom prst="rect">
                            <a:avLst/>
                          </a:prstGeom>
                          <a:noFill/>
                          <a:ln>
                            <a:noFill/>
                          </a:ln>
                        </pic:spPr>
                      </pic:pic>
                    </a:graphicData>
                  </a:graphic>
                </wp:inline>
              </w:drawing>
            </w:r>
          </w:p>
          <w:p w14:paraId="2A2694C6" w14:textId="77777777" w:rsidR="00733B1D" w:rsidRPr="00435841" w:rsidRDefault="00733B1D" w:rsidP="00EC463A">
            <w:pPr>
              <w:rPr>
                <w:rFonts w:cs="Times New Roman"/>
                <w:sz w:val="20"/>
                <w:szCs w:val="20"/>
              </w:rPr>
            </w:pPr>
            <w:r w:rsidRPr="00435841">
              <w:rPr>
                <w:rFonts w:cs="Times New Roman"/>
                <w:sz w:val="20"/>
                <w:szCs w:val="20"/>
              </w:rPr>
              <w:lastRenderedPageBreak/>
              <w:t>где:</w:t>
            </w:r>
          </w:p>
          <w:p w14:paraId="25263BFC" w14:textId="77777777" w:rsidR="00733B1D" w:rsidRPr="00435841" w:rsidRDefault="00733B1D" w:rsidP="00EC463A">
            <w:pPr>
              <w:rPr>
                <w:rFonts w:cs="Times New Roman"/>
                <w:sz w:val="20"/>
                <w:szCs w:val="20"/>
              </w:rPr>
            </w:pPr>
            <w:r w:rsidRPr="00435841">
              <w:rPr>
                <w:rFonts w:cs="Times New Roman"/>
                <w:sz w:val="20"/>
                <w:szCs w:val="20"/>
              </w:rPr>
              <w:t>Y – среднее количество участников состоявшихся закупок, единиц;</w:t>
            </w:r>
          </w:p>
          <w:p w14:paraId="46D7F409" w14:textId="77777777" w:rsidR="00733B1D" w:rsidRPr="00435841" w:rsidRDefault="00806882" w:rsidP="00EC463A">
            <w:pPr>
              <w:rPr>
                <w:rFonts w:cs="Times New Roman"/>
                <w:sz w:val="20"/>
                <w:szCs w:val="20"/>
              </w:rPr>
            </w:pPr>
            <m:oMath>
              <m:sSubSup>
                <m:sSubSupPr>
                  <m:ctrlPr>
                    <w:rPr>
                      <w:rFonts w:ascii="Cambria Math" w:hAnsi="Cambria Math" w:cs="Times New Roman"/>
                      <w:sz w:val="20"/>
                      <w:szCs w:val="20"/>
                    </w:rPr>
                  </m:ctrlPr>
                </m:sSubSupPr>
                <m:e>
                  <m:r>
                    <m:rPr>
                      <m:sty m:val="p"/>
                    </m:rPr>
                    <w:rPr>
                      <w:rFonts w:ascii="Cambria Math" w:hAnsi="Cambria Math" w:cs="Times New Roman"/>
                      <w:sz w:val="20"/>
                      <w:szCs w:val="20"/>
                    </w:rPr>
                    <m:t>Y</m:t>
                  </m:r>
                </m:e>
                <m:sub>
                  <m:r>
                    <w:rPr>
                      <w:rFonts w:ascii="Cambria Math" w:hAnsi="Cambria Math" w:cs="Times New Roman"/>
                      <w:sz w:val="20"/>
                      <w:szCs w:val="20"/>
                    </w:rPr>
                    <m:t>k</m:t>
                  </m:r>
                </m:sub>
                <m:sup>
                  <m:r>
                    <w:rPr>
                      <w:rFonts w:ascii="Cambria Math" w:hAnsi="Cambria Math" w:cs="Times New Roman"/>
                      <w:sz w:val="20"/>
                      <w:szCs w:val="20"/>
                    </w:rPr>
                    <m:t>i</m:t>
                  </m:r>
                </m:sup>
              </m:sSubSup>
              <m:r>
                <m:rPr>
                  <m:sty m:val="p"/>
                </m:rPr>
                <w:rPr>
                  <w:rFonts w:ascii="Cambria Math" w:hAnsi="Cambria Math" w:cs="Times New Roman"/>
                  <w:sz w:val="20"/>
                  <w:szCs w:val="20"/>
                </w:rPr>
                <m:t xml:space="preserve"> – </m:t>
              </m:r>
            </m:oMath>
            <w:r w:rsidR="00733B1D" w:rsidRPr="00435841">
              <w:rPr>
                <w:rFonts w:cs="Times New Roman"/>
                <w:sz w:val="20"/>
                <w:szCs w:val="20"/>
              </w:rPr>
              <w:t>количество участников закупки в i-й конкурентной закупке,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и при осуществлении которых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 44-ФЗ, отмененных конкурентных закупок), единиц;</w:t>
            </w:r>
          </w:p>
          <w:p w14:paraId="65B9CDAA" w14:textId="77777777" w:rsidR="00733B1D" w:rsidRPr="00435841" w:rsidRDefault="00733B1D" w:rsidP="00EC463A">
            <w:pPr>
              <w:rPr>
                <w:rFonts w:cs="Times New Roman"/>
                <w:sz w:val="20"/>
                <w:szCs w:val="20"/>
              </w:rPr>
            </w:pPr>
            <w:r w:rsidRPr="00435841">
              <w:rPr>
                <w:rFonts w:cs="Times New Roman"/>
                <w:sz w:val="20"/>
                <w:szCs w:val="20"/>
              </w:rPr>
              <w:t>К – общее количество конкурентных закупок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и по которым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№44-ФЗ, отмененных конкурентных закупок), единиц</w:t>
            </w:r>
          </w:p>
          <w:p w14:paraId="2413EF24" w14:textId="77777777" w:rsidR="00733B1D" w:rsidRPr="00435841" w:rsidRDefault="00733B1D" w:rsidP="00EC463A">
            <w:pPr>
              <w:rPr>
                <w:rFonts w:cs="Times New Roman"/>
                <w:sz w:val="20"/>
                <w:szCs w:val="20"/>
              </w:rPr>
            </w:pPr>
            <w:r w:rsidRPr="00435841">
              <w:rPr>
                <w:rFonts w:cs="Times New Roman"/>
                <w:sz w:val="20"/>
                <w:szCs w:val="20"/>
              </w:rPr>
              <w:t>Период расчета – календарный год.</w:t>
            </w:r>
          </w:p>
          <w:p w14:paraId="2BC9FFA3" w14:textId="77777777" w:rsidR="00733B1D" w:rsidRPr="00435841" w:rsidRDefault="00733B1D" w:rsidP="00EC463A">
            <w:pPr>
              <w:rPr>
                <w:rFonts w:cs="Times New Roman"/>
                <w:sz w:val="20"/>
                <w:szCs w:val="20"/>
              </w:rPr>
            </w:pPr>
            <w:r w:rsidRPr="00435841">
              <w:rPr>
                <w:rFonts w:cs="Times New Roman"/>
                <w:sz w:val="20"/>
                <w:szCs w:val="20"/>
              </w:rPr>
              <w:t>Результат считается нарастающим итогом.</w:t>
            </w:r>
          </w:p>
          <w:p w14:paraId="2E57CA62" w14:textId="7F60D598" w:rsidR="00733B1D" w:rsidRPr="00435841" w:rsidRDefault="00733B1D" w:rsidP="00EC463A">
            <w:pPr>
              <w:rPr>
                <w:rFonts w:cs="Times New Roman"/>
                <w:sz w:val="20"/>
                <w:szCs w:val="20"/>
              </w:rPr>
            </w:pPr>
            <w:r w:rsidRPr="00435841">
              <w:rPr>
                <w:rFonts w:cs="Times New Roman"/>
                <w:sz w:val="20"/>
                <w:szCs w:val="20"/>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
        </w:tc>
      </w:tr>
      <w:tr w:rsidR="00733B1D" w:rsidRPr="002B5F29" w14:paraId="0C32F4C0" w14:textId="77777777" w:rsidTr="002B5F29">
        <w:tc>
          <w:tcPr>
            <w:tcW w:w="534" w:type="dxa"/>
            <w:shd w:val="clear" w:color="auto" w:fill="auto"/>
          </w:tcPr>
          <w:p w14:paraId="377AD879" w14:textId="6A4CF13B" w:rsidR="00733B1D" w:rsidRPr="002B5F29" w:rsidRDefault="00D618B7" w:rsidP="002B5F29">
            <w:pPr>
              <w:rPr>
                <w:rFonts w:cs="Times New Roman"/>
                <w:sz w:val="20"/>
                <w:szCs w:val="20"/>
              </w:rPr>
            </w:pPr>
            <w:r>
              <w:rPr>
                <w:rFonts w:cs="Times New Roman"/>
                <w:sz w:val="20"/>
                <w:szCs w:val="20"/>
              </w:rPr>
              <w:lastRenderedPageBreak/>
              <w:t>14</w:t>
            </w:r>
          </w:p>
        </w:tc>
        <w:tc>
          <w:tcPr>
            <w:tcW w:w="1588" w:type="dxa"/>
            <w:shd w:val="clear" w:color="auto" w:fill="auto"/>
          </w:tcPr>
          <w:p w14:paraId="7ECF639C" w14:textId="19E416EF" w:rsidR="00733B1D" w:rsidRPr="00EC463A" w:rsidRDefault="00733B1D" w:rsidP="002B5F29">
            <w:pPr>
              <w:rPr>
                <w:rFonts w:cs="Times New Roman"/>
                <w:sz w:val="20"/>
                <w:szCs w:val="20"/>
              </w:rPr>
            </w:pPr>
            <w:r>
              <w:rPr>
                <w:rFonts w:cs="Times New Roman"/>
                <w:sz w:val="20"/>
                <w:szCs w:val="20"/>
                <w:lang w:val="en-US"/>
              </w:rPr>
              <w:t>II</w:t>
            </w:r>
          </w:p>
        </w:tc>
        <w:tc>
          <w:tcPr>
            <w:tcW w:w="1417" w:type="dxa"/>
            <w:shd w:val="clear" w:color="auto" w:fill="auto"/>
          </w:tcPr>
          <w:p w14:paraId="752D46B6" w14:textId="5E50969B" w:rsidR="00733B1D" w:rsidRPr="002B5F29" w:rsidRDefault="00733B1D" w:rsidP="002B5F29">
            <w:pPr>
              <w:rPr>
                <w:rFonts w:cs="Times New Roman"/>
                <w:sz w:val="20"/>
                <w:szCs w:val="20"/>
              </w:rPr>
            </w:pPr>
            <w:r>
              <w:rPr>
                <w:rFonts w:cs="Times New Roman"/>
                <w:sz w:val="20"/>
                <w:szCs w:val="20"/>
              </w:rPr>
              <w:t>50</w:t>
            </w:r>
          </w:p>
        </w:tc>
        <w:tc>
          <w:tcPr>
            <w:tcW w:w="1418" w:type="dxa"/>
            <w:shd w:val="clear" w:color="auto" w:fill="auto"/>
          </w:tcPr>
          <w:p w14:paraId="64FEBBCF" w14:textId="54AE9299" w:rsidR="00733B1D" w:rsidRPr="002B5F29" w:rsidRDefault="00733B1D" w:rsidP="002B5F29">
            <w:pPr>
              <w:rPr>
                <w:rFonts w:cs="Times New Roman"/>
                <w:sz w:val="20"/>
                <w:szCs w:val="20"/>
              </w:rPr>
            </w:pPr>
            <w:r>
              <w:rPr>
                <w:rFonts w:cs="Times New Roman"/>
                <w:sz w:val="20"/>
                <w:szCs w:val="20"/>
              </w:rPr>
              <w:t>03</w:t>
            </w:r>
          </w:p>
        </w:tc>
        <w:tc>
          <w:tcPr>
            <w:tcW w:w="3118" w:type="dxa"/>
            <w:shd w:val="clear" w:color="auto" w:fill="auto"/>
          </w:tcPr>
          <w:p w14:paraId="1B77F29B" w14:textId="25E1C506" w:rsidR="00733B1D" w:rsidRPr="00435841" w:rsidRDefault="00733B1D" w:rsidP="00EC463A">
            <w:pPr>
              <w:rPr>
                <w:rFonts w:cs="Times New Roman"/>
                <w:sz w:val="20"/>
                <w:szCs w:val="20"/>
              </w:rPr>
            </w:pPr>
            <w:r w:rsidRPr="00435841">
              <w:rPr>
                <w:rFonts w:cs="Times New Roman"/>
                <w:sz w:val="20"/>
                <w:szCs w:val="20"/>
              </w:rPr>
              <w:t xml:space="preserve">Обеспечено плановое значение среднего количества участников закупок </w:t>
            </w:r>
          </w:p>
        </w:tc>
        <w:tc>
          <w:tcPr>
            <w:tcW w:w="1304" w:type="dxa"/>
            <w:shd w:val="clear" w:color="auto" w:fill="auto"/>
          </w:tcPr>
          <w:p w14:paraId="63A2E831" w14:textId="28BB6476" w:rsidR="00733B1D" w:rsidRPr="00435841" w:rsidRDefault="00733B1D" w:rsidP="002B5F29">
            <w:pPr>
              <w:rPr>
                <w:rFonts w:cs="Times New Roman"/>
                <w:sz w:val="20"/>
                <w:szCs w:val="20"/>
              </w:rPr>
            </w:pPr>
            <w:r w:rsidRPr="00435841">
              <w:rPr>
                <w:rFonts w:cs="Times New Roman"/>
                <w:sz w:val="20"/>
                <w:szCs w:val="20"/>
              </w:rPr>
              <w:t>единиц</w:t>
            </w:r>
          </w:p>
        </w:tc>
        <w:tc>
          <w:tcPr>
            <w:tcW w:w="6218" w:type="dxa"/>
            <w:vMerge/>
            <w:shd w:val="clear" w:color="auto" w:fill="auto"/>
            <w:vAlign w:val="center"/>
          </w:tcPr>
          <w:p w14:paraId="7BB28F5E" w14:textId="6FACAAD6" w:rsidR="00733B1D" w:rsidRPr="00435841" w:rsidRDefault="00733B1D" w:rsidP="00EC463A">
            <w:pPr>
              <w:rPr>
                <w:rFonts w:cs="Times New Roman"/>
                <w:noProof/>
                <w:sz w:val="20"/>
                <w:szCs w:val="20"/>
              </w:rPr>
            </w:pPr>
          </w:p>
        </w:tc>
      </w:tr>
      <w:tr w:rsidR="002B5F29" w:rsidRPr="002B5F29" w14:paraId="5377440A" w14:textId="77777777" w:rsidTr="002B5F29">
        <w:tc>
          <w:tcPr>
            <w:tcW w:w="534" w:type="dxa"/>
            <w:shd w:val="clear" w:color="auto" w:fill="auto"/>
          </w:tcPr>
          <w:p w14:paraId="6EBB96D0" w14:textId="24CF452B" w:rsidR="002B5F29" w:rsidRPr="002B5F29" w:rsidRDefault="00D618B7" w:rsidP="002B5F29">
            <w:pPr>
              <w:rPr>
                <w:rFonts w:cs="Times New Roman"/>
                <w:sz w:val="20"/>
                <w:szCs w:val="20"/>
              </w:rPr>
            </w:pPr>
            <w:r>
              <w:rPr>
                <w:rFonts w:cs="Times New Roman"/>
                <w:sz w:val="20"/>
                <w:szCs w:val="20"/>
              </w:rPr>
              <w:t>15</w:t>
            </w:r>
          </w:p>
        </w:tc>
        <w:tc>
          <w:tcPr>
            <w:tcW w:w="1588" w:type="dxa"/>
            <w:shd w:val="clear" w:color="auto" w:fill="auto"/>
          </w:tcPr>
          <w:p w14:paraId="2D95A02D"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602EA681" w14:textId="77777777" w:rsidR="002B5F29" w:rsidRPr="002B5F29" w:rsidRDefault="002B5F29" w:rsidP="002B5F29">
            <w:pPr>
              <w:rPr>
                <w:rFonts w:cs="Times New Roman"/>
                <w:sz w:val="20"/>
                <w:szCs w:val="20"/>
              </w:rPr>
            </w:pPr>
            <w:r w:rsidRPr="002B5F29">
              <w:rPr>
                <w:rFonts w:cs="Times New Roman"/>
                <w:sz w:val="20"/>
                <w:szCs w:val="20"/>
              </w:rPr>
              <w:t>50</w:t>
            </w:r>
          </w:p>
        </w:tc>
        <w:tc>
          <w:tcPr>
            <w:tcW w:w="1418" w:type="dxa"/>
            <w:shd w:val="clear" w:color="auto" w:fill="auto"/>
          </w:tcPr>
          <w:p w14:paraId="78B679A1" w14:textId="77777777" w:rsidR="002B5F29" w:rsidRPr="002B5F29" w:rsidRDefault="002B5F29" w:rsidP="002B5F29">
            <w:pPr>
              <w:rPr>
                <w:rFonts w:cs="Times New Roman"/>
                <w:sz w:val="20"/>
                <w:szCs w:val="20"/>
              </w:rPr>
            </w:pPr>
            <w:r w:rsidRPr="002B5F29">
              <w:rPr>
                <w:rFonts w:cs="Times New Roman"/>
                <w:sz w:val="20"/>
                <w:szCs w:val="20"/>
              </w:rPr>
              <w:t>04</w:t>
            </w:r>
          </w:p>
        </w:tc>
        <w:tc>
          <w:tcPr>
            <w:tcW w:w="3118" w:type="dxa"/>
            <w:shd w:val="clear" w:color="auto" w:fill="auto"/>
          </w:tcPr>
          <w:p w14:paraId="0B64FC5E" w14:textId="77777777" w:rsidR="002B5F29" w:rsidRPr="002B5F29" w:rsidRDefault="002B5F29" w:rsidP="002B5F29">
            <w:pPr>
              <w:rPr>
                <w:rFonts w:cs="Times New Roman"/>
                <w:sz w:val="20"/>
                <w:szCs w:val="20"/>
              </w:rPr>
            </w:pPr>
            <w:r w:rsidRPr="002B5F29">
              <w:rPr>
                <w:rFonts w:cs="Times New Roman"/>
                <w:sz w:val="20"/>
                <w:szCs w:val="20"/>
              </w:rPr>
              <w:t>Достижение планового значения доли общей экономии денежных средств по результатам осуществления закупок</w:t>
            </w:r>
          </w:p>
        </w:tc>
        <w:tc>
          <w:tcPr>
            <w:tcW w:w="1304" w:type="dxa"/>
            <w:shd w:val="clear" w:color="auto" w:fill="auto"/>
          </w:tcPr>
          <w:p w14:paraId="3C3264C3" w14:textId="77777777"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vAlign w:val="center"/>
          </w:tcPr>
          <w:p w14:paraId="1D9A5C95" w14:textId="5D8328CB" w:rsidR="002B5F29" w:rsidRPr="00F07477" w:rsidRDefault="00F07477" w:rsidP="002B5F29">
            <w:pPr>
              <w:rPr>
                <w:rFonts w:cs="Times New Roman"/>
                <w:i/>
                <w:sz w:val="20"/>
                <w:szCs w:val="20"/>
                <w:u w:val="single"/>
              </w:rPr>
            </w:pPr>
            <w:r>
              <w:rPr>
                <w:rFonts w:cs="Times New Roman"/>
                <w:i/>
                <w:sz w:val="20"/>
                <w:szCs w:val="20"/>
                <w:u w:val="single"/>
              </w:rPr>
              <w:t>Методика 2023, 2024 годов:</w:t>
            </w:r>
          </w:p>
          <w:p w14:paraId="6612F43F" w14:textId="77777777" w:rsidR="00F07477" w:rsidRDefault="00F07477" w:rsidP="002B5F29">
            <w:pPr>
              <w:rPr>
                <w:rFonts w:cs="Times New Roman"/>
                <w:sz w:val="20"/>
                <w:szCs w:val="20"/>
              </w:rPr>
            </w:pPr>
          </w:p>
          <w:p w14:paraId="003105E2" w14:textId="36D5A477" w:rsidR="00F07477" w:rsidRDefault="00F07477" w:rsidP="002B5F29">
            <w:pPr>
              <w:rPr>
                <w:rFonts w:cs="Times New Roman"/>
                <w:sz w:val="20"/>
                <w:szCs w:val="20"/>
              </w:rPr>
            </w:pPr>
            <w:r w:rsidRPr="002B5F29">
              <w:rPr>
                <w:rFonts w:cs="Times New Roman"/>
                <w:noProof/>
                <w:kern w:val="2"/>
                <w:position w:val="-28"/>
                <w:sz w:val="22"/>
              </w:rPr>
              <w:drawing>
                <wp:inline distT="0" distB="0" distL="0" distR="0" wp14:anchorId="3D1330B6" wp14:editId="24409AE6">
                  <wp:extent cx="1190625" cy="36789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18387" cy="376468"/>
                          </a:xfrm>
                          <a:prstGeom prst="rect">
                            <a:avLst/>
                          </a:prstGeom>
                          <a:noFill/>
                          <a:ln>
                            <a:noFill/>
                          </a:ln>
                        </pic:spPr>
                      </pic:pic>
                    </a:graphicData>
                  </a:graphic>
                </wp:inline>
              </w:drawing>
            </w:r>
          </w:p>
          <w:p w14:paraId="4880756A" w14:textId="77777777" w:rsidR="002B5F29" w:rsidRPr="002B5F29" w:rsidRDefault="002B5F29" w:rsidP="002B5F29">
            <w:pPr>
              <w:rPr>
                <w:rFonts w:cs="Times New Roman"/>
                <w:sz w:val="20"/>
                <w:szCs w:val="20"/>
              </w:rPr>
            </w:pPr>
            <w:r w:rsidRPr="002B5F29">
              <w:rPr>
                <w:rFonts w:cs="Times New Roman"/>
                <w:sz w:val="20"/>
                <w:szCs w:val="20"/>
              </w:rPr>
              <w:t>где:</w:t>
            </w:r>
          </w:p>
          <w:p w14:paraId="032530C3" w14:textId="255BA2AE" w:rsidR="002B5F29" w:rsidRPr="002B5F29" w:rsidRDefault="002B5F29" w:rsidP="002B5F29">
            <w:pPr>
              <w:rPr>
                <w:rFonts w:cs="Times New Roman"/>
                <w:sz w:val="20"/>
                <w:szCs w:val="20"/>
              </w:rPr>
            </w:pPr>
            <w:r w:rsidRPr="002B5F29">
              <w:rPr>
                <w:rFonts w:cs="Times New Roman"/>
                <w:sz w:val="20"/>
                <w:szCs w:val="20"/>
              </w:rPr>
              <w:t>Омк– доля общей экономии денежных средств по результатам осуществления конкурентных закупок, процентов;</w:t>
            </w:r>
          </w:p>
          <w:p w14:paraId="44CC66BB" w14:textId="77777777" w:rsidR="002B5F29" w:rsidRPr="002B5F29" w:rsidRDefault="002B5F29" w:rsidP="002B5F29">
            <w:pPr>
              <w:rPr>
                <w:rFonts w:cs="Times New Roman"/>
                <w:sz w:val="20"/>
                <w:szCs w:val="20"/>
              </w:rPr>
            </w:pPr>
            <w:r w:rsidRPr="002B5F29">
              <w:rPr>
                <w:rFonts w:cs="Times New Roman"/>
                <w:sz w:val="20"/>
                <w:szCs w:val="20"/>
              </w:rPr>
              <w:t>Эдс – экономия денежных средств по результатам осуществления конкурентных закупок, рублей;</w:t>
            </w:r>
          </w:p>
          <w:p w14:paraId="708DEF1F" w14:textId="77777777" w:rsidR="002B5F29" w:rsidRPr="002B5F29" w:rsidRDefault="002B5F29" w:rsidP="002B5F29">
            <w:pPr>
              <w:rPr>
                <w:rFonts w:cs="Times New Roman"/>
                <w:sz w:val="20"/>
                <w:szCs w:val="20"/>
              </w:rPr>
            </w:pPr>
            <w:r w:rsidRPr="002B5F29">
              <w:rPr>
                <w:rFonts w:cs="Times New Roman"/>
                <w:sz w:val="20"/>
                <w:szCs w:val="20"/>
              </w:rPr>
              <w:t>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06EF55BE" w14:textId="77777777" w:rsidR="002B5F29" w:rsidRPr="002B5F29" w:rsidRDefault="002B5F29" w:rsidP="002B5F29">
            <w:pPr>
              <w:rPr>
                <w:rFonts w:cs="Times New Roman"/>
                <w:sz w:val="20"/>
                <w:szCs w:val="20"/>
              </w:rPr>
            </w:pPr>
            <w:r w:rsidRPr="002B5F29">
              <w:rPr>
                <w:rFonts w:cs="Times New Roman"/>
                <w:sz w:val="20"/>
                <w:szCs w:val="20"/>
              </w:rPr>
              <w:lastRenderedPageBreak/>
              <w:t>Расчет Эдс осуществляется по следующей формуле:</w:t>
            </w:r>
          </w:p>
          <w:p w14:paraId="26B9106C" w14:textId="77777777" w:rsidR="002B5F29" w:rsidRPr="002B5F29" w:rsidRDefault="002B5F29" w:rsidP="002B5F29">
            <w:pPr>
              <w:rPr>
                <w:rFonts w:cs="Times New Roman"/>
                <w:sz w:val="20"/>
                <w:szCs w:val="20"/>
              </w:rPr>
            </w:pPr>
            <w:r w:rsidRPr="002B5F29">
              <w:rPr>
                <w:rFonts w:cs="Times New Roman"/>
                <w:noProof/>
                <w:sz w:val="20"/>
                <w:szCs w:val="20"/>
              </w:rPr>
              <w:drawing>
                <wp:inline distT="0" distB="0" distL="0" distR="0" wp14:anchorId="672FB0D2" wp14:editId="2B9F4FD7">
                  <wp:extent cx="1104900" cy="2095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04900" cy="209550"/>
                          </a:xfrm>
                          <a:prstGeom prst="rect">
                            <a:avLst/>
                          </a:prstGeom>
                          <a:noFill/>
                          <a:ln>
                            <a:noFill/>
                          </a:ln>
                        </pic:spPr>
                      </pic:pic>
                    </a:graphicData>
                  </a:graphic>
                </wp:inline>
              </w:drawing>
            </w:r>
            <w:r w:rsidRPr="002B5F29">
              <w:rPr>
                <w:rFonts w:cs="Times New Roman"/>
                <w:sz w:val="20"/>
                <w:szCs w:val="20"/>
              </w:rPr>
              <w:t>,</w:t>
            </w:r>
          </w:p>
          <w:p w14:paraId="24B7D421" w14:textId="77777777" w:rsidR="002B5F29" w:rsidRPr="002B5F29" w:rsidRDefault="002B5F29" w:rsidP="002B5F29">
            <w:pPr>
              <w:rPr>
                <w:rFonts w:cs="Times New Roman"/>
                <w:sz w:val="20"/>
                <w:szCs w:val="20"/>
              </w:rPr>
            </w:pPr>
            <w:r w:rsidRPr="002B5F29">
              <w:rPr>
                <w:rFonts w:cs="Times New Roman"/>
                <w:sz w:val="20"/>
                <w:szCs w:val="20"/>
              </w:rPr>
              <w:t>где:</w:t>
            </w:r>
          </w:p>
          <w:p w14:paraId="3B51C81C" w14:textId="77777777" w:rsidR="002B5F29" w:rsidRPr="002B5F29" w:rsidRDefault="002B5F29" w:rsidP="002B5F29">
            <w:pPr>
              <w:rPr>
                <w:rFonts w:cs="Times New Roman"/>
                <w:sz w:val="20"/>
                <w:szCs w:val="20"/>
              </w:rPr>
            </w:pPr>
            <w:r w:rsidRPr="002B5F29">
              <w:rPr>
                <w:rFonts w:cs="Times New Roman"/>
                <w:sz w:val="20"/>
                <w:szCs w:val="20"/>
              </w:rPr>
              <w:t>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4B76B702" w14:textId="77777777" w:rsidR="002B5F29" w:rsidRPr="002B5F29" w:rsidRDefault="002B5F29" w:rsidP="002B5F29">
            <w:pPr>
              <w:rPr>
                <w:rFonts w:cs="Times New Roman"/>
                <w:sz w:val="20"/>
                <w:szCs w:val="20"/>
              </w:rPr>
            </w:pPr>
            <w:r w:rsidRPr="002B5F29">
              <w:rPr>
                <w:rFonts w:cs="Times New Roman"/>
                <w:sz w:val="20"/>
                <w:szCs w:val="20"/>
              </w:rPr>
              <w:t>ЦК – сумма цен контрактов, заключенных в ходе осуществления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2457A397" w14:textId="77777777" w:rsidR="002B5F29" w:rsidRPr="002B5F29" w:rsidRDefault="002B5F29" w:rsidP="002B5F29">
            <w:pPr>
              <w:rPr>
                <w:rFonts w:cs="Times New Roman"/>
                <w:sz w:val="20"/>
                <w:szCs w:val="20"/>
              </w:rPr>
            </w:pPr>
            <w:r w:rsidRPr="002B5F29">
              <w:rPr>
                <w:rFonts w:cs="Times New Roman"/>
                <w:sz w:val="20"/>
                <w:szCs w:val="20"/>
              </w:rPr>
              <w:t>В случае, если в рамках осуществления закупки имело место заключение нескольких контрактов в соответствии с ч. 17.1 ст. 95 Федерального закона № 44-ФЗ, расчет осуществляется с учетом частичного исполнения расторгнутых контрактов, рублей.</w:t>
            </w:r>
          </w:p>
          <w:p w14:paraId="512BA5DB" w14:textId="77777777" w:rsidR="002B5F29" w:rsidRPr="002B5F29" w:rsidRDefault="002B5F29" w:rsidP="002B5F29">
            <w:pPr>
              <w:rPr>
                <w:rFonts w:cs="Times New Roman"/>
                <w:sz w:val="20"/>
                <w:szCs w:val="20"/>
              </w:rPr>
            </w:pPr>
            <w:r w:rsidRPr="002B5F29">
              <w:rPr>
                <w:rFonts w:cs="Times New Roman"/>
                <w:sz w:val="20"/>
                <w:szCs w:val="20"/>
              </w:rPr>
              <w:t>В случае отрицательного значения экономии (переменной Эдс), ее значение принимается равным нулю.</w:t>
            </w:r>
          </w:p>
          <w:p w14:paraId="12869FC6" w14:textId="77777777" w:rsidR="002B5F29" w:rsidRPr="002B5F29" w:rsidRDefault="002B5F29" w:rsidP="002B5F29">
            <w:pPr>
              <w:rPr>
                <w:rFonts w:cs="Times New Roman"/>
                <w:sz w:val="20"/>
                <w:szCs w:val="20"/>
              </w:rPr>
            </w:pPr>
            <w:r w:rsidRPr="002B5F29">
              <w:rPr>
                <w:rFonts w:cs="Times New Roman"/>
                <w:sz w:val="20"/>
                <w:szCs w:val="20"/>
              </w:rPr>
              <w:t>Период расчета – календарный год.</w:t>
            </w:r>
          </w:p>
          <w:p w14:paraId="669F148B" w14:textId="77777777" w:rsidR="002B5F29" w:rsidRPr="008B7CC8" w:rsidRDefault="002B5F29" w:rsidP="002B5F29">
            <w:pPr>
              <w:rPr>
                <w:rFonts w:cs="Times New Roman"/>
                <w:sz w:val="20"/>
                <w:szCs w:val="20"/>
              </w:rPr>
            </w:pPr>
            <w:r w:rsidRPr="002B5F29">
              <w:rPr>
                <w:rFonts w:cs="Times New Roman"/>
                <w:sz w:val="20"/>
                <w:szCs w:val="20"/>
              </w:rPr>
              <w:t xml:space="preserve">Из расчета </w:t>
            </w:r>
            <w:r w:rsidRPr="008B7CC8">
              <w:rPr>
                <w:rFonts w:cs="Times New Roman"/>
                <w:sz w:val="20"/>
                <w:szCs w:val="20"/>
              </w:rPr>
              <w:t xml:space="preserve">исключаются: </w:t>
            </w:r>
          </w:p>
          <w:p w14:paraId="6C8BBD16" w14:textId="77777777" w:rsidR="002B5F29" w:rsidRPr="008B7CC8" w:rsidRDefault="002B5F29" w:rsidP="002B5F29">
            <w:pPr>
              <w:rPr>
                <w:rFonts w:cs="Times New Roman"/>
                <w:sz w:val="20"/>
                <w:szCs w:val="20"/>
              </w:rPr>
            </w:pPr>
            <w:r w:rsidRPr="008B7CC8">
              <w:rPr>
                <w:rFonts w:cs="Times New Roman"/>
                <w:sz w:val="20"/>
                <w:szCs w:val="20"/>
              </w:rPr>
              <w:t xml:space="preserve">закупки, осуществляемые в случае, предусмотренном ч. 24 ст. 22 Федерального закона № 44-ФЗ; </w:t>
            </w:r>
          </w:p>
          <w:p w14:paraId="3E947E6F" w14:textId="77777777" w:rsidR="002B5F29" w:rsidRPr="008B7CC8" w:rsidRDefault="002B5F29" w:rsidP="002B5F29">
            <w:pPr>
              <w:rPr>
                <w:rFonts w:cs="Times New Roman"/>
                <w:sz w:val="20"/>
                <w:szCs w:val="20"/>
              </w:rPr>
            </w:pPr>
            <w:r w:rsidRPr="008B7CC8">
              <w:rPr>
                <w:rFonts w:cs="Times New Roman"/>
                <w:sz w:val="20"/>
                <w:szCs w:val="20"/>
              </w:rPr>
              <w:t xml:space="preserve">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 </w:t>
            </w:r>
          </w:p>
          <w:p w14:paraId="51AC20E8" w14:textId="7DE56F7B" w:rsidR="002B5F29" w:rsidRPr="00E57E13" w:rsidRDefault="002B5F29" w:rsidP="002B5F29">
            <w:pPr>
              <w:rPr>
                <w:rFonts w:eastAsia="Calibri" w:cs="Times New Roman"/>
                <w:sz w:val="20"/>
                <w:szCs w:val="20"/>
                <w:lang w:eastAsia="en-US"/>
              </w:rPr>
            </w:pPr>
            <w:r w:rsidRPr="008B7CC8">
              <w:rPr>
                <w:rFonts w:eastAsia="Calibri" w:cs="Times New Roman"/>
                <w:sz w:val="20"/>
                <w:szCs w:val="20"/>
                <w:lang w:eastAsia="en-US"/>
              </w:rPr>
              <w:t>контракты, заключенные с единственным поставщик</w:t>
            </w:r>
            <w:r w:rsidR="00686531" w:rsidRPr="008B7CC8">
              <w:rPr>
                <w:rFonts w:eastAsia="Calibri" w:cs="Times New Roman"/>
                <w:sz w:val="20"/>
                <w:szCs w:val="20"/>
                <w:lang w:eastAsia="en-US"/>
              </w:rPr>
              <w:t xml:space="preserve">ом (подрядчиком, исполнителем) </w:t>
            </w:r>
            <w:r w:rsidRPr="008B7CC8">
              <w:rPr>
                <w:rFonts w:eastAsia="Calibri" w:cs="Times New Roman"/>
                <w:sz w:val="20"/>
                <w:szCs w:val="20"/>
                <w:lang w:eastAsia="en-US"/>
              </w:rPr>
              <w:t xml:space="preserve">в соответствии с </w:t>
            </w:r>
            <w:hyperlink r:id="rId20" w:history="1">
              <w:r w:rsidRPr="008B7CC8">
                <w:rPr>
                  <w:rFonts w:eastAsia="Calibri" w:cs="Times New Roman"/>
                  <w:sz w:val="20"/>
                  <w:szCs w:val="20"/>
                  <w:lang w:eastAsia="en-US"/>
                </w:rPr>
                <w:t>пунктом 25 части 1 статьи 93</w:t>
              </w:r>
            </w:hyperlink>
            <w:r w:rsidRPr="008B7CC8">
              <w:rPr>
                <w:rFonts w:eastAsia="Calibri" w:cs="Times New Roman"/>
                <w:sz w:val="20"/>
                <w:szCs w:val="20"/>
                <w:lang w:eastAsia="en-US"/>
              </w:rPr>
              <w:t xml:space="preserve"> Федерального закона № 44-ФЗ, за исключением закупок, осуществляемых путем проведения электронного запроса котировок (начиная </w:t>
            </w:r>
            <w:r w:rsidRPr="008B7CC8">
              <w:rPr>
                <w:rFonts w:cs="Times New Roman"/>
                <w:sz w:val="20"/>
                <w:szCs w:val="20"/>
              </w:rPr>
              <w:t>с 2024 года)</w:t>
            </w:r>
            <w:r w:rsidRPr="008B7CC8">
              <w:rPr>
                <w:rFonts w:eastAsia="Calibri" w:cs="Times New Roman"/>
                <w:sz w:val="20"/>
                <w:szCs w:val="20"/>
                <w:lang w:eastAsia="en-US"/>
              </w:rPr>
              <w:t>.</w:t>
            </w:r>
          </w:p>
        </w:tc>
      </w:tr>
      <w:tr w:rsidR="00EC463A" w:rsidRPr="002B5F29" w14:paraId="7DAD7C10" w14:textId="77777777" w:rsidTr="002B5F29">
        <w:tc>
          <w:tcPr>
            <w:tcW w:w="534" w:type="dxa"/>
            <w:shd w:val="clear" w:color="auto" w:fill="auto"/>
          </w:tcPr>
          <w:p w14:paraId="05EEB984" w14:textId="3E9D4934" w:rsidR="00EC463A" w:rsidRPr="002B5F29" w:rsidRDefault="00D618B7" w:rsidP="002B5F29">
            <w:pPr>
              <w:rPr>
                <w:rFonts w:cs="Times New Roman"/>
                <w:sz w:val="20"/>
                <w:szCs w:val="20"/>
              </w:rPr>
            </w:pPr>
            <w:r>
              <w:rPr>
                <w:rFonts w:cs="Times New Roman"/>
                <w:sz w:val="20"/>
                <w:szCs w:val="20"/>
              </w:rPr>
              <w:lastRenderedPageBreak/>
              <w:t>16</w:t>
            </w:r>
          </w:p>
        </w:tc>
        <w:tc>
          <w:tcPr>
            <w:tcW w:w="1588" w:type="dxa"/>
            <w:shd w:val="clear" w:color="auto" w:fill="auto"/>
          </w:tcPr>
          <w:p w14:paraId="324F9D8C" w14:textId="037D5FD0" w:rsidR="00EC463A" w:rsidRPr="00EC463A" w:rsidRDefault="00EC463A" w:rsidP="002B5F29">
            <w:pPr>
              <w:rPr>
                <w:rFonts w:cs="Times New Roman"/>
                <w:sz w:val="20"/>
                <w:szCs w:val="20"/>
              </w:rPr>
            </w:pPr>
            <w:r>
              <w:rPr>
                <w:rFonts w:cs="Times New Roman"/>
                <w:sz w:val="20"/>
                <w:szCs w:val="20"/>
                <w:lang w:val="en-US"/>
              </w:rPr>
              <w:t>II</w:t>
            </w:r>
          </w:p>
        </w:tc>
        <w:tc>
          <w:tcPr>
            <w:tcW w:w="1417" w:type="dxa"/>
            <w:shd w:val="clear" w:color="auto" w:fill="auto"/>
          </w:tcPr>
          <w:p w14:paraId="335BDE39" w14:textId="7BD1548C" w:rsidR="00EC463A" w:rsidRPr="002B5F29" w:rsidRDefault="00EC463A" w:rsidP="002B5F29">
            <w:pPr>
              <w:rPr>
                <w:rFonts w:cs="Times New Roman"/>
                <w:sz w:val="20"/>
                <w:szCs w:val="20"/>
              </w:rPr>
            </w:pPr>
            <w:r>
              <w:rPr>
                <w:rFonts w:cs="Times New Roman"/>
                <w:sz w:val="20"/>
                <w:szCs w:val="20"/>
              </w:rPr>
              <w:t>50</w:t>
            </w:r>
          </w:p>
        </w:tc>
        <w:tc>
          <w:tcPr>
            <w:tcW w:w="1418" w:type="dxa"/>
            <w:shd w:val="clear" w:color="auto" w:fill="auto"/>
          </w:tcPr>
          <w:p w14:paraId="66690CCB" w14:textId="28A58296" w:rsidR="00EC463A" w:rsidRPr="002B5F29" w:rsidRDefault="00EC463A" w:rsidP="002B5F29">
            <w:pPr>
              <w:rPr>
                <w:rFonts w:cs="Times New Roman"/>
                <w:sz w:val="20"/>
                <w:szCs w:val="20"/>
              </w:rPr>
            </w:pPr>
            <w:r>
              <w:rPr>
                <w:rFonts w:cs="Times New Roman"/>
                <w:sz w:val="20"/>
                <w:szCs w:val="20"/>
              </w:rPr>
              <w:t>04</w:t>
            </w:r>
          </w:p>
        </w:tc>
        <w:tc>
          <w:tcPr>
            <w:tcW w:w="3118" w:type="dxa"/>
            <w:shd w:val="clear" w:color="auto" w:fill="auto"/>
          </w:tcPr>
          <w:p w14:paraId="671CAAA6" w14:textId="64DFD14B" w:rsidR="00EC463A" w:rsidRPr="002B5F29" w:rsidRDefault="00EC463A" w:rsidP="002B5F29">
            <w:pPr>
              <w:rPr>
                <w:rFonts w:cs="Times New Roman"/>
                <w:sz w:val="20"/>
                <w:szCs w:val="20"/>
              </w:rPr>
            </w:pPr>
            <w:r w:rsidRPr="00B93085">
              <w:rPr>
                <w:rFonts w:cs="Times New Roman"/>
                <w:sz w:val="20"/>
                <w:szCs w:val="20"/>
              </w:rPr>
              <w:t>Обеспечено плановое значение доли общей экономии денежных средств по результатам осуществления закупок</w:t>
            </w:r>
          </w:p>
        </w:tc>
        <w:tc>
          <w:tcPr>
            <w:tcW w:w="1304" w:type="dxa"/>
            <w:shd w:val="clear" w:color="auto" w:fill="auto"/>
          </w:tcPr>
          <w:p w14:paraId="51CB9984" w14:textId="796D08F4" w:rsidR="00EC463A" w:rsidRPr="002B5F29" w:rsidRDefault="00EC463A" w:rsidP="002B5F29">
            <w:pPr>
              <w:rPr>
                <w:rFonts w:cs="Times New Roman"/>
                <w:sz w:val="20"/>
                <w:szCs w:val="20"/>
              </w:rPr>
            </w:pPr>
            <w:r>
              <w:rPr>
                <w:rFonts w:cs="Times New Roman"/>
                <w:sz w:val="20"/>
                <w:szCs w:val="20"/>
              </w:rPr>
              <w:t>процент</w:t>
            </w:r>
          </w:p>
        </w:tc>
        <w:tc>
          <w:tcPr>
            <w:tcW w:w="6218" w:type="dxa"/>
            <w:shd w:val="clear" w:color="auto" w:fill="auto"/>
            <w:vAlign w:val="center"/>
          </w:tcPr>
          <w:p w14:paraId="0BC0D947" w14:textId="46935DF6" w:rsidR="00F07477" w:rsidRPr="00E57E13" w:rsidRDefault="00F07477" w:rsidP="0091485D">
            <w:pPr>
              <w:rPr>
                <w:rFonts w:cs="Times New Roman"/>
                <w:i/>
                <w:noProof/>
                <w:kern w:val="2"/>
                <w:position w:val="-28"/>
                <w:sz w:val="20"/>
                <w:szCs w:val="20"/>
                <w:u w:val="single"/>
              </w:rPr>
            </w:pPr>
            <w:r w:rsidRPr="00F07477">
              <w:rPr>
                <w:rFonts w:cs="Times New Roman"/>
                <w:i/>
                <w:noProof/>
                <w:kern w:val="2"/>
                <w:position w:val="-28"/>
                <w:sz w:val="20"/>
                <w:szCs w:val="20"/>
                <w:u w:val="single"/>
              </w:rPr>
              <w:t>Методика  2025 года:</w:t>
            </w:r>
          </w:p>
          <w:p w14:paraId="005C30FE" w14:textId="3FDC5003" w:rsidR="00F07477" w:rsidRDefault="00F07477" w:rsidP="0091485D">
            <w:pPr>
              <w:rPr>
                <w:rFonts w:cs="Times New Roman"/>
                <w:noProof/>
                <w:position w:val="-28"/>
                <w:sz w:val="20"/>
                <w:szCs w:val="20"/>
              </w:rPr>
            </w:pPr>
            <w:r w:rsidRPr="00174A0B">
              <w:rPr>
                <w:noProof/>
                <w:sz w:val="20"/>
                <w:szCs w:val="20"/>
              </w:rPr>
              <w:drawing>
                <wp:inline distT="0" distB="0" distL="0" distR="0" wp14:anchorId="01F652BE" wp14:editId="61D0F9B8">
                  <wp:extent cx="1524000" cy="453718"/>
                  <wp:effectExtent l="0" t="0" r="0" b="3810"/>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50931" cy="461736"/>
                          </a:xfrm>
                          <a:prstGeom prst="rect">
                            <a:avLst/>
                          </a:prstGeom>
                          <a:noFill/>
                          <a:ln>
                            <a:noFill/>
                          </a:ln>
                        </pic:spPr>
                      </pic:pic>
                    </a:graphicData>
                  </a:graphic>
                </wp:inline>
              </w:drawing>
            </w:r>
          </w:p>
          <w:p w14:paraId="787F8968" w14:textId="5ECBAC06" w:rsidR="008B7CC8" w:rsidRPr="008B7CC8" w:rsidRDefault="0091485D" w:rsidP="0091485D">
            <w:pPr>
              <w:rPr>
                <w:rFonts w:cs="Times New Roman"/>
                <w:noProof/>
                <w:position w:val="-28"/>
                <w:sz w:val="20"/>
                <w:szCs w:val="20"/>
              </w:rPr>
            </w:pPr>
            <w:r w:rsidRPr="008B7CC8">
              <w:rPr>
                <w:rFonts w:cs="Times New Roman"/>
                <w:noProof/>
                <w:position w:val="-28"/>
                <w:sz w:val="20"/>
                <w:szCs w:val="20"/>
              </w:rPr>
              <w:t>где:</w:t>
            </w:r>
          </w:p>
          <w:p w14:paraId="7C70EB77" w14:textId="27FE607A" w:rsidR="0091485D" w:rsidRPr="008B7CC8" w:rsidRDefault="0091485D" w:rsidP="0091485D">
            <w:pPr>
              <w:contextualSpacing/>
              <w:rPr>
                <w:rFonts w:cs="Times New Roman"/>
                <w:noProof/>
                <w:sz w:val="20"/>
                <w:szCs w:val="20"/>
              </w:rPr>
            </w:pPr>
            <w:r w:rsidRPr="008B7CC8">
              <w:rPr>
                <w:rFonts w:cs="Times New Roman"/>
                <w:noProof/>
                <w:sz w:val="20"/>
                <w:szCs w:val="20"/>
              </w:rPr>
              <w:t>Оэдс - доля общей экономии денежных средств по результатам осуществления конкурентных закупок, процентов;</w:t>
            </w:r>
          </w:p>
          <w:p w14:paraId="13063C61" w14:textId="3FF4F509" w:rsidR="0091485D" w:rsidRPr="008B7CC8" w:rsidRDefault="0091485D" w:rsidP="0091485D">
            <w:pPr>
              <w:rPr>
                <w:rFonts w:cs="Times New Roman"/>
                <w:noProof/>
                <w:sz w:val="20"/>
                <w:szCs w:val="20"/>
              </w:rPr>
            </w:pPr>
            <w:r w:rsidRPr="008B7CC8">
              <w:rPr>
                <w:rFonts w:cs="Times New Roman"/>
                <w:noProof/>
                <w:sz w:val="20"/>
                <w:szCs w:val="20"/>
              </w:rPr>
              <w:lastRenderedPageBreak/>
              <w:t>Эдс - экономия денежных средств по результатам осуществления конкурентных закупок, рублей;</w:t>
            </w:r>
          </w:p>
          <w:p w14:paraId="4D65634F" w14:textId="05C3D73D" w:rsidR="0091485D" w:rsidRPr="008B7CC8" w:rsidRDefault="0091485D" w:rsidP="0091485D">
            <w:pPr>
              <w:rPr>
                <w:rFonts w:cs="Times New Roman"/>
                <w:noProof/>
                <w:sz w:val="20"/>
                <w:szCs w:val="20"/>
              </w:rPr>
            </w:pPr>
            <w:r w:rsidRPr="008B7CC8">
              <w:rPr>
                <w:rFonts w:cs="Times New Roman"/>
                <w:noProof/>
                <w:sz w:val="20"/>
                <w:szCs w:val="20"/>
              </w:rPr>
              <w:t>НМЦК - сумма начальных (максимальных) цен контрактов конкурентных закупок, при осуществлении которых были заключены контракты в период с 1 января года расчета результата по 31 декабря г</w:t>
            </w:r>
            <w:r w:rsidR="008B7CC8" w:rsidRPr="008B7CC8">
              <w:rPr>
                <w:rFonts w:cs="Times New Roman"/>
                <w:noProof/>
                <w:sz w:val="20"/>
                <w:szCs w:val="20"/>
              </w:rPr>
              <w:t>ода расчета результата, рублей.</w:t>
            </w:r>
          </w:p>
          <w:p w14:paraId="4FC75450" w14:textId="7612BE44" w:rsidR="008B7CC8" w:rsidRPr="008B7CC8" w:rsidRDefault="0091485D" w:rsidP="0091485D">
            <w:pPr>
              <w:rPr>
                <w:rFonts w:cs="Times New Roman"/>
                <w:noProof/>
                <w:sz w:val="20"/>
                <w:szCs w:val="20"/>
              </w:rPr>
            </w:pPr>
            <w:r w:rsidRPr="008B7CC8">
              <w:rPr>
                <w:rFonts w:cs="Times New Roman"/>
                <w:noProof/>
                <w:sz w:val="20"/>
                <w:szCs w:val="20"/>
              </w:rPr>
              <w:t>Расчет Эдс осуществляется по следующей формуле:</w:t>
            </w:r>
          </w:p>
          <w:p w14:paraId="2CFA72E1" w14:textId="1E8882E8" w:rsidR="008B7CC8" w:rsidRPr="008B7CC8" w:rsidRDefault="008B7CC8" w:rsidP="0091485D">
            <w:pPr>
              <w:rPr>
                <w:rFonts w:cs="Times New Roman"/>
                <w:noProof/>
                <w:sz w:val="20"/>
                <w:szCs w:val="20"/>
              </w:rPr>
            </w:pPr>
            <w:r w:rsidRPr="008B7CC8">
              <w:rPr>
                <w:rFonts w:cs="Times New Roman"/>
                <w:noProof/>
                <w:sz w:val="20"/>
                <w:szCs w:val="20"/>
              </w:rPr>
              <w:t>Эдс = НМЦК - ЦК,</w:t>
            </w:r>
          </w:p>
          <w:p w14:paraId="61B31583" w14:textId="77777777" w:rsidR="0091485D" w:rsidRPr="008B7CC8" w:rsidRDefault="0091485D" w:rsidP="0091485D">
            <w:pPr>
              <w:rPr>
                <w:rFonts w:cs="Times New Roman"/>
                <w:noProof/>
                <w:sz w:val="20"/>
                <w:szCs w:val="20"/>
              </w:rPr>
            </w:pPr>
            <w:r w:rsidRPr="008B7CC8">
              <w:rPr>
                <w:rFonts w:cs="Times New Roman"/>
                <w:noProof/>
                <w:sz w:val="20"/>
                <w:szCs w:val="20"/>
              </w:rPr>
              <w:t>где:</w:t>
            </w:r>
          </w:p>
          <w:p w14:paraId="2E4D39BB" w14:textId="77777777" w:rsidR="0091485D" w:rsidRPr="008B7CC8" w:rsidRDefault="0091485D" w:rsidP="0091485D">
            <w:pPr>
              <w:rPr>
                <w:rFonts w:cs="Times New Roman"/>
                <w:noProof/>
                <w:sz w:val="20"/>
                <w:szCs w:val="20"/>
              </w:rPr>
            </w:pPr>
            <w:r w:rsidRPr="008B7CC8">
              <w:rPr>
                <w:rFonts w:cs="Times New Roman"/>
                <w:noProof/>
                <w:sz w:val="20"/>
                <w:szCs w:val="20"/>
              </w:rPr>
              <w:t>НМЦК - сумма начальных (максимальных) цен контрактов конкурентных закупок, при осуществлении которых были заключены контракты в период с 1 января года расчета результата по 31 декабря года расчета результата, рублей;</w:t>
            </w:r>
          </w:p>
          <w:p w14:paraId="63AC7E11" w14:textId="77777777" w:rsidR="0091485D" w:rsidRPr="008B7CC8" w:rsidRDefault="0091485D" w:rsidP="0091485D">
            <w:pPr>
              <w:rPr>
                <w:rFonts w:cs="Times New Roman"/>
                <w:noProof/>
                <w:sz w:val="20"/>
                <w:szCs w:val="20"/>
              </w:rPr>
            </w:pPr>
            <w:r w:rsidRPr="008B7CC8">
              <w:rPr>
                <w:rFonts w:cs="Times New Roman"/>
                <w:noProof/>
                <w:sz w:val="20"/>
                <w:szCs w:val="20"/>
              </w:rPr>
              <w:t>ЦК - сумма цен контрактов, заключенных в ходе осуществления конкурентных закупок, при осуществлении которых были заключены контракты в период с 1 января года расчета результата по 31 декабря года расчета результата, рублей.</w:t>
            </w:r>
          </w:p>
          <w:p w14:paraId="6B6D48C9" w14:textId="77777777" w:rsidR="0091485D" w:rsidRPr="008B7CC8" w:rsidRDefault="0091485D" w:rsidP="0091485D">
            <w:pPr>
              <w:rPr>
                <w:rFonts w:cs="Times New Roman"/>
                <w:noProof/>
                <w:sz w:val="20"/>
                <w:szCs w:val="20"/>
              </w:rPr>
            </w:pPr>
            <w:r w:rsidRPr="008B7CC8">
              <w:rPr>
                <w:rFonts w:cs="Times New Roman"/>
                <w:noProof/>
                <w:sz w:val="20"/>
                <w:szCs w:val="20"/>
              </w:rPr>
              <w:t>В случае если в рамках осуществления закупки имело место заключение нескольких контрактов в соответствии с частью 17.1 статьи 95 Федерального закона N 44-ФЗ, расчет осуществляется с учетом частичного исполнения расторгнутых контрактов.</w:t>
            </w:r>
          </w:p>
          <w:p w14:paraId="5A8E3576" w14:textId="77777777" w:rsidR="0091485D" w:rsidRPr="008B7CC8" w:rsidRDefault="0091485D" w:rsidP="0091485D">
            <w:pPr>
              <w:rPr>
                <w:rFonts w:cs="Times New Roman"/>
                <w:noProof/>
                <w:sz w:val="20"/>
                <w:szCs w:val="20"/>
              </w:rPr>
            </w:pPr>
            <w:r w:rsidRPr="008B7CC8">
              <w:rPr>
                <w:rFonts w:cs="Times New Roman"/>
                <w:noProof/>
                <w:sz w:val="20"/>
                <w:szCs w:val="20"/>
              </w:rPr>
              <w:t>Из расчета исключаются: закупки, осуществляемые в случае, предусмотренном частью 24 статьи 22 Федерального закона N 44-ФЗ;</w:t>
            </w:r>
          </w:p>
          <w:p w14:paraId="1CA5E62E" w14:textId="77777777" w:rsidR="0091485D" w:rsidRPr="008B7CC8" w:rsidRDefault="0091485D" w:rsidP="0091485D">
            <w:pPr>
              <w:rPr>
                <w:rFonts w:cs="Times New Roman"/>
                <w:noProof/>
                <w:sz w:val="20"/>
                <w:szCs w:val="20"/>
              </w:rPr>
            </w:pPr>
            <w:r w:rsidRPr="008B7CC8">
              <w:rPr>
                <w:rFonts w:cs="Times New Roman"/>
                <w:noProof/>
                <w:sz w:val="20"/>
                <w:szCs w:val="20"/>
              </w:rPr>
              <w:t>Закупки, по результатам которых заключается контракт со встречными инвестиционными обязательствами;</w:t>
            </w:r>
          </w:p>
          <w:p w14:paraId="237C4549" w14:textId="77777777" w:rsidR="0091485D" w:rsidRPr="008B7CC8" w:rsidRDefault="0091485D" w:rsidP="0091485D">
            <w:pPr>
              <w:rPr>
                <w:rFonts w:cs="Times New Roman"/>
                <w:noProof/>
                <w:sz w:val="20"/>
                <w:szCs w:val="20"/>
              </w:rPr>
            </w:pPr>
            <w:r w:rsidRPr="008B7CC8">
              <w:rPr>
                <w:rFonts w:cs="Times New Roman"/>
                <w:noProof/>
                <w:sz w:val="20"/>
                <w:szCs w:val="20"/>
              </w:rPr>
              <w:t>закупки, при осуществлении которых применяются закрытые способы определения поставщиков (подрядчиков, исполнителей);</w:t>
            </w:r>
          </w:p>
          <w:p w14:paraId="717ABB70" w14:textId="77777777" w:rsidR="0091485D" w:rsidRPr="008B7CC8" w:rsidRDefault="0091485D" w:rsidP="0091485D">
            <w:pPr>
              <w:rPr>
                <w:rFonts w:cs="Times New Roman"/>
                <w:noProof/>
                <w:sz w:val="20"/>
                <w:szCs w:val="20"/>
              </w:rPr>
            </w:pPr>
            <w:r w:rsidRPr="008B7CC8">
              <w:rPr>
                <w:rFonts w:cs="Times New Roman"/>
                <w:noProof/>
                <w:sz w:val="20"/>
                <w:szCs w:val="20"/>
              </w:rPr>
              <w:t>контракты, заключенные с единственным поставщиком (подрядчиком, исполнителем) в соответствии с пунктом 25 части 1 статьи 93 Федерального закона N 44-ФЗ, за исключением закупок, осуществляемых путем проведения электронного запроса котировок.</w:t>
            </w:r>
          </w:p>
          <w:p w14:paraId="0ACD366C" w14:textId="0C75A131" w:rsidR="0091485D" w:rsidRPr="002B5F29" w:rsidRDefault="0091485D" w:rsidP="0091485D">
            <w:pPr>
              <w:rPr>
                <w:rFonts w:cs="Times New Roman"/>
                <w:noProof/>
                <w:kern w:val="2"/>
                <w:position w:val="-28"/>
                <w:sz w:val="22"/>
              </w:rPr>
            </w:pPr>
            <w:r w:rsidRPr="008B7CC8">
              <w:rPr>
                <w:rFonts w:cs="Times New Roman"/>
                <w:noProof/>
                <w:sz w:val="20"/>
                <w:szCs w:val="20"/>
              </w:rPr>
              <w:t>Период расчета - календарный год</w:t>
            </w:r>
          </w:p>
        </w:tc>
      </w:tr>
      <w:tr w:rsidR="00733B1D" w:rsidRPr="002B5F29" w14:paraId="77B9F458" w14:textId="77777777" w:rsidTr="002B5F29">
        <w:tc>
          <w:tcPr>
            <w:tcW w:w="534" w:type="dxa"/>
            <w:shd w:val="clear" w:color="auto" w:fill="auto"/>
          </w:tcPr>
          <w:p w14:paraId="217A12B8" w14:textId="330E2DC7" w:rsidR="00733B1D" w:rsidRPr="002B5F29" w:rsidRDefault="00D618B7" w:rsidP="002B5F29">
            <w:pPr>
              <w:rPr>
                <w:rFonts w:cs="Times New Roman"/>
                <w:sz w:val="20"/>
                <w:szCs w:val="20"/>
              </w:rPr>
            </w:pPr>
            <w:r>
              <w:rPr>
                <w:rFonts w:cs="Times New Roman"/>
                <w:sz w:val="20"/>
                <w:szCs w:val="20"/>
              </w:rPr>
              <w:lastRenderedPageBreak/>
              <w:t>17</w:t>
            </w:r>
          </w:p>
        </w:tc>
        <w:tc>
          <w:tcPr>
            <w:tcW w:w="1588" w:type="dxa"/>
            <w:shd w:val="clear" w:color="auto" w:fill="auto"/>
          </w:tcPr>
          <w:p w14:paraId="632CE393" w14:textId="77777777" w:rsidR="00733B1D" w:rsidRPr="002B5F29" w:rsidRDefault="00733B1D"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C236A39" w14:textId="77777777" w:rsidR="00733B1D" w:rsidRPr="002B5F29" w:rsidRDefault="00733B1D" w:rsidP="002B5F29">
            <w:pPr>
              <w:rPr>
                <w:rFonts w:cs="Times New Roman"/>
                <w:sz w:val="20"/>
                <w:szCs w:val="20"/>
              </w:rPr>
            </w:pPr>
            <w:r w:rsidRPr="002B5F29">
              <w:rPr>
                <w:rFonts w:cs="Times New Roman"/>
                <w:sz w:val="20"/>
                <w:szCs w:val="20"/>
              </w:rPr>
              <w:t>50</w:t>
            </w:r>
          </w:p>
        </w:tc>
        <w:tc>
          <w:tcPr>
            <w:tcW w:w="1418" w:type="dxa"/>
            <w:shd w:val="clear" w:color="auto" w:fill="auto"/>
          </w:tcPr>
          <w:p w14:paraId="05AEF529" w14:textId="77777777" w:rsidR="00733B1D" w:rsidRPr="002B5F29" w:rsidRDefault="00733B1D" w:rsidP="002B5F29">
            <w:pPr>
              <w:rPr>
                <w:rFonts w:cs="Times New Roman"/>
                <w:sz w:val="20"/>
                <w:szCs w:val="20"/>
              </w:rPr>
            </w:pPr>
            <w:r w:rsidRPr="002B5F29">
              <w:rPr>
                <w:rFonts w:cs="Times New Roman"/>
                <w:sz w:val="20"/>
                <w:szCs w:val="20"/>
              </w:rPr>
              <w:t>05</w:t>
            </w:r>
          </w:p>
        </w:tc>
        <w:tc>
          <w:tcPr>
            <w:tcW w:w="3118" w:type="dxa"/>
            <w:shd w:val="clear" w:color="auto" w:fill="auto"/>
          </w:tcPr>
          <w:p w14:paraId="23FFE151" w14:textId="77777777" w:rsidR="00733B1D" w:rsidRPr="00B93085" w:rsidRDefault="00733B1D" w:rsidP="002B5F29">
            <w:pPr>
              <w:rPr>
                <w:rFonts w:cs="Times New Roman"/>
                <w:sz w:val="20"/>
                <w:szCs w:val="20"/>
              </w:rPr>
            </w:pPr>
            <w:r w:rsidRPr="00B93085">
              <w:rPr>
                <w:rFonts w:cs="Times New Roman"/>
                <w:sz w:val="20"/>
                <w:szCs w:val="20"/>
              </w:rPr>
              <w:t>Достижение планового значения доли стоимости контрактов, заключенных с единственным поставщиком по несостоявшимся закупкам</w:t>
            </w:r>
          </w:p>
        </w:tc>
        <w:tc>
          <w:tcPr>
            <w:tcW w:w="1304" w:type="dxa"/>
            <w:shd w:val="clear" w:color="auto" w:fill="auto"/>
          </w:tcPr>
          <w:p w14:paraId="2A73957A" w14:textId="77777777" w:rsidR="00733B1D" w:rsidRPr="00B93085" w:rsidRDefault="00733B1D" w:rsidP="002B5F29">
            <w:pPr>
              <w:rPr>
                <w:rFonts w:cs="Times New Roman"/>
                <w:sz w:val="20"/>
                <w:szCs w:val="20"/>
              </w:rPr>
            </w:pPr>
            <w:r w:rsidRPr="00B93085">
              <w:rPr>
                <w:rFonts w:cs="Times New Roman"/>
                <w:sz w:val="20"/>
                <w:szCs w:val="20"/>
              </w:rPr>
              <w:t>процент</w:t>
            </w:r>
          </w:p>
        </w:tc>
        <w:tc>
          <w:tcPr>
            <w:tcW w:w="6218" w:type="dxa"/>
            <w:vMerge w:val="restart"/>
            <w:shd w:val="clear" w:color="auto" w:fill="auto"/>
            <w:vAlign w:val="center"/>
          </w:tcPr>
          <w:p w14:paraId="27370173" w14:textId="77777777" w:rsidR="00733B1D" w:rsidRPr="00B93085" w:rsidRDefault="00733B1D" w:rsidP="008B7CC8">
            <w:pPr>
              <w:rPr>
                <w:rFonts w:cs="Times New Roman"/>
                <w:sz w:val="20"/>
                <w:szCs w:val="20"/>
              </w:rPr>
            </w:pPr>
            <w:r w:rsidRPr="00B93085">
              <w:rPr>
                <w:rFonts w:cs="Times New Roman"/>
                <w:noProof/>
                <w:sz w:val="20"/>
                <w:szCs w:val="20"/>
              </w:rPr>
              <w:drawing>
                <wp:inline distT="0" distB="0" distL="0" distR="0" wp14:anchorId="158364E3" wp14:editId="6CC22291">
                  <wp:extent cx="1181626" cy="340360"/>
                  <wp:effectExtent l="0" t="0" r="0" b="254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98346" cy="345176"/>
                          </a:xfrm>
                          <a:prstGeom prst="rect">
                            <a:avLst/>
                          </a:prstGeom>
                          <a:noFill/>
                          <a:ln>
                            <a:noFill/>
                          </a:ln>
                        </pic:spPr>
                      </pic:pic>
                    </a:graphicData>
                  </a:graphic>
                </wp:inline>
              </w:drawing>
            </w:r>
          </w:p>
          <w:p w14:paraId="043F5373" w14:textId="77777777" w:rsidR="00733B1D" w:rsidRPr="00B93085" w:rsidRDefault="00733B1D" w:rsidP="008B7CC8">
            <w:pPr>
              <w:rPr>
                <w:rFonts w:cs="Times New Roman"/>
                <w:sz w:val="20"/>
                <w:szCs w:val="20"/>
              </w:rPr>
            </w:pPr>
            <w:r w:rsidRPr="00B93085">
              <w:rPr>
                <w:rFonts w:cs="Times New Roman"/>
                <w:sz w:val="20"/>
                <w:szCs w:val="20"/>
              </w:rPr>
              <w:t>где:</w:t>
            </w:r>
          </w:p>
          <w:p w14:paraId="0C711EE0" w14:textId="77777777" w:rsidR="00733B1D" w:rsidRPr="00B93085" w:rsidRDefault="00733B1D" w:rsidP="008B7CC8">
            <w:pPr>
              <w:rPr>
                <w:rFonts w:cs="Times New Roman"/>
                <w:sz w:val="20"/>
                <w:szCs w:val="20"/>
              </w:rPr>
            </w:pPr>
            <w:r w:rsidRPr="00B93085">
              <w:rPr>
                <w:rFonts w:cs="Times New Roman"/>
                <w:sz w:val="20"/>
                <w:szCs w:val="20"/>
              </w:rPr>
              <w:t>Дцк – доля стоимости контрактов, заключенных с единственным поставщиком по несостоявшимся закупкам, процентов;</w:t>
            </w:r>
          </w:p>
          <w:p w14:paraId="6ABA1E69" w14:textId="77777777" w:rsidR="00733B1D" w:rsidRPr="00B93085" w:rsidRDefault="00733B1D" w:rsidP="008B7CC8">
            <w:pPr>
              <w:rPr>
                <w:rFonts w:cs="Times New Roman"/>
                <w:sz w:val="20"/>
                <w:szCs w:val="20"/>
              </w:rPr>
            </w:pPr>
            <w:r w:rsidRPr="00B93085">
              <w:rPr>
                <w:rFonts w:cs="Times New Roman"/>
                <w:sz w:val="20"/>
                <w:szCs w:val="20"/>
              </w:rPr>
              <w:t xml:space="preserve">ЦКедп – сумма цен контрактов, заключенных с единственным поставщиком (подрядчиком, исполнителем) в соответствии с п. 25 ч. </w:t>
            </w:r>
            <w:r w:rsidRPr="00B93085">
              <w:rPr>
                <w:rFonts w:cs="Times New Roman"/>
                <w:sz w:val="20"/>
                <w:szCs w:val="20"/>
              </w:rPr>
              <w:lastRenderedPageBreak/>
              <w:t>1 ст. 93 Федерального закона № 44-ФЗ в период с 01 января года расчета результата по 31 декабря года расчета результата, рублей;</w:t>
            </w:r>
          </w:p>
          <w:p w14:paraId="012D9457" w14:textId="77777777" w:rsidR="00733B1D" w:rsidRPr="00B93085" w:rsidRDefault="00733B1D" w:rsidP="008B7CC8">
            <w:pPr>
              <w:rPr>
                <w:rFonts w:cs="Times New Roman"/>
                <w:sz w:val="20"/>
                <w:szCs w:val="20"/>
              </w:rPr>
            </w:pPr>
            <w:r w:rsidRPr="00B93085">
              <w:rPr>
                <w:rFonts w:cs="Times New Roman"/>
                <w:sz w:val="20"/>
                <w:szCs w:val="20"/>
              </w:rPr>
              <w:t>НМЦК – сумма начальных (максимальных) цен контрактов, начальных сумм цен единиц товара, работы, услуги конкурентных закупок, при осуществлении которых были заключены контракты в период с 01 января года расчета результата по 31 декабря года расчета результата, рублей.</w:t>
            </w:r>
          </w:p>
          <w:p w14:paraId="4CA07A30" w14:textId="77777777" w:rsidR="00733B1D" w:rsidRPr="00B93085" w:rsidRDefault="00733B1D" w:rsidP="008B7CC8">
            <w:pPr>
              <w:rPr>
                <w:rFonts w:cs="Times New Roman"/>
                <w:sz w:val="20"/>
                <w:szCs w:val="20"/>
              </w:rPr>
            </w:pPr>
            <w:r w:rsidRPr="00B93085">
              <w:rPr>
                <w:rFonts w:cs="Times New Roman"/>
                <w:sz w:val="20"/>
                <w:szCs w:val="20"/>
              </w:rPr>
              <w:t>Период расчета – календарный год.</w:t>
            </w:r>
          </w:p>
          <w:p w14:paraId="1ADBA79D" w14:textId="437C6033" w:rsidR="00733B1D" w:rsidRPr="00B93085" w:rsidRDefault="00733B1D" w:rsidP="008B7CC8">
            <w:pPr>
              <w:rPr>
                <w:rFonts w:cs="Times New Roman"/>
                <w:sz w:val="20"/>
                <w:szCs w:val="20"/>
              </w:rPr>
            </w:pPr>
            <w:r w:rsidRPr="00B93085">
              <w:rPr>
                <w:rFonts w:cs="Times New Roman"/>
                <w:sz w:val="20"/>
                <w:szCs w:val="20"/>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p>
        </w:tc>
      </w:tr>
      <w:tr w:rsidR="00733B1D" w:rsidRPr="002B5F29" w14:paraId="6FF130AC" w14:textId="77777777" w:rsidTr="002B5F29">
        <w:tc>
          <w:tcPr>
            <w:tcW w:w="534" w:type="dxa"/>
            <w:shd w:val="clear" w:color="auto" w:fill="auto"/>
          </w:tcPr>
          <w:p w14:paraId="7B9F1701" w14:textId="41FEF59F" w:rsidR="00733B1D" w:rsidRPr="002B5F29" w:rsidRDefault="00D618B7" w:rsidP="002B5F29">
            <w:pPr>
              <w:rPr>
                <w:rFonts w:cs="Times New Roman"/>
                <w:sz w:val="20"/>
                <w:szCs w:val="20"/>
              </w:rPr>
            </w:pPr>
            <w:r>
              <w:rPr>
                <w:rFonts w:cs="Times New Roman"/>
                <w:sz w:val="20"/>
                <w:szCs w:val="20"/>
              </w:rPr>
              <w:t>18</w:t>
            </w:r>
          </w:p>
        </w:tc>
        <w:tc>
          <w:tcPr>
            <w:tcW w:w="1588" w:type="dxa"/>
            <w:shd w:val="clear" w:color="auto" w:fill="auto"/>
          </w:tcPr>
          <w:p w14:paraId="2142779A" w14:textId="656707AA" w:rsidR="00733B1D" w:rsidRPr="008B7CC8" w:rsidRDefault="00733B1D" w:rsidP="002B5F29">
            <w:pPr>
              <w:rPr>
                <w:rFonts w:cs="Times New Roman"/>
                <w:sz w:val="20"/>
                <w:szCs w:val="20"/>
              </w:rPr>
            </w:pPr>
            <w:r>
              <w:rPr>
                <w:rFonts w:cs="Times New Roman"/>
                <w:sz w:val="20"/>
                <w:szCs w:val="20"/>
                <w:lang w:val="en-US"/>
              </w:rPr>
              <w:t>II</w:t>
            </w:r>
          </w:p>
        </w:tc>
        <w:tc>
          <w:tcPr>
            <w:tcW w:w="1417" w:type="dxa"/>
            <w:shd w:val="clear" w:color="auto" w:fill="auto"/>
          </w:tcPr>
          <w:p w14:paraId="0DF31AB4" w14:textId="3C9DF35A" w:rsidR="00733B1D" w:rsidRPr="002B5F29" w:rsidRDefault="00733B1D" w:rsidP="002B5F29">
            <w:pPr>
              <w:rPr>
                <w:rFonts w:cs="Times New Roman"/>
                <w:sz w:val="20"/>
                <w:szCs w:val="20"/>
              </w:rPr>
            </w:pPr>
            <w:r>
              <w:rPr>
                <w:rFonts w:cs="Times New Roman"/>
                <w:sz w:val="20"/>
                <w:szCs w:val="20"/>
              </w:rPr>
              <w:t>50</w:t>
            </w:r>
          </w:p>
        </w:tc>
        <w:tc>
          <w:tcPr>
            <w:tcW w:w="1418" w:type="dxa"/>
            <w:shd w:val="clear" w:color="auto" w:fill="auto"/>
          </w:tcPr>
          <w:p w14:paraId="42541101" w14:textId="128DA16F" w:rsidR="00733B1D" w:rsidRPr="002B5F29" w:rsidRDefault="00733B1D" w:rsidP="002B5F29">
            <w:pPr>
              <w:rPr>
                <w:rFonts w:cs="Times New Roman"/>
                <w:sz w:val="20"/>
                <w:szCs w:val="20"/>
              </w:rPr>
            </w:pPr>
            <w:r>
              <w:rPr>
                <w:rFonts w:cs="Times New Roman"/>
                <w:sz w:val="20"/>
                <w:szCs w:val="20"/>
              </w:rPr>
              <w:t>05</w:t>
            </w:r>
          </w:p>
        </w:tc>
        <w:tc>
          <w:tcPr>
            <w:tcW w:w="3118" w:type="dxa"/>
            <w:shd w:val="clear" w:color="auto" w:fill="auto"/>
          </w:tcPr>
          <w:p w14:paraId="2E1D343F" w14:textId="456FA1D2" w:rsidR="00733B1D" w:rsidRPr="00B93085" w:rsidRDefault="00733B1D" w:rsidP="002B5F29">
            <w:pPr>
              <w:rPr>
                <w:rFonts w:cs="Times New Roman"/>
                <w:sz w:val="20"/>
                <w:szCs w:val="20"/>
              </w:rPr>
            </w:pPr>
            <w:r w:rsidRPr="00B93085">
              <w:rPr>
                <w:rFonts w:cs="Times New Roman"/>
                <w:sz w:val="20"/>
                <w:szCs w:val="20"/>
              </w:rPr>
              <w:t xml:space="preserve">Обеспечено плановое значение доли стоимости контрактов, заключенных с единственным </w:t>
            </w:r>
            <w:r w:rsidRPr="00B93085">
              <w:rPr>
                <w:rFonts w:cs="Times New Roman"/>
                <w:sz w:val="20"/>
                <w:szCs w:val="20"/>
              </w:rPr>
              <w:lastRenderedPageBreak/>
              <w:t>поставщиком по несостоявшимся закупкам</w:t>
            </w:r>
          </w:p>
        </w:tc>
        <w:tc>
          <w:tcPr>
            <w:tcW w:w="1304" w:type="dxa"/>
            <w:shd w:val="clear" w:color="auto" w:fill="auto"/>
          </w:tcPr>
          <w:p w14:paraId="316A2968" w14:textId="669FC9BB" w:rsidR="00733B1D" w:rsidRPr="00B93085" w:rsidRDefault="00733B1D" w:rsidP="002B5F29">
            <w:pPr>
              <w:rPr>
                <w:rFonts w:cs="Times New Roman"/>
                <w:sz w:val="20"/>
                <w:szCs w:val="20"/>
              </w:rPr>
            </w:pPr>
            <w:r w:rsidRPr="00B93085">
              <w:rPr>
                <w:rFonts w:cs="Times New Roman"/>
                <w:sz w:val="20"/>
                <w:szCs w:val="20"/>
              </w:rPr>
              <w:lastRenderedPageBreak/>
              <w:t>процент</w:t>
            </w:r>
          </w:p>
        </w:tc>
        <w:tc>
          <w:tcPr>
            <w:tcW w:w="6218" w:type="dxa"/>
            <w:vMerge/>
            <w:shd w:val="clear" w:color="auto" w:fill="auto"/>
            <w:vAlign w:val="center"/>
          </w:tcPr>
          <w:p w14:paraId="50C3506C" w14:textId="7B05C3D7" w:rsidR="00733B1D" w:rsidRPr="00B93085" w:rsidRDefault="00733B1D" w:rsidP="008B7CC8">
            <w:pPr>
              <w:rPr>
                <w:rFonts w:cs="Times New Roman"/>
                <w:noProof/>
                <w:sz w:val="20"/>
                <w:szCs w:val="20"/>
              </w:rPr>
            </w:pPr>
          </w:p>
        </w:tc>
      </w:tr>
      <w:tr w:rsidR="00733B1D" w:rsidRPr="002B5F29" w14:paraId="14C733E5" w14:textId="77777777" w:rsidTr="002B5F29">
        <w:tc>
          <w:tcPr>
            <w:tcW w:w="534" w:type="dxa"/>
            <w:shd w:val="clear" w:color="auto" w:fill="auto"/>
          </w:tcPr>
          <w:p w14:paraId="33DFCAA8" w14:textId="6D21B5CB" w:rsidR="00733B1D" w:rsidRPr="002B5F29" w:rsidRDefault="00D618B7" w:rsidP="002B5F29">
            <w:pPr>
              <w:rPr>
                <w:rFonts w:cs="Times New Roman"/>
                <w:sz w:val="20"/>
                <w:szCs w:val="20"/>
              </w:rPr>
            </w:pPr>
            <w:r>
              <w:rPr>
                <w:rFonts w:cs="Times New Roman"/>
                <w:sz w:val="20"/>
                <w:szCs w:val="20"/>
              </w:rPr>
              <w:t>19</w:t>
            </w:r>
          </w:p>
        </w:tc>
        <w:tc>
          <w:tcPr>
            <w:tcW w:w="1588" w:type="dxa"/>
            <w:shd w:val="clear" w:color="auto" w:fill="auto"/>
          </w:tcPr>
          <w:p w14:paraId="2B6E5E15" w14:textId="77777777" w:rsidR="00733B1D" w:rsidRPr="002B5F29" w:rsidRDefault="00733B1D"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41C174E" w14:textId="77777777" w:rsidR="00733B1D" w:rsidRPr="002B5F29" w:rsidRDefault="00733B1D" w:rsidP="002B5F29">
            <w:pPr>
              <w:rPr>
                <w:rFonts w:cs="Times New Roman"/>
                <w:sz w:val="20"/>
                <w:szCs w:val="20"/>
              </w:rPr>
            </w:pPr>
            <w:r w:rsidRPr="002B5F29">
              <w:rPr>
                <w:rFonts w:cs="Times New Roman"/>
                <w:sz w:val="20"/>
                <w:szCs w:val="20"/>
              </w:rPr>
              <w:t>50</w:t>
            </w:r>
          </w:p>
        </w:tc>
        <w:tc>
          <w:tcPr>
            <w:tcW w:w="1418" w:type="dxa"/>
            <w:shd w:val="clear" w:color="auto" w:fill="auto"/>
          </w:tcPr>
          <w:p w14:paraId="04B6F6B6" w14:textId="77777777" w:rsidR="00733B1D" w:rsidRPr="002B5F29" w:rsidRDefault="00733B1D" w:rsidP="002B5F29">
            <w:pPr>
              <w:rPr>
                <w:rFonts w:cs="Times New Roman"/>
                <w:sz w:val="20"/>
                <w:szCs w:val="20"/>
              </w:rPr>
            </w:pPr>
            <w:r w:rsidRPr="002B5F29">
              <w:rPr>
                <w:rFonts w:cs="Times New Roman"/>
                <w:sz w:val="20"/>
                <w:szCs w:val="20"/>
              </w:rPr>
              <w:t>06</w:t>
            </w:r>
          </w:p>
        </w:tc>
        <w:tc>
          <w:tcPr>
            <w:tcW w:w="3118" w:type="dxa"/>
            <w:shd w:val="clear" w:color="auto" w:fill="auto"/>
          </w:tcPr>
          <w:p w14:paraId="7A2362C1" w14:textId="77777777" w:rsidR="00733B1D" w:rsidRPr="00B93085" w:rsidRDefault="00733B1D" w:rsidP="002B5F29">
            <w:pPr>
              <w:rPr>
                <w:rFonts w:cs="Times New Roman"/>
                <w:sz w:val="20"/>
                <w:szCs w:val="20"/>
              </w:rPr>
            </w:pPr>
            <w:r w:rsidRPr="00B93085">
              <w:rPr>
                <w:rFonts w:cs="Times New Roman"/>
                <w:sz w:val="20"/>
                <w:szCs w:val="20"/>
              </w:rPr>
              <w:t>Достижение планового значения доли закупок среди субъектов малого предпринимательства, социально ориентированных некоммерческих организаций</w:t>
            </w:r>
          </w:p>
        </w:tc>
        <w:tc>
          <w:tcPr>
            <w:tcW w:w="1304" w:type="dxa"/>
            <w:shd w:val="clear" w:color="auto" w:fill="auto"/>
          </w:tcPr>
          <w:p w14:paraId="3A90809F" w14:textId="77777777" w:rsidR="00733B1D" w:rsidRPr="00B93085" w:rsidRDefault="00733B1D" w:rsidP="002B5F29">
            <w:pPr>
              <w:rPr>
                <w:rFonts w:cs="Times New Roman"/>
                <w:sz w:val="20"/>
                <w:szCs w:val="20"/>
              </w:rPr>
            </w:pPr>
            <w:r w:rsidRPr="00B93085">
              <w:rPr>
                <w:rFonts w:cs="Times New Roman"/>
                <w:sz w:val="20"/>
                <w:szCs w:val="20"/>
              </w:rPr>
              <w:t>процент</w:t>
            </w:r>
          </w:p>
        </w:tc>
        <w:tc>
          <w:tcPr>
            <w:tcW w:w="6218" w:type="dxa"/>
            <w:vMerge w:val="restart"/>
            <w:shd w:val="clear" w:color="auto" w:fill="auto"/>
            <w:vAlign w:val="center"/>
          </w:tcPr>
          <w:p w14:paraId="1AD79A1B" w14:textId="77777777" w:rsidR="00733B1D" w:rsidRPr="00B93085" w:rsidRDefault="00733B1D" w:rsidP="00176388">
            <w:pPr>
              <w:rPr>
                <w:rFonts w:cs="Times New Roman"/>
                <w:sz w:val="20"/>
                <w:szCs w:val="20"/>
              </w:rPr>
            </w:pPr>
            <w:r w:rsidRPr="00B93085">
              <w:rPr>
                <w:rFonts w:cs="Times New Roman"/>
                <w:noProof/>
                <w:sz w:val="20"/>
                <w:szCs w:val="20"/>
              </w:rPr>
              <w:drawing>
                <wp:inline distT="0" distB="0" distL="0" distR="0" wp14:anchorId="68FCB13F" wp14:editId="4128BA0B">
                  <wp:extent cx="1563882" cy="385893"/>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76963" cy="389121"/>
                          </a:xfrm>
                          <a:prstGeom prst="rect">
                            <a:avLst/>
                          </a:prstGeom>
                          <a:noFill/>
                          <a:ln>
                            <a:noFill/>
                          </a:ln>
                        </pic:spPr>
                      </pic:pic>
                    </a:graphicData>
                  </a:graphic>
                </wp:inline>
              </w:drawing>
            </w:r>
          </w:p>
          <w:p w14:paraId="5C3FCBBC" w14:textId="77777777" w:rsidR="00733B1D" w:rsidRPr="00B93085" w:rsidRDefault="00733B1D" w:rsidP="00176388">
            <w:pPr>
              <w:rPr>
                <w:rFonts w:cs="Times New Roman"/>
                <w:sz w:val="20"/>
                <w:szCs w:val="20"/>
              </w:rPr>
            </w:pPr>
            <w:r w:rsidRPr="00B93085">
              <w:rPr>
                <w:rFonts w:cs="Times New Roman"/>
                <w:sz w:val="20"/>
                <w:szCs w:val="20"/>
              </w:rPr>
              <w:t>где:</w:t>
            </w:r>
          </w:p>
          <w:p w14:paraId="1677C18B" w14:textId="77777777" w:rsidR="00733B1D" w:rsidRPr="00B93085" w:rsidRDefault="00733B1D" w:rsidP="00176388">
            <w:pPr>
              <w:rPr>
                <w:rFonts w:cs="Times New Roman"/>
                <w:sz w:val="20"/>
                <w:szCs w:val="20"/>
              </w:rPr>
            </w:pPr>
            <w:r w:rsidRPr="00B93085">
              <w:rPr>
                <w:rFonts w:cs="Times New Roman"/>
                <w:sz w:val="20"/>
                <w:szCs w:val="20"/>
              </w:rPr>
              <w:t>Дсмп – доля закупок, осуществленных у субъектов малого предпринимательства (далее – СМП), социально ориентированных некоммерческих организаций (далее – СОНО), процент;</w:t>
            </w:r>
          </w:p>
          <w:p w14:paraId="0B48A799" w14:textId="77777777" w:rsidR="00733B1D" w:rsidRPr="00B93085" w:rsidRDefault="00806882" w:rsidP="00176388">
            <w:pPr>
              <w:rPr>
                <w:rFonts w:cs="Times New Roman"/>
                <w:sz w:val="20"/>
                <w:szCs w:val="20"/>
              </w:rPr>
            </w:pPr>
            <m:oMath>
              <m:nary>
                <m:naryPr>
                  <m:chr m:val="∑"/>
                  <m:limLoc m:val="undOvr"/>
                  <m:subHide m:val="1"/>
                  <m:supHide m:val="1"/>
                  <m:ctrlPr>
                    <w:rPr>
                      <w:rFonts w:ascii="Cambria Math" w:hAnsi="Cambria Math" w:cs="Times New Roman"/>
                      <w:sz w:val="20"/>
                      <w:szCs w:val="20"/>
                    </w:rPr>
                  </m:ctrlPr>
                </m:naryPr>
                <m:sub/>
                <m:sup/>
                <m:e>
                  <m:r>
                    <m:rPr>
                      <m:sty m:val="p"/>
                    </m:rPr>
                    <w:rPr>
                      <w:rFonts w:ascii="Cambria Math" w:hAnsi="Cambria Math" w:cs="Times New Roman"/>
                      <w:sz w:val="20"/>
                      <w:szCs w:val="20"/>
                    </w:rPr>
                    <m:t>смп</m:t>
                  </m:r>
                </m:e>
              </m:nary>
              <m:r>
                <m:rPr>
                  <m:sty m:val="p"/>
                </m:rPr>
                <w:rPr>
                  <w:rFonts w:ascii="Cambria Math" w:hAnsi="Cambria Math" w:cs="Times New Roman"/>
                  <w:sz w:val="20"/>
                  <w:szCs w:val="20"/>
                </w:rPr>
                <m:t xml:space="preserve"> – </m:t>
              </m:r>
            </m:oMath>
            <w:r w:rsidR="00733B1D" w:rsidRPr="00B93085">
              <w:rPr>
                <w:rFonts w:cs="Times New Roman"/>
                <w:sz w:val="20"/>
                <w:szCs w:val="20"/>
              </w:rPr>
              <w:t>сумма финансового обеспечения контрактов, заключенных в соответствии с требованиями Федерального закона № 44-ФЗ (далее – контракты) с СМП или СОНО, утвержденного на год расчета результата, включая контракты, заключенные до начала указанного года, рублей;</w:t>
            </w:r>
          </w:p>
          <w:p w14:paraId="7D525199" w14:textId="77777777" w:rsidR="00733B1D" w:rsidRPr="00B93085" w:rsidRDefault="00806882" w:rsidP="00176388">
            <w:pPr>
              <w:rPr>
                <w:rFonts w:cs="Times New Roman"/>
                <w:sz w:val="20"/>
                <w:szCs w:val="20"/>
              </w:rPr>
            </w:pPr>
            <m:oMath>
              <m:nary>
                <m:naryPr>
                  <m:chr m:val="∑"/>
                  <m:limLoc m:val="undOvr"/>
                  <m:subHide m:val="1"/>
                  <m:supHide m:val="1"/>
                  <m:ctrlPr>
                    <w:rPr>
                      <w:rFonts w:ascii="Cambria Math" w:hAnsi="Cambria Math" w:cs="Times New Roman"/>
                      <w:sz w:val="20"/>
                      <w:szCs w:val="20"/>
                    </w:rPr>
                  </m:ctrlPr>
                </m:naryPr>
                <m:sub/>
                <m:sup/>
                <m:e>
                  <m:r>
                    <m:rPr>
                      <m:sty m:val="p"/>
                    </m:rPr>
                    <w:rPr>
                      <w:rFonts w:ascii="Cambria Math" w:hAnsi="Cambria Math" w:cs="Times New Roman"/>
                      <w:sz w:val="20"/>
                      <w:szCs w:val="20"/>
                    </w:rPr>
                    <m:t>суб</m:t>
                  </m:r>
                </m:e>
              </m:nary>
              <m:r>
                <m:rPr>
                  <m:sty m:val="p"/>
                </m:rPr>
                <w:rPr>
                  <w:rFonts w:ascii="Cambria Math" w:hAnsi="Cambria Math" w:cs="Times New Roman"/>
                  <w:sz w:val="20"/>
                  <w:szCs w:val="20"/>
                </w:rPr>
                <m:t xml:space="preserve"> – </m:t>
              </m:r>
            </m:oMath>
            <w:r w:rsidR="00733B1D" w:rsidRPr="00B93085">
              <w:rPr>
                <w:rFonts w:cs="Times New Roman"/>
                <w:sz w:val="20"/>
                <w:szCs w:val="20"/>
              </w:rPr>
              <w:t>сумма денежных средств, подлежащих оплате поставщиками (подрядчиками, исполнителями) в году расчета результата субпоставщикам (субподрядчикам и соисполнителям) из числа СМП и СОНО, привлеченным к исполнению контрактов, рублей;</w:t>
            </w:r>
          </w:p>
          <w:p w14:paraId="5A11638D" w14:textId="77777777" w:rsidR="00733B1D" w:rsidRPr="00B93085" w:rsidRDefault="00733B1D" w:rsidP="00176388">
            <w:pPr>
              <w:rPr>
                <w:rFonts w:cs="Times New Roman"/>
                <w:sz w:val="20"/>
                <w:szCs w:val="20"/>
              </w:rPr>
            </w:pPr>
            <w:r w:rsidRPr="00B93085">
              <w:rPr>
                <w:rFonts w:cs="Times New Roman"/>
                <w:sz w:val="20"/>
                <w:szCs w:val="20"/>
              </w:rPr>
              <w:t>СГОЗ – совокупный годовой объем закупок, утвержденный на год расчета результата общий объем финансового обеспечения для осуществления заказчиком закупок, в том числе для оплаты контрактов, заключенных до начала указанного года и подлежащих оплате в указанном году, рублей</w:t>
            </w:r>
          </w:p>
          <w:p w14:paraId="6824F38F" w14:textId="77777777" w:rsidR="00733B1D" w:rsidRPr="00B93085" w:rsidRDefault="00733B1D" w:rsidP="00176388">
            <w:pPr>
              <w:rPr>
                <w:rFonts w:cs="Times New Roman"/>
                <w:sz w:val="20"/>
                <w:szCs w:val="20"/>
              </w:rPr>
            </w:pPr>
            <w:r w:rsidRPr="00B93085">
              <w:rPr>
                <w:rFonts w:cs="Times New Roman"/>
                <w:sz w:val="20"/>
                <w:szCs w:val="20"/>
              </w:rPr>
              <w:t>Период расчета – календарный год.</w:t>
            </w:r>
          </w:p>
          <w:p w14:paraId="44E809A7" w14:textId="6CA09EE5" w:rsidR="00733B1D" w:rsidRPr="00B93085" w:rsidRDefault="00733B1D" w:rsidP="00176388">
            <w:pPr>
              <w:rPr>
                <w:rFonts w:cs="Times New Roman"/>
                <w:sz w:val="20"/>
                <w:szCs w:val="20"/>
              </w:rPr>
            </w:pPr>
            <w:r w:rsidRPr="00B93085">
              <w:rPr>
                <w:rFonts w:cs="Times New Roman"/>
                <w:sz w:val="20"/>
                <w:szCs w:val="20"/>
              </w:rPr>
              <w:t xml:space="preserve">Из расчета исключаются: закупки на поставку лекарственных препаратов;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w:t>
            </w:r>
            <w:r w:rsidRPr="00B93085">
              <w:rPr>
                <w:rFonts w:cs="Times New Roman"/>
                <w:sz w:val="20"/>
                <w:szCs w:val="20"/>
              </w:rPr>
              <w:lastRenderedPageBreak/>
              <w:t>обязательствами, закупки товаров, работ, услуг; закупки, сведения о которых составляют государственную тайну, в том числе при осуществлении которых применяются закрытые способы определения поставщиков (подрядчиков, исполнителей).</w:t>
            </w:r>
          </w:p>
        </w:tc>
      </w:tr>
      <w:tr w:rsidR="00733B1D" w:rsidRPr="002B5F29" w14:paraId="46C6FF2F" w14:textId="77777777" w:rsidTr="002B5F29">
        <w:tc>
          <w:tcPr>
            <w:tcW w:w="534" w:type="dxa"/>
            <w:shd w:val="clear" w:color="auto" w:fill="auto"/>
          </w:tcPr>
          <w:p w14:paraId="1993C814" w14:textId="41480F34" w:rsidR="00733B1D" w:rsidRPr="002B5F29" w:rsidRDefault="00D618B7" w:rsidP="002B5F29">
            <w:pPr>
              <w:rPr>
                <w:rFonts w:cs="Times New Roman"/>
                <w:sz w:val="20"/>
                <w:szCs w:val="20"/>
              </w:rPr>
            </w:pPr>
            <w:r>
              <w:rPr>
                <w:rFonts w:cs="Times New Roman"/>
                <w:sz w:val="20"/>
                <w:szCs w:val="20"/>
              </w:rPr>
              <w:t>20</w:t>
            </w:r>
          </w:p>
        </w:tc>
        <w:tc>
          <w:tcPr>
            <w:tcW w:w="1588" w:type="dxa"/>
            <w:shd w:val="clear" w:color="auto" w:fill="auto"/>
          </w:tcPr>
          <w:p w14:paraId="556F7710" w14:textId="5B3895EC" w:rsidR="00733B1D" w:rsidRPr="00F07477" w:rsidRDefault="00733B1D" w:rsidP="002B5F29">
            <w:pPr>
              <w:rPr>
                <w:rFonts w:cs="Times New Roman"/>
                <w:sz w:val="20"/>
                <w:szCs w:val="20"/>
              </w:rPr>
            </w:pPr>
            <w:r>
              <w:rPr>
                <w:rFonts w:cs="Times New Roman"/>
                <w:sz w:val="20"/>
                <w:szCs w:val="20"/>
                <w:lang w:val="en-US"/>
              </w:rPr>
              <w:t>II</w:t>
            </w:r>
          </w:p>
        </w:tc>
        <w:tc>
          <w:tcPr>
            <w:tcW w:w="1417" w:type="dxa"/>
            <w:shd w:val="clear" w:color="auto" w:fill="auto"/>
          </w:tcPr>
          <w:p w14:paraId="30378BD0" w14:textId="24DC757F" w:rsidR="00733B1D" w:rsidRPr="002B5F29" w:rsidRDefault="00733B1D" w:rsidP="002B5F29">
            <w:pPr>
              <w:rPr>
                <w:rFonts w:cs="Times New Roman"/>
                <w:sz w:val="20"/>
                <w:szCs w:val="20"/>
              </w:rPr>
            </w:pPr>
            <w:r>
              <w:rPr>
                <w:rFonts w:cs="Times New Roman"/>
                <w:sz w:val="20"/>
                <w:szCs w:val="20"/>
              </w:rPr>
              <w:t>50</w:t>
            </w:r>
          </w:p>
        </w:tc>
        <w:tc>
          <w:tcPr>
            <w:tcW w:w="1418" w:type="dxa"/>
            <w:shd w:val="clear" w:color="auto" w:fill="auto"/>
          </w:tcPr>
          <w:p w14:paraId="5DFB6CB9" w14:textId="38945F28" w:rsidR="00733B1D" w:rsidRPr="002B5F29" w:rsidRDefault="00733B1D" w:rsidP="002B5F29">
            <w:pPr>
              <w:rPr>
                <w:rFonts w:cs="Times New Roman"/>
                <w:sz w:val="20"/>
                <w:szCs w:val="20"/>
              </w:rPr>
            </w:pPr>
            <w:r>
              <w:rPr>
                <w:rFonts w:cs="Times New Roman"/>
                <w:sz w:val="20"/>
                <w:szCs w:val="20"/>
              </w:rPr>
              <w:t>06</w:t>
            </w:r>
          </w:p>
        </w:tc>
        <w:tc>
          <w:tcPr>
            <w:tcW w:w="3118" w:type="dxa"/>
            <w:shd w:val="clear" w:color="auto" w:fill="auto"/>
          </w:tcPr>
          <w:p w14:paraId="1186DDF6" w14:textId="0B2961CE" w:rsidR="00733B1D" w:rsidRPr="00B93085" w:rsidRDefault="00733B1D" w:rsidP="00E538A7">
            <w:pPr>
              <w:rPr>
                <w:rFonts w:cs="Times New Roman"/>
                <w:sz w:val="20"/>
                <w:szCs w:val="20"/>
              </w:rPr>
            </w:pPr>
            <w:r w:rsidRPr="00B93085">
              <w:rPr>
                <w:rFonts w:cs="Times New Roman"/>
                <w:sz w:val="20"/>
                <w:szCs w:val="20"/>
              </w:rPr>
              <w:t>Обеспечено плановое значение доли закупок среди субъектов малого предпринимательства, социально ориентированных некоммерческих организаций</w:t>
            </w:r>
          </w:p>
        </w:tc>
        <w:tc>
          <w:tcPr>
            <w:tcW w:w="1304" w:type="dxa"/>
            <w:shd w:val="clear" w:color="auto" w:fill="auto"/>
          </w:tcPr>
          <w:p w14:paraId="7DFDD74B" w14:textId="4D99C6D8" w:rsidR="00733B1D" w:rsidRPr="00B93085" w:rsidRDefault="00733B1D" w:rsidP="002B5F29">
            <w:pPr>
              <w:rPr>
                <w:rFonts w:cs="Times New Roman"/>
                <w:sz w:val="20"/>
                <w:szCs w:val="20"/>
              </w:rPr>
            </w:pPr>
            <w:r w:rsidRPr="00B93085">
              <w:rPr>
                <w:rFonts w:cs="Times New Roman"/>
                <w:sz w:val="20"/>
                <w:szCs w:val="20"/>
              </w:rPr>
              <w:t>процент</w:t>
            </w:r>
          </w:p>
        </w:tc>
        <w:tc>
          <w:tcPr>
            <w:tcW w:w="6218" w:type="dxa"/>
            <w:vMerge/>
            <w:shd w:val="clear" w:color="auto" w:fill="auto"/>
            <w:vAlign w:val="center"/>
          </w:tcPr>
          <w:p w14:paraId="0E39498B" w14:textId="534BB7D0" w:rsidR="00733B1D" w:rsidRPr="00B93085" w:rsidRDefault="00733B1D" w:rsidP="00176388">
            <w:pPr>
              <w:rPr>
                <w:rFonts w:cs="Times New Roman"/>
                <w:noProof/>
                <w:sz w:val="20"/>
                <w:szCs w:val="20"/>
              </w:rPr>
            </w:pPr>
          </w:p>
        </w:tc>
      </w:tr>
      <w:tr w:rsidR="002B5F29" w:rsidRPr="002B5F29" w14:paraId="54D5729E" w14:textId="77777777" w:rsidTr="002B5F29">
        <w:tc>
          <w:tcPr>
            <w:tcW w:w="534" w:type="dxa"/>
            <w:shd w:val="clear" w:color="auto" w:fill="auto"/>
          </w:tcPr>
          <w:p w14:paraId="391EA512" w14:textId="047C0B72" w:rsidR="002B5F29" w:rsidRPr="002B5F29" w:rsidRDefault="00D618B7" w:rsidP="002B5F29">
            <w:pPr>
              <w:rPr>
                <w:rFonts w:cs="Times New Roman"/>
                <w:sz w:val="20"/>
                <w:szCs w:val="20"/>
              </w:rPr>
            </w:pPr>
            <w:r>
              <w:rPr>
                <w:rFonts w:cs="Times New Roman"/>
                <w:sz w:val="20"/>
                <w:szCs w:val="20"/>
              </w:rPr>
              <w:t>21</w:t>
            </w:r>
          </w:p>
        </w:tc>
        <w:tc>
          <w:tcPr>
            <w:tcW w:w="1588" w:type="dxa"/>
            <w:shd w:val="clear" w:color="auto" w:fill="auto"/>
          </w:tcPr>
          <w:p w14:paraId="67AF64F3"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EC0AE12" w14:textId="77777777" w:rsidR="002B5F29" w:rsidRPr="002B5F29" w:rsidRDefault="002B5F29" w:rsidP="002B5F29">
            <w:pPr>
              <w:rPr>
                <w:rFonts w:cs="Times New Roman"/>
                <w:sz w:val="20"/>
                <w:szCs w:val="20"/>
              </w:rPr>
            </w:pPr>
            <w:r w:rsidRPr="002B5F29">
              <w:rPr>
                <w:rFonts w:cs="Times New Roman"/>
                <w:sz w:val="20"/>
                <w:szCs w:val="20"/>
              </w:rPr>
              <w:t>52</w:t>
            </w:r>
          </w:p>
        </w:tc>
        <w:tc>
          <w:tcPr>
            <w:tcW w:w="1418" w:type="dxa"/>
            <w:shd w:val="clear" w:color="auto" w:fill="auto"/>
          </w:tcPr>
          <w:p w14:paraId="50E2C2AD" w14:textId="77777777" w:rsidR="002B5F29" w:rsidRPr="002B5F29" w:rsidRDefault="002B5F29" w:rsidP="002B5F29">
            <w:pPr>
              <w:rPr>
                <w:rFonts w:cs="Times New Roman"/>
                <w:sz w:val="20"/>
                <w:szCs w:val="20"/>
              </w:rPr>
            </w:pPr>
            <w:r w:rsidRPr="002B5F29">
              <w:rPr>
                <w:rFonts w:cs="Times New Roman"/>
                <w:sz w:val="20"/>
                <w:szCs w:val="20"/>
              </w:rPr>
              <w:t>01</w:t>
            </w:r>
          </w:p>
        </w:tc>
        <w:tc>
          <w:tcPr>
            <w:tcW w:w="3118" w:type="dxa"/>
            <w:shd w:val="clear" w:color="auto" w:fill="auto"/>
          </w:tcPr>
          <w:p w14:paraId="26535465" w14:textId="77777777" w:rsidR="002B5F29" w:rsidRPr="002B5F29" w:rsidRDefault="002B5F29" w:rsidP="002B5F29">
            <w:pPr>
              <w:rPr>
                <w:rFonts w:cs="Times New Roman"/>
                <w:sz w:val="20"/>
                <w:szCs w:val="20"/>
              </w:rPr>
            </w:pPr>
            <w:r w:rsidRPr="002B5F29">
              <w:rPr>
                <w:rFonts w:cs="Times New Roman"/>
                <w:sz w:val="20"/>
                <w:szCs w:val="20"/>
              </w:rPr>
              <w:t>Достижение доли достигнутых плановых значений ключевых показателей развития конкуренции на товарных рынках муниципального образования Московской области</w:t>
            </w:r>
          </w:p>
        </w:tc>
        <w:tc>
          <w:tcPr>
            <w:tcW w:w="1304" w:type="dxa"/>
            <w:shd w:val="clear" w:color="auto" w:fill="auto"/>
          </w:tcPr>
          <w:p w14:paraId="65D96F98" w14:textId="77777777"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vAlign w:val="center"/>
          </w:tcPr>
          <w:p w14:paraId="6F95B1E6" w14:textId="52764858" w:rsidR="00B62D2D" w:rsidRDefault="00B62D2D" w:rsidP="002B5F29">
            <w:pPr>
              <w:rPr>
                <w:rFonts w:cs="Times New Roman"/>
                <w:i/>
                <w:sz w:val="20"/>
                <w:szCs w:val="20"/>
                <w:u w:val="single"/>
              </w:rPr>
            </w:pPr>
            <w:r>
              <w:rPr>
                <w:rFonts w:cs="Times New Roman"/>
                <w:i/>
                <w:sz w:val="20"/>
                <w:szCs w:val="20"/>
                <w:u w:val="single"/>
              </w:rPr>
              <w:t>Методика 2023, 2024 годов:</w:t>
            </w:r>
          </w:p>
          <w:p w14:paraId="1C3F9564" w14:textId="77777777" w:rsidR="00B62D2D" w:rsidRPr="00B62D2D" w:rsidRDefault="00B62D2D" w:rsidP="002B5F29">
            <w:pPr>
              <w:rPr>
                <w:rFonts w:cs="Times New Roman"/>
                <w:i/>
                <w:sz w:val="20"/>
                <w:szCs w:val="20"/>
                <w:u w:val="single"/>
              </w:rPr>
            </w:pPr>
          </w:p>
          <w:p w14:paraId="5CD6BACA" w14:textId="1EC23A34" w:rsidR="00B62D2D" w:rsidRDefault="00B62D2D" w:rsidP="002B5F29">
            <w:pPr>
              <w:rPr>
                <w:rFonts w:cs="Times New Roman"/>
                <w:sz w:val="20"/>
                <w:szCs w:val="20"/>
              </w:rPr>
            </w:pPr>
            <w:r w:rsidRPr="002B5F29">
              <w:rPr>
                <w:rFonts w:cs="Times New Roman"/>
                <w:noProof/>
                <w:sz w:val="20"/>
                <w:szCs w:val="20"/>
              </w:rPr>
              <w:drawing>
                <wp:inline distT="0" distB="0" distL="0" distR="0" wp14:anchorId="0B8D3577" wp14:editId="4348C609">
                  <wp:extent cx="1094165" cy="369116"/>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00449" cy="371236"/>
                          </a:xfrm>
                          <a:prstGeom prst="rect">
                            <a:avLst/>
                          </a:prstGeom>
                          <a:noFill/>
                          <a:ln>
                            <a:noFill/>
                          </a:ln>
                        </pic:spPr>
                      </pic:pic>
                    </a:graphicData>
                  </a:graphic>
                </wp:inline>
              </w:drawing>
            </w:r>
            <w:r>
              <w:rPr>
                <w:rFonts w:cs="Times New Roman"/>
                <w:sz w:val="20"/>
                <w:szCs w:val="20"/>
              </w:rPr>
              <w:t>,</w:t>
            </w:r>
          </w:p>
          <w:p w14:paraId="14CD645E" w14:textId="77777777" w:rsidR="002B5F29" w:rsidRPr="002B5F29" w:rsidRDefault="002B5F29" w:rsidP="002B5F29">
            <w:pPr>
              <w:rPr>
                <w:rFonts w:cs="Times New Roman"/>
                <w:sz w:val="20"/>
                <w:szCs w:val="20"/>
              </w:rPr>
            </w:pPr>
            <w:r w:rsidRPr="002B5F29">
              <w:rPr>
                <w:rFonts w:cs="Times New Roman"/>
                <w:sz w:val="20"/>
                <w:szCs w:val="20"/>
              </w:rPr>
              <w:t>где:</w:t>
            </w:r>
          </w:p>
          <w:p w14:paraId="4AA6D97B" w14:textId="08AC9D76" w:rsidR="002B5F29" w:rsidRPr="002B5F29" w:rsidRDefault="002B5F29" w:rsidP="002B5F29">
            <w:pPr>
              <w:rPr>
                <w:rFonts w:cs="Times New Roman"/>
                <w:sz w:val="20"/>
                <w:szCs w:val="20"/>
              </w:rPr>
            </w:pPr>
            <w:r w:rsidRPr="002B5F29">
              <w:rPr>
                <w:rFonts w:cs="Times New Roman"/>
                <w:sz w:val="20"/>
                <w:szCs w:val="20"/>
              </w:rPr>
              <w:t xml:space="preserve">ДКП – доля достигнутых плановых значений ключевых показателей развития конкуренции на товарных рынках муниципального образования Московской области, </w:t>
            </w:r>
            <w:r w:rsidRPr="002B5F29">
              <w:rPr>
                <w:rFonts w:eastAsia="Calibri" w:cs="Times New Roman"/>
                <w:noProof/>
                <w:sz w:val="20"/>
              </w:rPr>
              <w:t>утвержденных постановлением Правительства Московской области от 30.11.2021 № 1225/42 "Об утверждении Плана мероприятий ("дорожной карты") по содействию развитию конкуренции в Московской области на 2022-2025 годы и внесении изменений в постановление Правительства Московской области от 12.11.2019 № 817/39 "О внедрении на территории Московской области стандарта развития конкуренции в субъектах Российской Федерации, утверждении Плана мероприятий ("дорожной карты") по содействию развитию конкуренции в Московской области на 2019-2022 годы. Перечня товарных рынков для содействия развитию конкуренции в Московской области и признании утратившими силу некоторых постановлений Правительства Московской области в сфере содействия развитию конкуренции" (далее - ключевые показатели развития конкуренции на товарных рынках), процентов;</w:t>
            </w:r>
          </w:p>
          <w:p w14:paraId="049ED457" w14:textId="17089DF1" w:rsidR="002B5F29" w:rsidRPr="002B5F29" w:rsidRDefault="002B5F29" w:rsidP="002B5F29">
            <w:pPr>
              <w:rPr>
                <w:rFonts w:cs="Times New Roman"/>
                <w:sz w:val="20"/>
                <w:szCs w:val="20"/>
              </w:rPr>
            </w:pPr>
            <w:r w:rsidRPr="002B5F29">
              <w:rPr>
                <w:rFonts w:cs="Times New Roman"/>
                <w:sz w:val="20"/>
                <w:szCs w:val="20"/>
              </w:rPr>
              <w:t>ФКП – количество ключевых показателей развития конкуренции на товарных рынках муниципального образования Московской области, по которым достигнуто плановое значение, единиц;</w:t>
            </w:r>
          </w:p>
          <w:p w14:paraId="5C44C20E" w14:textId="5216F236" w:rsidR="002B5F29" w:rsidRPr="002B5F29" w:rsidRDefault="002B5F29" w:rsidP="002B5F29">
            <w:pPr>
              <w:rPr>
                <w:rFonts w:cs="Times New Roman"/>
                <w:sz w:val="20"/>
                <w:szCs w:val="20"/>
              </w:rPr>
            </w:pPr>
            <w:r w:rsidRPr="002B5F29">
              <w:rPr>
                <w:rFonts w:cs="Times New Roman"/>
                <w:sz w:val="20"/>
                <w:szCs w:val="20"/>
              </w:rPr>
              <w:t>ПКП – количество ключевых показателей развития конкуренции на товарных рынках муниципального образования Московской области, единиц</w:t>
            </w:r>
          </w:p>
        </w:tc>
      </w:tr>
      <w:tr w:rsidR="00B62D2D" w:rsidRPr="002B5F29" w14:paraId="49642C55" w14:textId="77777777" w:rsidTr="002B5F29">
        <w:tc>
          <w:tcPr>
            <w:tcW w:w="534" w:type="dxa"/>
            <w:shd w:val="clear" w:color="auto" w:fill="auto"/>
          </w:tcPr>
          <w:p w14:paraId="335490D3" w14:textId="25CFC7D1" w:rsidR="00B62D2D" w:rsidRPr="002B5F29" w:rsidRDefault="00D618B7" w:rsidP="002B5F29">
            <w:pPr>
              <w:rPr>
                <w:rFonts w:cs="Times New Roman"/>
                <w:sz w:val="20"/>
                <w:szCs w:val="20"/>
              </w:rPr>
            </w:pPr>
            <w:r>
              <w:rPr>
                <w:rFonts w:cs="Times New Roman"/>
                <w:sz w:val="20"/>
                <w:szCs w:val="20"/>
              </w:rPr>
              <w:t>22</w:t>
            </w:r>
          </w:p>
        </w:tc>
        <w:tc>
          <w:tcPr>
            <w:tcW w:w="1588" w:type="dxa"/>
            <w:shd w:val="clear" w:color="auto" w:fill="auto"/>
          </w:tcPr>
          <w:p w14:paraId="4E44C0A0" w14:textId="230594D1" w:rsidR="00B62D2D" w:rsidRPr="00B62D2D" w:rsidRDefault="00B62D2D" w:rsidP="002B5F29">
            <w:pPr>
              <w:rPr>
                <w:rFonts w:cs="Times New Roman"/>
                <w:sz w:val="20"/>
                <w:szCs w:val="20"/>
              </w:rPr>
            </w:pPr>
            <w:r>
              <w:rPr>
                <w:rFonts w:cs="Times New Roman"/>
                <w:sz w:val="20"/>
                <w:szCs w:val="20"/>
                <w:lang w:val="en-US"/>
              </w:rPr>
              <w:t>II</w:t>
            </w:r>
          </w:p>
        </w:tc>
        <w:tc>
          <w:tcPr>
            <w:tcW w:w="1417" w:type="dxa"/>
            <w:shd w:val="clear" w:color="auto" w:fill="auto"/>
          </w:tcPr>
          <w:p w14:paraId="3E9E8906" w14:textId="282AEAE5" w:rsidR="00B62D2D" w:rsidRPr="002B5F29" w:rsidRDefault="00B62D2D" w:rsidP="002B5F29">
            <w:pPr>
              <w:rPr>
                <w:rFonts w:cs="Times New Roman"/>
                <w:sz w:val="20"/>
                <w:szCs w:val="20"/>
              </w:rPr>
            </w:pPr>
            <w:r>
              <w:rPr>
                <w:rFonts w:cs="Times New Roman"/>
                <w:sz w:val="20"/>
                <w:szCs w:val="20"/>
              </w:rPr>
              <w:t>52</w:t>
            </w:r>
          </w:p>
        </w:tc>
        <w:tc>
          <w:tcPr>
            <w:tcW w:w="1418" w:type="dxa"/>
            <w:shd w:val="clear" w:color="auto" w:fill="auto"/>
          </w:tcPr>
          <w:p w14:paraId="62FB8F48" w14:textId="11822C49" w:rsidR="00B62D2D" w:rsidRPr="002B5F29" w:rsidRDefault="00B62D2D" w:rsidP="002B5F29">
            <w:pPr>
              <w:rPr>
                <w:rFonts w:cs="Times New Roman"/>
                <w:sz w:val="20"/>
                <w:szCs w:val="20"/>
              </w:rPr>
            </w:pPr>
            <w:r>
              <w:rPr>
                <w:rFonts w:cs="Times New Roman"/>
                <w:sz w:val="20"/>
                <w:szCs w:val="20"/>
              </w:rPr>
              <w:t>01</w:t>
            </w:r>
          </w:p>
        </w:tc>
        <w:tc>
          <w:tcPr>
            <w:tcW w:w="3118" w:type="dxa"/>
            <w:shd w:val="clear" w:color="auto" w:fill="auto"/>
          </w:tcPr>
          <w:p w14:paraId="67B4B0C5" w14:textId="3FBB4D72" w:rsidR="00B62D2D" w:rsidRPr="002B5F29" w:rsidRDefault="00B62D2D" w:rsidP="002B5F29">
            <w:pPr>
              <w:rPr>
                <w:rFonts w:cs="Times New Roman"/>
                <w:sz w:val="20"/>
                <w:szCs w:val="20"/>
              </w:rPr>
            </w:pPr>
            <w:r w:rsidRPr="00B93085">
              <w:rPr>
                <w:rFonts w:cs="Times New Roman"/>
                <w:sz w:val="20"/>
                <w:szCs w:val="20"/>
              </w:rPr>
              <w:t>Достигнуты плановые значения ключевых показателей развития конкуренции на товарных рынках муниципального образования Московской области</w:t>
            </w:r>
          </w:p>
        </w:tc>
        <w:tc>
          <w:tcPr>
            <w:tcW w:w="1304" w:type="dxa"/>
            <w:shd w:val="clear" w:color="auto" w:fill="auto"/>
          </w:tcPr>
          <w:p w14:paraId="19EE59D3" w14:textId="4114671B" w:rsidR="00B62D2D" w:rsidRPr="002B5F29" w:rsidRDefault="00B62D2D" w:rsidP="002B5F29">
            <w:pPr>
              <w:rPr>
                <w:rFonts w:cs="Times New Roman"/>
                <w:sz w:val="20"/>
                <w:szCs w:val="20"/>
              </w:rPr>
            </w:pPr>
            <w:r>
              <w:rPr>
                <w:rFonts w:cs="Times New Roman"/>
                <w:sz w:val="20"/>
                <w:szCs w:val="20"/>
              </w:rPr>
              <w:t xml:space="preserve">процент </w:t>
            </w:r>
          </w:p>
        </w:tc>
        <w:tc>
          <w:tcPr>
            <w:tcW w:w="6218" w:type="dxa"/>
            <w:shd w:val="clear" w:color="auto" w:fill="auto"/>
            <w:vAlign w:val="center"/>
          </w:tcPr>
          <w:p w14:paraId="4EEE7931" w14:textId="481A3B8D" w:rsidR="00B62D2D" w:rsidRPr="00E57E13" w:rsidRDefault="00B62D2D" w:rsidP="00E57E13">
            <w:pPr>
              <w:widowControl w:val="0"/>
              <w:suppressAutoHyphens/>
              <w:rPr>
                <w:rFonts w:cs="Times New Roman"/>
                <w:i/>
                <w:sz w:val="20"/>
                <w:szCs w:val="20"/>
                <w:u w:val="single"/>
              </w:rPr>
            </w:pPr>
            <w:r>
              <w:rPr>
                <w:rFonts w:cs="Times New Roman"/>
                <w:i/>
                <w:sz w:val="20"/>
                <w:szCs w:val="20"/>
                <w:u w:val="single"/>
              </w:rPr>
              <w:t>Методика 2025 года:</w:t>
            </w:r>
          </w:p>
          <w:p w14:paraId="2DAC30AE" w14:textId="13AE428E" w:rsidR="00B62D2D" w:rsidRDefault="00B62D2D" w:rsidP="00B62D2D">
            <w:pPr>
              <w:widowControl w:val="0"/>
              <w:suppressAutoHyphens/>
              <w:ind w:right="-80"/>
              <w:rPr>
                <w:rFonts w:eastAsia="Calibri" w:cs="Times New Roman"/>
                <w:noProof/>
                <w:sz w:val="20"/>
                <w:szCs w:val="20"/>
              </w:rPr>
            </w:pPr>
            <w:r w:rsidRPr="00B62D2D">
              <w:rPr>
                <w:rFonts w:asciiTheme="minorHAnsi" w:hAnsiTheme="minorHAnsi" w:cs="Calibri"/>
                <w:noProof/>
                <w:position w:val="-24"/>
                <w:sz w:val="20"/>
                <w:szCs w:val="20"/>
              </w:rPr>
              <w:drawing>
                <wp:inline distT="0" distB="0" distL="0" distR="0" wp14:anchorId="1F3C0B2B" wp14:editId="5D853255">
                  <wp:extent cx="1647825" cy="4667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p>
          <w:p w14:paraId="1D764C91" w14:textId="77777777" w:rsidR="00B62D2D" w:rsidRPr="00B62D2D" w:rsidRDefault="00B62D2D" w:rsidP="00B62D2D">
            <w:pPr>
              <w:widowControl w:val="0"/>
              <w:suppressAutoHyphens/>
              <w:ind w:right="-80"/>
              <w:rPr>
                <w:rFonts w:eastAsia="Calibri" w:cs="Times New Roman"/>
                <w:noProof/>
                <w:sz w:val="20"/>
                <w:szCs w:val="20"/>
              </w:rPr>
            </w:pPr>
            <w:r w:rsidRPr="00B62D2D">
              <w:rPr>
                <w:rFonts w:eastAsia="Calibri" w:cs="Times New Roman"/>
                <w:noProof/>
                <w:sz w:val="20"/>
                <w:szCs w:val="20"/>
              </w:rPr>
              <w:t>где:</w:t>
            </w:r>
          </w:p>
          <w:p w14:paraId="5E641923" w14:textId="77777777" w:rsidR="00B62D2D" w:rsidRPr="00B62D2D" w:rsidRDefault="00B62D2D" w:rsidP="00B62D2D">
            <w:pPr>
              <w:widowControl w:val="0"/>
              <w:suppressAutoHyphens/>
              <w:ind w:right="-80"/>
              <w:rPr>
                <w:rFonts w:eastAsia="Calibri" w:cs="Times New Roman"/>
                <w:noProof/>
                <w:sz w:val="20"/>
                <w:szCs w:val="20"/>
              </w:rPr>
            </w:pPr>
            <w:r w:rsidRPr="00B62D2D">
              <w:rPr>
                <w:rFonts w:eastAsia="Calibri" w:cs="Times New Roman"/>
                <w:noProof/>
                <w:sz w:val="20"/>
                <w:szCs w:val="20"/>
              </w:rPr>
              <w:t xml:space="preserve">ДКП - доля достигнутых плановых значений ключевых показателей развития конкуренции на товарных рынках Московской области, </w:t>
            </w:r>
            <w:r w:rsidRPr="00B62D2D">
              <w:rPr>
                <w:rFonts w:eastAsia="Calibri" w:cs="Times New Roman"/>
                <w:noProof/>
                <w:sz w:val="20"/>
                <w:szCs w:val="20"/>
              </w:rPr>
              <w:lastRenderedPageBreak/>
              <w:t>процентов;</w:t>
            </w:r>
          </w:p>
          <w:p w14:paraId="412531FA" w14:textId="77777777" w:rsidR="00B62D2D" w:rsidRPr="00B62D2D" w:rsidRDefault="00B62D2D" w:rsidP="00B62D2D">
            <w:pPr>
              <w:widowControl w:val="0"/>
              <w:suppressAutoHyphens/>
              <w:ind w:right="-80"/>
              <w:rPr>
                <w:rFonts w:eastAsia="Calibri" w:cs="Times New Roman"/>
                <w:noProof/>
                <w:sz w:val="20"/>
                <w:szCs w:val="20"/>
              </w:rPr>
            </w:pPr>
            <w:r w:rsidRPr="00B62D2D">
              <w:rPr>
                <w:rFonts w:eastAsia="Calibri" w:cs="Times New Roman"/>
                <w:noProof/>
                <w:sz w:val="20"/>
                <w:szCs w:val="20"/>
              </w:rPr>
              <w:t>ФКП - количество ключевых показателей развития конкуренции на товарных рынках Московской области, по которым достигнуто плановое значение, единиц;</w:t>
            </w:r>
          </w:p>
          <w:p w14:paraId="1BD38EEB" w14:textId="316B6C03" w:rsidR="00B62D2D" w:rsidRPr="00B62D2D" w:rsidRDefault="00B62D2D" w:rsidP="00B62D2D">
            <w:pPr>
              <w:widowControl w:val="0"/>
              <w:suppressAutoHyphens/>
              <w:ind w:right="-80"/>
              <w:rPr>
                <w:rFonts w:eastAsia="Calibri" w:cs="Times New Roman"/>
                <w:noProof/>
                <w:sz w:val="20"/>
                <w:szCs w:val="20"/>
              </w:rPr>
            </w:pPr>
            <w:r w:rsidRPr="00B62D2D">
              <w:rPr>
                <w:rFonts w:eastAsia="Calibri" w:cs="Times New Roman"/>
                <w:noProof/>
                <w:sz w:val="20"/>
                <w:szCs w:val="20"/>
              </w:rPr>
              <w:t>ПКП - количество ключевых показателей развития конкуренции на товарных рынках Московской области, единиц.</w:t>
            </w:r>
          </w:p>
          <w:p w14:paraId="1E1E8B57" w14:textId="77777777" w:rsidR="00B62D2D" w:rsidRPr="00B62D2D" w:rsidRDefault="00B62D2D" w:rsidP="00B62D2D">
            <w:pPr>
              <w:widowControl w:val="0"/>
              <w:suppressAutoHyphens/>
              <w:ind w:right="-80"/>
              <w:rPr>
                <w:rFonts w:eastAsia="Calibri" w:cs="Times New Roman"/>
                <w:noProof/>
                <w:sz w:val="20"/>
                <w:szCs w:val="20"/>
              </w:rPr>
            </w:pPr>
            <w:r w:rsidRPr="00B62D2D">
              <w:rPr>
                <w:rFonts w:eastAsia="Calibri" w:cs="Times New Roman"/>
                <w:noProof/>
                <w:sz w:val="20"/>
                <w:szCs w:val="20"/>
              </w:rPr>
              <w:t>Источником данных для расчета результата выполнения мероприятия являются данные центральных исполнительных органов Московской области, ответственных за достижение числовых значений ключевых показателей развития конкуренции и реализацию мероприятий Плана мероприятий ("дорожной карты") по содействию развитию конкуренции в Московской области на 2022-2025 годы, утвержденного постановлением Правительства Московской области от 30.11.2021 N 1225/42.</w:t>
            </w:r>
          </w:p>
          <w:p w14:paraId="67F8A87A" w14:textId="14D44467" w:rsidR="00B62D2D" w:rsidRPr="002B5F29" w:rsidRDefault="00B62D2D" w:rsidP="00B62D2D">
            <w:pPr>
              <w:rPr>
                <w:rFonts w:cs="Times New Roman"/>
                <w:noProof/>
                <w:sz w:val="20"/>
                <w:szCs w:val="20"/>
              </w:rPr>
            </w:pPr>
            <w:r w:rsidRPr="00B62D2D">
              <w:rPr>
                <w:rFonts w:eastAsia="Calibri" w:cs="Times New Roman"/>
                <w:noProof/>
                <w:sz w:val="20"/>
                <w:szCs w:val="20"/>
                <w:lang w:eastAsia="en-US"/>
              </w:rPr>
              <w:t>Период расчета - календарный год</w:t>
            </w:r>
          </w:p>
        </w:tc>
      </w:tr>
      <w:tr w:rsidR="002B5F29" w:rsidRPr="002B5F29" w14:paraId="2925761D" w14:textId="77777777" w:rsidTr="002B5F29">
        <w:tc>
          <w:tcPr>
            <w:tcW w:w="534" w:type="dxa"/>
            <w:shd w:val="clear" w:color="auto" w:fill="auto"/>
          </w:tcPr>
          <w:p w14:paraId="1B9B07F1" w14:textId="2F3167A1" w:rsidR="002B5F29" w:rsidRPr="002B5F29" w:rsidRDefault="00D618B7" w:rsidP="002B5F29">
            <w:pPr>
              <w:rPr>
                <w:rFonts w:cs="Times New Roman"/>
                <w:sz w:val="20"/>
                <w:szCs w:val="20"/>
              </w:rPr>
            </w:pPr>
            <w:r>
              <w:rPr>
                <w:rFonts w:cs="Times New Roman"/>
                <w:sz w:val="20"/>
                <w:szCs w:val="20"/>
              </w:rPr>
              <w:lastRenderedPageBreak/>
              <w:t>23</w:t>
            </w:r>
          </w:p>
        </w:tc>
        <w:tc>
          <w:tcPr>
            <w:tcW w:w="1588" w:type="dxa"/>
            <w:shd w:val="clear" w:color="auto" w:fill="auto"/>
          </w:tcPr>
          <w:p w14:paraId="258C7BA6"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197053A4" w14:textId="77777777" w:rsidR="002B5F29" w:rsidRPr="002B5F29" w:rsidRDefault="002B5F29" w:rsidP="002B5F29">
            <w:pPr>
              <w:rPr>
                <w:rFonts w:cs="Times New Roman"/>
                <w:sz w:val="20"/>
                <w:szCs w:val="20"/>
              </w:rPr>
            </w:pPr>
            <w:r w:rsidRPr="002B5F29">
              <w:rPr>
                <w:rFonts w:cs="Times New Roman"/>
                <w:sz w:val="20"/>
                <w:szCs w:val="20"/>
              </w:rPr>
              <w:t>52</w:t>
            </w:r>
          </w:p>
        </w:tc>
        <w:tc>
          <w:tcPr>
            <w:tcW w:w="1418" w:type="dxa"/>
            <w:shd w:val="clear" w:color="auto" w:fill="auto"/>
          </w:tcPr>
          <w:p w14:paraId="0545873C" w14:textId="77777777" w:rsidR="002B5F29" w:rsidRPr="002B5F29" w:rsidRDefault="002B5F29" w:rsidP="002B5F29">
            <w:pPr>
              <w:rPr>
                <w:rFonts w:cs="Times New Roman"/>
                <w:sz w:val="20"/>
                <w:szCs w:val="20"/>
              </w:rPr>
            </w:pPr>
            <w:r w:rsidRPr="002B5F29">
              <w:rPr>
                <w:rFonts w:cs="Times New Roman"/>
                <w:sz w:val="20"/>
                <w:szCs w:val="20"/>
              </w:rPr>
              <w:t>02</w:t>
            </w:r>
          </w:p>
        </w:tc>
        <w:tc>
          <w:tcPr>
            <w:tcW w:w="3118" w:type="dxa"/>
            <w:shd w:val="clear" w:color="auto" w:fill="auto"/>
          </w:tcPr>
          <w:p w14:paraId="5761B54E" w14:textId="77777777" w:rsidR="002B5F29" w:rsidRPr="002B5F29" w:rsidRDefault="002B5F29" w:rsidP="002B5F29">
            <w:pPr>
              <w:rPr>
                <w:rFonts w:cs="Times New Roman"/>
                <w:sz w:val="20"/>
                <w:szCs w:val="20"/>
              </w:rPr>
            </w:pPr>
            <w:r w:rsidRPr="002B5F29">
              <w:rPr>
                <w:rFonts w:cs="Times New Roman"/>
                <w:sz w:val="20"/>
                <w:szCs w:val="20"/>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w:t>
            </w:r>
          </w:p>
        </w:tc>
        <w:tc>
          <w:tcPr>
            <w:tcW w:w="1304" w:type="dxa"/>
            <w:shd w:val="clear" w:color="auto" w:fill="auto"/>
          </w:tcPr>
          <w:p w14:paraId="5A754721" w14:textId="76F7732D"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771B554E" w14:textId="77777777" w:rsidR="00AB2E5D" w:rsidRDefault="00AB2E5D" w:rsidP="002B5F29">
            <w:pPr>
              <w:rPr>
                <w:rFonts w:cs="Times New Roman"/>
                <w:i/>
                <w:sz w:val="20"/>
                <w:szCs w:val="20"/>
                <w:u w:val="single"/>
              </w:rPr>
            </w:pPr>
            <w:r>
              <w:rPr>
                <w:rFonts w:cs="Times New Roman"/>
                <w:i/>
                <w:sz w:val="20"/>
                <w:szCs w:val="20"/>
                <w:u w:val="single"/>
              </w:rPr>
              <w:t>Методика 2023, 2024 годов:</w:t>
            </w:r>
          </w:p>
          <w:p w14:paraId="6EA47FA1" w14:textId="77777777" w:rsidR="00AB2E5D" w:rsidRPr="00AB2E5D" w:rsidRDefault="00AB2E5D" w:rsidP="002B5F29">
            <w:pPr>
              <w:rPr>
                <w:rFonts w:cs="Times New Roman"/>
                <w:i/>
                <w:sz w:val="20"/>
                <w:szCs w:val="20"/>
                <w:u w:val="single"/>
              </w:rPr>
            </w:pPr>
          </w:p>
          <w:p w14:paraId="50A2DDBF" w14:textId="23C7027E" w:rsidR="002B5F29" w:rsidRPr="002B5F29" w:rsidRDefault="002B5F29" w:rsidP="002B5F29">
            <w:pPr>
              <w:rPr>
                <w:rFonts w:cs="Times New Roman"/>
                <w:sz w:val="20"/>
                <w:szCs w:val="20"/>
              </w:rPr>
            </w:pPr>
            <w:r w:rsidRPr="002B5F29">
              <w:rPr>
                <w:rFonts w:cs="Times New Roman"/>
                <w:sz w:val="20"/>
                <w:szCs w:val="20"/>
              </w:rPr>
              <w:t>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муниципального образования Московской области.</w:t>
            </w:r>
          </w:p>
          <w:p w14:paraId="2A593A0A" w14:textId="2B7B2CA0" w:rsidR="002B5F29" w:rsidRPr="002B5F29" w:rsidRDefault="002B5F29" w:rsidP="002B5F29">
            <w:pPr>
              <w:rPr>
                <w:rFonts w:cs="Times New Roman"/>
                <w:sz w:val="20"/>
                <w:szCs w:val="20"/>
              </w:rPr>
            </w:pPr>
            <w:r w:rsidRPr="002B5F29">
              <w:rPr>
                <w:rFonts w:cs="Times New Roman"/>
                <w:sz w:val="20"/>
                <w:szCs w:val="20"/>
              </w:rPr>
              <w:t>Период расчета – календарный год.</w:t>
            </w:r>
          </w:p>
          <w:p w14:paraId="08B6D86F" w14:textId="77777777" w:rsidR="002B5F29" w:rsidRDefault="002B5F29" w:rsidP="002B5F29">
            <w:pPr>
              <w:rPr>
                <w:rFonts w:cs="Times New Roman"/>
                <w:sz w:val="20"/>
                <w:szCs w:val="20"/>
              </w:rPr>
            </w:pPr>
            <w:r w:rsidRPr="002B5F29">
              <w:rPr>
                <w:rFonts w:cs="Times New Roman"/>
                <w:sz w:val="20"/>
                <w:szCs w:val="20"/>
              </w:rPr>
              <w:t>Результат считается нарастающим итогом.</w:t>
            </w:r>
          </w:p>
          <w:p w14:paraId="6999E2B4" w14:textId="77777777" w:rsidR="00AB2E5D" w:rsidRDefault="00AB2E5D" w:rsidP="002B5F29">
            <w:pPr>
              <w:rPr>
                <w:rFonts w:cs="Times New Roman"/>
                <w:sz w:val="20"/>
                <w:szCs w:val="20"/>
              </w:rPr>
            </w:pPr>
          </w:p>
          <w:p w14:paraId="4F9AFF10" w14:textId="77777777" w:rsidR="00AB2E5D" w:rsidRPr="00B93085" w:rsidRDefault="00AB2E5D" w:rsidP="002B5F29">
            <w:pPr>
              <w:rPr>
                <w:rFonts w:cs="Times New Roman"/>
                <w:i/>
                <w:sz w:val="20"/>
                <w:szCs w:val="20"/>
                <w:u w:val="single"/>
              </w:rPr>
            </w:pPr>
            <w:r w:rsidRPr="00B93085">
              <w:rPr>
                <w:rFonts w:cs="Times New Roman"/>
                <w:i/>
                <w:sz w:val="20"/>
                <w:szCs w:val="20"/>
                <w:u w:val="single"/>
              </w:rPr>
              <w:t>Методика 2025 года:</w:t>
            </w:r>
          </w:p>
          <w:p w14:paraId="2C6970DA" w14:textId="77777777" w:rsidR="00AB2E5D" w:rsidRPr="00B93085" w:rsidRDefault="00AB2E5D" w:rsidP="00AB2E5D">
            <w:pPr>
              <w:rPr>
                <w:rFonts w:cs="Times New Roman"/>
                <w:sz w:val="20"/>
                <w:szCs w:val="20"/>
              </w:rPr>
            </w:pPr>
            <w:r w:rsidRPr="00B93085">
              <w:rPr>
                <w:rFonts w:cs="Times New Roman"/>
                <w:sz w:val="20"/>
                <w:szCs w:val="20"/>
              </w:rPr>
              <w:t>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Московской области, направленных в центральные исполнительные органы Московской области и/или органы местного самоуправления муниципальных образований Московской области по межведомственной системе электронного документооборота.</w:t>
            </w:r>
          </w:p>
          <w:p w14:paraId="7FE8CD4E" w14:textId="77777777" w:rsidR="00AB2E5D" w:rsidRPr="00B93085" w:rsidRDefault="00AB2E5D" w:rsidP="00AB2E5D">
            <w:pPr>
              <w:rPr>
                <w:rFonts w:cs="Times New Roman"/>
                <w:sz w:val="20"/>
                <w:szCs w:val="20"/>
              </w:rPr>
            </w:pPr>
            <w:r w:rsidRPr="00B93085">
              <w:rPr>
                <w:rFonts w:cs="Times New Roman"/>
                <w:sz w:val="20"/>
                <w:szCs w:val="20"/>
              </w:rPr>
              <w:t>Период расчета - календарный год.</w:t>
            </w:r>
          </w:p>
          <w:p w14:paraId="60369600" w14:textId="7FB2460D" w:rsidR="00AB2E5D" w:rsidRPr="00AB2E5D" w:rsidRDefault="00AB2E5D" w:rsidP="00AB2E5D">
            <w:pPr>
              <w:rPr>
                <w:rFonts w:cs="Times New Roman"/>
                <w:sz w:val="20"/>
                <w:szCs w:val="20"/>
              </w:rPr>
            </w:pPr>
            <w:r w:rsidRPr="00B93085">
              <w:rPr>
                <w:rFonts w:cs="Times New Roman"/>
                <w:sz w:val="20"/>
                <w:szCs w:val="20"/>
              </w:rPr>
              <w:t>Результат считается нарастающим итогом.</w:t>
            </w:r>
          </w:p>
        </w:tc>
      </w:tr>
      <w:tr w:rsidR="002B5F29" w:rsidRPr="002B5F29" w14:paraId="452DBA46" w14:textId="77777777" w:rsidTr="002B5F29">
        <w:tc>
          <w:tcPr>
            <w:tcW w:w="534" w:type="dxa"/>
            <w:shd w:val="clear" w:color="auto" w:fill="auto"/>
          </w:tcPr>
          <w:p w14:paraId="1D30F088" w14:textId="15616900" w:rsidR="002B5F29" w:rsidRPr="002B5F29" w:rsidRDefault="00D618B7" w:rsidP="002B5F29">
            <w:pPr>
              <w:rPr>
                <w:rFonts w:cs="Times New Roman"/>
                <w:sz w:val="20"/>
                <w:szCs w:val="20"/>
              </w:rPr>
            </w:pPr>
            <w:r>
              <w:rPr>
                <w:rFonts w:cs="Times New Roman"/>
                <w:sz w:val="20"/>
                <w:szCs w:val="20"/>
              </w:rPr>
              <w:t>24</w:t>
            </w:r>
          </w:p>
        </w:tc>
        <w:tc>
          <w:tcPr>
            <w:tcW w:w="1588" w:type="dxa"/>
            <w:shd w:val="clear" w:color="auto" w:fill="auto"/>
          </w:tcPr>
          <w:p w14:paraId="79885B82" w14:textId="77777777"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7F2B7CB7" w14:textId="77777777"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425C674D" w14:textId="77777777" w:rsidR="002B5F29" w:rsidRPr="002B5F29" w:rsidRDefault="002B5F29" w:rsidP="002B5F29">
            <w:pPr>
              <w:rPr>
                <w:rFonts w:cs="Times New Roman"/>
                <w:sz w:val="20"/>
                <w:szCs w:val="20"/>
              </w:rPr>
            </w:pPr>
            <w:r w:rsidRPr="002B5F29">
              <w:rPr>
                <w:rFonts w:cs="Times New Roman"/>
                <w:sz w:val="20"/>
                <w:szCs w:val="20"/>
              </w:rPr>
              <w:t>01</w:t>
            </w:r>
          </w:p>
        </w:tc>
        <w:tc>
          <w:tcPr>
            <w:tcW w:w="3118" w:type="dxa"/>
            <w:shd w:val="clear" w:color="auto" w:fill="auto"/>
          </w:tcPr>
          <w:p w14:paraId="6DF3C152" w14:textId="77777777" w:rsidR="002B5F29" w:rsidRPr="002B5F29" w:rsidRDefault="002B5F29" w:rsidP="002B5F29">
            <w:pPr>
              <w:rPr>
                <w:rFonts w:cs="Times New Roman"/>
                <w:sz w:val="20"/>
                <w:szCs w:val="20"/>
              </w:rPr>
            </w:pPr>
            <w:r w:rsidRPr="002B5F29">
              <w:rPr>
                <w:rFonts w:cs="Times New Roman"/>
                <w:sz w:val="20"/>
                <w:szCs w:val="20"/>
              </w:rPr>
              <w:t xml:space="preserve">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w:t>
            </w:r>
            <w:r w:rsidRPr="002B5F29">
              <w:rPr>
                <w:rFonts w:cs="Times New Roman"/>
                <w:sz w:val="20"/>
                <w:szCs w:val="20"/>
              </w:rPr>
              <w:lastRenderedPageBreak/>
              <w:t>совместителей) всех предприятий и организаций</w:t>
            </w:r>
          </w:p>
        </w:tc>
        <w:tc>
          <w:tcPr>
            <w:tcW w:w="1304" w:type="dxa"/>
            <w:shd w:val="clear" w:color="auto" w:fill="auto"/>
          </w:tcPr>
          <w:p w14:paraId="3B4C6A83" w14:textId="77777777" w:rsidR="002B5F29" w:rsidRPr="002B5F29" w:rsidRDefault="002B5F29" w:rsidP="002B5F29">
            <w:pPr>
              <w:rPr>
                <w:rFonts w:cs="Times New Roman"/>
                <w:sz w:val="20"/>
                <w:szCs w:val="20"/>
              </w:rPr>
            </w:pPr>
            <w:r w:rsidRPr="002B5F29">
              <w:rPr>
                <w:rFonts w:cs="Times New Roman"/>
                <w:sz w:val="20"/>
                <w:szCs w:val="20"/>
              </w:rPr>
              <w:lastRenderedPageBreak/>
              <w:t>процент</w:t>
            </w:r>
          </w:p>
        </w:tc>
        <w:tc>
          <w:tcPr>
            <w:tcW w:w="6218" w:type="dxa"/>
            <w:shd w:val="clear" w:color="auto" w:fill="auto"/>
          </w:tcPr>
          <w:p w14:paraId="7D9F0A03" w14:textId="77777777" w:rsidR="002B5F29" w:rsidRPr="002B5F29" w:rsidRDefault="002B5F29" w:rsidP="002B5F29">
            <w:pPr>
              <w:rPr>
                <w:rFonts w:cs="Times New Roman"/>
                <w:sz w:val="20"/>
                <w:szCs w:val="20"/>
              </w:rPr>
            </w:pPr>
          </w:p>
          <w:p w14:paraId="595020E8" w14:textId="77777777" w:rsidR="002B5F29" w:rsidRPr="002B5F29" w:rsidRDefault="002B5F29" w:rsidP="002B5F29">
            <w:pPr>
              <w:rPr>
                <w:rFonts w:cs="Times New Roman"/>
                <w:sz w:val="20"/>
                <w:szCs w:val="20"/>
              </w:rPr>
            </w:pPr>
            <m:oMathPara>
              <m:oMath>
                <m:r>
                  <w:rPr>
                    <w:rFonts w:ascii="Cambria Math" w:hAnsi="Cambria Math" w:cs="Times New Roman"/>
                    <w:sz w:val="20"/>
                    <w:szCs w:val="20"/>
                  </w:rPr>
                  <m:t>Д</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сспч</m:t>
                      </m:r>
                    </m:e>
                  </m:mr>
                  <m:mr>
                    <m:e>
                      <m:r>
                        <w:rPr>
                          <w:rFonts w:ascii="Cambria Math" w:hAnsi="Cambria Math" w:cs="Times New Roman"/>
                          <w:sz w:val="20"/>
                          <w:szCs w:val="20"/>
                        </w:rPr>
                        <m:t>мп+ср</m:t>
                      </m:r>
                    </m:e>
                  </m:mr>
                </m:m>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num>
                  <m:den>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r>
                      <w:rPr>
                        <w:rFonts w:ascii="Cambria Math" w:hAnsi="Cambria Math" w:cs="Times New Roman"/>
                        <w:sz w:val="20"/>
                        <w:szCs w:val="20"/>
                      </w:rPr>
                      <m:t xml:space="preserve"> +Ч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r>
                      <w:rPr>
                        <w:rFonts w:ascii="Cambria Math" w:hAnsi="Cambria Math" w:cs="Times New Roman"/>
                        <w:sz w:val="20"/>
                        <w:szCs w:val="20"/>
                      </w:rPr>
                      <m:t xml:space="preserve"> </m:t>
                    </m:r>
                  </m:den>
                </m:f>
                <m:r>
                  <w:rPr>
                    <w:rFonts w:ascii="Cambria Math" w:hAnsi="Cambria Math" w:cs="Times New Roman"/>
                    <w:sz w:val="20"/>
                    <w:szCs w:val="20"/>
                  </w:rPr>
                  <m:t>×100</m:t>
                </m:r>
                <m:r>
                  <m:rPr>
                    <m:sty m:val="p"/>
                  </m:rPr>
                  <w:rPr>
                    <w:rFonts w:ascii="Cambria Math" w:hAnsi="Cambria Math" w:cs="Times New Roman"/>
                    <w:sz w:val="20"/>
                    <w:szCs w:val="20"/>
                  </w:rPr>
                  <w:br/>
                </m:r>
              </m:oMath>
            </m:oMathPara>
          </w:p>
          <w:p w14:paraId="340A808E" w14:textId="619F0D5E" w:rsidR="002B5F29" w:rsidRPr="002B5F29" w:rsidRDefault="002B5F29" w:rsidP="002B5F29">
            <w:pPr>
              <w:rPr>
                <w:rFonts w:cs="Times New Roman"/>
                <w:sz w:val="20"/>
                <w:szCs w:val="20"/>
              </w:rPr>
            </w:pPr>
            <m:oMath>
              <m:r>
                <m:rPr>
                  <m:sty m:val="bi"/>
                </m:rPr>
                <w:rPr>
                  <w:rFonts w:ascii="Cambria Math" w:hAnsi="Cambria Math" w:cs="Times New Roman"/>
                  <w:sz w:val="20"/>
                  <w:szCs w:val="20"/>
                </w:rPr>
                <w:lastRenderedPageBreak/>
                <m:t>Д</m:t>
              </m:r>
              <m:m>
                <m:mPr>
                  <m:mcs>
                    <m:mc>
                      <m:mcPr>
                        <m:count m:val="1"/>
                        <m:mcJc m:val="center"/>
                      </m:mcPr>
                    </m:mc>
                  </m:mcs>
                  <m:ctrlPr>
                    <w:rPr>
                      <w:rFonts w:ascii="Cambria Math" w:hAnsi="Cambria Math" w:cs="Times New Roman"/>
                      <w:b/>
                      <w:i/>
                      <w:sz w:val="20"/>
                      <w:szCs w:val="20"/>
                    </w:rPr>
                  </m:ctrlPr>
                </m:mPr>
                <m:mr>
                  <m:e>
                    <m:r>
                      <m:rPr>
                        <m:sty m:val="bi"/>
                      </m:rPr>
                      <w:rPr>
                        <w:rFonts w:ascii="Cambria Math" w:hAnsi="Cambria Math" w:cs="Times New Roman"/>
                        <w:sz w:val="20"/>
                        <w:szCs w:val="20"/>
                      </w:rPr>
                      <m:t>сспч</m:t>
                    </m:r>
                  </m:e>
                </m:mr>
                <m:mr>
                  <m:e>
                    <m:r>
                      <m:rPr>
                        <m:sty m:val="bi"/>
                      </m:rPr>
                      <w:rPr>
                        <w:rFonts w:ascii="Cambria Math" w:hAnsi="Cambria Math" w:cs="Times New Roman"/>
                        <w:sz w:val="20"/>
                        <w:szCs w:val="20"/>
                      </w:rPr>
                      <m:t>мп+ср</m:t>
                    </m:r>
                  </m:e>
                </m:mr>
              </m:m>
            </m:oMath>
            <w:r w:rsidRPr="002B5F29">
              <w:rPr>
                <w:rFonts w:cs="Times New Roman"/>
                <w:sz w:val="20"/>
                <w:szCs w:val="20"/>
              </w:rPr>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14:paraId="2427A446" w14:textId="0C9C4210" w:rsidR="002B5F29" w:rsidRPr="002B5F29" w:rsidRDefault="002B5F29" w:rsidP="002B5F29">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oMath>
            <w:r w:rsidRPr="002B5F29">
              <w:rPr>
                <w:rFonts w:cs="Times New Roman"/>
                <w:sz w:val="20"/>
                <w:szCs w:val="20"/>
              </w:rPr>
              <w:t xml:space="preserve"> – среднесписочная численность работников (без внешних совместителей) малых (включая микро) и средних предприятий – юридических лиц, человек;</w:t>
            </w:r>
          </w:p>
          <w:p w14:paraId="66DE8ABA" w14:textId="5B595199" w:rsidR="002B5F29" w:rsidRPr="002B5F29" w:rsidRDefault="002B5F29" w:rsidP="002B5F29">
            <w:pPr>
              <w:rPr>
                <w:rFonts w:cs="Times New Roman"/>
                <w:sz w:val="20"/>
                <w:szCs w:val="20"/>
              </w:rPr>
            </w:pPr>
            <m:oMath>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oMath>
            <w:r w:rsidRPr="002B5F29">
              <w:rPr>
                <w:rFonts w:cs="Times New Roman"/>
                <w:sz w:val="20"/>
                <w:szCs w:val="20"/>
              </w:rPr>
              <w:t xml:space="preserve"> – 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 (строка 01 графа 4), человек;</w:t>
            </w:r>
          </w:p>
          <w:p w14:paraId="027CF3B1" w14:textId="77777777" w:rsidR="002B5F29" w:rsidRPr="002B5F29" w:rsidRDefault="002B5F29" w:rsidP="002B5F29">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oMath>
            <w:r w:rsidRPr="002B5F29">
              <w:rPr>
                <w:rFonts w:cs="Times New Roman"/>
                <w:sz w:val="20"/>
                <w:szCs w:val="20"/>
              </w:rPr>
              <w:t xml:space="preserve"> – среднесписочная численность работников (без внешних совместителей) малых предприятий (включая микропредприятия), человек</w:t>
            </w:r>
          </w:p>
          <w:p w14:paraId="0E9D72EB" w14:textId="77777777" w:rsidR="002B5F29" w:rsidRPr="002B5F29" w:rsidRDefault="002B5F29" w:rsidP="002B5F29">
            <w:pPr>
              <w:rPr>
                <w:rFonts w:cs="Times New Roman"/>
                <w:sz w:val="20"/>
                <w:szCs w:val="20"/>
              </w:rPr>
            </w:pPr>
            <w:r w:rsidRPr="002B5F29">
              <w:rPr>
                <w:rFonts w:cs="Times New Roman"/>
                <w:sz w:val="20"/>
                <w:szCs w:val="20"/>
              </w:rPr>
              <w:t xml:space="preserve">Единый реестр субъектов малого и среднего предпринимательства Федеральной налоговой службы России; </w:t>
            </w:r>
          </w:p>
          <w:p w14:paraId="494E5BE4" w14:textId="77777777" w:rsidR="002B5F29" w:rsidRPr="002B5F29" w:rsidRDefault="002B5F29" w:rsidP="002B5F29">
            <w:pPr>
              <w:rPr>
                <w:rFonts w:cs="Times New Roman"/>
                <w:sz w:val="20"/>
                <w:szCs w:val="20"/>
              </w:rPr>
            </w:pPr>
            <w:r w:rsidRPr="002B5F29">
              <w:rPr>
                <w:rFonts w:cs="Times New Roman"/>
                <w:sz w:val="20"/>
                <w:szCs w:val="20"/>
              </w:rPr>
              <w:t>Федеральное статистическое наблюдение по формам</w:t>
            </w:r>
            <w:r w:rsidRPr="002B5F29">
              <w:rPr>
                <w:rFonts w:cs="Times New Roman"/>
                <w:sz w:val="20"/>
                <w:szCs w:val="20"/>
              </w:rPr>
              <w:br/>
              <w:t xml:space="preserve">- № П-4 «Сведения о численности и заработной плате работников» </w:t>
            </w:r>
            <w:r w:rsidRPr="002B5F29">
              <w:rPr>
                <w:rFonts w:cs="Times New Roman"/>
                <w:sz w:val="20"/>
                <w:szCs w:val="20"/>
              </w:rPr>
              <w:br/>
              <w:t>- № 1-Т «Сведения о численности и заработной плате работников».</w:t>
            </w:r>
          </w:p>
          <w:p w14:paraId="5E282559" w14:textId="77777777"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w:t>
            </w:r>
          </w:p>
        </w:tc>
      </w:tr>
      <w:tr w:rsidR="002B5F29" w:rsidRPr="002B5F29" w14:paraId="59A361CF" w14:textId="77777777" w:rsidTr="002B5F29">
        <w:tc>
          <w:tcPr>
            <w:tcW w:w="534" w:type="dxa"/>
            <w:shd w:val="clear" w:color="auto" w:fill="auto"/>
          </w:tcPr>
          <w:p w14:paraId="28C91726" w14:textId="5505F2D9" w:rsidR="002B5F29" w:rsidRPr="002B5F29" w:rsidRDefault="00D618B7" w:rsidP="002B5F29">
            <w:pPr>
              <w:rPr>
                <w:rFonts w:cs="Times New Roman"/>
                <w:sz w:val="20"/>
                <w:szCs w:val="20"/>
              </w:rPr>
            </w:pPr>
            <w:r>
              <w:rPr>
                <w:rFonts w:cs="Times New Roman"/>
                <w:sz w:val="20"/>
                <w:szCs w:val="20"/>
              </w:rPr>
              <w:lastRenderedPageBreak/>
              <w:t>25</w:t>
            </w:r>
          </w:p>
        </w:tc>
        <w:tc>
          <w:tcPr>
            <w:tcW w:w="1588" w:type="dxa"/>
            <w:shd w:val="clear" w:color="auto" w:fill="auto"/>
          </w:tcPr>
          <w:p w14:paraId="4589C946" w14:textId="145ECBB5"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51FB4C4F" w14:textId="13B996E1"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30AB5049" w14:textId="51DDEB16" w:rsidR="002B5F29" w:rsidRPr="002B5F29" w:rsidRDefault="002B5F29" w:rsidP="002B5F29">
            <w:pPr>
              <w:rPr>
                <w:rFonts w:cs="Times New Roman"/>
                <w:sz w:val="20"/>
                <w:szCs w:val="20"/>
              </w:rPr>
            </w:pPr>
            <w:r w:rsidRPr="002B5F29">
              <w:rPr>
                <w:rFonts w:cs="Times New Roman"/>
                <w:sz w:val="20"/>
                <w:szCs w:val="20"/>
              </w:rPr>
              <w:t>01</w:t>
            </w:r>
          </w:p>
        </w:tc>
        <w:tc>
          <w:tcPr>
            <w:tcW w:w="3118" w:type="dxa"/>
            <w:shd w:val="clear" w:color="auto" w:fill="auto"/>
          </w:tcPr>
          <w:p w14:paraId="3733D557" w14:textId="4990916B" w:rsidR="002B5F29" w:rsidRPr="002B5F29" w:rsidRDefault="002B5F29" w:rsidP="002B5F29">
            <w:pPr>
              <w:rPr>
                <w:rFonts w:cs="Times New Roman"/>
                <w:sz w:val="20"/>
                <w:szCs w:val="20"/>
              </w:rPr>
            </w:pPr>
            <w:r w:rsidRPr="002B5F29">
              <w:rPr>
                <w:rFonts w:cs="Times New Roman"/>
                <w:sz w:val="20"/>
                <w:szCs w:val="20"/>
              </w:rPr>
              <w:t>Число субъектов МСП в расчете на 10 тыс. человек населения</w:t>
            </w:r>
          </w:p>
        </w:tc>
        <w:tc>
          <w:tcPr>
            <w:tcW w:w="1304" w:type="dxa"/>
            <w:shd w:val="clear" w:color="auto" w:fill="auto"/>
          </w:tcPr>
          <w:p w14:paraId="5A8C35C2" w14:textId="4A279B53"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6C7E96BE" w14:textId="77777777" w:rsidR="002B5F29" w:rsidRPr="002B5F29" w:rsidRDefault="002B5F29" w:rsidP="002B5F29">
            <w:pPr>
              <w:rPr>
                <w:rFonts w:cs="Times New Roman"/>
                <w:sz w:val="20"/>
                <w:szCs w:val="20"/>
              </w:rPr>
            </w:pPr>
            <m:oMathPara>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r>
                  <m:rPr>
                    <m:sty m:val="p"/>
                  </m:rP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Чсмсп</m:t>
                    </m:r>
                  </m:num>
                  <m:den>
                    <m:r>
                      <w:rPr>
                        <w:rFonts w:ascii="Cambria Math" w:hAnsi="Cambria Math" w:cs="Times New Roman"/>
                        <w:sz w:val="20"/>
                        <w:szCs w:val="20"/>
                      </w:rPr>
                      <m:t>Чнас</m:t>
                    </m:r>
                  </m:den>
                </m:f>
                <m:r>
                  <w:rPr>
                    <w:rFonts w:ascii="Cambria Math" w:hAnsi="Cambria Math" w:cs="Times New Roman"/>
                    <w:sz w:val="20"/>
                    <w:szCs w:val="20"/>
                  </w:rPr>
                  <m:t>×10000</m:t>
                </m:r>
              </m:oMath>
            </m:oMathPara>
          </w:p>
          <w:p w14:paraId="4F69DDD3" w14:textId="77777777" w:rsidR="002B5F29" w:rsidRPr="002B5F29" w:rsidRDefault="002B5F29" w:rsidP="002B5F29">
            <w:pPr>
              <w:rPr>
                <w:rFonts w:cs="Times New Roman"/>
                <w:sz w:val="20"/>
                <w:szCs w:val="20"/>
              </w:rPr>
            </w:pPr>
          </w:p>
          <w:p w14:paraId="7A95427A" w14:textId="2DD0B9C6" w:rsidR="002B5F29" w:rsidRPr="002B5F29" w:rsidRDefault="002B5F29" w:rsidP="002B5F29">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oMath>
            <w:r w:rsidRPr="002B5F29">
              <w:rPr>
                <w:rFonts w:cs="Times New Roman"/>
                <w:sz w:val="20"/>
                <w:szCs w:val="20"/>
              </w:rPr>
              <w:t xml:space="preserve"> - число субъектов малого и среднего предпринимательства в расчете на 10 тыс. человек населения, единиц;</w:t>
            </w:r>
          </w:p>
          <w:p w14:paraId="45924909" w14:textId="2CBFF651" w:rsidR="002B5F29" w:rsidRPr="002B5F29" w:rsidRDefault="002B5F29" w:rsidP="002B5F29">
            <w:pPr>
              <w:rPr>
                <w:rFonts w:cs="Times New Roman"/>
                <w:sz w:val="20"/>
                <w:szCs w:val="20"/>
              </w:rPr>
            </w:pPr>
            <m:oMath>
              <m:r>
                <w:rPr>
                  <w:rFonts w:ascii="Cambria Math" w:hAnsi="Cambria Math" w:cs="Times New Roman"/>
                  <w:sz w:val="20"/>
                  <w:szCs w:val="20"/>
                </w:rPr>
                <m:t>Чсмсп</m:t>
              </m:r>
            </m:oMath>
            <w:r w:rsidRPr="002B5F29">
              <w:rPr>
                <w:rFonts w:cs="Times New Roman"/>
                <w:sz w:val="20"/>
                <w:szCs w:val="20"/>
              </w:rPr>
              <w:t xml:space="preserve"> -  число субъектов малого и среднего предпринимательства (включая микропредприятия) – юридических лиц и индивидуальных предпринимателей, единиц;</w:t>
            </w:r>
          </w:p>
          <w:p w14:paraId="1808B44A" w14:textId="77777777" w:rsidR="002B5F29" w:rsidRPr="002B5F29" w:rsidRDefault="002B5F29" w:rsidP="002B5F29">
            <w:pPr>
              <w:rPr>
                <w:rFonts w:cs="Times New Roman"/>
                <w:sz w:val="20"/>
                <w:szCs w:val="20"/>
              </w:rPr>
            </w:pPr>
            <m:oMath>
              <m:r>
                <w:rPr>
                  <w:rFonts w:ascii="Cambria Math" w:hAnsi="Cambria Math" w:cs="Times New Roman"/>
                  <w:sz w:val="20"/>
                  <w:szCs w:val="20"/>
                </w:rPr>
                <m:t>Чнас</m:t>
              </m:r>
            </m:oMath>
            <w:r w:rsidRPr="002B5F29">
              <w:rPr>
                <w:rFonts w:cs="Times New Roman"/>
                <w:sz w:val="20"/>
                <w:szCs w:val="20"/>
              </w:rPr>
              <w:t xml:space="preserve"> – численность постоянного населения на начало следующего за отчетным года (расчетные данные территориальных органов Федеральной службы государственной статистики).</w:t>
            </w:r>
          </w:p>
          <w:p w14:paraId="20F94271" w14:textId="77777777" w:rsidR="002B5F29" w:rsidRPr="002B5F29" w:rsidRDefault="002B5F29" w:rsidP="002B5F29">
            <w:pPr>
              <w:rPr>
                <w:rFonts w:cs="Times New Roman"/>
                <w:sz w:val="20"/>
                <w:szCs w:val="20"/>
              </w:rPr>
            </w:pPr>
            <w:r w:rsidRPr="002B5F29">
              <w:rPr>
                <w:rFonts w:cs="Times New Roman"/>
                <w:sz w:val="20"/>
                <w:szCs w:val="20"/>
              </w:rPr>
              <w:t>Единый реестр субъектов малого и среднего предпринимательства Федеральной налоговой службы России;</w:t>
            </w:r>
          </w:p>
          <w:p w14:paraId="1576AE70" w14:textId="77777777" w:rsidR="002B5F29" w:rsidRPr="002B5F29" w:rsidRDefault="002B5F29" w:rsidP="002B5F29">
            <w:pPr>
              <w:rPr>
                <w:rFonts w:cs="Times New Roman"/>
                <w:sz w:val="20"/>
                <w:szCs w:val="20"/>
              </w:rPr>
            </w:pPr>
            <w:r w:rsidRPr="002B5F29">
              <w:rPr>
                <w:rFonts w:cs="Times New Roman"/>
                <w:sz w:val="20"/>
                <w:szCs w:val="20"/>
              </w:rPr>
              <w:t>Итоги Всероссийской переписи населения, ежегодные данные текущего учета населения.</w:t>
            </w:r>
          </w:p>
          <w:p w14:paraId="4FF7346F" w14:textId="050EB9CF"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w:t>
            </w:r>
          </w:p>
        </w:tc>
      </w:tr>
      <w:tr w:rsidR="002B5F29" w:rsidRPr="002B5F29" w14:paraId="1F1CDA7C" w14:textId="77777777" w:rsidTr="002B5F29">
        <w:tc>
          <w:tcPr>
            <w:tcW w:w="534" w:type="dxa"/>
            <w:shd w:val="clear" w:color="auto" w:fill="auto"/>
          </w:tcPr>
          <w:p w14:paraId="3E3CB017" w14:textId="60426478" w:rsidR="002B5F29" w:rsidRPr="002B5F29" w:rsidRDefault="00D618B7" w:rsidP="002B5F29">
            <w:pPr>
              <w:rPr>
                <w:rFonts w:cs="Times New Roman"/>
                <w:sz w:val="20"/>
                <w:szCs w:val="20"/>
              </w:rPr>
            </w:pPr>
            <w:r>
              <w:rPr>
                <w:rFonts w:cs="Times New Roman"/>
                <w:sz w:val="20"/>
                <w:szCs w:val="20"/>
              </w:rPr>
              <w:lastRenderedPageBreak/>
              <w:t>26</w:t>
            </w:r>
          </w:p>
        </w:tc>
        <w:tc>
          <w:tcPr>
            <w:tcW w:w="1588" w:type="dxa"/>
            <w:shd w:val="clear" w:color="auto" w:fill="auto"/>
          </w:tcPr>
          <w:p w14:paraId="393C2591" w14:textId="7BEA9650"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537A02E4" w14:textId="719583F4"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0FF42274" w14:textId="77777777" w:rsidR="002B5F29" w:rsidRPr="002B5F29" w:rsidRDefault="002B5F29" w:rsidP="002B5F29">
            <w:pPr>
              <w:rPr>
                <w:rFonts w:cs="Times New Roman"/>
                <w:sz w:val="20"/>
                <w:szCs w:val="20"/>
              </w:rPr>
            </w:pPr>
            <w:r w:rsidRPr="002B5F29">
              <w:rPr>
                <w:rFonts w:cs="Times New Roman"/>
                <w:sz w:val="20"/>
                <w:szCs w:val="20"/>
              </w:rPr>
              <w:t>01</w:t>
            </w:r>
          </w:p>
          <w:p w14:paraId="0ACDCF28" w14:textId="77777777" w:rsidR="002B5F29" w:rsidRPr="002B5F29" w:rsidRDefault="002B5F29" w:rsidP="002B5F29">
            <w:pPr>
              <w:rPr>
                <w:rFonts w:cs="Times New Roman"/>
                <w:sz w:val="20"/>
                <w:szCs w:val="20"/>
              </w:rPr>
            </w:pPr>
          </w:p>
        </w:tc>
        <w:tc>
          <w:tcPr>
            <w:tcW w:w="3118" w:type="dxa"/>
            <w:shd w:val="clear" w:color="auto" w:fill="auto"/>
          </w:tcPr>
          <w:p w14:paraId="1490DB58" w14:textId="23DA6487" w:rsidR="002B5F29" w:rsidRPr="002B5F29" w:rsidRDefault="002B5F29" w:rsidP="002B5F29">
            <w:pPr>
              <w:rPr>
                <w:rFonts w:cs="Times New Roman"/>
                <w:sz w:val="20"/>
                <w:szCs w:val="20"/>
              </w:rPr>
            </w:pPr>
            <w:r w:rsidRPr="002B5F29">
              <w:rPr>
                <w:rFonts w:cs="Times New Roman"/>
                <w:sz w:val="20"/>
                <w:szCs w:val="20"/>
              </w:rPr>
              <w:t>Количество вновь созданных субъектов малого и среднего бизнеса</w:t>
            </w:r>
          </w:p>
        </w:tc>
        <w:tc>
          <w:tcPr>
            <w:tcW w:w="1304" w:type="dxa"/>
            <w:shd w:val="clear" w:color="auto" w:fill="auto"/>
          </w:tcPr>
          <w:p w14:paraId="143B8016" w14:textId="0C4F6537"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5CEA9E1C" w14:textId="77777777" w:rsidR="002B5F29" w:rsidRPr="002B5F29" w:rsidRDefault="002B5F29" w:rsidP="002B5F29">
            <w:pPr>
              <w:rPr>
                <w:rFonts w:cs="Times New Roman"/>
                <w:sz w:val="20"/>
                <w:szCs w:val="20"/>
              </w:rPr>
            </w:pPr>
            <w:r w:rsidRPr="002B5F29">
              <w:rPr>
                <w:rFonts w:cs="Times New Roman"/>
                <w:sz w:val="20"/>
                <w:szCs w:val="20"/>
              </w:rPr>
              <w:t>Вновь созданные субъекты малого и среднего бизнеса.</w:t>
            </w:r>
          </w:p>
          <w:p w14:paraId="2FC07BAE" w14:textId="77777777" w:rsidR="002B5F29" w:rsidRPr="002B5F29" w:rsidRDefault="002B5F29" w:rsidP="002B5F29">
            <w:pPr>
              <w:rPr>
                <w:rFonts w:cs="Times New Roman"/>
                <w:sz w:val="20"/>
                <w:szCs w:val="20"/>
              </w:rPr>
            </w:pPr>
            <w:r w:rsidRPr="002B5F29">
              <w:rPr>
                <w:rFonts w:cs="Times New Roman"/>
                <w:sz w:val="20"/>
                <w:szCs w:val="20"/>
              </w:rPr>
              <w:t>Единый реестр субъектов малого и среднего предпринимательства Федеральной налоговой службы России.</w:t>
            </w:r>
          </w:p>
          <w:p w14:paraId="49AD798C" w14:textId="06557E15" w:rsidR="002B5F29" w:rsidRPr="002B5F29" w:rsidRDefault="002B5F29" w:rsidP="002B5F29">
            <w:pPr>
              <w:rPr>
                <w:rFonts w:cs="Times New Roman"/>
                <w:sz w:val="20"/>
                <w:szCs w:val="20"/>
              </w:rPr>
            </w:pPr>
            <w:r w:rsidRPr="002B5F29">
              <w:rPr>
                <w:rFonts w:cs="Times New Roman"/>
                <w:sz w:val="20"/>
                <w:szCs w:val="20"/>
              </w:rPr>
              <w:t>Результат считается ежеквартально.</w:t>
            </w:r>
          </w:p>
        </w:tc>
      </w:tr>
      <w:tr w:rsidR="002B5F29" w:rsidRPr="002B5F29" w14:paraId="5C591924" w14:textId="77777777" w:rsidTr="002B5F29">
        <w:tc>
          <w:tcPr>
            <w:tcW w:w="534" w:type="dxa"/>
            <w:shd w:val="clear" w:color="auto" w:fill="auto"/>
          </w:tcPr>
          <w:p w14:paraId="6EF99773" w14:textId="6E15302D" w:rsidR="002B5F29" w:rsidRPr="002B5F29" w:rsidRDefault="00D618B7" w:rsidP="002B5F29">
            <w:pPr>
              <w:rPr>
                <w:rFonts w:cs="Times New Roman"/>
                <w:sz w:val="20"/>
                <w:szCs w:val="20"/>
              </w:rPr>
            </w:pPr>
            <w:r>
              <w:rPr>
                <w:rFonts w:cs="Times New Roman"/>
                <w:sz w:val="20"/>
                <w:szCs w:val="20"/>
              </w:rPr>
              <w:t>27</w:t>
            </w:r>
          </w:p>
        </w:tc>
        <w:tc>
          <w:tcPr>
            <w:tcW w:w="1588" w:type="dxa"/>
            <w:shd w:val="clear" w:color="auto" w:fill="auto"/>
          </w:tcPr>
          <w:p w14:paraId="7833F748" w14:textId="5DDC3473"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7CA2838F" w14:textId="63D5127E" w:rsidR="002B5F29" w:rsidRPr="002B5F29" w:rsidRDefault="002B5F29" w:rsidP="002B5F29">
            <w:pPr>
              <w:rPr>
                <w:rFonts w:cs="Times New Roman"/>
                <w:sz w:val="20"/>
                <w:szCs w:val="20"/>
              </w:rPr>
            </w:pPr>
            <w:r w:rsidRPr="002B5F29">
              <w:rPr>
                <w:rFonts w:cs="Times New Roman"/>
                <w:sz w:val="20"/>
                <w:szCs w:val="20"/>
                <w:lang w:val="en-US"/>
              </w:rPr>
              <w:t>02</w:t>
            </w:r>
          </w:p>
        </w:tc>
        <w:tc>
          <w:tcPr>
            <w:tcW w:w="1418" w:type="dxa"/>
            <w:shd w:val="clear" w:color="auto" w:fill="auto"/>
          </w:tcPr>
          <w:p w14:paraId="019DEF47" w14:textId="00334923" w:rsidR="002B5F29" w:rsidRPr="002B5F29" w:rsidRDefault="002B5F29" w:rsidP="002B5F29">
            <w:pPr>
              <w:rPr>
                <w:rFonts w:cs="Times New Roman"/>
                <w:sz w:val="20"/>
                <w:szCs w:val="20"/>
              </w:rPr>
            </w:pPr>
            <w:r w:rsidRPr="002B5F29">
              <w:rPr>
                <w:rFonts w:cs="Times New Roman"/>
                <w:sz w:val="20"/>
                <w:szCs w:val="20"/>
                <w:lang w:val="en-US"/>
              </w:rPr>
              <w:t>01</w:t>
            </w:r>
          </w:p>
        </w:tc>
        <w:tc>
          <w:tcPr>
            <w:tcW w:w="3118" w:type="dxa"/>
            <w:shd w:val="clear" w:color="auto" w:fill="auto"/>
          </w:tcPr>
          <w:p w14:paraId="22F120AE" w14:textId="5A3F5DE5" w:rsidR="002B5F29" w:rsidRPr="002B5F29" w:rsidRDefault="002B5F29" w:rsidP="002B5F29">
            <w:pPr>
              <w:rPr>
                <w:rFonts w:cs="Times New Roman"/>
                <w:sz w:val="20"/>
                <w:szCs w:val="20"/>
              </w:rPr>
            </w:pPr>
            <w:r w:rsidRPr="002B5F29">
              <w:rPr>
                <w:rFonts w:cs="Times New Roman"/>
                <w:sz w:val="20"/>
                <w:szCs w:val="20"/>
              </w:rPr>
              <w:t xml:space="preserve">Количество субъектов малого и среднего предпринимательства, получивших </w:t>
            </w:r>
            <w:r w:rsidR="00346924" w:rsidRPr="00950E24">
              <w:rPr>
                <w:rFonts w:cs="Times New Roman"/>
                <w:sz w:val="20"/>
                <w:szCs w:val="20"/>
              </w:rPr>
              <w:t>муниципальную</w:t>
            </w:r>
            <w:r w:rsidRPr="002B5F29">
              <w:rPr>
                <w:rFonts w:cs="Times New Roman"/>
                <w:sz w:val="20"/>
                <w:szCs w:val="20"/>
              </w:rPr>
              <w:t xml:space="preserve">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w:t>
            </w:r>
          </w:p>
        </w:tc>
        <w:tc>
          <w:tcPr>
            <w:tcW w:w="1304" w:type="dxa"/>
            <w:shd w:val="clear" w:color="auto" w:fill="auto"/>
          </w:tcPr>
          <w:p w14:paraId="177F7B4C" w14:textId="188B8F02"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3CFA0795" w14:textId="61D29D99" w:rsidR="002B5F29" w:rsidRPr="002B5F29" w:rsidRDefault="002B5F29" w:rsidP="002B5F29">
            <w:pPr>
              <w:rPr>
                <w:rFonts w:cs="Times New Roman"/>
                <w:sz w:val="20"/>
                <w:szCs w:val="20"/>
              </w:rPr>
            </w:pPr>
            <w:r w:rsidRPr="002B5F29">
              <w:rPr>
                <w:rFonts w:cs="Times New Roman"/>
                <w:sz w:val="20"/>
                <w:szCs w:val="20"/>
              </w:rPr>
              <w:t xml:space="preserve">Значение результата определяется как сумма всех субъектов малого и среднего предпринимательства, получивших </w:t>
            </w:r>
            <w:r w:rsidR="00346924" w:rsidRPr="00950E24">
              <w:rPr>
                <w:rFonts w:cs="Times New Roman"/>
                <w:sz w:val="20"/>
                <w:szCs w:val="20"/>
              </w:rPr>
              <w:t>муниципальную</w:t>
            </w:r>
            <w:r w:rsidRPr="002B5F29">
              <w:rPr>
                <w:rFonts w:cs="Times New Roman"/>
                <w:sz w:val="20"/>
                <w:szCs w:val="20"/>
              </w:rPr>
              <w:t xml:space="preserve">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услуг)на территории городского округа Московской области в отчетном периоде.</w:t>
            </w:r>
          </w:p>
          <w:p w14:paraId="5F01C062" w14:textId="77777777" w:rsidR="002B5F29" w:rsidRPr="002B5F29" w:rsidRDefault="002B5F29" w:rsidP="002B5F29">
            <w:pPr>
              <w:rPr>
                <w:rFonts w:cs="Times New Roman"/>
                <w:sz w:val="20"/>
                <w:szCs w:val="20"/>
              </w:rPr>
            </w:pPr>
            <w:r w:rsidRPr="002B5F29">
              <w:rPr>
                <w:rFonts w:cs="Times New Roman"/>
                <w:sz w:val="20"/>
                <w:szCs w:val="20"/>
              </w:rPr>
              <w:t>Периодичность представления – ежеквартально.</w:t>
            </w:r>
          </w:p>
          <w:p w14:paraId="10A9C78D" w14:textId="613E66F6"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 в отчетном периоде</w:t>
            </w:r>
          </w:p>
        </w:tc>
      </w:tr>
      <w:tr w:rsidR="002B5F29" w:rsidRPr="002B5F29" w14:paraId="4EA8165D" w14:textId="77777777" w:rsidTr="002B5F29">
        <w:tc>
          <w:tcPr>
            <w:tcW w:w="534" w:type="dxa"/>
            <w:shd w:val="clear" w:color="auto" w:fill="auto"/>
          </w:tcPr>
          <w:p w14:paraId="2EFE110F" w14:textId="3DE60D5B" w:rsidR="002B5F29" w:rsidRPr="002B5F29" w:rsidRDefault="00D618B7" w:rsidP="002B5F29">
            <w:pPr>
              <w:rPr>
                <w:rFonts w:cs="Times New Roman"/>
                <w:sz w:val="20"/>
                <w:szCs w:val="20"/>
              </w:rPr>
            </w:pPr>
            <w:r>
              <w:rPr>
                <w:rFonts w:cs="Times New Roman"/>
                <w:sz w:val="20"/>
                <w:szCs w:val="20"/>
              </w:rPr>
              <w:t>28</w:t>
            </w:r>
          </w:p>
        </w:tc>
        <w:tc>
          <w:tcPr>
            <w:tcW w:w="1588" w:type="dxa"/>
            <w:shd w:val="clear" w:color="auto" w:fill="auto"/>
          </w:tcPr>
          <w:p w14:paraId="63E12F6F" w14:textId="1A3A61D9" w:rsidR="002B5F29" w:rsidRPr="002B5F29" w:rsidRDefault="002B5F29" w:rsidP="002B5F29">
            <w:pPr>
              <w:rPr>
                <w:rFonts w:cs="Times New Roman"/>
                <w:sz w:val="20"/>
                <w:szCs w:val="20"/>
              </w:rPr>
            </w:pPr>
            <w:r w:rsidRPr="002B5F29">
              <w:rPr>
                <w:rFonts w:cs="Times New Roman"/>
                <w:sz w:val="20"/>
                <w:szCs w:val="20"/>
                <w:lang w:val="en-US"/>
              </w:rPr>
              <w:t>III</w:t>
            </w:r>
          </w:p>
        </w:tc>
        <w:tc>
          <w:tcPr>
            <w:tcW w:w="1417" w:type="dxa"/>
            <w:shd w:val="clear" w:color="auto" w:fill="auto"/>
          </w:tcPr>
          <w:p w14:paraId="50E59E00" w14:textId="4CC871EF"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13EB3653" w14:textId="40C7CF31" w:rsidR="002B5F29" w:rsidRPr="002B5F29" w:rsidRDefault="002B5F29" w:rsidP="002B5F29">
            <w:pPr>
              <w:rPr>
                <w:rFonts w:cs="Times New Roman"/>
                <w:sz w:val="20"/>
                <w:szCs w:val="20"/>
              </w:rPr>
            </w:pPr>
            <w:r w:rsidRPr="002B5F29">
              <w:rPr>
                <w:rFonts w:cs="Times New Roman"/>
                <w:sz w:val="20"/>
                <w:szCs w:val="20"/>
              </w:rPr>
              <w:t>04</w:t>
            </w:r>
          </w:p>
        </w:tc>
        <w:tc>
          <w:tcPr>
            <w:tcW w:w="3118" w:type="dxa"/>
            <w:shd w:val="clear" w:color="auto" w:fill="auto"/>
          </w:tcPr>
          <w:p w14:paraId="418FDD34" w14:textId="4C645DD2" w:rsidR="002B5F29" w:rsidRPr="002B5F29" w:rsidRDefault="002B5F29" w:rsidP="002B5F29">
            <w:pPr>
              <w:rPr>
                <w:rFonts w:cs="Times New Roman"/>
                <w:sz w:val="20"/>
                <w:szCs w:val="20"/>
              </w:rPr>
            </w:pPr>
            <w:r w:rsidRPr="002B5F29">
              <w:rPr>
                <w:rFonts w:eastAsiaTheme="minorHAnsi" w:cs="Times New Roman"/>
                <w:sz w:val="20"/>
                <w:szCs w:val="20"/>
                <w:lang w:eastAsia="en-US"/>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304" w:type="dxa"/>
            <w:shd w:val="clear" w:color="auto" w:fill="auto"/>
          </w:tcPr>
          <w:p w14:paraId="4725DF91" w14:textId="41702505"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06490198" w14:textId="77777777" w:rsidR="002B5F29" w:rsidRPr="002B5F29" w:rsidRDefault="002B5F29" w:rsidP="002B5F29">
            <w:pPr>
              <w:widowControl w:val="0"/>
              <w:autoSpaceDE w:val="0"/>
              <w:autoSpaceDN w:val="0"/>
              <w:adjustRightInd w:val="0"/>
              <w:rPr>
                <w:rFonts w:cs="Times New Roman"/>
                <w:sz w:val="18"/>
                <w:szCs w:val="18"/>
                <w:lang w:eastAsia="en-US"/>
              </w:rPr>
            </w:pPr>
          </w:p>
          <w:p w14:paraId="39CED05A" w14:textId="77777777" w:rsidR="002B5F29" w:rsidRPr="00346924" w:rsidRDefault="002B5F29" w:rsidP="002B5F29">
            <w:pPr>
              <w:widowControl w:val="0"/>
              <w:autoSpaceDE w:val="0"/>
              <w:autoSpaceDN w:val="0"/>
              <w:adjustRightInd w:val="0"/>
              <w:jc w:val="center"/>
              <w:rPr>
                <w:rFonts w:cs="Times New Roman"/>
                <w:sz w:val="20"/>
                <w:szCs w:val="20"/>
                <w:lang w:eastAsia="en-US"/>
              </w:rPr>
            </w:pPr>
            <w:r w:rsidRPr="00346924">
              <w:rPr>
                <w:rFonts w:cs="Times New Roman"/>
                <w:sz w:val="20"/>
                <w:szCs w:val="20"/>
              </w:rPr>
              <w:t>Ко</w:t>
            </w:r>
            <w:r w:rsidRPr="00346924">
              <w:rPr>
                <w:rFonts w:cs="Times New Roman"/>
                <w:sz w:val="20"/>
                <w:szCs w:val="20"/>
                <w:lang w:eastAsia="en-US"/>
              </w:rPr>
              <w:t xml:space="preserve"> = Е</w:t>
            </w:r>
            <w:r w:rsidRPr="00346924">
              <w:rPr>
                <w:rFonts w:cs="Times New Roman"/>
                <w:sz w:val="20"/>
                <w:szCs w:val="20"/>
                <w:vertAlign w:val="subscript"/>
                <w:lang w:eastAsia="en-US"/>
              </w:rPr>
              <w:t>1</w:t>
            </w:r>
            <w:r w:rsidRPr="00346924">
              <w:rPr>
                <w:rFonts w:cs="Times New Roman"/>
                <w:sz w:val="20"/>
                <w:szCs w:val="20"/>
                <w:lang w:eastAsia="en-US"/>
              </w:rPr>
              <w:t xml:space="preserve"> +Е</w:t>
            </w:r>
            <w:r w:rsidRPr="00346924">
              <w:rPr>
                <w:rFonts w:cs="Times New Roman"/>
                <w:sz w:val="20"/>
                <w:szCs w:val="20"/>
                <w:vertAlign w:val="subscript"/>
                <w:lang w:eastAsia="en-US"/>
              </w:rPr>
              <w:t>2</w:t>
            </w:r>
            <w:r w:rsidRPr="00346924">
              <w:rPr>
                <w:rFonts w:cs="Times New Roman"/>
                <w:sz w:val="20"/>
                <w:szCs w:val="20"/>
                <w:lang w:eastAsia="en-US"/>
              </w:rPr>
              <w:t xml:space="preserve"> +Е</w:t>
            </w:r>
            <w:r w:rsidRPr="00346924">
              <w:rPr>
                <w:rFonts w:cs="Times New Roman"/>
                <w:sz w:val="20"/>
                <w:szCs w:val="20"/>
                <w:vertAlign w:val="subscript"/>
                <w:lang w:eastAsia="en-US"/>
              </w:rPr>
              <w:t>3</w:t>
            </w:r>
          </w:p>
          <w:p w14:paraId="4E1BE602" w14:textId="77777777" w:rsidR="002B5F29" w:rsidRPr="00346924" w:rsidRDefault="002B5F29" w:rsidP="000A4186">
            <w:pPr>
              <w:widowControl w:val="0"/>
              <w:autoSpaceDE w:val="0"/>
              <w:autoSpaceDN w:val="0"/>
              <w:adjustRightInd w:val="0"/>
              <w:rPr>
                <w:rFonts w:cs="Times New Roman"/>
                <w:sz w:val="20"/>
                <w:szCs w:val="20"/>
                <w:lang w:eastAsia="en-US"/>
              </w:rPr>
            </w:pPr>
          </w:p>
          <w:p w14:paraId="1F53C859" w14:textId="77777777" w:rsidR="002B5F29" w:rsidRPr="00346924" w:rsidRDefault="002B5F29" w:rsidP="000A4186">
            <w:pPr>
              <w:widowControl w:val="0"/>
              <w:autoSpaceDE w:val="0"/>
              <w:autoSpaceDN w:val="0"/>
              <w:adjustRightInd w:val="0"/>
              <w:rPr>
                <w:rFonts w:cs="Times New Roman"/>
                <w:sz w:val="20"/>
                <w:szCs w:val="20"/>
              </w:rPr>
            </w:pPr>
            <w:r w:rsidRPr="00346924">
              <w:rPr>
                <w:rFonts w:cs="Times New Roman"/>
                <w:sz w:val="20"/>
                <w:szCs w:val="20"/>
              </w:rPr>
              <w:t>Ко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14:paraId="6C39CE34" w14:textId="77777777" w:rsidR="002B5F29" w:rsidRPr="00346924" w:rsidRDefault="002B5F29" w:rsidP="000A4186">
            <w:pPr>
              <w:widowControl w:val="0"/>
              <w:autoSpaceDE w:val="0"/>
              <w:autoSpaceDN w:val="0"/>
              <w:adjustRightInd w:val="0"/>
              <w:rPr>
                <w:rFonts w:cs="Times New Roman"/>
                <w:sz w:val="20"/>
                <w:szCs w:val="20"/>
              </w:rPr>
            </w:pPr>
          </w:p>
          <w:p w14:paraId="00A892DC" w14:textId="77777777" w:rsidR="002B5F29" w:rsidRPr="00346924" w:rsidRDefault="002B5F29" w:rsidP="000A4186">
            <w:pPr>
              <w:widowControl w:val="0"/>
              <w:autoSpaceDE w:val="0"/>
              <w:autoSpaceDN w:val="0"/>
              <w:adjustRightInd w:val="0"/>
              <w:rPr>
                <w:rFonts w:cs="Times New Roman"/>
                <w:sz w:val="20"/>
                <w:szCs w:val="20"/>
              </w:rPr>
            </w:pPr>
            <w:r w:rsidRPr="00346924">
              <w:rPr>
                <w:rFonts w:cs="Times New Roman"/>
                <w:sz w:val="20"/>
                <w:szCs w:val="20"/>
              </w:rPr>
              <w:t xml:space="preserve">Е – Объект недвижимого имущества,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 шт. </w:t>
            </w:r>
          </w:p>
          <w:p w14:paraId="5E16C009" w14:textId="77777777" w:rsidR="002B5F29" w:rsidRPr="00346924" w:rsidRDefault="002B5F29" w:rsidP="000A4186">
            <w:pPr>
              <w:rPr>
                <w:rFonts w:cs="Times New Roman"/>
                <w:sz w:val="20"/>
                <w:szCs w:val="20"/>
              </w:rPr>
            </w:pPr>
            <w:r w:rsidRPr="00346924">
              <w:rPr>
                <w:rFonts w:cs="Times New Roman"/>
                <w:sz w:val="20"/>
                <w:szCs w:val="20"/>
              </w:rPr>
              <w:t>Орган местного самоуправления (в случае предоставления имущества без торгов), Комитет по конкурентной политике Московской области (в случае предоставления имущества на торгах).</w:t>
            </w:r>
          </w:p>
          <w:p w14:paraId="29D2095D" w14:textId="77777777" w:rsidR="002B5F29" w:rsidRPr="00346924" w:rsidRDefault="002B5F29" w:rsidP="000A4186">
            <w:pPr>
              <w:rPr>
                <w:rFonts w:cs="Times New Roman"/>
                <w:sz w:val="20"/>
                <w:szCs w:val="20"/>
              </w:rPr>
            </w:pPr>
            <w:r w:rsidRPr="00346924">
              <w:rPr>
                <w:rFonts w:cs="Times New Roman"/>
                <w:sz w:val="20"/>
                <w:szCs w:val="20"/>
              </w:rPr>
              <w:t>Результат считается ежеквартально.</w:t>
            </w:r>
          </w:p>
          <w:p w14:paraId="12FEA90D" w14:textId="01D80541" w:rsidR="002B5F29" w:rsidRPr="002B5F29" w:rsidRDefault="002B5F29" w:rsidP="002B5F29">
            <w:pPr>
              <w:rPr>
                <w:rFonts w:cs="Times New Roman"/>
                <w:sz w:val="20"/>
                <w:szCs w:val="20"/>
              </w:rPr>
            </w:pPr>
          </w:p>
        </w:tc>
      </w:tr>
      <w:tr w:rsidR="002445B4" w:rsidRPr="002B5F29" w14:paraId="35C08EAC" w14:textId="77777777" w:rsidTr="002B5F29">
        <w:tc>
          <w:tcPr>
            <w:tcW w:w="534" w:type="dxa"/>
            <w:shd w:val="clear" w:color="auto" w:fill="auto"/>
          </w:tcPr>
          <w:p w14:paraId="578443AC" w14:textId="3D9B4230" w:rsidR="002445B4" w:rsidRPr="00950E24" w:rsidRDefault="00D618B7" w:rsidP="00CE49CB">
            <w:pPr>
              <w:rPr>
                <w:rFonts w:cs="Times New Roman"/>
                <w:sz w:val="20"/>
                <w:szCs w:val="20"/>
              </w:rPr>
            </w:pPr>
            <w:r>
              <w:rPr>
                <w:rFonts w:cs="Times New Roman"/>
                <w:sz w:val="20"/>
                <w:szCs w:val="20"/>
              </w:rPr>
              <w:t>29</w:t>
            </w:r>
          </w:p>
        </w:tc>
        <w:tc>
          <w:tcPr>
            <w:tcW w:w="1588" w:type="dxa"/>
            <w:shd w:val="clear" w:color="auto" w:fill="auto"/>
          </w:tcPr>
          <w:p w14:paraId="0824EF3C" w14:textId="1AF09D8D" w:rsidR="002445B4" w:rsidRPr="00F60D8D" w:rsidRDefault="002445B4" w:rsidP="00CE49CB">
            <w:pPr>
              <w:rPr>
                <w:rFonts w:cs="Times New Roman"/>
                <w:sz w:val="20"/>
                <w:szCs w:val="20"/>
              </w:rPr>
            </w:pPr>
            <w:r w:rsidRPr="00F60D8D">
              <w:rPr>
                <w:rFonts w:cs="Times New Roman"/>
                <w:sz w:val="20"/>
                <w:szCs w:val="20"/>
                <w:lang w:val="en-US"/>
              </w:rPr>
              <w:t>III</w:t>
            </w:r>
          </w:p>
        </w:tc>
        <w:tc>
          <w:tcPr>
            <w:tcW w:w="1417" w:type="dxa"/>
            <w:shd w:val="clear" w:color="auto" w:fill="auto"/>
          </w:tcPr>
          <w:p w14:paraId="0BFA8ACB" w14:textId="1BD8ECB0" w:rsidR="002445B4" w:rsidRPr="00F60D8D" w:rsidRDefault="002445B4" w:rsidP="00CE49CB">
            <w:pPr>
              <w:rPr>
                <w:rFonts w:cs="Times New Roman"/>
                <w:sz w:val="20"/>
                <w:szCs w:val="20"/>
              </w:rPr>
            </w:pPr>
            <w:r w:rsidRPr="00F60D8D">
              <w:rPr>
                <w:rFonts w:cs="Times New Roman"/>
                <w:sz w:val="20"/>
                <w:szCs w:val="20"/>
              </w:rPr>
              <w:t>02</w:t>
            </w:r>
          </w:p>
        </w:tc>
        <w:tc>
          <w:tcPr>
            <w:tcW w:w="1418" w:type="dxa"/>
            <w:shd w:val="clear" w:color="auto" w:fill="auto"/>
          </w:tcPr>
          <w:p w14:paraId="25AB57DA" w14:textId="00C510BB" w:rsidR="002445B4" w:rsidRPr="00F60D8D" w:rsidRDefault="002445B4" w:rsidP="00CE49CB">
            <w:pPr>
              <w:rPr>
                <w:rFonts w:cs="Times New Roman"/>
                <w:sz w:val="20"/>
                <w:szCs w:val="20"/>
              </w:rPr>
            </w:pPr>
            <w:r w:rsidRPr="00F60D8D">
              <w:rPr>
                <w:rFonts w:cs="Times New Roman"/>
                <w:sz w:val="20"/>
                <w:szCs w:val="20"/>
              </w:rPr>
              <w:t>05</w:t>
            </w:r>
          </w:p>
        </w:tc>
        <w:tc>
          <w:tcPr>
            <w:tcW w:w="3118" w:type="dxa"/>
            <w:shd w:val="clear" w:color="auto" w:fill="auto"/>
          </w:tcPr>
          <w:p w14:paraId="39561253" w14:textId="31990BF8" w:rsidR="002445B4" w:rsidRPr="00B93085" w:rsidRDefault="002445B4" w:rsidP="00CE49CB">
            <w:pPr>
              <w:rPr>
                <w:rFonts w:cs="Times New Roman"/>
                <w:sz w:val="20"/>
                <w:szCs w:val="20"/>
              </w:rPr>
            </w:pPr>
            <w:r w:rsidRPr="00B93085">
              <w:rPr>
                <w:rFonts w:eastAsiaTheme="minorHAnsi" w:cs="Times New Roman"/>
                <w:sz w:val="20"/>
                <w:szCs w:val="20"/>
                <w:lang w:eastAsia="en-US"/>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w:t>
            </w:r>
            <w:r w:rsidRPr="00B93085">
              <w:rPr>
                <w:rFonts w:eastAsiaTheme="minorHAnsi" w:cs="Times New Roman"/>
                <w:sz w:val="20"/>
                <w:szCs w:val="20"/>
                <w:lang w:eastAsia="en-US"/>
              </w:rPr>
              <w:lastRenderedPageBreak/>
              <w:t>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304" w:type="dxa"/>
            <w:shd w:val="clear" w:color="auto" w:fill="auto"/>
          </w:tcPr>
          <w:p w14:paraId="3609C29C" w14:textId="2858D8E7" w:rsidR="002445B4" w:rsidRPr="00B93085" w:rsidRDefault="002445B4" w:rsidP="00CE49CB">
            <w:pPr>
              <w:rPr>
                <w:rFonts w:cs="Times New Roman"/>
                <w:sz w:val="20"/>
                <w:szCs w:val="20"/>
              </w:rPr>
            </w:pPr>
            <w:r w:rsidRPr="00B93085">
              <w:rPr>
                <w:rFonts w:cs="Times New Roman"/>
                <w:sz w:val="20"/>
                <w:szCs w:val="20"/>
              </w:rPr>
              <w:lastRenderedPageBreak/>
              <w:t>единиц</w:t>
            </w:r>
          </w:p>
        </w:tc>
        <w:tc>
          <w:tcPr>
            <w:tcW w:w="6218" w:type="dxa"/>
            <w:vMerge w:val="restart"/>
            <w:shd w:val="clear" w:color="auto" w:fill="auto"/>
          </w:tcPr>
          <w:p w14:paraId="4CC7E742" w14:textId="77777777" w:rsidR="002445B4" w:rsidRPr="00B93085" w:rsidRDefault="002445B4" w:rsidP="00D76356">
            <w:pPr>
              <w:widowControl w:val="0"/>
              <w:autoSpaceDE w:val="0"/>
              <w:autoSpaceDN w:val="0"/>
              <w:adjustRightInd w:val="0"/>
              <w:jc w:val="center"/>
              <w:rPr>
                <w:rFonts w:cs="Times New Roman"/>
                <w:sz w:val="20"/>
                <w:szCs w:val="20"/>
                <w:lang w:eastAsia="en-US"/>
              </w:rPr>
            </w:pPr>
            <w:r w:rsidRPr="00B93085">
              <w:rPr>
                <w:rFonts w:cs="Times New Roman"/>
                <w:sz w:val="20"/>
                <w:szCs w:val="20"/>
              </w:rPr>
              <w:t>Ко</w:t>
            </w:r>
            <w:r w:rsidRPr="00B93085">
              <w:rPr>
                <w:rFonts w:cs="Times New Roman"/>
                <w:sz w:val="20"/>
                <w:szCs w:val="20"/>
                <w:lang w:eastAsia="en-US"/>
              </w:rPr>
              <w:t xml:space="preserve"> = Е</w:t>
            </w:r>
            <w:r w:rsidRPr="00B93085">
              <w:rPr>
                <w:rFonts w:cs="Times New Roman"/>
                <w:sz w:val="20"/>
                <w:szCs w:val="20"/>
                <w:vertAlign w:val="subscript"/>
                <w:lang w:eastAsia="en-US"/>
              </w:rPr>
              <w:t>1</w:t>
            </w:r>
            <w:r w:rsidRPr="00B93085">
              <w:rPr>
                <w:rFonts w:cs="Times New Roman"/>
                <w:sz w:val="20"/>
                <w:szCs w:val="20"/>
                <w:lang w:eastAsia="en-US"/>
              </w:rPr>
              <w:t xml:space="preserve"> +Е</w:t>
            </w:r>
            <w:r w:rsidRPr="00B93085">
              <w:rPr>
                <w:rFonts w:cs="Times New Roman"/>
                <w:sz w:val="20"/>
                <w:szCs w:val="20"/>
                <w:vertAlign w:val="subscript"/>
                <w:lang w:eastAsia="en-US"/>
              </w:rPr>
              <w:t>2</w:t>
            </w:r>
            <w:r w:rsidRPr="00B93085">
              <w:rPr>
                <w:rFonts w:cs="Times New Roman"/>
                <w:sz w:val="20"/>
                <w:szCs w:val="20"/>
                <w:lang w:eastAsia="en-US"/>
              </w:rPr>
              <w:t xml:space="preserve"> +Е</w:t>
            </w:r>
            <w:r w:rsidRPr="00B93085">
              <w:rPr>
                <w:rFonts w:cs="Times New Roman"/>
                <w:sz w:val="20"/>
                <w:szCs w:val="20"/>
                <w:vertAlign w:val="subscript"/>
                <w:lang w:eastAsia="en-US"/>
              </w:rPr>
              <w:t>3</w:t>
            </w:r>
          </w:p>
          <w:p w14:paraId="2BFFBACD" w14:textId="77777777" w:rsidR="002445B4" w:rsidRPr="00B93085" w:rsidRDefault="002445B4" w:rsidP="00D76356">
            <w:pPr>
              <w:widowControl w:val="0"/>
              <w:autoSpaceDE w:val="0"/>
              <w:autoSpaceDN w:val="0"/>
              <w:adjustRightInd w:val="0"/>
              <w:jc w:val="center"/>
              <w:rPr>
                <w:rFonts w:cs="Times New Roman"/>
                <w:sz w:val="20"/>
                <w:szCs w:val="20"/>
                <w:lang w:eastAsia="en-US"/>
              </w:rPr>
            </w:pPr>
          </w:p>
          <w:p w14:paraId="0CAE0C90" w14:textId="52DA30C5" w:rsidR="002445B4" w:rsidRPr="00B93085" w:rsidRDefault="002445B4" w:rsidP="000A4186">
            <w:pPr>
              <w:widowControl w:val="0"/>
              <w:autoSpaceDE w:val="0"/>
              <w:autoSpaceDN w:val="0"/>
              <w:adjustRightInd w:val="0"/>
              <w:rPr>
                <w:rFonts w:cs="Times New Roman"/>
                <w:sz w:val="20"/>
                <w:szCs w:val="20"/>
              </w:rPr>
            </w:pPr>
            <w:r w:rsidRPr="00B93085">
              <w:rPr>
                <w:rFonts w:cs="Times New Roman"/>
                <w:sz w:val="20"/>
                <w:szCs w:val="20"/>
              </w:rPr>
              <w:t>Ко –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(фудтрках) и передвижных сооружения (тележках), торговли в киосках малых площадью до 9 кв. м включительно и торговых автоматах (вендинговых автоматах).</w:t>
            </w:r>
          </w:p>
          <w:p w14:paraId="0C24ABBC" w14:textId="77777777" w:rsidR="002445B4" w:rsidRPr="00B93085" w:rsidRDefault="002445B4" w:rsidP="00D76356">
            <w:pPr>
              <w:widowControl w:val="0"/>
              <w:autoSpaceDE w:val="0"/>
              <w:autoSpaceDN w:val="0"/>
              <w:adjustRightInd w:val="0"/>
              <w:jc w:val="both"/>
              <w:rPr>
                <w:rFonts w:cs="Times New Roman"/>
                <w:sz w:val="20"/>
                <w:szCs w:val="20"/>
              </w:rPr>
            </w:pPr>
          </w:p>
          <w:p w14:paraId="75DD0058" w14:textId="178DC79E" w:rsidR="002445B4" w:rsidRPr="00B93085" w:rsidRDefault="002445B4" w:rsidP="000A4186">
            <w:pPr>
              <w:widowControl w:val="0"/>
              <w:autoSpaceDE w:val="0"/>
              <w:autoSpaceDN w:val="0"/>
              <w:adjustRightInd w:val="0"/>
              <w:rPr>
                <w:rFonts w:cs="Times New Roman"/>
                <w:sz w:val="20"/>
                <w:szCs w:val="20"/>
              </w:rPr>
            </w:pPr>
            <w:r w:rsidRPr="00B93085">
              <w:rPr>
                <w:rFonts w:cs="Times New Roman"/>
                <w:sz w:val="20"/>
                <w:szCs w:val="20"/>
              </w:rPr>
              <w:t>Е – Договор,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(фудтрках) и передвижных сооружения (тележках), торговли в киосках малых площадью до 9 кв. м включительно и торговых автоматах (вендинговых автоматах).</w:t>
            </w:r>
          </w:p>
          <w:p w14:paraId="2F7BA6F3" w14:textId="77777777" w:rsidR="002445B4" w:rsidRPr="00B93085" w:rsidRDefault="002445B4" w:rsidP="00CE49CB">
            <w:pPr>
              <w:rPr>
                <w:rFonts w:cs="Times New Roman"/>
                <w:sz w:val="20"/>
                <w:szCs w:val="20"/>
              </w:rPr>
            </w:pPr>
          </w:p>
        </w:tc>
      </w:tr>
      <w:tr w:rsidR="002445B4" w:rsidRPr="002B5F29" w14:paraId="552BFA6F" w14:textId="77777777" w:rsidTr="002B5F29">
        <w:tc>
          <w:tcPr>
            <w:tcW w:w="534" w:type="dxa"/>
            <w:shd w:val="clear" w:color="auto" w:fill="auto"/>
          </w:tcPr>
          <w:p w14:paraId="5A6356AE" w14:textId="0846F505" w:rsidR="002445B4" w:rsidRPr="00950E24" w:rsidRDefault="00D618B7" w:rsidP="00CE49CB">
            <w:pPr>
              <w:rPr>
                <w:rFonts w:cs="Times New Roman"/>
                <w:sz w:val="20"/>
                <w:szCs w:val="20"/>
              </w:rPr>
            </w:pPr>
            <w:r>
              <w:rPr>
                <w:rFonts w:cs="Times New Roman"/>
                <w:sz w:val="20"/>
                <w:szCs w:val="20"/>
              </w:rPr>
              <w:lastRenderedPageBreak/>
              <w:t>30</w:t>
            </w:r>
          </w:p>
        </w:tc>
        <w:tc>
          <w:tcPr>
            <w:tcW w:w="1588" w:type="dxa"/>
            <w:shd w:val="clear" w:color="auto" w:fill="auto"/>
          </w:tcPr>
          <w:p w14:paraId="3001359E" w14:textId="44320AE5" w:rsidR="002445B4" w:rsidRPr="002445B4" w:rsidRDefault="002445B4" w:rsidP="00CE49CB">
            <w:pPr>
              <w:rPr>
                <w:rFonts w:cs="Times New Roman"/>
                <w:sz w:val="20"/>
                <w:szCs w:val="20"/>
              </w:rPr>
            </w:pPr>
            <w:r>
              <w:rPr>
                <w:rFonts w:cs="Times New Roman"/>
                <w:sz w:val="20"/>
                <w:szCs w:val="20"/>
                <w:lang w:val="en-US"/>
              </w:rPr>
              <w:t>III</w:t>
            </w:r>
          </w:p>
        </w:tc>
        <w:tc>
          <w:tcPr>
            <w:tcW w:w="1417" w:type="dxa"/>
            <w:shd w:val="clear" w:color="auto" w:fill="auto"/>
          </w:tcPr>
          <w:p w14:paraId="3972B129" w14:textId="4ED8C1CB" w:rsidR="002445B4" w:rsidRPr="00F60D8D" w:rsidRDefault="002445B4" w:rsidP="00CE49CB">
            <w:pPr>
              <w:rPr>
                <w:rFonts w:cs="Times New Roman"/>
                <w:sz w:val="20"/>
                <w:szCs w:val="20"/>
              </w:rPr>
            </w:pPr>
            <w:r>
              <w:rPr>
                <w:rFonts w:cs="Times New Roman"/>
                <w:sz w:val="20"/>
                <w:szCs w:val="20"/>
              </w:rPr>
              <w:t>02</w:t>
            </w:r>
          </w:p>
        </w:tc>
        <w:tc>
          <w:tcPr>
            <w:tcW w:w="1418" w:type="dxa"/>
            <w:shd w:val="clear" w:color="auto" w:fill="auto"/>
          </w:tcPr>
          <w:p w14:paraId="000345AB" w14:textId="6C8F5C70" w:rsidR="002445B4" w:rsidRPr="00F60D8D" w:rsidRDefault="002445B4" w:rsidP="00CE49CB">
            <w:pPr>
              <w:rPr>
                <w:rFonts w:cs="Times New Roman"/>
                <w:sz w:val="20"/>
                <w:szCs w:val="20"/>
              </w:rPr>
            </w:pPr>
            <w:r>
              <w:rPr>
                <w:rFonts w:cs="Times New Roman"/>
                <w:sz w:val="20"/>
                <w:szCs w:val="20"/>
              </w:rPr>
              <w:t>05</w:t>
            </w:r>
          </w:p>
        </w:tc>
        <w:tc>
          <w:tcPr>
            <w:tcW w:w="3118" w:type="dxa"/>
            <w:shd w:val="clear" w:color="auto" w:fill="auto"/>
          </w:tcPr>
          <w:p w14:paraId="18946772" w14:textId="02C1ECD5" w:rsidR="002445B4" w:rsidRPr="00B93085" w:rsidRDefault="002445B4" w:rsidP="002445B4">
            <w:pPr>
              <w:rPr>
                <w:rFonts w:eastAsiaTheme="minorHAnsi" w:cs="Times New Roman"/>
                <w:sz w:val="20"/>
                <w:szCs w:val="20"/>
                <w:lang w:eastAsia="en-US"/>
              </w:rPr>
            </w:pPr>
            <w:r w:rsidRPr="00B93085">
              <w:rPr>
                <w:rFonts w:eastAsiaTheme="minorHAnsi" w:cs="Times New Roman"/>
                <w:sz w:val="20"/>
                <w:szCs w:val="20"/>
                <w:lang w:eastAsia="en-US"/>
              </w:rPr>
              <w:t>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304" w:type="dxa"/>
            <w:shd w:val="clear" w:color="auto" w:fill="auto"/>
          </w:tcPr>
          <w:p w14:paraId="10514E58" w14:textId="01877221" w:rsidR="002445B4" w:rsidRPr="00B93085" w:rsidRDefault="002445B4" w:rsidP="00CE49CB">
            <w:pPr>
              <w:rPr>
                <w:rFonts w:cs="Times New Roman"/>
                <w:sz w:val="20"/>
                <w:szCs w:val="20"/>
              </w:rPr>
            </w:pPr>
            <w:r w:rsidRPr="00B93085">
              <w:rPr>
                <w:rFonts w:cs="Times New Roman"/>
                <w:sz w:val="20"/>
                <w:szCs w:val="20"/>
              </w:rPr>
              <w:t>единиц</w:t>
            </w:r>
          </w:p>
        </w:tc>
        <w:tc>
          <w:tcPr>
            <w:tcW w:w="6218" w:type="dxa"/>
            <w:vMerge/>
            <w:shd w:val="clear" w:color="auto" w:fill="auto"/>
          </w:tcPr>
          <w:p w14:paraId="1A3743AD" w14:textId="77777777" w:rsidR="002445B4" w:rsidRPr="00B93085" w:rsidRDefault="002445B4" w:rsidP="00D76356">
            <w:pPr>
              <w:widowControl w:val="0"/>
              <w:autoSpaceDE w:val="0"/>
              <w:autoSpaceDN w:val="0"/>
              <w:adjustRightInd w:val="0"/>
              <w:jc w:val="center"/>
              <w:rPr>
                <w:rFonts w:cs="Times New Roman"/>
                <w:sz w:val="20"/>
                <w:szCs w:val="20"/>
              </w:rPr>
            </w:pPr>
          </w:p>
        </w:tc>
      </w:tr>
      <w:tr w:rsidR="0051385F" w:rsidRPr="002B5F29" w14:paraId="3CB9F4A9" w14:textId="77777777" w:rsidTr="00DF2D49">
        <w:tc>
          <w:tcPr>
            <w:tcW w:w="534" w:type="dxa"/>
            <w:shd w:val="clear" w:color="auto" w:fill="auto"/>
          </w:tcPr>
          <w:p w14:paraId="264558AF" w14:textId="25328288" w:rsidR="0051385F" w:rsidRPr="002B5F29" w:rsidRDefault="00D618B7" w:rsidP="0051385F">
            <w:pPr>
              <w:rPr>
                <w:rFonts w:cs="Times New Roman"/>
                <w:sz w:val="20"/>
                <w:szCs w:val="20"/>
              </w:rPr>
            </w:pPr>
            <w:r>
              <w:rPr>
                <w:rFonts w:cs="Times New Roman"/>
                <w:sz w:val="20"/>
                <w:szCs w:val="20"/>
              </w:rPr>
              <w:t>31</w:t>
            </w:r>
          </w:p>
        </w:tc>
        <w:tc>
          <w:tcPr>
            <w:tcW w:w="1588" w:type="dxa"/>
            <w:shd w:val="clear" w:color="auto" w:fill="auto"/>
          </w:tcPr>
          <w:p w14:paraId="4D67F3BC" w14:textId="44EBC94B" w:rsidR="0051385F" w:rsidRPr="002B5F29" w:rsidRDefault="0051385F" w:rsidP="0051385F">
            <w:pPr>
              <w:rPr>
                <w:rFonts w:cs="Times New Roman"/>
                <w:sz w:val="20"/>
                <w:szCs w:val="20"/>
                <w:lang w:val="en-US"/>
              </w:rPr>
            </w:pPr>
            <w:r>
              <w:rPr>
                <w:rFonts w:cs="Times New Roman"/>
                <w:sz w:val="20"/>
                <w:szCs w:val="20"/>
                <w:lang w:val="en-US"/>
              </w:rPr>
              <w:t>IV</w:t>
            </w:r>
          </w:p>
        </w:tc>
        <w:tc>
          <w:tcPr>
            <w:tcW w:w="1417" w:type="dxa"/>
            <w:shd w:val="clear" w:color="auto" w:fill="auto"/>
          </w:tcPr>
          <w:p w14:paraId="27FE5C0C" w14:textId="24960A2E" w:rsidR="0051385F" w:rsidRPr="002B5F29" w:rsidRDefault="0051385F" w:rsidP="0051385F">
            <w:pPr>
              <w:rPr>
                <w:rFonts w:cs="Times New Roman"/>
                <w:sz w:val="20"/>
                <w:szCs w:val="20"/>
                <w:lang w:val="en-US"/>
              </w:rPr>
            </w:pPr>
            <w:r>
              <w:rPr>
                <w:rFonts w:cs="Times New Roman"/>
                <w:sz w:val="20"/>
                <w:szCs w:val="20"/>
                <w:lang w:val="en-US"/>
              </w:rPr>
              <w:t>01</w:t>
            </w:r>
          </w:p>
        </w:tc>
        <w:tc>
          <w:tcPr>
            <w:tcW w:w="1418" w:type="dxa"/>
            <w:shd w:val="clear" w:color="auto" w:fill="auto"/>
          </w:tcPr>
          <w:p w14:paraId="641E0FA6" w14:textId="2B114893" w:rsidR="0051385F" w:rsidRPr="0051385F" w:rsidRDefault="0051385F" w:rsidP="0051385F">
            <w:pPr>
              <w:rPr>
                <w:rFonts w:cs="Times New Roman"/>
                <w:sz w:val="20"/>
                <w:szCs w:val="20"/>
                <w:lang w:val="en-US"/>
              </w:rPr>
            </w:pPr>
            <w:r>
              <w:rPr>
                <w:rFonts w:cs="Times New Roman"/>
                <w:sz w:val="20"/>
                <w:szCs w:val="20"/>
                <w:lang w:val="en-US"/>
              </w:rPr>
              <w:t>01</w:t>
            </w:r>
          </w:p>
        </w:tc>
        <w:tc>
          <w:tcPr>
            <w:tcW w:w="3118" w:type="dxa"/>
          </w:tcPr>
          <w:p w14:paraId="704B4498" w14:textId="13936326" w:rsidR="0051385F" w:rsidRPr="002B5F29" w:rsidRDefault="0051385F" w:rsidP="0051385F">
            <w:pPr>
              <w:rPr>
                <w:rFonts w:cs="Times New Roman"/>
                <w:sz w:val="20"/>
                <w:szCs w:val="20"/>
              </w:rPr>
            </w:pPr>
            <w:r w:rsidRPr="00615CA9">
              <w:rPr>
                <w:rFonts w:cs="Times New Roman"/>
                <w:sz w:val="20"/>
                <w:szCs w:val="20"/>
              </w:rPr>
              <w:t>Площадь торговых объектов предприятий розничной торговли</w:t>
            </w:r>
          </w:p>
        </w:tc>
        <w:tc>
          <w:tcPr>
            <w:tcW w:w="1304" w:type="dxa"/>
          </w:tcPr>
          <w:p w14:paraId="12936DA3" w14:textId="184F67F9" w:rsidR="0051385F" w:rsidRPr="002B5F29" w:rsidRDefault="0051385F" w:rsidP="0051385F">
            <w:pPr>
              <w:rPr>
                <w:rFonts w:cs="Times New Roman"/>
                <w:sz w:val="20"/>
                <w:szCs w:val="20"/>
              </w:rPr>
            </w:pPr>
            <w:r w:rsidRPr="00615CA9">
              <w:rPr>
                <w:rFonts w:cs="Times New Roman"/>
                <w:sz w:val="20"/>
                <w:szCs w:val="20"/>
              </w:rPr>
              <w:t>тыс. кв м</w:t>
            </w:r>
          </w:p>
        </w:tc>
        <w:tc>
          <w:tcPr>
            <w:tcW w:w="6218" w:type="dxa"/>
          </w:tcPr>
          <w:p w14:paraId="395473A7" w14:textId="77777777" w:rsidR="0051385F" w:rsidRPr="00615CA9" w:rsidRDefault="0051385F" w:rsidP="0051385F">
            <w:pPr>
              <w:rPr>
                <w:rFonts w:cs="Times New Roman"/>
                <w:sz w:val="20"/>
                <w:szCs w:val="20"/>
              </w:rPr>
            </w:pPr>
            <w:r w:rsidRPr="00615CA9">
              <w:rPr>
                <w:rFonts w:cs="Times New Roman"/>
                <w:sz w:val="20"/>
                <w:szCs w:val="20"/>
              </w:rPr>
              <w:t>Общее количество площадей торговых объектов предприятий розничной торговли, осуществляющих деятельность на отчетную дату.</w:t>
            </w:r>
          </w:p>
          <w:p w14:paraId="77E5B058" w14:textId="77777777" w:rsidR="0051385F" w:rsidRPr="00615CA9" w:rsidRDefault="0051385F" w:rsidP="0051385F">
            <w:pPr>
              <w:rPr>
                <w:rFonts w:cs="Times New Roman"/>
                <w:sz w:val="20"/>
                <w:szCs w:val="20"/>
              </w:rPr>
            </w:pPr>
            <w:r w:rsidRPr="00615CA9">
              <w:rPr>
                <w:rFonts w:cs="Times New Roman"/>
                <w:sz w:val="20"/>
                <w:szCs w:val="20"/>
              </w:rPr>
              <w:t xml:space="preserve">Периодичность представления – ежеквартально. </w:t>
            </w:r>
          </w:p>
          <w:p w14:paraId="3CE1C7C7" w14:textId="41AB28A3" w:rsidR="0051385F" w:rsidRPr="002B5F29" w:rsidRDefault="0051385F" w:rsidP="0051385F">
            <w:pPr>
              <w:rPr>
                <w:rFonts w:cs="Times New Roman"/>
                <w:sz w:val="20"/>
                <w:szCs w:val="20"/>
              </w:rPr>
            </w:pPr>
            <w:r w:rsidRPr="00615CA9">
              <w:rPr>
                <w:rFonts w:cs="Times New Roman"/>
                <w:sz w:val="20"/>
                <w:szCs w:val="20"/>
              </w:rPr>
              <w:t>Результат считается нарастающим итогом.</w:t>
            </w:r>
          </w:p>
        </w:tc>
      </w:tr>
      <w:tr w:rsidR="00CE49CB" w:rsidRPr="002B5F29" w14:paraId="0128CE23" w14:textId="77777777" w:rsidTr="002B5F29">
        <w:tc>
          <w:tcPr>
            <w:tcW w:w="534" w:type="dxa"/>
            <w:shd w:val="clear" w:color="auto" w:fill="auto"/>
          </w:tcPr>
          <w:p w14:paraId="73AA59CC" w14:textId="1DC65A59" w:rsidR="00CE49CB" w:rsidRPr="00606DC5" w:rsidRDefault="00D618B7" w:rsidP="00CE49CB">
            <w:pPr>
              <w:rPr>
                <w:rFonts w:cs="Times New Roman"/>
                <w:sz w:val="20"/>
                <w:szCs w:val="20"/>
              </w:rPr>
            </w:pPr>
            <w:r>
              <w:rPr>
                <w:rFonts w:cs="Times New Roman"/>
                <w:sz w:val="20"/>
                <w:szCs w:val="20"/>
              </w:rPr>
              <w:t>32</w:t>
            </w:r>
          </w:p>
        </w:tc>
        <w:tc>
          <w:tcPr>
            <w:tcW w:w="1588" w:type="dxa"/>
            <w:shd w:val="clear" w:color="auto" w:fill="auto"/>
          </w:tcPr>
          <w:p w14:paraId="6943EBBB" w14:textId="00DBDA15"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6DB75240" w14:textId="0D49F707"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2CDB61FA" w14:textId="69967F24" w:rsidR="00CE49CB" w:rsidRPr="002B5F29" w:rsidRDefault="00CE49CB" w:rsidP="00CE49CB">
            <w:pPr>
              <w:rPr>
                <w:rFonts w:cs="Times New Roman"/>
                <w:sz w:val="20"/>
                <w:szCs w:val="20"/>
              </w:rPr>
            </w:pPr>
            <w:r w:rsidRPr="002B5F29">
              <w:rPr>
                <w:rFonts w:cs="Times New Roman"/>
                <w:sz w:val="20"/>
                <w:szCs w:val="20"/>
              </w:rPr>
              <w:t>02</w:t>
            </w:r>
          </w:p>
        </w:tc>
        <w:tc>
          <w:tcPr>
            <w:tcW w:w="3118" w:type="dxa"/>
            <w:shd w:val="clear" w:color="auto" w:fill="auto"/>
          </w:tcPr>
          <w:p w14:paraId="774A900E" w14:textId="4D9864E0" w:rsidR="00CE49CB" w:rsidRPr="002B5F29" w:rsidRDefault="00CE49CB" w:rsidP="00CE49CB">
            <w:pPr>
              <w:rPr>
                <w:rFonts w:cs="Times New Roman"/>
                <w:sz w:val="20"/>
                <w:szCs w:val="20"/>
              </w:rPr>
            </w:pPr>
            <w:r w:rsidRPr="002B5F29">
              <w:rPr>
                <w:rFonts w:cs="Times New Roman"/>
                <w:sz w:val="20"/>
                <w:szCs w:val="20"/>
              </w:rPr>
              <w:t>Количество проведенных ярмарок</w:t>
            </w:r>
          </w:p>
        </w:tc>
        <w:tc>
          <w:tcPr>
            <w:tcW w:w="1304" w:type="dxa"/>
            <w:shd w:val="clear" w:color="auto" w:fill="auto"/>
          </w:tcPr>
          <w:p w14:paraId="028559EF" w14:textId="6A62D0F8"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6BF7B400" w14:textId="77777777" w:rsidR="00CE49CB" w:rsidRPr="002B5F29" w:rsidRDefault="00CE49CB" w:rsidP="00CE49CB">
            <w:pPr>
              <w:rPr>
                <w:rFonts w:cs="Times New Roman"/>
                <w:sz w:val="20"/>
                <w:szCs w:val="20"/>
              </w:rPr>
            </w:pPr>
            <w:r w:rsidRPr="002B5F29">
              <w:rPr>
                <w:rFonts w:cs="Times New Roman"/>
                <w:sz w:val="20"/>
                <w:szCs w:val="20"/>
              </w:rPr>
              <w:t>Общее количество фактически проведенных ярмарок на местах проведения ярмарок муниципального образования, включенных в Сводный перечень мест проведения ярмарок на территории Московской области на отчетную дату.</w:t>
            </w:r>
          </w:p>
          <w:p w14:paraId="50D7C837" w14:textId="18C15226" w:rsidR="00CE49CB" w:rsidRPr="002B5F29"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tc>
      </w:tr>
      <w:tr w:rsidR="00CE49CB" w:rsidRPr="002B5F29" w14:paraId="0A4B5A58" w14:textId="77777777" w:rsidTr="002B5F29">
        <w:tc>
          <w:tcPr>
            <w:tcW w:w="534" w:type="dxa"/>
            <w:shd w:val="clear" w:color="auto" w:fill="auto"/>
          </w:tcPr>
          <w:p w14:paraId="5FA76C99" w14:textId="5D84D1FC" w:rsidR="00CE49CB" w:rsidRPr="002445B4" w:rsidRDefault="00D618B7" w:rsidP="00CE49CB">
            <w:pPr>
              <w:rPr>
                <w:rFonts w:cs="Times New Roman"/>
                <w:sz w:val="20"/>
                <w:szCs w:val="20"/>
              </w:rPr>
            </w:pPr>
            <w:r>
              <w:rPr>
                <w:rFonts w:cs="Times New Roman"/>
                <w:sz w:val="20"/>
                <w:szCs w:val="20"/>
              </w:rPr>
              <w:t>33</w:t>
            </w:r>
          </w:p>
        </w:tc>
        <w:tc>
          <w:tcPr>
            <w:tcW w:w="1588" w:type="dxa"/>
            <w:shd w:val="clear" w:color="auto" w:fill="auto"/>
          </w:tcPr>
          <w:p w14:paraId="34FE20CB" w14:textId="4B792FE1"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143CE537" w14:textId="032EADCC"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7F321DCF" w14:textId="30CE2388" w:rsidR="00CE49CB" w:rsidRPr="002B5F29" w:rsidRDefault="00CE49CB" w:rsidP="00CE49CB">
            <w:pPr>
              <w:rPr>
                <w:rFonts w:cs="Times New Roman"/>
                <w:sz w:val="20"/>
                <w:szCs w:val="20"/>
              </w:rPr>
            </w:pPr>
            <w:r w:rsidRPr="002B5F29">
              <w:rPr>
                <w:rFonts w:cs="Times New Roman"/>
                <w:sz w:val="20"/>
                <w:szCs w:val="20"/>
              </w:rPr>
              <w:t>02</w:t>
            </w:r>
          </w:p>
        </w:tc>
        <w:tc>
          <w:tcPr>
            <w:tcW w:w="3118" w:type="dxa"/>
            <w:shd w:val="clear" w:color="auto" w:fill="auto"/>
          </w:tcPr>
          <w:p w14:paraId="40AE7C32" w14:textId="6F35E9A1" w:rsidR="00CE49CB" w:rsidRPr="002B5F29" w:rsidRDefault="00CE49CB" w:rsidP="00CE49CB">
            <w:pPr>
              <w:rPr>
                <w:rFonts w:cs="Times New Roman"/>
                <w:sz w:val="20"/>
                <w:szCs w:val="20"/>
              </w:rPr>
            </w:pPr>
            <w:r w:rsidRPr="002B5F29">
              <w:rPr>
                <w:rFonts w:cs="Times New Roman"/>
                <w:sz w:val="20"/>
                <w:szCs w:val="20"/>
              </w:rPr>
              <w:t>Организованы и проведены ярмарки</w:t>
            </w:r>
          </w:p>
        </w:tc>
        <w:tc>
          <w:tcPr>
            <w:tcW w:w="1304" w:type="dxa"/>
            <w:shd w:val="clear" w:color="auto" w:fill="auto"/>
          </w:tcPr>
          <w:p w14:paraId="00DF5685" w14:textId="0250B270"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1306E351" w14:textId="77777777" w:rsidR="00CE49CB" w:rsidRPr="002B5F29" w:rsidRDefault="00CE49CB" w:rsidP="00CE49CB">
            <w:pPr>
              <w:rPr>
                <w:rFonts w:cs="Times New Roman"/>
                <w:sz w:val="20"/>
                <w:szCs w:val="20"/>
              </w:rPr>
            </w:pPr>
          </w:p>
        </w:tc>
      </w:tr>
      <w:tr w:rsidR="00CE49CB" w:rsidRPr="002B5F29" w14:paraId="09623D73" w14:textId="77777777" w:rsidTr="002B5F29">
        <w:tc>
          <w:tcPr>
            <w:tcW w:w="534" w:type="dxa"/>
            <w:shd w:val="clear" w:color="auto" w:fill="auto"/>
          </w:tcPr>
          <w:p w14:paraId="4A4A5C2D" w14:textId="4B789F97" w:rsidR="00CE49CB" w:rsidRPr="002445B4" w:rsidRDefault="00D618B7" w:rsidP="00CE49CB">
            <w:pPr>
              <w:rPr>
                <w:rFonts w:cs="Times New Roman"/>
                <w:sz w:val="20"/>
                <w:szCs w:val="20"/>
              </w:rPr>
            </w:pPr>
            <w:r>
              <w:rPr>
                <w:rFonts w:cs="Times New Roman"/>
                <w:sz w:val="20"/>
                <w:szCs w:val="20"/>
              </w:rPr>
              <w:t>34</w:t>
            </w:r>
          </w:p>
        </w:tc>
        <w:tc>
          <w:tcPr>
            <w:tcW w:w="1588" w:type="dxa"/>
            <w:shd w:val="clear" w:color="auto" w:fill="auto"/>
          </w:tcPr>
          <w:p w14:paraId="21BF0A42" w14:textId="6CDA2A5B"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38F94CA2" w14:textId="0897E3B2"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4EFDC7B4" w14:textId="4606C6CE" w:rsidR="00CE49CB" w:rsidRPr="002B5F29" w:rsidRDefault="00CE49CB" w:rsidP="00CE49CB">
            <w:pPr>
              <w:rPr>
                <w:rFonts w:cs="Times New Roman"/>
                <w:sz w:val="20"/>
                <w:szCs w:val="20"/>
              </w:rPr>
            </w:pPr>
            <w:r w:rsidRPr="002B5F29">
              <w:rPr>
                <w:rFonts w:cs="Times New Roman"/>
                <w:sz w:val="20"/>
                <w:szCs w:val="20"/>
              </w:rPr>
              <w:t>04</w:t>
            </w:r>
          </w:p>
        </w:tc>
        <w:tc>
          <w:tcPr>
            <w:tcW w:w="3118" w:type="dxa"/>
            <w:shd w:val="clear" w:color="auto" w:fill="auto"/>
          </w:tcPr>
          <w:p w14:paraId="78E330F5" w14:textId="0D05ADF2" w:rsidR="00CE49CB" w:rsidRPr="002B5F29" w:rsidRDefault="00CE49CB" w:rsidP="00CE49CB">
            <w:pPr>
              <w:rPr>
                <w:rFonts w:cs="Times New Roman"/>
                <w:sz w:val="20"/>
                <w:szCs w:val="20"/>
              </w:rPr>
            </w:pPr>
            <w:r w:rsidRPr="002B5F29">
              <w:rPr>
                <w:rFonts w:cs="Times New Roman"/>
                <w:sz w:val="20"/>
                <w:szCs w:val="20"/>
              </w:rPr>
              <w:t xml:space="preserve">Количество пунктов выдачи интернет-заказов и постаматов </w:t>
            </w:r>
          </w:p>
        </w:tc>
        <w:tc>
          <w:tcPr>
            <w:tcW w:w="1304" w:type="dxa"/>
            <w:shd w:val="clear" w:color="auto" w:fill="auto"/>
          </w:tcPr>
          <w:p w14:paraId="3EDA2EC6" w14:textId="2DEEDFFA"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shd w:val="clear" w:color="auto" w:fill="auto"/>
          </w:tcPr>
          <w:p w14:paraId="4013431A" w14:textId="77777777" w:rsidR="00CE49CB" w:rsidRPr="002B5F29" w:rsidRDefault="00CE49CB" w:rsidP="00CE49CB">
            <w:pPr>
              <w:rPr>
                <w:rFonts w:cs="Times New Roman"/>
                <w:sz w:val="20"/>
                <w:szCs w:val="20"/>
              </w:rPr>
            </w:pPr>
            <w:r w:rsidRPr="002B5F29">
              <w:rPr>
                <w:rFonts w:cs="Times New Roman"/>
                <w:sz w:val="20"/>
                <w:szCs w:val="20"/>
              </w:rPr>
              <w:t>Общее количество пунктов выдачи интернет-заказов и постаматов, осуществляющих деятельность на отчетную дату.</w:t>
            </w:r>
          </w:p>
          <w:p w14:paraId="3E0208A6" w14:textId="77777777" w:rsidR="00CE49CB" w:rsidRPr="002B5F29" w:rsidRDefault="00CE49CB" w:rsidP="00CE49CB">
            <w:pPr>
              <w:rPr>
                <w:rFonts w:cs="Times New Roman"/>
                <w:sz w:val="20"/>
                <w:szCs w:val="20"/>
              </w:rPr>
            </w:pPr>
            <w:r w:rsidRPr="002B5F29">
              <w:rPr>
                <w:rFonts w:cs="Times New Roman"/>
                <w:sz w:val="20"/>
                <w:szCs w:val="20"/>
              </w:rPr>
              <w:t xml:space="preserve">Периодичность представления – ежеквартально. </w:t>
            </w:r>
          </w:p>
          <w:p w14:paraId="534140DD" w14:textId="6F1297BA" w:rsidR="00CE49CB" w:rsidRPr="002B5F29" w:rsidRDefault="00CE49CB" w:rsidP="00CE49CB">
            <w:pPr>
              <w:rPr>
                <w:rFonts w:cs="Times New Roman"/>
                <w:sz w:val="20"/>
                <w:szCs w:val="20"/>
              </w:rPr>
            </w:pPr>
            <w:r w:rsidRPr="002B5F29">
              <w:rPr>
                <w:rFonts w:cs="Times New Roman"/>
                <w:sz w:val="20"/>
                <w:szCs w:val="20"/>
              </w:rPr>
              <w:lastRenderedPageBreak/>
              <w:t>Результат считается нарастающим итогом.</w:t>
            </w:r>
          </w:p>
        </w:tc>
      </w:tr>
      <w:tr w:rsidR="00CE49CB" w:rsidRPr="002B5F29" w14:paraId="3FBC52ED" w14:textId="77777777" w:rsidTr="002B5F29">
        <w:tc>
          <w:tcPr>
            <w:tcW w:w="534" w:type="dxa"/>
            <w:shd w:val="clear" w:color="auto" w:fill="auto"/>
          </w:tcPr>
          <w:p w14:paraId="0B3B07CD" w14:textId="6D8F4509" w:rsidR="00CE49CB" w:rsidRPr="00606DC5" w:rsidRDefault="00D618B7" w:rsidP="00CE49CB">
            <w:pPr>
              <w:rPr>
                <w:rFonts w:cs="Times New Roman"/>
                <w:sz w:val="20"/>
                <w:szCs w:val="20"/>
              </w:rPr>
            </w:pPr>
            <w:r>
              <w:rPr>
                <w:rFonts w:cs="Times New Roman"/>
                <w:sz w:val="20"/>
                <w:szCs w:val="20"/>
              </w:rPr>
              <w:lastRenderedPageBreak/>
              <w:t>35</w:t>
            </w:r>
          </w:p>
        </w:tc>
        <w:tc>
          <w:tcPr>
            <w:tcW w:w="1588" w:type="dxa"/>
            <w:shd w:val="clear" w:color="auto" w:fill="auto"/>
          </w:tcPr>
          <w:p w14:paraId="72A6FDD7" w14:textId="447ED9EF"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0B650E0E" w14:textId="517B6D74"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3ED8E6C2" w14:textId="0722EDDC" w:rsidR="00CE49CB" w:rsidRPr="002B5F29" w:rsidRDefault="00CE49CB" w:rsidP="00CE49CB">
            <w:pPr>
              <w:rPr>
                <w:rFonts w:cs="Times New Roman"/>
                <w:sz w:val="20"/>
                <w:szCs w:val="20"/>
              </w:rPr>
            </w:pPr>
            <w:r w:rsidRPr="002B5F29">
              <w:rPr>
                <w:rFonts w:cs="Times New Roman"/>
                <w:sz w:val="20"/>
                <w:szCs w:val="20"/>
              </w:rPr>
              <w:t>05</w:t>
            </w:r>
          </w:p>
        </w:tc>
        <w:tc>
          <w:tcPr>
            <w:tcW w:w="3118" w:type="dxa"/>
            <w:shd w:val="clear" w:color="auto" w:fill="auto"/>
          </w:tcPr>
          <w:p w14:paraId="221978BF" w14:textId="620BC7EB" w:rsidR="00CE49CB" w:rsidRPr="002B5F29" w:rsidRDefault="00CE49CB" w:rsidP="00CE49CB">
            <w:pPr>
              <w:rPr>
                <w:rFonts w:cs="Times New Roman"/>
                <w:sz w:val="20"/>
                <w:szCs w:val="20"/>
              </w:rPr>
            </w:pPr>
            <w:r w:rsidRPr="002B5F29">
              <w:rPr>
                <w:rFonts w:cs="Times New Roman"/>
                <w:sz w:val="20"/>
                <w:szCs w:val="20"/>
              </w:rPr>
              <w:t>Количество нестационарных торговых объектов, размещенных на основании схем размещения нестационарных торговых объектов и договоров</w:t>
            </w:r>
          </w:p>
        </w:tc>
        <w:tc>
          <w:tcPr>
            <w:tcW w:w="1304" w:type="dxa"/>
            <w:shd w:val="clear" w:color="auto" w:fill="auto"/>
          </w:tcPr>
          <w:p w14:paraId="4639E9D0" w14:textId="790168A5"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46187FD2" w14:textId="77777777" w:rsidR="00CE49CB" w:rsidRPr="002B5F29" w:rsidRDefault="00CE49CB" w:rsidP="00CE49CB">
            <w:pPr>
              <w:rPr>
                <w:rFonts w:cs="Times New Roman"/>
                <w:sz w:val="20"/>
                <w:szCs w:val="20"/>
              </w:rPr>
            </w:pPr>
            <w:r w:rsidRPr="002B5F29">
              <w:rPr>
                <w:rFonts w:cs="Times New Roman"/>
                <w:sz w:val="20"/>
                <w:szCs w:val="20"/>
              </w:rPr>
              <w:t>К=К</w:t>
            </w:r>
            <w:r w:rsidRPr="002B5F29">
              <w:rPr>
                <w:rFonts w:cs="Times New Roman"/>
                <w:sz w:val="20"/>
                <w:szCs w:val="20"/>
                <w:vertAlign w:val="subscript"/>
              </w:rPr>
              <w:t>п</w:t>
            </w:r>
            <w:r w:rsidRPr="002B5F29">
              <w:rPr>
                <w:rFonts w:cs="Times New Roman"/>
                <w:sz w:val="20"/>
                <w:szCs w:val="20"/>
              </w:rPr>
              <w:t>+2%*К</w:t>
            </w:r>
            <w:r w:rsidRPr="002B5F29">
              <w:rPr>
                <w:rFonts w:cs="Times New Roman"/>
                <w:sz w:val="20"/>
                <w:szCs w:val="20"/>
                <w:vertAlign w:val="subscript"/>
              </w:rPr>
              <w:t>б</w:t>
            </w:r>
            <w:r w:rsidRPr="002B5F29">
              <w:rPr>
                <w:rFonts w:cs="Times New Roman"/>
                <w:sz w:val="20"/>
                <w:szCs w:val="20"/>
              </w:rPr>
              <w:t>, где</w:t>
            </w:r>
          </w:p>
          <w:p w14:paraId="34EC7B20" w14:textId="77777777" w:rsidR="00CE49CB" w:rsidRPr="002B5F29" w:rsidRDefault="00CE49CB" w:rsidP="00CE49CB">
            <w:pPr>
              <w:rPr>
                <w:rFonts w:cs="Times New Roman"/>
                <w:sz w:val="20"/>
                <w:szCs w:val="20"/>
              </w:rPr>
            </w:pPr>
            <w:r w:rsidRPr="002B5F29">
              <w:rPr>
                <w:rFonts w:cs="Times New Roman"/>
                <w:sz w:val="20"/>
                <w:szCs w:val="20"/>
              </w:rPr>
              <w:t>К – количество НТО в текущем году;</w:t>
            </w:r>
          </w:p>
          <w:p w14:paraId="6F3C3A50" w14:textId="77777777" w:rsidR="00CE49CB" w:rsidRPr="002B5F29" w:rsidRDefault="00CE49CB" w:rsidP="00CE49CB">
            <w:pPr>
              <w:rPr>
                <w:rFonts w:cs="Times New Roman"/>
                <w:sz w:val="20"/>
                <w:szCs w:val="20"/>
              </w:rPr>
            </w:pPr>
            <w:r w:rsidRPr="002B5F29">
              <w:rPr>
                <w:rFonts w:cs="Times New Roman"/>
                <w:sz w:val="20"/>
                <w:szCs w:val="20"/>
              </w:rPr>
              <w:t>К</w:t>
            </w:r>
            <w:r w:rsidRPr="002B5F29">
              <w:rPr>
                <w:rFonts w:cs="Times New Roman"/>
                <w:sz w:val="20"/>
                <w:szCs w:val="20"/>
                <w:vertAlign w:val="subscript"/>
              </w:rPr>
              <w:t>п</w:t>
            </w:r>
            <w:r w:rsidRPr="002B5F29">
              <w:rPr>
                <w:rFonts w:cs="Times New Roman"/>
                <w:sz w:val="20"/>
                <w:szCs w:val="20"/>
              </w:rPr>
              <w:t xml:space="preserve"> – количество НТО в году, предшествовавшему отчетному году, единиц;</w:t>
            </w:r>
          </w:p>
          <w:p w14:paraId="7495F809" w14:textId="77777777" w:rsidR="00CE49CB" w:rsidRPr="002B5F29" w:rsidRDefault="00CE49CB" w:rsidP="00CE49CB">
            <w:pPr>
              <w:rPr>
                <w:rFonts w:cs="Times New Roman"/>
                <w:sz w:val="20"/>
                <w:szCs w:val="20"/>
              </w:rPr>
            </w:pPr>
            <w:r w:rsidRPr="002B5F29">
              <w:rPr>
                <w:rFonts w:cs="Times New Roman"/>
                <w:sz w:val="20"/>
                <w:szCs w:val="20"/>
              </w:rPr>
              <w:t>К</w:t>
            </w:r>
            <w:r w:rsidRPr="002B5F29">
              <w:rPr>
                <w:rFonts w:cs="Times New Roman"/>
                <w:sz w:val="20"/>
                <w:szCs w:val="20"/>
                <w:vertAlign w:val="subscript"/>
              </w:rPr>
              <w:t xml:space="preserve">б </w:t>
            </w:r>
            <w:r w:rsidRPr="002B5F29">
              <w:rPr>
                <w:rFonts w:cs="Times New Roman"/>
                <w:sz w:val="20"/>
                <w:szCs w:val="20"/>
              </w:rPr>
              <w:t>– количество НТО в базовом году (2022 год), единиц.</w:t>
            </w:r>
          </w:p>
          <w:p w14:paraId="38595D8B" w14:textId="77777777" w:rsidR="00CE49CB" w:rsidRPr="002B5F29" w:rsidRDefault="00CE49CB" w:rsidP="00CE49CB">
            <w:pPr>
              <w:rPr>
                <w:rFonts w:cs="Times New Roman"/>
                <w:sz w:val="20"/>
                <w:szCs w:val="20"/>
              </w:rPr>
            </w:pPr>
            <w:r w:rsidRPr="002B5F29">
              <w:rPr>
                <w:rFonts w:cs="Times New Roman"/>
                <w:sz w:val="20"/>
                <w:szCs w:val="20"/>
              </w:rPr>
              <w:t xml:space="preserve">Периодичность представления – ежеквартально. </w:t>
            </w:r>
          </w:p>
          <w:p w14:paraId="36CBB3C5" w14:textId="5766631A" w:rsidR="00CE49CB" w:rsidRPr="002B5F29" w:rsidRDefault="00CE49CB" w:rsidP="00CE49CB">
            <w:pPr>
              <w:rPr>
                <w:rFonts w:cs="Times New Roman"/>
                <w:sz w:val="20"/>
                <w:szCs w:val="20"/>
              </w:rPr>
            </w:pPr>
            <w:r w:rsidRPr="002B5F29">
              <w:rPr>
                <w:rFonts w:cs="Times New Roman"/>
                <w:sz w:val="20"/>
                <w:szCs w:val="20"/>
              </w:rPr>
              <w:t>Результат считается нарастающим итогом.</w:t>
            </w:r>
          </w:p>
        </w:tc>
      </w:tr>
      <w:tr w:rsidR="00CE49CB" w:rsidRPr="002B5F29" w14:paraId="0EDB756C" w14:textId="77777777" w:rsidTr="002B5F29">
        <w:tc>
          <w:tcPr>
            <w:tcW w:w="534" w:type="dxa"/>
            <w:shd w:val="clear" w:color="auto" w:fill="auto"/>
          </w:tcPr>
          <w:p w14:paraId="1A8C2C84" w14:textId="2C585AAA" w:rsidR="00CE49CB" w:rsidRPr="00606DC5" w:rsidRDefault="00D618B7" w:rsidP="00CE49CB">
            <w:pPr>
              <w:rPr>
                <w:rFonts w:cs="Times New Roman"/>
                <w:sz w:val="20"/>
                <w:szCs w:val="20"/>
              </w:rPr>
            </w:pPr>
            <w:r>
              <w:rPr>
                <w:rFonts w:cs="Times New Roman"/>
                <w:sz w:val="20"/>
                <w:szCs w:val="20"/>
              </w:rPr>
              <w:t>36</w:t>
            </w:r>
          </w:p>
        </w:tc>
        <w:tc>
          <w:tcPr>
            <w:tcW w:w="1588" w:type="dxa"/>
            <w:shd w:val="clear" w:color="auto" w:fill="auto"/>
          </w:tcPr>
          <w:p w14:paraId="0E9480B9" w14:textId="0DF4D2D6"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721AF898" w14:textId="04490EEC"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0FBFD2B0" w14:textId="01CE2989" w:rsidR="00CE49CB" w:rsidRPr="002B5F29" w:rsidRDefault="00CE49CB" w:rsidP="00CE49CB">
            <w:pPr>
              <w:rPr>
                <w:rFonts w:cs="Times New Roman"/>
                <w:sz w:val="20"/>
                <w:szCs w:val="20"/>
              </w:rPr>
            </w:pPr>
            <w:r w:rsidRPr="002B5F29">
              <w:rPr>
                <w:rFonts w:cs="Times New Roman"/>
                <w:sz w:val="20"/>
                <w:szCs w:val="20"/>
              </w:rPr>
              <w:t>05</w:t>
            </w:r>
          </w:p>
        </w:tc>
        <w:tc>
          <w:tcPr>
            <w:tcW w:w="3118" w:type="dxa"/>
            <w:shd w:val="clear" w:color="auto" w:fill="auto"/>
          </w:tcPr>
          <w:p w14:paraId="4D0259F7" w14:textId="5D1C3047" w:rsidR="00CE49CB" w:rsidRPr="002B5F29" w:rsidRDefault="00CE49CB" w:rsidP="00CE49CB">
            <w:pPr>
              <w:rPr>
                <w:rFonts w:cs="Times New Roman"/>
                <w:sz w:val="20"/>
                <w:szCs w:val="20"/>
              </w:rPr>
            </w:pPr>
            <w:r w:rsidRPr="002B5F29">
              <w:rPr>
                <w:rFonts w:cs="Times New Roman"/>
                <w:sz w:val="20"/>
                <w:szCs w:val="20"/>
              </w:rPr>
              <w:t>Нестационарные торговые объекты размещены на основании схем размещения нестационарных торговых объектов и договоров</w:t>
            </w:r>
          </w:p>
        </w:tc>
        <w:tc>
          <w:tcPr>
            <w:tcW w:w="1304" w:type="dxa"/>
            <w:shd w:val="clear" w:color="auto" w:fill="auto"/>
          </w:tcPr>
          <w:p w14:paraId="6E424320" w14:textId="1D7506E3"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7F162020" w14:textId="77777777" w:rsidR="00CE49CB" w:rsidRPr="002B5F29" w:rsidRDefault="00CE49CB" w:rsidP="00CE49CB">
            <w:pPr>
              <w:rPr>
                <w:rFonts w:cs="Times New Roman"/>
                <w:sz w:val="20"/>
                <w:szCs w:val="20"/>
              </w:rPr>
            </w:pPr>
          </w:p>
        </w:tc>
      </w:tr>
      <w:tr w:rsidR="00CE49CB" w:rsidRPr="002B5F29" w14:paraId="74CFBBB6" w14:textId="77777777" w:rsidTr="002B5F29">
        <w:tc>
          <w:tcPr>
            <w:tcW w:w="534" w:type="dxa"/>
            <w:shd w:val="clear" w:color="auto" w:fill="auto"/>
          </w:tcPr>
          <w:p w14:paraId="20A504DC" w14:textId="549AF0EA" w:rsidR="00CE49CB" w:rsidRPr="002445B4" w:rsidRDefault="00D618B7" w:rsidP="00CE49CB">
            <w:pPr>
              <w:rPr>
                <w:rFonts w:cs="Times New Roman"/>
                <w:sz w:val="20"/>
                <w:szCs w:val="20"/>
              </w:rPr>
            </w:pPr>
            <w:r>
              <w:rPr>
                <w:rFonts w:cs="Times New Roman"/>
                <w:sz w:val="20"/>
                <w:szCs w:val="20"/>
              </w:rPr>
              <w:t>37</w:t>
            </w:r>
          </w:p>
        </w:tc>
        <w:tc>
          <w:tcPr>
            <w:tcW w:w="1588" w:type="dxa"/>
            <w:shd w:val="clear" w:color="auto" w:fill="auto"/>
          </w:tcPr>
          <w:p w14:paraId="75B83892" w14:textId="3DCC4E5A"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375F3246" w14:textId="61E69FDF"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5A187D5F" w14:textId="67900B4C" w:rsidR="00CE49CB" w:rsidRPr="002B5F29" w:rsidRDefault="00CE49CB" w:rsidP="00CE49CB">
            <w:pPr>
              <w:rPr>
                <w:rFonts w:cs="Times New Roman"/>
                <w:sz w:val="20"/>
                <w:szCs w:val="20"/>
              </w:rPr>
            </w:pPr>
            <w:r w:rsidRPr="002B5F29">
              <w:rPr>
                <w:rFonts w:cs="Times New Roman"/>
                <w:sz w:val="20"/>
                <w:szCs w:val="20"/>
              </w:rPr>
              <w:t>06</w:t>
            </w:r>
          </w:p>
        </w:tc>
        <w:tc>
          <w:tcPr>
            <w:tcW w:w="3118" w:type="dxa"/>
            <w:shd w:val="clear" w:color="auto" w:fill="auto"/>
          </w:tcPr>
          <w:p w14:paraId="788E8C76" w14:textId="1C0E41EC" w:rsidR="00CE49CB" w:rsidRPr="002B5F29" w:rsidRDefault="00CE49CB" w:rsidP="00CE49CB">
            <w:pPr>
              <w:rPr>
                <w:rFonts w:cs="Times New Roman"/>
                <w:sz w:val="20"/>
                <w:szCs w:val="20"/>
              </w:rPr>
            </w:pPr>
            <w:r w:rsidRPr="002B5F29">
              <w:rPr>
                <w:rFonts w:cs="Times New Roman"/>
                <w:sz w:val="20"/>
                <w:szCs w:val="20"/>
              </w:rPr>
              <w:t>Количество мероприятий, проведенных за счет средств бюджета муниципального образования</w:t>
            </w:r>
          </w:p>
        </w:tc>
        <w:tc>
          <w:tcPr>
            <w:tcW w:w="1304" w:type="dxa"/>
            <w:shd w:val="clear" w:color="auto" w:fill="auto"/>
          </w:tcPr>
          <w:p w14:paraId="0FAF7ABD" w14:textId="6A03B002"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2A841C30" w14:textId="77777777" w:rsidR="00CE49CB" w:rsidRPr="002B5F29" w:rsidRDefault="00CE49CB" w:rsidP="00CE49CB">
            <w:pPr>
              <w:rPr>
                <w:rFonts w:cs="Times New Roman"/>
                <w:sz w:val="20"/>
                <w:szCs w:val="20"/>
              </w:rPr>
            </w:pPr>
            <w:r w:rsidRPr="002B5F29">
              <w:rPr>
                <w:rFonts w:cs="Times New Roman"/>
                <w:sz w:val="20"/>
                <w:szCs w:val="20"/>
              </w:rPr>
              <w:t>Общее количество мероприятий, проведенных на отчетную дату.</w:t>
            </w:r>
          </w:p>
          <w:p w14:paraId="293A20A6" w14:textId="77777777" w:rsidR="00CE49CB" w:rsidRDefault="00CE49CB" w:rsidP="00CE49CB">
            <w:pPr>
              <w:rPr>
                <w:rFonts w:cs="Times New Roman"/>
                <w:sz w:val="20"/>
                <w:szCs w:val="20"/>
              </w:rPr>
            </w:pPr>
            <w:r w:rsidRPr="002B5F29">
              <w:rPr>
                <w:rFonts w:cs="Times New Roman"/>
                <w:sz w:val="20"/>
                <w:szCs w:val="20"/>
              </w:rPr>
              <w:t xml:space="preserve">Периодичность представления – ежеквартально. </w:t>
            </w:r>
          </w:p>
          <w:p w14:paraId="3866320C" w14:textId="389ED6CF" w:rsidR="002F2D9E" w:rsidRDefault="002F2D9E" w:rsidP="00CE49CB">
            <w:pPr>
              <w:rPr>
                <w:rFonts w:cs="Times New Roman"/>
                <w:sz w:val="20"/>
                <w:szCs w:val="20"/>
              </w:rPr>
            </w:pPr>
            <w:r w:rsidRPr="00B93085">
              <w:rPr>
                <w:rFonts w:cs="Times New Roman"/>
                <w:sz w:val="20"/>
                <w:szCs w:val="20"/>
              </w:rPr>
              <w:t>Результат считается нарастающим итогом.</w:t>
            </w:r>
          </w:p>
          <w:p w14:paraId="5A045F7A" w14:textId="77777777" w:rsidR="00CE49CB" w:rsidRPr="002B5F29" w:rsidRDefault="00CE49CB" w:rsidP="003404E4">
            <w:pPr>
              <w:rPr>
                <w:rFonts w:cs="Times New Roman"/>
                <w:sz w:val="20"/>
                <w:szCs w:val="20"/>
              </w:rPr>
            </w:pPr>
          </w:p>
        </w:tc>
      </w:tr>
      <w:tr w:rsidR="00CE49CB" w:rsidRPr="002B5F29" w14:paraId="7AB3AA7B" w14:textId="77777777" w:rsidTr="002B5F29">
        <w:tc>
          <w:tcPr>
            <w:tcW w:w="534" w:type="dxa"/>
            <w:shd w:val="clear" w:color="auto" w:fill="auto"/>
          </w:tcPr>
          <w:p w14:paraId="31F04288" w14:textId="571933F2" w:rsidR="00CE49CB" w:rsidRPr="00606DC5" w:rsidRDefault="00D618B7" w:rsidP="00CE49CB">
            <w:pPr>
              <w:rPr>
                <w:rFonts w:cs="Times New Roman"/>
                <w:sz w:val="20"/>
                <w:szCs w:val="20"/>
              </w:rPr>
            </w:pPr>
            <w:r>
              <w:rPr>
                <w:rFonts w:cs="Times New Roman"/>
                <w:sz w:val="20"/>
                <w:szCs w:val="20"/>
              </w:rPr>
              <w:t>38</w:t>
            </w:r>
          </w:p>
        </w:tc>
        <w:tc>
          <w:tcPr>
            <w:tcW w:w="1588" w:type="dxa"/>
            <w:shd w:val="clear" w:color="auto" w:fill="auto"/>
          </w:tcPr>
          <w:p w14:paraId="69352B34" w14:textId="36035786"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37C754E4" w14:textId="394173A4"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751070FD" w14:textId="1EFE2AC1" w:rsidR="00CE49CB" w:rsidRPr="002B5F29" w:rsidRDefault="00CE49CB" w:rsidP="00CE49CB">
            <w:pPr>
              <w:rPr>
                <w:rFonts w:cs="Times New Roman"/>
                <w:sz w:val="20"/>
                <w:szCs w:val="20"/>
              </w:rPr>
            </w:pPr>
            <w:r w:rsidRPr="002B5F29">
              <w:rPr>
                <w:rFonts w:cs="Times New Roman"/>
                <w:sz w:val="20"/>
                <w:szCs w:val="20"/>
              </w:rPr>
              <w:t>06</w:t>
            </w:r>
          </w:p>
        </w:tc>
        <w:tc>
          <w:tcPr>
            <w:tcW w:w="3118" w:type="dxa"/>
            <w:shd w:val="clear" w:color="auto" w:fill="auto"/>
          </w:tcPr>
          <w:p w14:paraId="12CB82AA" w14:textId="3DC76E5C" w:rsidR="00CE49CB" w:rsidRPr="002B5F29" w:rsidRDefault="00CE49CB" w:rsidP="00CE49CB">
            <w:pPr>
              <w:rPr>
                <w:rFonts w:cs="Times New Roman"/>
                <w:sz w:val="20"/>
                <w:szCs w:val="20"/>
              </w:rPr>
            </w:pPr>
            <w:r w:rsidRPr="002B5F29">
              <w:rPr>
                <w:rFonts w:cs="Times New Roman"/>
                <w:sz w:val="20"/>
                <w:szCs w:val="20"/>
              </w:rPr>
              <w:t xml:space="preserve">Организованы и проведены </w:t>
            </w:r>
            <w:r w:rsidR="00260063" w:rsidRPr="002B5F29">
              <w:rPr>
                <w:rFonts w:cs="Times New Roman"/>
                <w:sz w:val="20"/>
                <w:szCs w:val="20"/>
              </w:rPr>
              <w:t>мероприятия за</w:t>
            </w:r>
            <w:r w:rsidRPr="002B5F29">
              <w:rPr>
                <w:rFonts w:cs="Times New Roman"/>
                <w:sz w:val="20"/>
                <w:szCs w:val="20"/>
              </w:rPr>
              <w:t xml:space="preserve"> счет средств бюджета муниципального образования</w:t>
            </w:r>
          </w:p>
        </w:tc>
        <w:tc>
          <w:tcPr>
            <w:tcW w:w="1304" w:type="dxa"/>
            <w:shd w:val="clear" w:color="auto" w:fill="auto"/>
          </w:tcPr>
          <w:p w14:paraId="246064D6" w14:textId="797857FD"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21093E9C" w14:textId="77777777" w:rsidR="00CE49CB" w:rsidRPr="002B5F29" w:rsidRDefault="00CE49CB" w:rsidP="00CE49CB">
            <w:pPr>
              <w:rPr>
                <w:rFonts w:cs="Times New Roman"/>
                <w:sz w:val="20"/>
                <w:szCs w:val="20"/>
              </w:rPr>
            </w:pPr>
          </w:p>
        </w:tc>
      </w:tr>
      <w:tr w:rsidR="00CE49CB" w:rsidRPr="002B5F29" w14:paraId="7F2E717B" w14:textId="77777777" w:rsidTr="002B5F29">
        <w:tc>
          <w:tcPr>
            <w:tcW w:w="534" w:type="dxa"/>
            <w:shd w:val="clear" w:color="auto" w:fill="auto"/>
          </w:tcPr>
          <w:p w14:paraId="0C9DB47F" w14:textId="7CEABD2D" w:rsidR="00CE49CB" w:rsidRPr="002445B4" w:rsidRDefault="00D618B7" w:rsidP="00CE49CB">
            <w:pPr>
              <w:rPr>
                <w:rFonts w:cs="Times New Roman"/>
                <w:sz w:val="20"/>
                <w:szCs w:val="20"/>
              </w:rPr>
            </w:pPr>
            <w:r>
              <w:rPr>
                <w:rFonts w:cs="Times New Roman"/>
                <w:sz w:val="20"/>
                <w:szCs w:val="20"/>
              </w:rPr>
              <w:t>39</w:t>
            </w:r>
          </w:p>
        </w:tc>
        <w:tc>
          <w:tcPr>
            <w:tcW w:w="1588" w:type="dxa"/>
            <w:shd w:val="clear" w:color="auto" w:fill="auto"/>
          </w:tcPr>
          <w:p w14:paraId="19221187" w14:textId="3114D08A"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4B073405" w14:textId="06911893"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6E6384B2" w14:textId="07687C19" w:rsidR="00CE49CB" w:rsidRPr="002B5F29" w:rsidRDefault="00CE49CB" w:rsidP="00CE49CB">
            <w:pPr>
              <w:rPr>
                <w:rFonts w:cs="Times New Roman"/>
                <w:sz w:val="20"/>
                <w:szCs w:val="20"/>
              </w:rPr>
            </w:pPr>
            <w:r w:rsidRPr="002B5F29">
              <w:rPr>
                <w:rFonts w:cs="Times New Roman"/>
                <w:sz w:val="20"/>
                <w:szCs w:val="20"/>
              </w:rPr>
              <w:t>07</w:t>
            </w:r>
          </w:p>
        </w:tc>
        <w:tc>
          <w:tcPr>
            <w:tcW w:w="3118" w:type="dxa"/>
            <w:shd w:val="clear" w:color="auto" w:fill="auto"/>
          </w:tcPr>
          <w:p w14:paraId="7AE69B8B" w14:textId="4E6D8381" w:rsidR="00CE49CB" w:rsidRPr="002B5F29" w:rsidRDefault="00CE49CB" w:rsidP="00CE49CB">
            <w:pPr>
              <w:rPr>
                <w:rFonts w:cs="Times New Roman"/>
                <w:sz w:val="20"/>
                <w:szCs w:val="20"/>
              </w:rPr>
            </w:pPr>
            <w:r w:rsidRPr="002B5F29">
              <w:rPr>
                <w:rFonts w:cs="Times New Roman"/>
                <w:sz w:val="20"/>
                <w:szCs w:val="20"/>
              </w:rPr>
              <w:t>Количество предоставленных мест без проведения аукционов на льготных условиях или на безвозмездной основе</w:t>
            </w:r>
          </w:p>
        </w:tc>
        <w:tc>
          <w:tcPr>
            <w:tcW w:w="1304" w:type="dxa"/>
            <w:shd w:val="clear" w:color="auto" w:fill="auto"/>
          </w:tcPr>
          <w:p w14:paraId="7BEA1F80" w14:textId="5A5ABD16"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6614CAEF" w14:textId="07322CC6" w:rsidR="00CE49CB" w:rsidRPr="002B5F29" w:rsidRDefault="00CE49CB" w:rsidP="00CE49CB">
            <w:pPr>
              <w:rPr>
                <w:rFonts w:cs="Times New Roman"/>
                <w:sz w:val="20"/>
                <w:szCs w:val="20"/>
              </w:rPr>
            </w:pPr>
            <w:r w:rsidRPr="002B5F29">
              <w:rPr>
                <w:rFonts w:cs="Times New Roman"/>
                <w:sz w:val="20"/>
                <w:szCs w:val="20"/>
              </w:rPr>
              <w:t>Количество договоров, заключенных с сельскохозяйственными товаропроизводителям</w:t>
            </w:r>
            <w:r w:rsidR="003C219F">
              <w:rPr>
                <w:rFonts w:cs="Times New Roman"/>
                <w:sz w:val="20"/>
                <w:szCs w:val="20"/>
              </w:rPr>
              <w:t>и</w:t>
            </w:r>
            <w:r w:rsidRPr="002B5F29">
              <w:rPr>
                <w:rFonts w:cs="Times New Roman"/>
                <w:sz w:val="20"/>
                <w:szCs w:val="20"/>
              </w:rPr>
              <w:t xml:space="preserve"> и организациям</w:t>
            </w:r>
            <w:r w:rsidR="003C219F">
              <w:rPr>
                <w:rFonts w:cs="Times New Roman"/>
                <w:sz w:val="20"/>
                <w:szCs w:val="20"/>
              </w:rPr>
              <w:t>и</w:t>
            </w:r>
            <w:r w:rsidRPr="002B5F29">
              <w:rPr>
                <w:rFonts w:cs="Times New Roman"/>
                <w:sz w:val="20"/>
                <w:szCs w:val="20"/>
              </w:rPr>
              <w:t xml:space="preserve"> потребительской кооперации (субъектам малого или среднего предпринимательства, физическим лицам, не являющимися индивидуальными  предпринимателями и применяющими специальный налоговый режим «Налог на профессиональный доход») под размещение нестационарных торговых объектов, путем предоставления муниципальных преференций в виде предоставления мест без проведения аукционов на льготных условиях или на безвозмездной основе на отчетную дату.</w:t>
            </w:r>
          </w:p>
          <w:p w14:paraId="5FC76304" w14:textId="30C78668" w:rsidR="002F2D9E" w:rsidRPr="00B93085"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tc>
      </w:tr>
      <w:tr w:rsidR="00CE49CB" w:rsidRPr="002B5F29" w14:paraId="08003AFC" w14:textId="77777777" w:rsidTr="002B5F29">
        <w:tc>
          <w:tcPr>
            <w:tcW w:w="534" w:type="dxa"/>
            <w:shd w:val="clear" w:color="auto" w:fill="auto"/>
          </w:tcPr>
          <w:p w14:paraId="2DE9869E" w14:textId="546867A0" w:rsidR="00CE49CB" w:rsidRPr="00606DC5" w:rsidRDefault="00D618B7" w:rsidP="00CE49CB">
            <w:pPr>
              <w:rPr>
                <w:rFonts w:cs="Times New Roman"/>
                <w:sz w:val="20"/>
                <w:szCs w:val="20"/>
              </w:rPr>
            </w:pPr>
            <w:r>
              <w:rPr>
                <w:rFonts w:cs="Times New Roman"/>
                <w:sz w:val="20"/>
                <w:szCs w:val="20"/>
              </w:rPr>
              <w:t>40</w:t>
            </w:r>
          </w:p>
        </w:tc>
        <w:tc>
          <w:tcPr>
            <w:tcW w:w="1588" w:type="dxa"/>
            <w:shd w:val="clear" w:color="auto" w:fill="auto"/>
          </w:tcPr>
          <w:p w14:paraId="72DE3768" w14:textId="6C7BB0CC"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52009315" w14:textId="603A6337"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7B1761AB" w14:textId="3AFD1E68" w:rsidR="00CE49CB" w:rsidRPr="002B5F29" w:rsidRDefault="00CE49CB" w:rsidP="00CE49CB">
            <w:pPr>
              <w:rPr>
                <w:rFonts w:cs="Times New Roman"/>
                <w:sz w:val="20"/>
                <w:szCs w:val="20"/>
              </w:rPr>
            </w:pPr>
            <w:r w:rsidRPr="002B5F29">
              <w:rPr>
                <w:rFonts w:cs="Times New Roman"/>
                <w:sz w:val="20"/>
                <w:szCs w:val="20"/>
                <w:lang w:val="en-US"/>
              </w:rPr>
              <w:t>07</w:t>
            </w:r>
          </w:p>
        </w:tc>
        <w:tc>
          <w:tcPr>
            <w:tcW w:w="3118" w:type="dxa"/>
            <w:shd w:val="clear" w:color="auto" w:fill="auto"/>
          </w:tcPr>
          <w:p w14:paraId="4B0AE38B" w14:textId="1B844510" w:rsidR="00CE49CB" w:rsidRPr="002B5F29" w:rsidRDefault="00CE49CB" w:rsidP="00CE49CB">
            <w:pPr>
              <w:rPr>
                <w:rFonts w:cs="Times New Roman"/>
                <w:sz w:val="20"/>
                <w:szCs w:val="20"/>
              </w:rPr>
            </w:pPr>
            <w:r w:rsidRPr="002B5F29">
              <w:rPr>
                <w:rFonts w:cs="Times New Roman"/>
                <w:sz w:val="20"/>
                <w:szCs w:val="20"/>
              </w:rPr>
              <w:t>Предоставлены места без проведения аукционов на льготных условиях или на безвозмездной основе</w:t>
            </w:r>
          </w:p>
        </w:tc>
        <w:tc>
          <w:tcPr>
            <w:tcW w:w="1304" w:type="dxa"/>
            <w:shd w:val="clear" w:color="auto" w:fill="auto"/>
          </w:tcPr>
          <w:p w14:paraId="7BC8203D" w14:textId="3C5A4304"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4789AEB5" w14:textId="77777777" w:rsidR="00CE49CB" w:rsidRPr="002B5F29" w:rsidRDefault="00CE49CB" w:rsidP="00CE49CB">
            <w:pPr>
              <w:rPr>
                <w:rFonts w:cs="Times New Roman"/>
                <w:sz w:val="20"/>
                <w:szCs w:val="20"/>
              </w:rPr>
            </w:pPr>
          </w:p>
        </w:tc>
      </w:tr>
      <w:tr w:rsidR="00CE49CB" w:rsidRPr="002B5F29" w14:paraId="4F0D8C93" w14:textId="77777777" w:rsidTr="002B5F29">
        <w:tc>
          <w:tcPr>
            <w:tcW w:w="534" w:type="dxa"/>
            <w:shd w:val="clear" w:color="auto" w:fill="auto"/>
          </w:tcPr>
          <w:p w14:paraId="7D6F5625" w14:textId="445C3DC4" w:rsidR="00CE49CB" w:rsidRPr="002445B4" w:rsidRDefault="00D618B7" w:rsidP="00CE49CB">
            <w:pPr>
              <w:rPr>
                <w:rFonts w:cs="Times New Roman"/>
                <w:sz w:val="20"/>
                <w:szCs w:val="20"/>
              </w:rPr>
            </w:pPr>
            <w:r>
              <w:rPr>
                <w:rFonts w:cs="Times New Roman"/>
                <w:sz w:val="20"/>
                <w:szCs w:val="20"/>
              </w:rPr>
              <w:t>41</w:t>
            </w:r>
          </w:p>
        </w:tc>
        <w:tc>
          <w:tcPr>
            <w:tcW w:w="1588" w:type="dxa"/>
            <w:shd w:val="clear" w:color="auto" w:fill="auto"/>
          </w:tcPr>
          <w:p w14:paraId="3348C9CB" w14:textId="3BAD4C9D"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0A72506F" w14:textId="02610712" w:rsidR="00CE49CB" w:rsidRPr="002B5F29" w:rsidRDefault="00CE49CB" w:rsidP="00CE49CB">
            <w:pPr>
              <w:rPr>
                <w:rFonts w:cs="Times New Roman"/>
                <w:sz w:val="20"/>
                <w:szCs w:val="20"/>
                <w:lang w:val="en-US"/>
              </w:rPr>
            </w:pPr>
            <w:r w:rsidRPr="002B5F29">
              <w:rPr>
                <w:rFonts w:cs="Times New Roman"/>
                <w:sz w:val="20"/>
                <w:szCs w:val="20"/>
              </w:rPr>
              <w:t>01</w:t>
            </w:r>
          </w:p>
        </w:tc>
        <w:tc>
          <w:tcPr>
            <w:tcW w:w="1418" w:type="dxa"/>
            <w:shd w:val="clear" w:color="auto" w:fill="auto"/>
          </w:tcPr>
          <w:p w14:paraId="5E846413" w14:textId="5F58DD75" w:rsidR="00CE49CB" w:rsidRPr="002B5F29" w:rsidRDefault="00CE49CB" w:rsidP="00CE49CB">
            <w:pPr>
              <w:rPr>
                <w:rFonts w:cs="Times New Roman"/>
                <w:sz w:val="20"/>
                <w:szCs w:val="20"/>
                <w:lang w:val="en-US"/>
              </w:rPr>
            </w:pPr>
            <w:r w:rsidRPr="002B5F29">
              <w:rPr>
                <w:rFonts w:cs="Times New Roman"/>
                <w:sz w:val="20"/>
                <w:szCs w:val="20"/>
              </w:rPr>
              <w:t>08</w:t>
            </w:r>
          </w:p>
        </w:tc>
        <w:tc>
          <w:tcPr>
            <w:tcW w:w="3118" w:type="dxa"/>
            <w:shd w:val="clear" w:color="auto" w:fill="auto"/>
          </w:tcPr>
          <w:p w14:paraId="18001E1F" w14:textId="36E41AF8" w:rsidR="00CE49CB" w:rsidRPr="002B5F29" w:rsidRDefault="00CE49CB" w:rsidP="00CE49CB">
            <w:pPr>
              <w:rPr>
                <w:rFonts w:cs="Times New Roman"/>
                <w:sz w:val="20"/>
                <w:szCs w:val="20"/>
              </w:rPr>
            </w:pPr>
            <w:r w:rsidRPr="002B5F29">
              <w:rPr>
                <w:rFonts w:cs="Times New Roman"/>
                <w:sz w:val="20"/>
                <w:szCs w:val="20"/>
              </w:rPr>
              <w:t xml:space="preserve">Количество предоставленных </w:t>
            </w:r>
            <w:r w:rsidR="00260063" w:rsidRPr="002B5F29">
              <w:rPr>
                <w:rFonts w:cs="Times New Roman"/>
                <w:sz w:val="20"/>
                <w:szCs w:val="20"/>
              </w:rPr>
              <w:t>мест без</w:t>
            </w:r>
            <w:r w:rsidRPr="002B5F29">
              <w:rPr>
                <w:rFonts w:cs="Times New Roman"/>
                <w:sz w:val="20"/>
                <w:szCs w:val="20"/>
              </w:rPr>
              <w:t xml:space="preserve"> проведения торгов на льготных условиях при организации мобильной торговли  </w:t>
            </w:r>
          </w:p>
        </w:tc>
        <w:tc>
          <w:tcPr>
            <w:tcW w:w="1304" w:type="dxa"/>
            <w:shd w:val="clear" w:color="auto" w:fill="auto"/>
          </w:tcPr>
          <w:p w14:paraId="57905058" w14:textId="54CBDE8E"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2C25C421" w14:textId="77777777" w:rsidR="00CE49CB" w:rsidRPr="002B5F29" w:rsidRDefault="00CE49CB" w:rsidP="00CE49CB">
            <w:pPr>
              <w:rPr>
                <w:rFonts w:cs="Times New Roman"/>
                <w:sz w:val="20"/>
                <w:szCs w:val="20"/>
              </w:rPr>
            </w:pPr>
            <w:r w:rsidRPr="002B5F29">
              <w:rPr>
                <w:rFonts w:cs="Times New Roman"/>
                <w:sz w:val="20"/>
                <w:szCs w:val="20"/>
              </w:rPr>
              <w:t>Количество договоров, заключенных с МСП, физическими лицами, не являющимися индивидуальными предпринимателями и применяющими специальный налоговый режим «Налог на профессиональный доход» под размещение МТО, носящих сезонный характер, путем предоставления муниципальных преференций в виде предоставления мест без проведения аукционов на льготных условиях и на основании заявок, поданных через Региональный портал государственных и муниципальных услуг в отчетном году.</w:t>
            </w:r>
          </w:p>
          <w:p w14:paraId="56672BF0" w14:textId="4194ADEB" w:rsidR="002F2D9E" w:rsidRPr="00B93085"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tc>
      </w:tr>
      <w:tr w:rsidR="00CE49CB" w:rsidRPr="002B5F29" w14:paraId="3694E13F" w14:textId="77777777" w:rsidTr="002B5F29">
        <w:tc>
          <w:tcPr>
            <w:tcW w:w="534" w:type="dxa"/>
            <w:shd w:val="clear" w:color="auto" w:fill="auto"/>
          </w:tcPr>
          <w:p w14:paraId="540DBDA0" w14:textId="21BA5D79" w:rsidR="00CE49CB" w:rsidRPr="00606DC5" w:rsidRDefault="00D618B7" w:rsidP="00CE49CB">
            <w:pPr>
              <w:rPr>
                <w:rFonts w:cs="Times New Roman"/>
                <w:sz w:val="20"/>
                <w:szCs w:val="20"/>
              </w:rPr>
            </w:pPr>
            <w:r>
              <w:rPr>
                <w:rFonts w:cs="Times New Roman"/>
                <w:sz w:val="20"/>
                <w:szCs w:val="20"/>
              </w:rPr>
              <w:t>42</w:t>
            </w:r>
          </w:p>
        </w:tc>
        <w:tc>
          <w:tcPr>
            <w:tcW w:w="1588" w:type="dxa"/>
            <w:shd w:val="clear" w:color="auto" w:fill="auto"/>
          </w:tcPr>
          <w:p w14:paraId="2E307792" w14:textId="5AF26744"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1467EAB7" w14:textId="20707FCF" w:rsidR="00CE49CB" w:rsidRPr="002B5F29" w:rsidRDefault="00CE49CB" w:rsidP="00CE49CB">
            <w:pPr>
              <w:rPr>
                <w:rFonts w:cs="Times New Roman"/>
                <w:sz w:val="20"/>
                <w:szCs w:val="20"/>
                <w:lang w:val="en-US"/>
              </w:rPr>
            </w:pPr>
            <w:r w:rsidRPr="002B5F29">
              <w:rPr>
                <w:rFonts w:cs="Times New Roman"/>
                <w:sz w:val="20"/>
                <w:szCs w:val="20"/>
              </w:rPr>
              <w:t>01</w:t>
            </w:r>
          </w:p>
        </w:tc>
        <w:tc>
          <w:tcPr>
            <w:tcW w:w="1418" w:type="dxa"/>
            <w:shd w:val="clear" w:color="auto" w:fill="auto"/>
          </w:tcPr>
          <w:p w14:paraId="71A43DAD" w14:textId="16E3F574" w:rsidR="00CE49CB" w:rsidRPr="002B5F29" w:rsidRDefault="00CE49CB" w:rsidP="00CE49CB">
            <w:pPr>
              <w:rPr>
                <w:rFonts w:cs="Times New Roman"/>
                <w:sz w:val="20"/>
                <w:szCs w:val="20"/>
                <w:lang w:val="en-US"/>
              </w:rPr>
            </w:pPr>
            <w:r w:rsidRPr="002B5F29">
              <w:rPr>
                <w:rFonts w:cs="Times New Roman"/>
                <w:sz w:val="20"/>
                <w:szCs w:val="20"/>
              </w:rPr>
              <w:t>08</w:t>
            </w:r>
          </w:p>
        </w:tc>
        <w:tc>
          <w:tcPr>
            <w:tcW w:w="3118" w:type="dxa"/>
            <w:shd w:val="clear" w:color="auto" w:fill="auto"/>
          </w:tcPr>
          <w:p w14:paraId="44DF15D3" w14:textId="424C2108" w:rsidR="00CE49CB" w:rsidRPr="002B5F29" w:rsidRDefault="00CE49CB" w:rsidP="00CE49CB">
            <w:pPr>
              <w:rPr>
                <w:rFonts w:cs="Times New Roman"/>
                <w:sz w:val="20"/>
                <w:szCs w:val="20"/>
              </w:rPr>
            </w:pPr>
            <w:r w:rsidRPr="002B5F29">
              <w:rPr>
                <w:rFonts w:cs="Times New Roman"/>
                <w:sz w:val="20"/>
                <w:szCs w:val="20"/>
              </w:rPr>
              <w:t xml:space="preserve">Предоставлены места без проведения торгов на льготных условиях при организации мобильной торговли  </w:t>
            </w:r>
          </w:p>
        </w:tc>
        <w:tc>
          <w:tcPr>
            <w:tcW w:w="1304" w:type="dxa"/>
            <w:shd w:val="clear" w:color="auto" w:fill="auto"/>
          </w:tcPr>
          <w:p w14:paraId="3D5522C8" w14:textId="7D9C0B17"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0624386A" w14:textId="77777777" w:rsidR="00CE49CB" w:rsidRPr="002B5F29" w:rsidRDefault="00CE49CB" w:rsidP="00CE49CB">
            <w:pPr>
              <w:rPr>
                <w:rFonts w:cs="Times New Roman"/>
                <w:sz w:val="20"/>
                <w:szCs w:val="20"/>
              </w:rPr>
            </w:pPr>
          </w:p>
        </w:tc>
      </w:tr>
      <w:tr w:rsidR="00CE49CB" w:rsidRPr="002B5F29" w14:paraId="2BE9E10F" w14:textId="77777777" w:rsidTr="002B5F29">
        <w:tc>
          <w:tcPr>
            <w:tcW w:w="534" w:type="dxa"/>
            <w:shd w:val="clear" w:color="auto" w:fill="auto"/>
          </w:tcPr>
          <w:p w14:paraId="6F3383D0" w14:textId="254BA173" w:rsidR="00CE49CB" w:rsidRPr="002445B4" w:rsidRDefault="00D618B7" w:rsidP="00CE49CB">
            <w:pPr>
              <w:rPr>
                <w:rFonts w:cs="Times New Roman"/>
                <w:sz w:val="20"/>
                <w:szCs w:val="20"/>
              </w:rPr>
            </w:pPr>
            <w:r>
              <w:rPr>
                <w:rFonts w:cs="Times New Roman"/>
                <w:sz w:val="20"/>
                <w:szCs w:val="20"/>
              </w:rPr>
              <w:lastRenderedPageBreak/>
              <w:t>43</w:t>
            </w:r>
          </w:p>
        </w:tc>
        <w:tc>
          <w:tcPr>
            <w:tcW w:w="1588" w:type="dxa"/>
            <w:shd w:val="clear" w:color="auto" w:fill="auto"/>
          </w:tcPr>
          <w:p w14:paraId="2654AD43" w14:textId="3A21D1CC"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1987AFFF" w14:textId="3E7A64CA" w:rsidR="00CE49CB" w:rsidRPr="002B5F29" w:rsidRDefault="00CE49CB" w:rsidP="00CE49CB">
            <w:pPr>
              <w:rPr>
                <w:rFonts w:cs="Times New Roman"/>
                <w:sz w:val="20"/>
                <w:szCs w:val="20"/>
                <w:lang w:val="en-US"/>
              </w:rPr>
            </w:pPr>
            <w:r w:rsidRPr="002B5F29">
              <w:rPr>
                <w:rFonts w:cs="Times New Roman"/>
                <w:sz w:val="20"/>
                <w:szCs w:val="20"/>
              </w:rPr>
              <w:t>51</w:t>
            </w:r>
          </w:p>
        </w:tc>
        <w:tc>
          <w:tcPr>
            <w:tcW w:w="1418" w:type="dxa"/>
            <w:shd w:val="clear" w:color="auto" w:fill="auto"/>
          </w:tcPr>
          <w:p w14:paraId="05777626" w14:textId="78795F83" w:rsidR="00CE49CB" w:rsidRPr="002B5F29" w:rsidRDefault="00CE49CB" w:rsidP="00CE49CB">
            <w:pPr>
              <w:rPr>
                <w:rFonts w:cs="Times New Roman"/>
                <w:sz w:val="20"/>
                <w:szCs w:val="20"/>
                <w:lang w:val="en-US"/>
              </w:rPr>
            </w:pPr>
            <w:r w:rsidRPr="002B5F29">
              <w:rPr>
                <w:rFonts w:cs="Times New Roman"/>
                <w:sz w:val="20"/>
                <w:szCs w:val="20"/>
              </w:rPr>
              <w:t>01</w:t>
            </w:r>
          </w:p>
        </w:tc>
        <w:tc>
          <w:tcPr>
            <w:tcW w:w="3118" w:type="dxa"/>
            <w:shd w:val="clear" w:color="auto" w:fill="auto"/>
          </w:tcPr>
          <w:p w14:paraId="52FC3F3C" w14:textId="63522564" w:rsidR="00CE49CB" w:rsidRPr="002B5F29" w:rsidRDefault="00CE49CB" w:rsidP="00CE49CB">
            <w:pPr>
              <w:rPr>
                <w:rFonts w:cs="Times New Roman"/>
                <w:sz w:val="20"/>
                <w:szCs w:val="20"/>
              </w:rPr>
            </w:pPr>
            <w:r w:rsidRPr="002B5F29">
              <w:rPr>
                <w:rFonts w:cs="Times New Roman"/>
                <w:sz w:val="20"/>
                <w:szCs w:val="20"/>
              </w:rPr>
              <w:t>Количество посадочных мест на предприятиях общественного питания</w:t>
            </w:r>
          </w:p>
        </w:tc>
        <w:tc>
          <w:tcPr>
            <w:tcW w:w="1304" w:type="dxa"/>
            <w:shd w:val="clear" w:color="auto" w:fill="auto"/>
          </w:tcPr>
          <w:p w14:paraId="3212B9D0" w14:textId="61715075" w:rsidR="00CE49CB" w:rsidRPr="002B5F29" w:rsidRDefault="00CE49CB" w:rsidP="00CE49CB">
            <w:pPr>
              <w:rPr>
                <w:rFonts w:cs="Times New Roman"/>
                <w:sz w:val="20"/>
                <w:szCs w:val="20"/>
              </w:rPr>
            </w:pPr>
            <w:r w:rsidRPr="002B5F29">
              <w:rPr>
                <w:rFonts w:cs="Times New Roman"/>
                <w:sz w:val="20"/>
                <w:szCs w:val="20"/>
              </w:rPr>
              <w:t>пос. мест</w:t>
            </w:r>
          </w:p>
        </w:tc>
        <w:tc>
          <w:tcPr>
            <w:tcW w:w="6218" w:type="dxa"/>
            <w:shd w:val="clear" w:color="auto" w:fill="auto"/>
          </w:tcPr>
          <w:p w14:paraId="53287E41" w14:textId="77777777" w:rsidR="00CE49CB" w:rsidRPr="002B5F29" w:rsidRDefault="00CE49CB" w:rsidP="00CE49CB">
            <w:pPr>
              <w:rPr>
                <w:rFonts w:cs="Times New Roman"/>
                <w:sz w:val="20"/>
                <w:szCs w:val="20"/>
              </w:rPr>
            </w:pPr>
            <w:r w:rsidRPr="002B5F29">
              <w:rPr>
                <w:rFonts w:cs="Times New Roman"/>
                <w:sz w:val="20"/>
                <w:szCs w:val="20"/>
              </w:rPr>
              <w:t>Общее количество посадочных мест на предприятиях общественного питания, осуществляющих свою деятельность по результатам выгрузки слоя «Предприятия общественного питания Подмосковья» РГИС МО на отчетную дату.</w:t>
            </w:r>
          </w:p>
          <w:p w14:paraId="53807714" w14:textId="77777777" w:rsidR="00CE49CB" w:rsidRPr="002B5F29"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p w14:paraId="136F3250" w14:textId="02651096" w:rsidR="00CE49CB" w:rsidRPr="002B5F29" w:rsidRDefault="00CE49CB" w:rsidP="00CE49CB">
            <w:pPr>
              <w:rPr>
                <w:rFonts w:cs="Times New Roman"/>
                <w:sz w:val="20"/>
                <w:szCs w:val="20"/>
              </w:rPr>
            </w:pPr>
            <w:r w:rsidRPr="002B5F29">
              <w:rPr>
                <w:rFonts w:cs="Times New Roman"/>
                <w:sz w:val="20"/>
                <w:szCs w:val="20"/>
              </w:rPr>
              <w:t xml:space="preserve">Результат считается нарастающим итогом. </w:t>
            </w:r>
          </w:p>
        </w:tc>
      </w:tr>
      <w:tr w:rsidR="00CE49CB" w:rsidRPr="002B5F29" w14:paraId="73E11AF3" w14:textId="77777777" w:rsidTr="002B5F29">
        <w:tc>
          <w:tcPr>
            <w:tcW w:w="534" w:type="dxa"/>
            <w:shd w:val="clear" w:color="auto" w:fill="auto"/>
          </w:tcPr>
          <w:p w14:paraId="42A1FE22" w14:textId="01FB6B2F" w:rsidR="00CE49CB" w:rsidRPr="00606DC5" w:rsidRDefault="00D618B7" w:rsidP="00CE49CB">
            <w:pPr>
              <w:rPr>
                <w:rFonts w:cs="Times New Roman"/>
                <w:sz w:val="20"/>
                <w:szCs w:val="20"/>
              </w:rPr>
            </w:pPr>
            <w:r>
              <w:rPr>
                <w:rFonts w:cs="Times New Roman"/>
                <w:sz w:val="20"/>
                <w:szCs w:val="20"/>
              </w:rPr>
              <w:t>44</w:t>
            </w:r>
          </w:p>
        </w:tc>
        <w:tc>
          <w:tcPr>
            <w:tcW w:w="1588" w:type="dxa"/>
            <w:shd w:val="clear" w:color="auto" w:fill="auto"/>
          </w:tcPr>
          <w:p w14:paraId="5B9F2B9A" w14:textId="7A3A078E"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04589734" w14:textId="1F40D437" w:rsidR="00CE49CB" w:rsidRPr="002B5F29" w:rsidRDefault="00CE49CB" w:rsidP="00CE49CB">
            <w:pPr>
              <w:rPr>
                <w:rFonts w:cs="Times New Roman"/>
                <w:sz w:val="20"/>
                <w:szCs w:val="20"/>
                <w:lang w:val="en-US"/>
              </w:rPr>
            </w:pPr>
            <w:r w:rsidRPr="002B5F29">
              <w:rPr>
                <w:rFonts w:cs="Times New Roman"/>
                <w:sz w:val="20"/>
                <w:szCs w:val="20"/>
              </w:rPr>
              <w:t>52</w:t>
            </w:r>
          </w:p>
        </w:tc>
        <w:tc>
          <w:tcPr>
            <w:tcW w:w="1418" w:type="dxa"/>
            <w:shd w:val="clear" w:color="auto" w:fill="auto"/>
          </w:tcPr>
          <w:p w14:paraId="55AD5AB7" w14:textId="151A15AE" w:rsidR="00CE49CB" w:rsidRPr="002B5F29" w:rsidRDefault="00CE49CB" w:rsidP="00CE49CB">
            <w:pPr>
              <w:rPr>
                <w:rFonts w:cs="Times New Roman"/>
                <w:sz w:val="20"/>
                <w:szCs w:val="20"/>
                <w:lang w:val="en-US"/>
              </w:rPr>
            </w:pPr>
            <w:r w:rsidRPr="002B5F29">
              <w:rPr>
                <w:rFonts w:cs="Times New Roman"/>
                <w:sz w:val="20"/>
                <w:szCs w:val="20"/>
              </w:rPr>
              <w:t>01</w:t>
            </w:r>
          </w:p>
        </w:tc>
        <w:tc>
          <w:tcPr>
            <w:tcW w:w="3118" w:type="dxa"/>
            <w:shd w:val="clear" w:color="auto" w:fill="auto"/>
          </w:tcPr>
          <w:p w14:paraId="767DFA7D" w14:textId="24BE6391" w:rsidR="00CE49CB" w:rsidRPr="002B5F29" w:rsidRDefault="00CE49CB" w:rsidP="00CE49CB">
            <w:pPr>
              <w:rPr>
                <w:rFonts w:cs="Times New Roman"/>
                <w:sz w:val="20"/>
                <w:szCs w:val="20"/>
              </w:rPr>
            </w:pPr>
            <w:r w:rsidRPr="002B5F29">
              <w:rPr>
                <w:rFonts w:cs="Times New Roman"/>
                <w:sz w:val="20"/>
                <w:szCs w:val="20"/>
              </w:rPr>
              <w:t>Количество рабочих мест на предприятиях бытового обслуживания</w:t>
            </w:r>
          </w:p>
        </w:tc>
        <w:tc>
          <w:tcPr>
            <w:tcW w:w="1304" w:type="dxa"/>
            <w:shd w:val="clear" w:color="auto" w:fill="auto"/>
          </w:tcPr>
          <w:p w14:paraId="59FF8FB6" w14:textId="36FE83B9" w:rsidR="00CE49CB" w:rsidRPr="002B5F29" w:rsidRDefault="00CE49CB" w:rsidP="00CE49CB">
            <w:pPr>
              <w:rPr>
                <w:rFonts w:cs="Times New Roman"/>
                <w:sz w:val="20"/>
                <w:szCs w:val="20"/>
              </w:rPr>
            </w:pPr>
            <w:r w:rsidRPr="002B5F29">
              <w:rPr>
                <w:rFonts w:cs="Times New Roman"/>
                <w:sz w:val="20"/>
                <w:szCs w:val="20"/>
              </w:rPr>
              <w:t>раб. мест</w:t>
            </w:r>
          </w:p>
        </w:tc>
        <w:tc>
          <w:tcPr>
            <w:tcW w:w="6218" w:type="dxa"/>
            <w:shd w:val="clear" w:color="auto" w:fill="auto"/>
          </w:tcPr>
          <w:p w14:paraId="5D102613" w14:textId="77777777" w:rsidR="00CE49CB" w:rsidRPr="002B5F29" w:rsidRDefault="00CE49CB" w:rsidP="00CE49CB">
            <w:pPr>
              <w:rPr>
                <w:rFonts w:cs="Times New Roman"/>
                <w:sz w:val="20"/>
                <w:szCs w:val="20"/>
              </w:rPr>
            </w:pPr>
            <w:r w:rsidRPr="002B5F29">
              <w:rPr>
                <w:rFonts w:cs="Times New Roman"/>
                <w:sz w:val="20"/>
                <w:szCs w:val="20"/>
              </w:rPr>
              <w:t>Общее количество рабочих мест на предприятиях бытового обслуживания, осуществляющих деятельность на отчетную дату.</w:t>
            </w:r>
          </w:p>
          <w:p w14:paraId="4F9186E3" w14:textId="77777777" w:rsidR="00CE49CB" w:rsidRPr="002B5F29"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p w14:paraId="3C390E29" w14:textId="1CF08018" w:rsidR="00CE49CB" w:rsidRPr="002B5F29" w:rsidRDefault="00CE49CB" w:rsidP="00CE49CB">
            <w:pPr>
              <w:rPr>
                <w:rFonts w:cs="Times New Roman"/>
                <w:sz w:val="20"/>
                <w:szCs w:val="20"/>
              </w:rPr>
            </w:pPr>
            <w:r w:rsidRPr="002B5F29">
              <w:rPr>
                <w:rFonts w:cs="Times New Roman"/>
                <w:sz w:val="20"/>
                <w:szCs w:val="20"/>
              </w:rPr>
              <w:t xml:space="preserve">Результат считается нарастающим итогом. </w:t>
            </w:r>
          </w:p>
        </w:tc>
      </w:tr>
      <w:tr w:rsidR="00A26FB2" w:rsidRPr="00A26FB2" w14:paraId="6C2BEA27" w14:textId="77777777" w:rsidTr="002B5F29">
        <w:tc>
          <w:tcPr>
            <w:tcW w:w="534" w:type="dxa"/>
            <w:shd w:val="clear" w:color="auto" w:fill="auto"/>
          </w:tcPr>
          <w:p w14:paraId="4BDC4931" w14:textId="617D752C" w:rsidR="00CE49CB" w:rsidRPr="00B93085" w:rsidRDefault="00D618B7" w:rsidP="00CE49CB">
            <w:pPr>
              <w:rPr>
                <w:rFonts w:cs="Times New Roman"/>
                <w:sz w:val="20"/>
                <w:szCs w:val="20"/>
              </w:rPr>
            </w:pPr>
            <w:r w:rsidRPr="00B93085">
              <w:rPr>
                <w:rFonts w:cs="Times New Roman"/>
                <w:sz w:val="20"/>
                <w:szCs w:val="20"/>
              </w:rPr>
              <w:t>45</w:t>
            </w:r>
          </w:p>
        </w:tc>
        <w:tc>
          <w:tcPr>
            <w:tcW w:w="1588" w:type="dxa"/>
            <w:shd w:val="clear" w:color="auto" w:fill="auto"/>
          </w:tcPr>
          <w:p w14:paraId="5CF0BC68" w14:textId="0382AB91" w:rsidR="00CE49CB" w:rsidRPr="00B93085" w:rsidRDefault="00CE49CB" w:rsidP="00CE49CB">
            <w:pPr>
              <w:rPr>
                <w:rFonts w:cs="Times New Roman"/>
                <w:sz w:val="20"/>
                <w:szCs w:val="20"/>
                <w:lang w:val="en-US"/>
              </w:rPr>
            </w:pPr>
            <w:r w:rsidRPr="00B93085">
              <w:rPr>
                <w:rFonts w:cs="Times New Roman"/>
                <w:sz w:val="20"/>
                <w:szCs w:val="20"/>
                <w:lang w:val="en-US"/>
              </w:rPr>
              <w:t>IV</w:t>
            </w:r>
          </w:p>
        </w:tc>
        <w:tc>
          <w:tcPr>
            <w:tcW w:w="1417" w:type="dxa"/>
            <w:shd w:val="clear" w:color="auto" w:fill="auto"/>
          </w:tcPr>
          <w:p w14:paraId="1A78D94B" w14:textId="46FC8249" w:rsidR="00CE49CB" w:rsidRPr="00B93085" w:rsidRDefault="00CE49CB" w:rsidP="00CE49CB">
            <w:pPr>
              <w:rPr>
                <w:rFonts w:cs="Times New Roman"/>
                <w:sz w:val="20"/>
                <w:szCs w:val="20"/>
              </w:rPr>
            </w:pPr>
            <w:r w:rsidRPr="00B93085">
              <w:rPr>
                <w:rFonts w:cs="Times New Roman"/>
                <w:sz w:val="20"/>
                <w:szCs w:val="20"/>
              </w:rPr>
              <w:t>52</w:t>
            </w:r>
          </w:p>
        </w:tc>
        <w:tc>
          <w:tcPr>
            <w:tcW w:w="1418" w:type="dxa"/>
            <w:shd w:val="clear" w:color="auto" w:fill="auto"/>
          </w:tcPr>
          <w:p w14:paraId="2934E139" w14:textId="601F1597" w:rsidR="00CE49CB" w:rsidRPr="00B93085" w:rsidRDefault="00CE49CB" w:rsidP="00CE49CB">
            <w:pPr>
              <w:rPr>
                <w:rFonts w:cs="Times New Roman"/>
                <w:sz w:val="20"/>
                <w:szCs w:val="20"/>
              </w:rPr>
            </w:pPr>
            <w:r w:rsidRPr="00B93085">
              <w:rPr>
                <w:rFonts w:cs="Times New Roman"/>
                <w:sz w:val="20"/>
                <w:szCs w:val="20"/>
              </w:rPr>
              <w:t>02</w:t>
            </w:r>
          </w:p>
        </w:tc>
        <w:tc>
          <w:tcPr>
            <w:tcW w:w="3118" w:type="dxa"/>
            <w:shd w:val="clear" w:color="auto" w:fill="auto"/>
          </w:tcPr>
          <w:p w14:paraId="6CB10C6A" w14:textId="238C315A" w:rsidR="00CE49CB" w:rsidRPr="00B93085" w:rsidRDefault="00CE49CB" w:rsidP="00CE49CB">
            <w:pPr>
              <w:rPr>
                <w:rFonts w:cs="Times New Roman"/>
                <w:sz w:val="20"/>
                <w:szCs w:val="20"/>
              </w:rPr>
            </w:pPr>
            <w:r w:rsidRPr="00B93085">
              <w:rPr>
                <w:rFonts w:cs="Times New Roman"/>
                <w:sz w:val="20"/>
                <w:szCs w:val="20"/>
              </w:rPr>
              <w:t>Количество объектов дорожного и придорожного сервиса, соответствующих требованиям, нормам и стандартам действующего законодательства</w:t>
            </w:r>
          </w:p>
        </w:tc>
        <w:tc>
          <w:tcPr>
            <w:tcW w:w="1304" w:type="dxa"/>
            <w:shd w:val="clear" w:color="auto" w:fill="auto"/>
          </w:tcPr>
          <w:p w14:paraId="5F362E00" w14:textId="544E07F6" w:rsidR="00CE49CB" w:rsidRPr="00B93085" w:rsidRDefault="00CE49CB" w:rsidP="00CE49CB">
            <w:pPr>
              <w:rPr>
                <w:rFonts w:cs="Times New Roman"/>
                <w:sz w:val="20"/>
                <w:szCs w:val="20"/>
              </w:rPr>
            </w:pPr>
            <w:r w:rsidRPr="00B93085">
              <w:rPr>
                <w:rFonts w:cs="Times New Roman"/>
                <w:sz w:val="20"/>
                <w:szCs w:val="20"/>
              </w:rPr>
              <w:t>единиц</w:t>
            </w:r>
          </w:p>
        </w:tc>
        <w:tc>
          <w:tcPr>
            <w:tcW w:w="6218" w:type="dxa"/>
            <w:vMerge w:val="restart"/>
            <w:shd w:val="clear" w:color="auto" w:fill="auto"/>
          </w:tcPr>
          <w:p w14:paraId="50944008" w14:textId="77777777" w:rsidR="00CE49CB" w:rsidRPr="00B93085" w:rsidRDefault="00CE49CB" w:rsidP="00CE49CB">
            <w:pPr>
              <w:rPr>
                <w:rFonts w:cs="Times New Roman"/>
                <w:sz w:val="20"/>
                <w:szCs w:val="20"/>
              </w:rPr>
            </w:pPr>
            <w:r w:rsidRPr="00B93085">
              <w:rPr>
                <w:rFonts w:cs="Times New Roman"/>
                <w:sz w:val="20"/>
                <w:szCs w:val="20"/>
              </w:rPr>
              <w:t>Общее количество объектов дорожного и придорожного сервиса, расположенных на земельных участках с верным видом разрешенного использования, соответствующих требованиям, нормам и стандартам действующего законодательства на отчетную дату.</w:t>
            </w:r>
          </w:p>
          <w:p w14:paraId="626960AD" w14:textId="77777777" w:rsidR="00CE49CB" w:rsidRPr="00B93085" w:rsidRDefault="00CE49CB" w:rsidP="00CE49CB">
            <w:pPr>
              <w:rPr>
                <w:rFonts w:cs="Times New Roman"/>
                <w:sz w:val="20"/>
                <w:szCs w:val="20"/>
              </w:rPr>
            </w:pPr>
            <w:r w:rsidRPr="00B93085">
              <w:rPr>
                <w:rFonts w:cs="Times New Roman"/>
                <w:sz w:val="20"/>
                <w:szCs w:val="20"/>
              </w:rPr>
              <w:t xml:space="preserve">Периодичность представления – ежеквартально. </w:t>
            </w:r>
          </w:p>
          <w:p w14:paraId="3C8F9AA1" w14:textId="7FAEAAA8" w:rsidR="00CE49CB" w:rsidRPr="00B93085" w:rsidRDefault="00CE49CB" w:rsidP="00CE49CB">
            <w:pPr>
              <w:rPr>
                <w:rFonts w:cs="Times New Roman"/>
                <w:sz w:val="20"/>
                <w:szCs w:val="20"/>
              </w:rPr>
            </w:pPr>
            <w:r w:rsidRPr="00B93085">
              <w:rPr>
                <w:rFonts w:cs="Times New Roman"/>
                <w:sz w:val="20"/>
                <w:szCs w:val="20"/>
              </w:rPr>
              <w:t>Результат считается нарастающим итогом.</w:t>
            </w:r>
          </w:p>
        </w:tc>
      </w:tr>
      <w:tr w:rsidR="00A26FB2" w:rsidRPr="00A26FB2" w14:paraId="2E933517" w14:textId="77777777" w:rsidTr="002B5F29">
        <w:tc>
          <w:tcPr>
            <w:tcW w:w="534" w:type="dxa"/>
            <w:shd w:val="clear" w:color="auto" w:fill="auto"/>
          </w:tcPr>
          <w:p w14:paraId="4DAC806F" w14:textId="2504F2E6" w:rsidR="00CE49CB" w:rsidRPr="00B93085" w:rsidRDefault="00D618B7" w:rsidP="00CE49CB">
            <w:pPr>
              <w:rPr>
                <w:rFonts w:cs="Times New Roman"/>
                <w:sz w:val="20"/>
                <w:szCs w:val="20"/>
              </w:rPr>
            </w:pPr>
            <w:r w:rsidRPr="00B93085">
              <w:rPr>
                <w:rFonts w:cs="Times New Roman"/>
                <w:sz w:val="20"/>
                <w:szCs w:val="20"/>
              </w:rPr>
              <w:t>46</w:t>
            </w:r>
          </w:p>
        </w:tc>
        <w:tc>
          <w:tcPr>
            <w:tcW w:w="1588" w:type="dxa"/>
            <w:shd w:val="clear" w:color="auto" w:fill="auto"/>
          </w:tcPr>
          <w:p w14:paraId="6DC7F544" w14:textId="6AD5D8C1" w:rsidR="00CE49CB" w:rsidRPr="00B93085" w:rsidRDefault="00CE49CB" w:rsidP="00CE49CB">
            <w:pPr>
              <w:rPr>
                <w:rFonts w:cs="Times New Roman"/>
                <w:sz w:val="20"/>
                <w:szCs w:val="20"/>
                <w:lang w:val="en-US"/>
              </w:rPr>
            </w:pPr>
            <w:r w:rsidRPr="00B93085">
              <w:rPr>
                <w:rFonts w:cs="Times New Roman"/>
                <w:sz w:val="20"/>
                <w:szCs w:val="20"/>
                <w:lang w:val="en-US"/>
              </w:rPr>
              <w:t>IV</w:t>
            </w:r>
          </w:p>
        </w:tc>
        <w:tc>
          <w:tcPr>
            <w:tcW w:w="1417" w:type="dxa"/>
            <w:shd w:val="clear" w:color="auto" w:fill="auto"/>
          </w:tcPr>
          <w:p w14:paraId="2B1934D4" w14:textId="28E94958" w:rsidR="00CE49CB" w:rsidRPr="00B93085" w:rsidRDefault="00CE49CB" w:rsidP="00CE49CB">
            <w:pPr>
              <w:rPr>
                <w:rFonts w:cs="Times New Roman"/>
                <w:sz w:val="20"/>
                <w:szCs w:val="20"/>
              </w:rPr>
            </w:pPr>
            <w:r w:rsidRPr="00B93085">
              <w:rPr>
                <w:rFonts w:cs="Times New Roman"/>
                <w:sz w:val="20"/>
                <w:szCs w:val="20"/>
              </w:rPr>
              <w:t>52</w:t>
            </w:r>
          </w:p>
        </w:tc>
        <w:tc>
          <w:tcPr>
            <w:tcW w:w="1418" w:type="dxa"/>
            <w:shd w:val="clear" w:color="auto" w:fill="auto"/>
          </w:tcPr>
          <w:p w14:paraId="010C7E10" w14:textId="18AF77BC" w:rsidR="00CE49CB" w:rsidRPr="00B93085" w:rsidRDefault="00CE49CB" w:rsidP="00CE49CB">
            <w:pPr>
              <w:rPr>
                <w:rFonts w:cs="Times New Roman"/>
                <w:sz w:val="20"/>
                <w:szCs w:val="20"/>
              </w:rPr>
            </w:pPr>
            <w:r w:rsidRPr="00B93085">
              <w:rPr>
                <w:rFonts w:cs="Times New Roman"/>
                <w:sz w:val="20"/>
                <w:szCs w:val="20"/>
              </w:rPr>
              <w:t>02</w:t>
            </w:r>
          </w:p>
        </w:tc>
        <w:tc>
          <w:tcPr>
            <w:tcW w:w="3118" w:type="dxa"/>
            <w:shd w:val="clear" w:color="auto" w:fill="auto"/>
          </w:tcPr>
          <w:p w14:paraId="574CE582" w14:textId="1E9114B5" w:rsidR="00CE49CB" w:rsidRPr="00B93085" w:rsidRDefault="00CE49CB" w:rsidP="00CE49CB">
            <w:pPr>
              <w:rPr>
                <w:rFonts w:cs="Times New Roman"/>
                <w:sz w:val="20"/>
                <w:szCs w:val="20"/>
              </w:rPr>
            </w:pPr>
            <w:r w:rsidRPr="00B93085">
              <w:rPr>
                <w:rFonts w:cs="Times New Roman"/>
                <w:sz w:val="20"/>
                <w:szCs w:val="20"/>
              </w:rPr>
              <w:t>Объекты дорожного и придорожного сервиса приведены в соответствие требованиям, нормам и стандартам действующего законодательства</w:t>
            </w:r>
          </w:p>
        </w:tc>
        <w:tc>
          <w:tcPr>
            <w:tcW w:w="1304" w:type="dxa"/>
            <w:shd w:val="clear" w:color="auto" w:fill="auto"/>
          </w:tcPr>
          <w:p w14:paraId="3C0D80D3" w14:textId="3ED41A14" w:rsidR="00CE49CB" w:rsidRPr="00B93085" w:rsidRDefault="00CE49CB" w:rsidP="00CE49CB">
            <w:pPr>
              <w:rPr>
                <w:rFonts w:cs="Times New Roman"/>
                <w:sz w:val="20"/>
                <w:szCs w:val="20"/>
              </w:rPr>
            </w:pPr>
            <w:r w:rsidRPr="00B93085">
              <w:rPr>
                <w:rFonts w:cs="Times New Roman"/>
                <w:sz w:val="20"/>
                <w:szCs w:val="20"/>
              </w:rPr>
              <w:t>единиц</w:t>
            </w:r>
          </w:p>
        </w:tc>
        <w:tc>
          <w:tcPr>
            <w:tcW w:w="6218" w:type="dxa"/>
            <w:vMerge/>
            <w:shd w:val="clear" w:color="auto" w:fill="auto"/>
          </w:tcPr>
          <w:p w14:paraId="6D13E05D" w14:textId="77777777" w:rsidR="00CE49CB" w:rsidRPr="00B93085" w:rsidRDefault="00CE49CB" w:rsidP="00CE49CB">
            <w:pPr>
              <w:rPr>
                <w:rFonts w:cs="Times New Roman"/>
                <w:sz w:val="20"/>
                <w:szCs w:val="20"/>
              </w:rPr>
            </w:pPr>
          </w:p>
        </w:tc>
      </w:tr>
      <w:tr w:rsidR="00CE49CB" w:rsidRPr="002B5F29" w14:paraId="1E22E8CD" w14:textId="77777777" w:rsidTr="002B5F29">
        <w:tc>
          <w:tcPr>
            <w:tcW w:w="534" w:type="dxa"/>
            <w:shd w:val="clear" w:color="auto" w:fill="auto"/>
          </w:tcPr>
          <w:p w14:paraId="3DD10E3A" w14:textId="49E73A32" w:rsidR="00CE49CB" w:rsidRPr="002445B4" w:rsidRDefault="00D618B7" w:rsidP="00CE49CB">
            <w:pPr>
              <w:rPr>
                <w:rFonts w:cs="Times New Roman"/>
                <w:sz w:val="20"/>
                <w:szCs w:val="20"/>
              </w:rPr>
            </w:pPr>
            <w:r>
              <w:rPr>
                <w:rFonts w:cs="Times New Roman"/>
                <w:sz w:val="20"/>
                <w:szCs w:val="20"/>
              </w:rPr>
              <w:t>47</w:t>
            </w:r>
          </w:p>
        </w:tc>
        <w:tc>
          <w:tcPr>
            <w:tcW w:w="1588" w:type="dxa"/>
            <w:shd w:val="clear" w:color="auto" w:fill="auto"/>
          </w:tcPr>
          <w:p w14:paraId="181BA94E" w14:textId="46AF06E6"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783ACDD4" w14:textId="43A87C66" w:rsidR="00CE49CB" w:rsidRPr="002B5F29" w:rsidRDefault="00CE49CB" w:rsidP="00CE49CB">
            <w:pPr>
              <w:rPr>
                <w:rFonts w:cs="Times New Roman"/>
                <w:sz w:val="20"/>
                <w:szCs w:val="20"/>
              </w:rPr>
            </w:pPr>
            <w:r w:rsidRPr="002B5F29">
              <w:rPr>
                <w:rFonts w:cs="Times New Roman"/>
                <w:sz w:val="20"/>
                <w:szCs w:val="20"/>
              </w:rPr>
              <w:t>53</w:t>
            </w:r>
          </w:p>
        </w:tc>
        <w:tc>
          <w:tcPr>
            <w:tcW w:w="1418" w:type="dxa"/>
            <w:shd w:val="clear" w:color="auto" w:fill="auto"/>
          </w:tcPr>
          <w:p w14:paraId="02F73C93" w14:textId="31B91C8A" w:rsidR="00CE49CB" w:rsidRPr="002B5F29" w:rsidRDefault="00CE49CB" w:rsidP="00CE49CB">
            <w:pPr>
              <w:rPr>
                <w:rFonts w:cs="Times New Roman"/>
                <w:sz w:val="20"/>
                <w:szCs w:val="20"/>
              </w:rPr>
            </w:pPr>
            <w:r w:rsidRPr="002B5F29">
              <w:rPr>
                <w:rFonts w:cs="Times New Roman"/>
                <w:sz w:val="20"/>
                <w:szCs w:val="20"/>
              </w:rPr>
              <w:t>01</w:t>
            </w:r>
          </w:p>
        </w:tc>
        <w:tc>
          <w:tcPr>
            <w:tcW w:w="3118" w:type="dxa"/>
            <w:shd w:val="clear" w:color="auto" w:fill="auto"/>
          </w:tcPr>
          <w:p w14:paraId="61DB7EEF" w14:textId="2588988D" w:rsidR="00CE49CB" w:rsidRPr="002B5F29" w:rsidRDefault="00CE49CB" w:rsidP="00CE49CB">
            <w:pPr>
              <w:rPr>
                <w:rFonts w:cs="Times New Roman"/>
                <w:sz w:val="20"/>
                <w:szCs w:val="20"/>
              </w:rPr>
            </w:pPr>
            <w:r w:rsidRPr="002B5F29">
              <w:rPr>
                <w:rFonts w:cs="Times New Roman"/>
                <w:sz w:val="20"/>
                <w:szCs w:val="20"/>
              </w:rPr>
              <w:t>Количество поступивших обращений и жалоб по вопросам защиты прав потребителей</w:t>
            </w:r>
          </w:p>
        </w:tc>
        <w:tc>
          <w:tcPr>
            <w:tcW w:w="1304" w:type="dxa"/>
            <w:shd w:val="clear" w:color="auto" w:fill="auto"/>
          </w:tcPr>
          <w:p w14:paraId="3CA1851F" w14:textId="04511877"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36244C65" w14:textId="77777777" w:rsidR="00CE49CB" w:rsidRPr="002B5F29" w:rsidRDefault="00CE49CB" w:rsidP="00CE49CB">
            <w:pPr>
              <w:rPr>
                <w:rFonts w:cs="Times New Roman"/>
                <w:sz w:val="20"/>
                <w:szCs w:val="20"/>
              </w:rPr>
            </w:pPr>
            <w:r w:rsidRPr="002B5F29">
              <w:rPr>
                <w:rFonts w:cs="Times New Roman"/>
                <w:sz w:val="20"/>
                <w:szCs w:val="20"/>
              </w:rPr>
              <w:t>Общее количество поступивших обращений и жалоб по вопросам защиты прав потребителей на отчетную дату.</w:t>
            </w:r>
          </w:p>
          <w:p w14:paraId="2820B23F" w14:textId="77777777" w:rsidR="003C219F"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p w14:paraId="1B7CCF21" w14:textId="7FE0D96C" w:rsidR="002F2D9E" w:rsidRPr="00A26FB2" w:rsidRDefault="002F2D9E" w:rsidP="00CE49CB">
            <w:pPr>
              <w:rPr>
                <w:rFonts w:cs="Times New Roman"/>
                <w:strike/>
                <w:sz w:val="20"/>
                <w:szCs w:val="20"/>
              </w:rPr>
            </w:pPr>
          </w:p>
        </w:tc>
      </w:tr>
      <w:tr w:rsidR="00CE49CB" w:rsidRPr="002B5F29" w14:paraId="1836027F" w14:textId="77777777" w:rsidTr="002B5F29">
        <w:tc>
          <w:tcPr>
            <w:tcW w:w="534" w:type="dxa"/>
            <w:shd w:val="clear" w:color="auto" w:fill="auto"/>
          </w:tcPr>
          <w:p w14:paraId="0C6FA86C" w14:textId="46B0656F" w:rsidR="00CE49CB" w:rsidRPr="00606DC5" w:rsidRDefault="00D618B7" w:rsidP="00CE49CB">
            <w:pPr>
              <w:rPr>
                <w:rFonts w:cs="Times New Roman"/>
                <w:sz w:val="20"/>
                <w:szCs w:val="20"/>
              </w:rPr>
            </w:pPr>
            <w:r>
              <w:rPr>
                <w:rFonts w:cs="Times New Roman"/>
                <w:sz w:val="20"/>
                <w:szCs w:val="20"/>
              </w:rPr>
              <w:t>48</w:t>
            </w:r>
          </w:p>
        </w:tc>
        <w:tc>
          <w:tcPr>
            <w:tcW w:w="1588" w:type="dxa"/>
            <w:shd w:val="clear" w:color="auto" w:fill="auto"/>
          </w:tcPr>
          <w:p w14:paraId="329CE82A" w14:textId="1F0482EF"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48835E30" w14:textId="0B1FC6C5" w:rsidR="00CE49CB" w:rsidRPr="002B5F29" w:rsidRDefault="00CE49CB" w:rsidP="00CE49CB">
            <w:pPr>
              <w:rPr>
                <w:rFonts w:cs="Times New Roman"/>
                <w:sz w:val="20"/>
                <w:szCs w:val="20"/>
              </w:rPr>
            </w:pPr>
            <w:r w:rsidRPr="002B5F29">
              <w:rPr>
                <w:rFonts w:cs="Times New Roman"/>
                <w:sz w:val="20"/>
                <w:szCs w:val="20"/>
              </w:rPr>
              <w:t>53</w:t>
            </w:r>
          </w:p>
        </w:tc>
        <w:tc>
          <w:tcPr>
            <w:tcW w:w="1418" w:type="dxa"/>
            <w:shd w:val="clear" w:color="auto" w:fill="auto"/>
          </w:tcPr>
          <w:p w14:paraId="72C1237D" w14:textId="5D193307" w:rsidR="00CE49CB" w:rsidRPr="002B5F29" w:rsidRDefault="00CE49CB" w:rsidP="00CE49CB">
            <w:pPr>
              <w:rPr>
                <w:rFonts w:cs="Times New Roman"/>
                <w:sz w:val="20"/>
                <w:szCs w:val="20"/>
              </w:rPr>
            </w:pPr>
            <w:r w:rsidRPr="002B5F29">
              <w:rPr>
                <w:rFonts w:cs="Times New Roman"/>
                <w:sz w:val="20"/>
                <w:szCs w:val="20"/>
                <w:lang w:val="en-US"/>
              </w:rPr>
              <w:t>01</w:t>
            </w:r>
          </w:p>
        </w:tc>
        <w:tc>
          <w:tcPr>
            <w:tcW w:w="3118" w:type="dxa"/>
            <w:shd w:val="clear" w:color="auto" w:fill="auto"/>
          </w:tcPr>
          <w:p w14:paraId="767B5A42" w14:textId="2AC78DFA" w:rsidR="00CE49CB" w:rsidRPr="002B5F29" w:rsidRDefault="00CE49CB" w:rsidP="00CE49CB">
            <w:pPr>
              <w:rPr>
                <w:rFonts w:cs="Times New Roman"/>
                <w:sz w:val="20"/>
                <w:szCs w:val="20"/>
              </w:rPr>
            </w:pPr>
            <w:r w:rsidRPr="002B5F29">
              <w:rPr>
                <w:rFonts w:cs="Times New Roman"/>
                <w:sz w:val="20"/>
                <w:szCs w:val="20"/>
              </w:rPr>
              <w:t>Поступило количество обращений и жалоб по вопросам защиты прав потребителей</w:t>
            </w:r>
          </w:p>
        </w:tc>
        <w:tc>
          <w:tcPr>
            <w:tcW w:w="1304" w:type="dxa"/>
            <w:shd w:val="clear" w:color="auto" w:fill="auto"/>
          </w:tcPr>
          <w:p w14:paraId="75428CE3" w14:textId="449E8204"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1523C47F" w14:textId="77777777" w:rsidR="00CE49CB" w:rsidRPr="002B5F29" w:rsidRDefault="00CE49CB" w:rsidP="00CE49CB">
            <w:pPr>
              <w:rPr>
                <w:rFonts w:cs="Times New Roman"/>
                <w:sz w:val="20"/>
                <w:szCs w:val="20"/>
              </w:rPr>
            </w:pPr>
          </w:p>
        </w:tc>
      </w:tr>
      <w:tr w:rsidR="00CE49CB" w:rsidRPr="002B5F29" w14:paraId="5A3689DD" w14:textId="77777777" w:rsidTr="002B5F29">
        <w:tc>
          <w:tcPr>
            <w:tcW w:w="534" w:type="dxa"/>
            <w:shd w:val="clear" w:color="auto" w:fill="auto"/>
          </w:tcPr>
          <w:p w14:paraId="16D9792A" w14:textId="783021EC" w:rsidR="00CE49CB" w:rsidRPr="002445B4" w:rsidRDefault="00D618B7" w:rsidP="00CE49CB">
            <w:pPr>
              <w:rPr>
                <w:rFonts w:cs="Times New Roman"/>
                <w:sz w:val="20"/>
                <w:szCs w:val="20"/>
              </w:rPr>
            </w:pPr>
            <w:r>
              <w:rPr>
                <w:rFonts w:cs="Times New Roman"/>
                <w:sz w:val="20"/>
                <w:szCs w:val="20"/>
              </w:rPr>
              <w:t>49</w:t>
            </w:r>
          </w:p>
        </w:tc>
        <w:tc>
          <w:tcPr>
            <w:tcW w:w="1588" w:type="dxa"/>
            <w:shd w:val="clear" w:color="auto" w:fill="auto"/>
          </w:tcPr>
          <w:p w14:paraId="3009FDA0" w14:textId="11D6EAD8"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0A53B3E7" w14:textId="7CFC2E51" w:rsidR="00CE49CB" w:rsidRPr="002B5F29" w:rsidRDefault="00CE49CB" w:rsidP="00CE49CB">
            <w:pPr>
              <w:rPr>
                <w:rFonts w:cs="Times New Roman"/>
                <w:sz w:val="20"/>
                <w:szCs w:val="20"/>
              </w:rPr>
            </w:pPr>
            <w:r w:rsidRPr="002B5F29">
              <w:rPr>
                <w:rFonts w:cs="Times New Roman"/>
                <w:sz w:val="20"/>
                <w:szCs w:val="20"/>
              </w:rPr>
              <w:t>53</w:t>
            </w:r>
          </w:p>
        </w:tc>
        <w:tc>
          <w:tcPr>
            <w:tcW w:w="1418" w:type="dxa"/>
            <w:shd w:val="clear" w:color="auto" w:fill="auto"/>
          </w:tcPr>
          <w:p w14:paraId="4829510D" w14:textId="7189CF0F" w:rsidR="00CE49CB" w:rsidRPr="002B5F29" w:rsidRDefault="00CE49CB" w:rsidP="00CE49CB">
            <w:pPr>
              <w:rPr>
                <w:rFonts w:cs="Times New Roman"/>
                <w:sz w:val="20"/>
                <w:szCs w:val="20"/>
              </w:rPr>
            </w:pPr>
            <w:r w:rsidRPr="002B5F29">
              <w:rPr>
                <w:rFonts w:cs="Times New Roman"/>
                <w:sz w:val="20"/>
                <w:szCs w:val="20"/>
                <w:lang w:val="en-US"/>
              </w:rPr>
              <w:t>02</w:t>
            </w:r>
          </w:p>
        </w:tc>
        <w:tc>
          <w:tcPr>
            <w:tcW w:w="3118" w:type="dxa"/>
            <w:shd w:val="clear" w:color="auto" w:fill="auto"/>
          </w:tcPr>
          <w:p w14:paraId="74173909" w14:textId="4ED9798B" w:rsidR="00CE49CB" w:rsidRPr="002B5F29" w:rsidRDefault="00CE49CB" w:rsidP="00CE49CB">
            <w:pPr>
              <w:rPr>
                <w:rFonts w:cs="Times New Roman"/>
                <w:sz w:val="20"/>
                <w:szCs w:val="20"/>
              </w:rPr>
            </w:pPr>
            <w:r w:rsidRPr="002B5F29">
              <w:rPr>
                <w:rFonts w:cs="Times New Roman"/>
                <w:sz w:val="20"/>
                <w:szCs w:val="20"/>
              </w:rPr>
              <w:t xml:space="preserve">Количество обращений в суды по вопросам защиты прав потребителей </w:t>
            </w:r>
          </w:p>
        </w:tc>
        <w:tc>
          <w:tcPr>
            <w:tcW w:w="1304" w:type="dxa"/>
            <w:shd w:val="clear" w:color="auto" w:fill="auto"/>
          </w:tcPr>
          <w:p w14:paraId="39F3FBE4" w14:textId="0818B685"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shd w:val="clear" w:color="auto" w:fill="auto"/>
          </w:tcPr>
          <w:p w14:paraId="371ECACF" w14:textId="77777777" w:rsidR="00CE49CB" w:rsidRPr="002B5F29" w:rsidRDefault="00CE49CB" w:rsidP="00CE49CB">
            <w:pPr>
              <w:rPr>
                <w:rFonts w:cs="Times New Roman"/>
                <w:sz w:val="20"/>
                <w:szCs w:val="20"/>
              </w:rPr>
            </w:pPr>
            <w:r w:rsidRPr="002B5F29">
              <w:rPr>
                <w:rFonts w:cs="Times New Roman"/>
                <w:sz w:val="20"/>
                <w:szCs w:val="20"/>
              </w:rPr>
              <w:t>Общее количество обращений в суды по вопросам защиты прав потребителей на отчетную дату.</w:t>
            </w:r>
          </w:p>
          <w:p w14:paraId="601329C6" w14:textId="1903A7EB" w:rsidR="002F2D9E" w:rsidRPr="00B93085"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tc>
      </w:tr>
    </w:tbl>
    <w:p w14:paraId="0DB81B7A" w14:textId="1E5A5C2F" w:rsidR="00453786" w:rsidRPr="00383F93" w:rsidRDefault="008B3CA4" w:rsidP="00383F93">
      <w:pPr>
        <w:rPr>
          <w:rFonts w:cs="Times New Roman"/>
          <w:sz w:val="20"/>
          <w:szCs w:val="20"/>
        </w:rPr>
      </w:pP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bookmarkStart w:id="0" w:name="_GoBack"/>
      <w:bookmarkEnd w:id="0"/>
    </w:p>
    <w:sectPr w:rsidR="00453786" w:rsidRPr="00383F93" w:rsidSect="00D72A7D">
      <w:headerReference w:type="even" r:id="rId26"/>
      <w:headerReference w:type="default" r:id="rId27"/>
      <w:footerReference w:type="default" r:id="rId28"/>
      <w:headerReference w:type="first" r:id="rId29"/>
      <w:pgSz w:w="16839" w:h="11907" w:orient="landscape" w:code="9"/>
      <w:pgMar w:top="1701" w:right="1134" w:bottom="851" w:left="1134" w:header="1135"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76F76" w14:textId="77777777" w:rsidR="00806882" w:rsidRDefault="00806882">
      <w:r>
        <w:separator/>
      </w:r>
    </w:p>
  </w:endnote>
  <w:endnote w:type="continuationSeparator" w:id="0">
    <w:p w14:paraId="26E0423D" w14:textId="77777777" w:rsidR="00806882" w:rsidRDefault="00806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48B10" w14:textId="77777777" w:rsidR="00AC74BA" w:rsidRPr="00641730" w:rsidRDefault="00AC74BA">
    <w:pPr>
      <w:pStyle w:val="afd"/>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693F1" w14:textId="77777777" w:rsidR="00806882" w:rsidRDefault="00806882">
      <w:r>
        <w:separator/>
      </w:r>
    </w:p>
  </w:footnote>
  <w:footnote w:type="continuationSeparator" w:id="0">
    <w:p w14:paraId="23D04B06" w14:textId="77777777" w:rsidR="00806882" w:rsidRDefault="00806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3CD74" w14:textId="77777777" w:rsidR="00AC74BA" w:rsidRDefault="00AC74BA">
    <w:pPr>
      <w:pStyle w:val="a8"/>
      <w:jc w:val="center"/>
    </w:pPr>
  </w:p>
  <w:p w14:paraId="1CEDA758" w14:textId="77777777" w:rsidR="00AC74BA" w:rsidRDefault="00AC74B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AACDA" w14:textId="77777777" w:rsidR="00AC74BA" w:rsidRDefault="00AC74BA">
    <w:pPr>
      <w:pStyle w:val="a8"/>
      <w:jc w:val="center"/>
    </w:pPr>
    <w:r>
      <w:rPr>
        <w:noProof/>
      </w:rPr>
      <w:fldChar w:fldCharType="begin"/>
    </w:r>
    <w:r>
      <w:rPr>
        <w:noProof/>
      </w:rPr>
      <w:instrText>PAGE   \* MERGEFORMAT</w:instrText>
    </w:r>
    <w:r>
      <w:rPr>
        <w:noProof/>
      </w:rPr>
      <w:fldChar w:fldCharType="separate"/>
    </w:r>
    <w:r>
      <w:rPr>
        <w:noProof/>
      </w:rPr>
      <w:t>132</w:t>
    </w:r>
    <w:r>
      <w:rPr>
        <w:noProof/>
      </w:rPr>
      <w:fldChar w:fldCharType="end"/>
    </w:r>
  </w:p>
  <w:p w14:paraId="32D5D79A" w14:textId="77777777" w:rsidR="00AC74BA" w:rsidRDefault="00AC74BA">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636834"/>
      <w:docPartObj>
        <w:docPartGallery w:val="Page Numbers (Top of Page)"/>
        <w:docPartUnique/>
      </w:docPartObj>
    </w:sdtPr>
    <w:sdtEndPr/>
    <w:sdtContent>
      <w:p w14:paraId="7B3B4466" w14:textId="77777777" w:rsidR="00AC74BA" w:rsidRPr="00B42A28" w:rsidRDefault="00AC74BA" w:rsidP="00F6039F">
        <w:pPr>
          <w:pStyle w:val="a8"/>
          <w:jc w:val="center"/>
        </w:pPr>
        <w:r>
          <w:fldChar w:fldCharType="begin"/>
        </w:r>
        <w:r>
          <w:instrText>PAGE   \* MERGEFORMAT</w:instrText>
        </w:r>
        <w:r>
          <w:fldChar w:fldCharType="separate"/>
        </w:r>
        <w:r w:rsidR="00383F93">
          <w:rPr>
            <w:noProof/>
          </w:rPr>
          <w:t>60</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0C69A" w14:textId="77777777" w:rsidR="00AC74BA" w:rsidRDefault="00AC74B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852B0"/>
    <w:multiLevelType w:val="multilevel"/>
    <w:tmpl w:val="0A7852B0"/>
    <w:lvl w:ilvl="0">
      <w:start w:val="1"/>
      <w:numFmt w:val="decimal"/>
      <w:lvlText w:val="%1)"/>
      <w:lvlJc w:val="left"/>
      <w:pPr>
        <w:tabs>
          <w:tab w:val="left" w:pos="312"/>
        </w:tabs>
        <w:ind w:left="72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15:restartNumberingAfterBreak="0">
    <w:nsid w:val="0BFC6691"/>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FD5212"/>
    <w:multiLevelType w:val="hybridMultilevel"/>
    <w:tmpl w:val="E35016E8"/>
    <w:lvl w:ilvl="0" w:tplc="A7B8D86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 w15:restartNumberingAfterBreak="0">
    <w:nsid w:val="0E8C496B"/>
    <w:multiLevelType w:val="hybridMultilevel"/>
    <w:tmpl w:val="6ED0BE1A"/>
    <w:lvl w:ilvl="0" w:tplc="5BCAE4C6">
      <w:start w:val="1"/>
      <w:numFmt w:val="bullet"/>
      <w:lvlText w:val="o"/>
      <w:lvlJc w:val="left"/>
      <w:pPr>
        <w:ind w:left="1211" w:hanging="360"/>
      </w:pPr>
      <w:rPr>
        <w:rFonts w:ascii="Courier New" w:hAnsi="Courier New" w:cs="Courier New" w:hint="default"/>
        <w:sz w:val="18"/>
        <w:vertAlign w:val="superscrip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15:restartNumberingAfterBreak="0">
    <w:nsid w:val="19E65446"/>
    <w:multiLevelType w:val="hybridMultilevel"/>
    <w:tmpl w:val="C82A83B0"/>
    <w:styleLink w:val="11"/>
    <w:lvl w:ilvl="0" w:tplc="ED78AA4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 w15:restartNumberingAfterBreak="0">
    <w:nsid w:val="1B467226"/>
    <w:multiLevelType w:val="hybridMultilevel"/>
    <w:tmpl w:val="D0B0AE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E07074"/>
    <w:multiLevelType w:val="hybridMultilevel"/>
    <w:tmpl w:val="9FBA2874"/>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1A1354"/>
    <w:multiLevelType w:val="hybridMultilevel"/>
    <w:tmpl w:val="29E6D4D8"/>
    <w:lvl w:ilvl="0" w:tplc="9EFA525C">
      <w:start w:val="1"/>
      <w:numFmt w:val="decimal"/>
      <w:lvlText w:val="%1."/>
      <w:lvlJc w:val="left"/>
      <w:pPr>
        <w:ind w:left="720" w:hanging="436"/>
      </w:pPr>
      <w:rPr>
        <w:rFonts w:ascii="Times New Roman" w:hAnsi="Times New Roman" w:cs="Times New Roman" w:hint="default"/>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4745EB"/>
    <w:multiLevelType w:val="hybridMultilevel"/>
    <w:tmpl w:val="420E7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FB3D59"/>
    <w:multiLevelType w:val="hybridMultilevel"/>
    <w:tmpl w:val="A1E8EC02"/>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FD7A36"/>
    <w:multiLevelType w:val="hybridMultilevel"/>
    <w:tmpl w:val="6EB0DF76"/>
    <w:lvl w:ilvl="0" w:tplc="178A7EA8">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start w:val="1"/>
      <w:numFmt w:val="bullet"/>
      <w:lvlText w:val=""/>
      <w:lvlJc w:val="left"/>
      <w:pPr>
        <w:ind w:left="2225" w:hanging="360"/>
      </w:pPr>
      <w:rPr>
        <w:rFonts w:ascii="Wingdings" w:hAnsi="Wingdings" w:hint="default"/>
      </w:rPr>
    </w:lvl>
    <w:lvl w:ilvl="3" w:tplc="04190001">
      <w:start w:val="1"/>
      <w:numFmt w:val="bullet"/>
      <w:lvlText w:val=""/>
      <w:lvlJc w:val="left"/>
      <w:pPr>
        <w:ind w:left="2945" w:hanging="360"/>
      </w:pPr>
      <w:rPr>
        <w:rFonts w:ascii="Symbol" w:hAnsi="Symbol" w:hint="default"/>
      </w:rPr>
    </w:lvl>
    <w:lvl w:ilvl="4" w:tplc="04190003">
      <w:start w:val="1"/>
      <w:numFmt w:val="bullet"/>
      <w:lvlText w:val="o"/>
      <w:lvlJc w:val="left"/>
      <w:pPr>
        <w:ind w:left="3665" w:hanging="360"/>
      </w:pPr>
      <w:rPr>
        <w:rFonts w:ascii="Courier New" w:hAnsi="Courier New" w:cs="Courier New" w:hint="default"/>
      </w:rPr>
    </w:lvl>
    <w:lvl w:ilvl="5" w:tplc="04190005">
      <w:start w:val="1"/>
      <w:numFmt w:val="bullet"/>
      <w:lvlText w:val=""/>
      <w:lvlJc w:val="left"/>
      <w:pPr>
        <w:ind w:left="4385" w:hanging="360"/>
      </w:pPr>
      <w:rPr>
        <w:rFonts w:ascii="Wingdings" w:hAnsi="Wingdings" w:hint="default"/>
      </w:rPr>
    </w:lvl>
    <w:lvl w:ilvl="6" w:tplc="04190001">
      <w:start w:val="1"/>
      <w:numFmt w:val="bullet"/>
      <w:lvlText w:val=""/>
      <w:lvlJc w:val="left"/>
      <w:pPr>
        <w:ind w:left="5105" w:hanging="360"/>
      </w:pPr>
      <w:rPr>
        <w:rFonts w:ascii="Symbol" w:hAnsi="Symbol" w:hint="default"/>
      </w:rPr>
    </w:lvl>
    <w:lvl w:ilvl="7" w:tplc="04190003">
      <w:start w:val="1"/>
      <w:numFmt w:val="bullet"/>
      <w:lvlText w:val="o"/>
      <w:lvlJc w:val="left"/>
      <w:pPr>
        <w:ind w:left="5825" w:hanging="360"/>
      </w:pPr>
      <w:rPr>
        <w:rFonts w:ascii="Courier New" w:hAnsi="Courier New" w:cs="Courier New" w:hint="default"/>
      </w:rPr>
    </w:lvl>
    <w:lvl w:ilvl="8" w:tplc="04190005">
      <w:start w:val="1"/>
      <w:numFmt w:val="bullet"/>
      <w:lvlText w:val=""/>
      <w:lvlJc w:val="left"/>
      <w:pPr>
        <w:ind w:left="6545" w:hanging="360"/>
      </w:pPr>
      <w:rPr>
        <w:rFonts w:ascii="Wingdings" w:hAnsi="Wingdings" w:hint="default"/>
      </w:rPr>
    </w:lvl>
  </w:abstractNum>
  <w:abstractNum w:abstractNumId="11" w15:restartNumberingAfterBreak="0">
    <w:nsid w:val="3710274C"/>
    <w:multiLevelType w:val="hybridMultilevel"/>
    <w:tmpl w:val="600869D8"/>
    <w:lvl w:ilvl="0" w:tplc="B374FCC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38543568"/>
    <w:multiLevelType w:val="hybridMultilevel"/>
    <w:tmpl w:val="F9B8BD8E"/>
    <w:lvl w:ilvl="0" w:tplc="ADECD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8D623DE"/>
    <w:multiLevelType w:val="hybridMultilevel"/>
    <w:tmpl w:val="AC5A7FDC"/>
    <w:lvl w:ilvl="0" w:tplc="9E58166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9AF3677"/>
    <w:multiLevelType w:val="hybridMultilevel"/>
    <w:tmpl w:val="F2D22B98"/>
    <w:lvl w:ilvl="0" w:tplc="5CE4F4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A2C768F"/>
    <w:multiLevelType w:val="hybridMultilevel"/>
    <w:tmpl w:val="F2DC9E5E"/>
    <w:lvl w:ilvl="0" w:tplc="FEFC9FAC">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3E1568AF"/>
    <w:multiLevelType w:val="hybridMultilevel"/>
    <w:tmpl w:val="DE1C8A82"/>
    <w:lvl w:ilvl="0" w:tplc="9E581666">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EDA7D72"/>
    <w:multiLevelType w:val="multilevel"/>
    <w:tmpl w:val="0419001F"/>
    <w:styleLink w:val="2"/>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C05682"/>
    <w:multiLevelType w:val="hybridMultilevel"/>
    <w:tmpl w:val="F2A41C22"/>
    <w:lvl w:ilvl="0" w:tplc="8F62048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840257"/>
    <w:multiLevelType w:val="hybridMultilevel"/>
    <w:tmpl w:val="EA64B294"/>
    <w:lvl w:ilvl="0" w:tplc="0F6E5302">
      <w:start w:val="1"/>
      <w:numFmt w:val="decimal"/>
      <w:lvlText w:val="%1)"/>
      <w:lvlJc w:val="left"/>
      <w:pPr>
        <w:ind w:left="1773" w:hanging="1065"/>
      </w:pPr>
      <w:rPr>
        <w:rFonts w:cs="Times New Roma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50395034"/>
    <w:multiLevelType w:val="multilevel"/>
    <w:tmpl w:val="49DE61C6"/>
    <w:styleLink w:val="31"/>
    <w:lvl w:ilvl="0">
      <w:start w:val="1"/>
      <w:numFmt w:val="decimal"/>
      <w:lvlText w:val="%1."/>
      <w:lvlJc w:val="left"/>
      <w:pPr>
        <w:tabs>
          <w:tab w:val="num" w:pos="432"/>
        </w:tabs>
        <w:ind w:left="432" w:hanging="432"/>
      </w:pPr>
      <w:rPr>
        <w:rFonts w:ascii="Times New Roman" w:hAnsi="Times New Roman" w:hint="default"/>
        <w:sz w:val="24"/>
        <w:szCs w:val="26"/>
      </w:rPr>
    </w:lvl>
    <w:lvl w:ilvl="1">
      <w:start w:val="1"/>
      <w:numFmt w:val="decimal"/>
      <w:lvlText w:val="%1.%2."/>
      <w:lvlJc w:val="left"/>
      <w:pPr>
        <w:tabs>
          <w:tab w:val="num" w:pos="756"/>
        </w:tabs>
        <w:ind w:left="756" w:hanging="576"/>
      </w:pPr>
      <w:rPr>
        <w:rFonts w:hint="default"/>
        <w:b/>
        <w:sz w:val="24"/>
        <w:szCs w:val="26"/>
      </w:rPr>
    </w:lvl>
    <w:lvl w:ilvl="2">
      <w:start w:val="1"/>
      <w:numFmt w:val="decimal"/>
      <w:lvlText w:val="8.%3."/>
      <w:lvlJc w:val="left"/>
      <w:pPr>
        <w:tabs>
          <w:tab w:val="num" w:pos="1260"/>
        </w:tabs>
        <w:ind w:left="1260" w:hanging="360"/>
      </w:pPr>
      <w:rPr>
        <w:rFonts w:hint="default"/>
        <w:sz w:val="26"/>
        <w:szCs w:val="26"/>
      </w:rPr>
    </w:lvl>
    <w:lvl w:ilvl="3">
      <w:start w:val="1"/>
      <w:numFmt w:val="decimal"/>
      <w:lvlText w:val="%1.%2.%3.%4."/>
      <w:lvlJc w:val="left"/>
      <w:pPr>
        <w:tabs>
          <w:tab w:val="num" w:pos="1224"/>
        </w:tabs>
        <w:ind w:left="1224" w:hanging="864"/>
      </w:pPr>
      <w:rPr>
        <w:rFonts w:ascii="Times New Roman" w:hAnsi="Times New Roman" w:hint="default"/>
        <w:i w:val="0"/>
        <w:sz w:val="24"/>
        <w:szCs w:val="24"/>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B190A72"/>
    <w:multiLevelType w:val="hybridMultilevel"/>
    <w:tmpl w:val="1722C1E6"/>
    <w:lvl w:ilvl="0" w:tplc="752C8836">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15:restartNumberingAfterBreak="0">
    <w:nsid w:val="5D3C0B24"/>
    <w:multiLevelType w:val="hybridMultilevel"/>
    <w:tmpl w:val="C4EAB880"/>
    <w:styleLink w:val="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BD1731"/>
    <w:multiLevelType w:val="multilevel"/>
    <w:tmpl w:val="0419001F"/>
    <w:styleLink w:val="3"/>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4527AA4"/>
    <w:multiLevelType w:val="hybridMultilevel"/>
    <w:tmpl w:val="6A9E93A6"/>
    <w:lvl w:ilvl="0" w:tplc="178A7EA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69C15C2C"/>
    <w:multiLevelType w:val="hybridMultilevel"/>
    <w:tmpl w:val="4B125F6A"/>
    <w:lvl w:ilvl="0" w:tplc="842648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A91007"/>
    <w:multiLevelType w:val="hybridMultilevel"/>
    <w:tmpl w:val="A2C02BD8"/>
    <w:lvl w:ilvl="0" w:tplc="49AA7B5A">
      <w:numFmt w:val="bullet"/>
      <w:lvlText w:val=""/>
      <w:lvlJc w:val="left"/>
      <w:pPr>
        <w:ind w:left="900" w:hanging="360"/>
      </w:pPr>
      <w:rPr>
        <w:rFonts w:ascii="Symbol" w:eastAsiaTheme="minorHAns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9" w15:restartNumberingAfterBreak="0">
    <w:nsid w:val="77B933CE"/>
    <w:multiLevelType w:val="multilevel"/>
    <w:tmpl w:val="2976E0AC"/>
    <w:lvl w:ilvl="0">
      <w:start w:val="1"/>
      <w:numFmt w:val="decimal"/>
      <w:lvlText w:val="%1."/>
      <w:lvlJc w:val="left"/>
      <w:pPr>
        <w:ind w:left="142" w:firstLine="0"/>
      </w:pPr>
      <w:rPr>
        <w:rFonts w:hint="default"/>
        <w:b w:val="0"/>
        <w:i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0"/>
  </w:num>
  <w:num w:numId="2">
    <w:abstractNumId w:val="12"/>
  </w:num>
  <w:num w:numId="3">
    <w:abstractNumId w:val="11"/>
  </w:num>
  <w:num w:numId="4">
    <w:abstractNumId w:val="14"/>
  </w:num>
  <w:num w:numId="5">
    <w:abstractNumId w:val="8"/>
  </w:num>
  <w:num w:numId="6">
    <w:abstractNumId w:val="1"/>
  </w:num>
  <w:num w:numId="7">
    <w:abstractNumId w:val="18"/>
  </w:num>
  <w:num w:numId="8">
    <w:abstractNumId w:val="24"/>
  </w:num>
  <w:num w:numId="9">
    <w:abstractNumId w:val="29"/>
  </w:num>
  <w:num w:numId="10">
    <w:abstractNumId w:val="4"/>
  </w:num>
  <w:num w:numId="11">
    <w:abstractNumId w:val="23"/>
  </w:num>
  <w:num w:numId="12">
    <w:abstractNumId w:val="21"/>
  </w:num>
  <w:num w:numId="13">
    <w:abstractNumId w:val="9"/>
  </w:num>
  <w:num w:numId="14">
    <w:abstractNumId w:val="2"/>
  </w:num>
  <w:num w:numId="15">
    <w:abstractNumId w:val="7"/>
  </w:num>
  <w:num w:numId="16">
    <w:abstractNumId w:val="19"/>
  </w:num>
  <w:num w:numId="17">
    <w:abstractNumId w:val="26"/>
  </w:num>
  <w:num w:numId="18">
    <w:abstractNumId w:val="5"/>
  </w:num>
  <w:num w:numId="19">
    <w:abstractNumId w:val="15"/>
  </w:num>
  <w:num w:numId="20">
    <w:abstractNumId w:val="13"/>
  </w:num>
  <w:num w:numId="21">
    <w:abstractNumId w:val="17"/>
  </w:num>
  <w:num w:numId="22">
    <w:abstractNumId w:val="3"/>
  </w:num>
  <w:num w:numId="23">
    <w:abstractNumId w:val="6"/>
  </w:num>
  <w:num w:numId="24">
    <w:abstractNumId w:val="27"/>
  </w:num>
  <w:num w:numId="25">
    <w:abstractNumId w:val="10"/>
  </w:num>
  <w:num w:numId="26">
    <w:abstractNumId w:val="25"/>
  </w:num>
  <w:num w:numId="27">
    <w:abstractNumId w:val="28"/>
  </w:num>
  <w:num w:numId="28">
    <w:abstractNumId w:val="22"/>
  </w:num>
  <w:num w:numId="29">
    <w:abstractNumId w:val="16"/>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10D9A"/>
    <w:rsid w:val="000122CC"/>
    <w:rsid w:val="000145A0"/>
    <w:rsid w:val="000146BC"/>
    <w:rsid w:val="00014D17"/>
    <w:rsid w:val="00020B31"/>
    <w:rsid w:val="0003230D"/>
    <w:rsid w:val="0003391D"/>
    <w:rsid w:val="000351DB"/>
    <w:rsid w:val="0003779D"/>
    <w:rsid w:val="00043EE9"/>
    <w:rsid w:val="000473A6"/>
    <w:rsid w:val="0005124B"/>
    <w:rsid w:val="00051FDE"/>
    <w:rsid w:val="00053E10"/>
    <w:rsid w:val="000572B0"/>
    <w:rsid w:val="000600D5"/>
    <w:rsid w:val="00067B44"/>
    <w:rsid w:val="000706AC"/>
    <w:rsid w:val="000845C8"/>
    <w:rsid w:val="00090D55"/>
    <w:rsid w:val="00092F79"/>
    <w:rsid w:val="00096F2B"/>
    <w:rsid w:val="000A4186"/>
    <w:rsid w:val="000A4A84"/>
    <w:rsid w:val="000A6B7D"/>
    <w:rsid w:val="000B0054"/>
    <w:rsid w:val="000B04CA"/>
    <w:rsid w:val="000B687B"/>
    <w:rsid w:val="000C09A6"/>
    <w:rsid w:val="000D2182"/>
    <w:rsid w:val="000D79C1"/>
    <w:rsid w:val="000E16BF"/>
    <w:rsid w:val="000E7C7F"/>
    <w:rsid w:val="000F4FA3"/>
    <w:rsid w:val="00101EF3"/>
    <w:rsid w:val="001078F7"/>
    <w:rsid w:val="001171C6"/>
    <w:rsid w:val="00121400"/>
    <w:rsid w:val="001221F4"/>
    <w:rsid w:val="00125556"/>
    <w:rsid w:val="0012622F"/>
    <w:rsid w:val="00130030"/>
    <w:rsid w:val="00135D18"/>
    <w:rsid w:val="00137722"/>
    <w:rsid w:val="00141282"/>
    <w:rsid w:val="001455A5"/>
    <w:rsid w:val="00147BC6"/>
    <w:rsid w:val="0015555B"/>
    <w:rsid w:val="00155E0B"/>
    <w:rsid w:val="0016129D"/>
    <w:rsid w:val="00162D20"/>
    <w:rsid w:val="00166073"/>
    <w:rsid w:val="00176388"/>
    <w:rsid w:val="00177431"/>
    <w:rsid w:val="00181752"/>
    <w:rsid w:val="00184856"/>
    <w:rsid w:val="00187EAB"/>
    <w:rsid w:val="00187FF6"/>
    <w:rsid w:val="001925A4"/>
    <w:rsid w:val="001961FC"/>
    <w:rsid w:val="001A339A"/>
    <w:rsid w:val="001A34E1"/>
    <w:rsid w:val="001B1B03"/>
    <w:rsid w:val="001B1B7E"/>
    <w:rsid w:val="001B1D82"/>
    <w:rsid w:val="001B2320"/>
    <w:rsid w:val="001B5F8F"/>
    <w:rsid w:val="001C03C0"/>
    <w:rsid w:val="001C19BE"/>
    <w:rsid w:val="001C4559"/>
    <w:rsid w:val="001D0BEB"/>
    <w:rsid w:val="001E16F9"/>
    <w:rsid w:val="001E41D8"/>
    <w:rsid w:val="001E490E"/>
    <w:rsid w:val="001E63F5"/>
    <w:rsid w:val="001F0EDE"/>
    <w:rsid w:val="001F5F44"/>
    <w:rsid w:val="00214A6E"/>
    <w:rsid w:val="00215868"/>
    <w:rsid w:val="00215BB1"/>
    <w:rsid w:val="00216967"/>
    <w:rsid w:val="00235DCE"/>
    <w:rsid w:val="00235F8B"/>
    <w:rsid w:val="00236E26"/>
    <w:rsid w:val="002428B4"/>
    <w:rsid w:val="002445B4"/>
    <w:rsid w:val="00246AB6"/>
    <w:rsid w:val="0024740F"/>
    <w:rsid w:val="00247F8D"/>
    <w:rsid w:val="00250307"/>
    <w:rsid w:val="00251CCB"/>
    <w:rsid w:val="00251D5B"/>
    <w:rsid w:val="00260063"/>
    <w:rsid w:val="00264B6A"/>
    <w:rsid w:val="0027018F"/>
    <w:rsid w:val="002730F9"/>
    <w:rsid w:val="00273625"/>
    <w:rsid w:val="002740D0"/>
    <w:rsid w:val="0027417B"/>
    <w:rsid w:val="0028272B"/>
    <w:rsid w:val="00283686"/>
    <w:rsid w:val="0029435E"/>
    <w:rsid w:val="002A205F"/>
    <w:rsid w:val="002A53D5"/>
    <w:rsid w:val="002A6D15"/>
    <w:rsid w:val="002B36C3"/>
    <w:rsid w:val="002B3AB8"/>
    <w:rsid w:val="002B5F29"/>
    <w:rsid w:val="002C16BA"/>
    <w:rsid w:val="002C2ABF"/>
    <w:rsid w:val="002C678F"/>
    <w:rsid w:val="002D251E"/>
    <w:rsid w:val="002D6018"/>
    <w:rsid w:val="002E205E"/>
    <w:rsid w:val="002E4614"/>
    <w:rsid w:val="002E796F"/>
    <w:rsid w:val="002E7974"/>
    <w:rsid w:val="002F0C0D"/>
    <w:rsid w:val="002F23A1"/>
    <w:rsid w:val="002F2D9E"/>
    <w:rsid w:val="002F35A6"/>
    <w:rsid w:val="002F5931"/>
    <w:rsid w:val="00310612"/>
    <w:rsid w:val="00310B59"/>
    <w:rsid w:val="00310E68"/>
    <w:rsid w:val="00312258"/>
    <w:rsid w:val="00313E80"/>
    <w:rsid w:val="00314719"/>
    <w:rsid w:val="00320CF3"/>
    <w:rsid w:val="00322F95"/>
    <w:rsid w:val="0033067D"/>
    <w:rsid w:val="003307CB"/>
    <w:rsid w:val="00331F07"/>
    <w:rsid w:val="00332A73"/>
    <w:rsid w:val="00333782"/>
    <w:rsid w:val="003404E4"/>
    <w:rsid w:val="00346924"/>
    <w:rsid w:val="00350EE9"/>
    <w:rsid w:val="00350F26"/>
    <w:rsid w:val="00355C97"/>
    <w:rsid w:val="00360B72"/>
    <w:rsid w:val="0036118D"/>
    <w:rsid w:val="0036449A"/>
    <w:rsid w:val="0037090F"/>
    <w:rsid w:val="003714E2"/>
    <w:rsid w:val="00373795"/>
    <w:rsid w:val="003766D4"/>
    <w:rsid w:val="0037700A"/>
    <w:rsid w:val="00383F93"/>
    <w:rsid w:val="00384801"/>
    <w:rsid w:val="003912DB"/>
    <w:rsid w:val="003A1B15"/>
    <w:rsid w:val="003A230B"/>
    <w:rsid w:val="003A6A3A"/>
    <w:rsid w:val="003A779F"/>
    <w:rsid w:val="003B22FC"/>
    <w:rsid w:val="003B4810"/>
    <w:rsid w:val="003B6483"/>
    <w:rsid w:val="003B6B44"/>
    <w:rsid w:val="003B7B13"/>
    <w:rsid w:val="003C1D86"/>
    <w:rsid w:val="003C219F"/>
    <w:rsid w:val="003C2B6C"/>
    <w:rsid w:val="003D151B"/>
    <w:rsid w:val="003D4CF8"/>
    <w:rsid w:val="003E289E"/>
    <w:rsid w:val="003E52BF"/>
    <w:rsid w:val="003E57BA"/>
    <w:rsid w:val="003F31D4"/>
    <w:rsid w:val="003F772C"/>
    <w:rsid w:val="00403261"/>
    <w:rsid w:val="004107FB"/>
    <w:rsid w:val="0041567C"/>
    <w:rsid w:val="00430218"/>
    <w:rsid w:val="00431042"/>
    <w:rsid w:val="00435841"/>
    <w:rsid w:val="004430D0"/>
    <w:rsid w:val="0044579A"/>
    <w:rsid w:val="00453786"/>
    <w:rsid w:val="00453D36"/>
    <w:rsid w:val="00453DA7"/>
    <w:rsid w:val="00456078"/>
    <w:rsid w:val="00481432"/>
    <w:rsid w:val="004823F6"/>
    <w:rsid w:val="004827D4"/>
    <w:rsid w:val="00482F54"/>
    <w:rsid w:val="004862F5"/>
    <w:rsid w:val="0049004D"/>
    <w:rsid w:val="004906A8"/>
    <w:rsid w:val="00491B5E"/>
    <w:rsid w:val="00491D93"/>
    <w:rsid w:val="00493D25"/>
    <w:rsid w:val="00494912"/>
    <w:rsid w:val="004950D3"/>
    <w:rsid w:val="00496A1C"/>
    <w:rsid w:val="004A1DA0"/>
    <w:rsid w:val="004A358E"/>
    <w:rsid w:val="004A72D6"/>
    <w:rsid w:val="004B4C0B"/>
    <w:rsid w:val="004B5C31"/>
    <w:rsid w:val="004C0E0E"/>
    <w:rsid w:val="004C2A5E"/>
    <w:rsid w:val="004C4989"/>
    <w:rsid w:val="004C61CF"/>
    <w:rsid w:val="004D017C"/>
    <w:rsid w:val="004D4836"/>
    <w:rsid w:val="004E2CB8"/>
    <w:rsid w:val="004E6F6D"/>
    <w:rsid w:val="004F1750"/>
    <w:rsid w:val="004F1B48"/>
    <w:rsid w:val="004F64B3"/>
    <w:rsid w:val="004F6837"/>
    <w:rsid w:val="005024F6"/>
    <w:rsid w:val="00502D3E"/>
    <w:rsid w:val="00504369"/>
    <w:rsid w:val="00504456"/>
    <w:rsid w:val="00506828"/>
    <w:rsid w:val="0051385F"/>
    <w:rsid w:val="00515785"/>
    <w:rsid w:val="00515EC2"/>
    <w:rsid w:val="00517389"/>
    <w:rsid w:val="00517497"/>
    <w:rsid w:val="00520C97"/>
    <w:rsid w:val="00530EB5"/>
    <w:rsid w:val="00530FAA"/>
    <w:rsid w:val="005312C4"/>
    <w:rsid w:val="00533994"/>
    <w:rsid w:val="00537050"/>
    <w:rsid w:val="00540BB5"/>
    <w:rsid w:val="005433EA"/>
    <w:rsid w:val="00543974"/>
    <w:rsid w:val="00545D1A"/>
    <w:rsid w:val="00552E19"/>
    <w:rsid w:val="00553ACF"/>
    <w:rsid w:val="00557876"/>
    <w:rsid w:val="00562611"/>
    <w:rsid w:val="00562F83"/>
    <w:rsid w:val="00563721"/>
    <w:rsid w:val="005654E6"/>
    <w:rsid w:val="00577C8A"/>
    <w:rsid w:val="00577CC5"/>
    <w:rsid w:val="0058294C"/>
    <w:rsid w:val="00590381"/>
    <w:rsid w:val="00596620"/>
    <w:rsid w:val="005A6E71"/>
    <w:rsid w:val="005A7699"/>
    <w:rsid w:val="005A7DBB"/>
    <w:rsid w:val="005B0679"/>
    <w:rsid w:val="005B308F"/>
    <w:rsid w:val="005B5B19"/>
    <w:rsid w:val="005C0BD4"/>
    <w:rsid w:val="005C1A8B"/>
    <w:rsid w:val="005C38AB"/>
    <w:rsid w:val="005D450D"/>
    <w:rsid w:val="005E2588"/>
    <w:rsid w:val="005E3088"/>
    <w:rsid w:val="005E5DA9"/>
    <w:rsid w:val="005E75CE"/>
    <w:rsid w:val="005E7DDD"/>
    <w:rsid w:val="005F0428"/>
    <w:rsid w:val="005F7A7F"/>
    <w:rsid w:val="00606DC5"/>
    <w:rsid w:val="00607D8C"/>
    <w:rsid w:val="006130F2"/>
    <w:rsid w:val="00615CA9"/>
    <w:rsid w:val="00616DD7"/>
    <w:rsid w:val="00630C55"/>
    <w:rsid w:val="006448CA"/>
    <w:rsid w:val="00650BE7"/>
    <w:rsid w:val="006519D3"/>
    <w:rsid w:val="00652106"/>
    <w:rsid w:val="006524B9"/>
    <w:rsid w:val="00653AFA"/>
    <w:rsid w:val="00654D06"/>
    <w:rsid w:val="00657A48"/>
    <w:rsid w:val="006626E1"/>
    <w:rsid w:val="00665E80"/>
    <w:rsid w:val="00667A54"/>
    <w:rsid w:val="006762F9"/>
    <w:rsid w:val="006765F7"/>
    <w:rsid w:val="00676BE5"/>
    <w:rsid w:val="0068437E"/>
    <w:rsid w:val="00684D5C"/>
    <w:rsid w:val="00686531"/>
    <w:rsid w:val="00694682"/>
    <w:rsid w:val="006A1116"/>
    <w:rsid w:val="006A2BE4"/>
    <w:rsid w:val="006C532D"/>
    <w:rsid w:val="006D3720"/>
    <w:rsid w:val="006D3B20"/>
    <w:rsid w:val="006D66B6"/>
    <w:rsid w:val="006D7BFE"/>
    <w:rsid w:val="006E0912"/>
    <w:rsid w:val="006E0CC7"/>
    <w:rsid w:val="006E2558"/>
    <w:rsid w:val="006F0349"/>
    <w:rsid w:val="006F0733"/>
    <w:rsid w:val="006F7B9A"/>
    <w:rsid w:val="007001E4"/>
    <w:rsid w:val="00700894"/>
    <w:rsid w:val="00706FAE"/>
    <w:rsid w:val="00707F66"/>
    <w:rsid w:val="00711115"/>
    <w:rsid w:val="0071115E"/>
    <w:rsid w:val="0071210E"/>
    <w:rsid w:val="00712945"/>
    <w:rsid w:val="00713284"/>
    <w:rsid w:val="00713EBA"/>
    <w:rsid w:val="00721AC8"/>
    <w:rsid w:val="0072220D"/>
    <w:rsid w:val="00725AF2"/>
    <w:rsid w:val="00733B1D"/>
    <w:rsid w:val="00734607"/>
    <w:rsid w:val="00740696"/>
    <w:rsid w:val="00740C51"/>
    <w:rsid w:val="00746D8B"/>
    <w:rsid w:val="00747600"/>
    <w:rsid w:val="00755B92"/>
    <w:rsid w:val="00755FE9"/>
    <w:rsid w:val="00757E6E"/>
    <w:rsid w:val="00763C9C"/>
    <w:rsid w:val="00765FF1"/>
    <w:rsid w:val="00770635"/>
    <w:rsid w:val="00770AE9"/>
    <w:rsid w:val="00771BCE"/>
    <w:rsid w:val="00773B43"/>
    <w:rsid w:val="007749F5"/>
    <w:rsid w:val="00775610"/>
    <w:rsid w:val="00776948"/>
    <w:rsid w:val="00777913"/>
    <w:rsid w:val="00783433"/>
    <w:rsid w:val="00786600"/>
    <w:rsid w:val="00787627"/>
    <w:rsid w:val="00790547"/>
    <w:rsid w:val="0079062E"/>
    <w:rsid w:val="007945A9"/>
    <w:rsid w:val="00794BDE"/>
    <w:rsid w:val="007957D9"/>
    <w:rsid w:val="007A178D"/>
    <w:rsid w:val="007A1A56"/>
    <w:rsid w:val="007A69AF"/>
    <w:rsid w:val="007B161D"/>
    <w:rsid w:val="007B34D0"/>
    <w:rsid w:val="007B7337"/>
    <w:rsid w:val="007C57F5"/>
    <w:rsid w:val="007D007F"/>
    <w:rsid w:val="007D05F7"/>
    <w:rsid w:val="007D7AD6"/>
    <w:rsid w:val="007D7F83"/>
    <w:rsid w:val="007E0363"/>
    <w:rsid w:val="007E4BC8"/>
    <w:rsid w:val="007E6B47"/>
    <w:rsid w:val="007F1BF9"/>
    <w:rsid w:val="007F26CB"/>
    <w:rsid w:val="007F698B"/>
    <w:rsid w:val="0080041F"/>
    <w:rsid w:val="00800EF7"/>
    <w:rsid w:val="00806256"/>
    <w:rsid w:val="00806882"/>
    <w:rsid w:val="00806C00"/>
    <w:rsid w:val="0081141D"/>
    <w:rsid w:val="0081201F"/>
    <w:rsid w:val="008179BA"/>
    <w:rsid w:val="00820C7B"/>
    <w:rsid w:val="008239D7"/>
    <w:rsid w:val="00825AC6"/>
    <w:rsid w:val="00827EF9"/>
    <w:rsid w:val="008333F6"/>
    <w:rsid w:val="00835E4D"/>
    <w:rsid w:val="008362E9"/>
    <w:rsid w:val="00840381"/>
    <w:rsid w:val="008406F4"/>
    <w:rsid w:val="00842B01"/>
    <w:rsid w:val="00845208"/>
    <w:rsid w:val="00852704"/>
    <w:rsid w:val="00853F9E"/>
    <w:rsid w:val="0085455A"/>
    <w:rsid w:val="008564F0"/>
    <w:rsid w:val="0086337D"/>
    <w:rsid w:val="008676B5"/>
    <w:rsid w:val="0087403E"/>
    <w:rsid w:val="008808E0"/>
    <w:rsid w:val="008855D4"/>
    <w:rsid w:val="0089691C"/>
    <w:rsid w:val="008A08A1"/>
    <w:rsid w:val="008A4A33"/>
    <w:rsid w:val="008A4BED"/>
    <w:rsid w:val="008A4FEA"/>
    <w:rsid w:val="008B011D"/>
    <w:rsid w:val="008B10AC"/>
    <w:rsid w:val="008B3CA4"/>
    <w:rsid w:val="008B4ED0"/>
    <w:rsid w:val="008B71B7"/>
    <w:rsid w:val="008B7CC8"/>
    <w:rsid w:val="008C1120"/>
    <w:rsid w:val="008C1B32"/>
    <w:rsid w:val="008C356D"/>
    <w:rsid w:val="008D0101"/>
    <w:rsid w:val="008E27BC"/>
    <w:rsid w:val="008F1D71"/>
    <w:rsid w:val="008F7049"/>
    <w:rsid w:val="008F7C09"/>
    <w:rsid w:val="00904116"/>
    <w:rsid w:val="00906845"/>
    <w:rsid w:val="00910270"/>
    <w:rsid w:val="0091485D"/>
    <w:rsid w:val="00916192"/>
    <w:rsid w:val="00926C59"/>
    <w:rsid w:val="00926FF6"/>
    <w:rsid w:val="00931221"/>
    <w:rsid w:val="00931932"/>
    <w:rsid w:val="009348DA"/>
    <w:rsid w:val="0093792D"/>
    <w:rsid w:val="00940E6A"/>
    <w:rsid w:val="009504B4"/>
    <w:rsid w:val="009506DD"/>
    <w:rsid w:val="00950E24"/>
    <w:rsid w:val="00961891"/>
    <w:rsid w:val="00962402"/>
    <w:rsid w:val="009668CF"/>
    <w:rsid w:val="00967DFA"/>
    <w:rsid w:val="00971657"/>
    <w:rsid w:val="009726F3"/>
    <w:rsid w:val="00972B77"/>
    <w:rsid w:val="00982601"/>
    <w:rsid w:val="00983794"/>
    <w:rsid w:val="009914BE"/>
    <w:rsid w:val="00994903"/>
    <w:rsid w:val="00995760"/>
    <w:rsid w:val="009A03BF"/>
    <w:rsid w:val="009A19A1"/>
    <w:rsid w:val="009A387D"/>
    <w:rsid w:val="009B13C3"/>
    <w:rsid w:val="009B1C4B"/>
    <w:rsid w:val="009B2263"/>
    <w:rsid w:val="009B760D"/>
    <w:rsid w:val="009C001F"/>
    <w:rsid w:val="009C4F1D"/>
    <w:rsid w:val="009C4F65"/>
    <w:rsid w:val="009C5B46"/>
    <w:rsid w:val="009E2B87"/>
    <w:rsid w:val="009F09DE"/>
    <w:rsid w:val="009F2444"/>
    <w:rsid w:val="009F3DBB"/>
    <w:rsid w:val="009F617A"/>
    <w:rsid w:val="00A05177"/>
    <w:rsid w:val="00A05871"/>
    <w:rsid w:val="00A05AB0"/>
    <w:rsid w:val="00A11550"/>
    <w:rsid w:val="00A17377"/>
    <w:rsid w:val="00A20550"/>
    <w:rsid w:val="00A21202"/>
    <w:rsid w:val="00A2153F"/>
    <w:rsid w:val="00A22DA8"/>
    <w:rsid w:val="00A24F7D"/>
    <w:rsid w:val="00A2602C"/>
    <w:rsid w:val="00A26FB2"/>
    <w:rsid w:val="00A3392B"/>
    <w:rsid w:val="00A34B3C"/>
    <w:rsid w:val="00A37D17"/>
    <w:rsid w:val="00A37F26"/>
    <w:rsid w:val="00A444A7"/>
    <w:rsid w:val="00A46417"/>
    <w:rsid w:val="00A46A26"/>
    <w:rsid w:val="00A51DE7"/>
    <w:rsid w:val="00A5460C"/>
    <w:rsid w:val="00A55319"/>
    <w:rsid w:val="00A61289"/>
    <w:rsid w:val="00A61845"/>
    <w:rsid w:val="00A66430"/>
    <w:rsid w:val="00A719C6"/>
    <w:rsid w:val="00A804EC"/>
    <w:rsid w:val="00A8176C"/>
    <w:rsid w:val="00A8209E"/>
    <w:rsid w:val="00AA2C4B"/>
    <w:rsid w:val="00AA4122"/>
    <w:rsid w:val="00AB1133"/>
    <w:rsid w:val="00AB28A1"/>
    <w:rsid w:val="00AB2E5D"/>
    <w:rsid w:val="00AC4C04"/>
    <w:rsid w:val="00AC5A3A"/>
    <w:rsid w:val="00AC6591"/>
    <w:rsid w:val="00AC74BA"/>
    <w:rsid w:val="00AD142D"/>
    <w:rsid w:val="00AD2208"/>
    <w:rsid w:val="00AD721A"/>
    <w:rsid w:val="00AD7938"/>
    <w:rsid w:val="00AE194C"/>
    <w:rsid w:val="00AE39F2"/>
    <w:rsid w:val="00AE3BE5"/>
    <w:rsid w:val="00AE45CB"/>
    <w:rsid w:val="00AF16EA"/>
    <w:rsid w:val="00AF354B"/>
    <w:rsid w:val="00AF39BB"/>
    <w:rsid w:val="00AF4436"/>
    <w:rsid w:val="00AF5804"/>
    <w:rsid w:val="00B03631"/>
    <w:rsid w:val="00B0532B"/>
    <w:rsid w:val="00B05C96"/>
    <w:rsid w:val="00B10376"/>
    <w:rsid w:val="00B12911"/>
    <w:rsid w:val="00B161BC"/>
    <w:rsid w:val="00B203F3"/>
    <w:rsid w:val="00B20D65"/>
    <w:rsid w:val="00B3166F"/>
    <w:rsid w:val="00B42377"/>
    <w:rsid w:val="00B4494F"/>
    <w:rsid w:val="00B47117"/>
    <w:rsid w:val="00B47E4E"/>
    <w:rsid w:val="00B50906"/>
    <w:rsid w:val="00B62D2D"/>
    <w:rsid w:val="00B66036"/>
    <w:rsid w:val="00B70E22"/>
    <w:rsid w:val="00B72829"/>
    <w:rsid w:val="00B75C77"/>
    <w:rsid w:val="00B867A7"/>
    <w:rsid w:val="00B93085"/>
    <w:rsid w:val="00B9365E"/>
    <w:rsid w:val="00BA1D62"/>
    <w:rsid w:val="00BA4147"/>
    <w:rsid w:val="00BA592F"/>
    <w:rsid w:val="00BB0EB4"/>
    <w:rsid w:val="00BB172A"/>
    <w:rsid w:val="00BB1C27"/>
    <w:rsid w:val="00BB1F73"/>
    <w:rsid w:val="00BB3A9B"/>
    <w:rsid w:val="00BB6195"/>
    <w:rsid w:val="00BB7EB2"/>
    <w:rsid w:val="00BD0DA8"/>
    <w:rsid w:val="00BD3464"/>
    <w:rsid w:val="00BD3943"/>
    <w:rsid w:val="00BE1403"/>
    <w:rsid w:val="00BE7A0C"/>
    <w:rsid w:val="00BF2ACD"/>
    <w:rsid w:val="00BF2C4A"/>
    <w:rsid w:val="00BF6853"/>
    <w:rsid w:val="00C00A6A"/>
    <w:rsid w:val="00C01C3D"/>
    <w:rsid w:val="00C068BF"/>
    <w:rsid w:val="00C07556"/>
    <w:rsid w:val="00C07DAC"/>
    <w:rsid w:val="00C13890"/>
    <w:rsid w:val="00C15259"/>
    <w:rsid w:val="00C175FB"/>
    <w:rsid w:val="00C17CC0"/>
    <w:rsid w:val="00C214B1"/>
    <w:rsid w:val="00C22E8A"/>
    <w:rsid w:val="00C2333F"/>
    <w:rsid w:val="00C25C87"/>
    <w:rsid w:val="00C3156B"/>
    <w:rsid w:val="00C35F6F"/>
    <w:rsid w:val="00C41BD5"/>
    <w:rsid w:val="00C4362E"/>
    <w:rsid w:val="00C439EB"/>
    <w:rsid w:val="00C46227"/>
    <w:rsid w:val="00C50503"/>
    <w:rsid w:val="00C51C8A"/>
    <w:rsid w:val="00C612B9"/>
    <w:rsid w:val="00C64D0E"/>
    <w:rsid w:val="00C67EA1"/>
    <w:rsid w:val="00C719DF"/>
    <w:rsid w:val="00C76835"/>
    <w:rsid w:val="00C82077"/>
    <w:rsid w:val="00C859C7"/>
    <w:rsid w:val="00C85CA4"/>
    <w:rsid w:val="00C85F13"/>
    <w:rsid w:val="00C91008"/>
    <w:rsid w:val="00C92D1F"/>
    <w:rsid w:val="00CA1222"/>
    <w:rsid w:val="00CA6298"/>
    <w:rsid w:val="00CB015C"/>
    <w:rsid w:val="00CB0D53"/>
    <w:rsid w:val="00CB3944"/>
    <w:rsid w:val="00CB4002"/>
    <w:rsid w:val="00CB539F"/>
    <w:rsid w:val="00CB6680"/>
    <w:rsid w:val="00CB763D"/>
    <w:rsid w:val="00CC118B"/>
    <w:rsid w:val="00CC3BBF"/>
    <w:rsid w:val="00CD4003"/>
    <w:rsid w:val="00CD4DB8"/>
    <w:rsid w:val="00CD578D"/>
    <w:rsid w:val="00CD78CC"/>
    <w:rsid w:val="00CE1D56"/>
    <w:rsid w:val="00CE49CB"/>
    <w:rsid w:val="00CE5275"/>
    <w:rsid w:val="00CF53D5"/>
    <w:rsid w:val="00D02483"/>
    <w:rsid w:val="00D03D31"/>
    <w:rsid w:val="00D04F32"/>
    <w:rsid w:val="00D0783B"/>
    <w:rsid w:val="00D1318C"/>
    <w:rsid w:val="00D1373C"/>
    <w:rsid w:val="00D2097E"/>
    <w:rsid w:val="00D22576"/>
    <w:rsid w:val="00D27008"/>
    <w:rsid w:val="00D303A0"/>
    <w:rsid w:val="00D33C5F"/>
    <w:rsid w:val="00D33EC3"/>
    <w:rsid w:val="00D344F0"/>
    <w:rsid w:val="00D4272D"/>
    <w:rsid w:val="00D436E7"/>
    <w:rsid w:val="00D44C51"/>
    <w:rsid w:val="00D45BDD"/>
    <w:rsid w:val="00D4608E"/>
    <w:rsid w:val="00D618B7"/>
    <w:rsid w:val="00D62EC1"/>
    <w:rsid w:val="00D64770"/>
    <w:rsid w:val="00D6703C"/>
    <w:rsid w:val="00D72A7D"/>
    <w:rsid w:val="00D76356"/>
    <w:rsid w:val="00D8177C"/>
    <w:rsid w:val="00D822B2"/>
    <w:rsid w:val="00D86B0B"/>
    <w:rsid w:val="00D935E9"/>
    <w:rsid w:val="00D94BF7"/>
    <w:rsid w:val="00D968BF"/>
    <w:rsid w:val="00DA0872"/>
    <w:rsid w:val="00DA36E0"/>
    <w:rsid w:val="00DB6565"/>
    <w:rsid w:val="00DC0106"/>
    <w:rsid w:val="00DC1E2C"/>
    <w:rsid w:val="00DC35E4"/>
    <w:rsid w:val="00DC624B"/>
    <w:rsid w:val="00DC788C"/>
    <w:rsid w:val="00DD26AE"/>
    <w:rsid w:val="00DD5669"/>
    <w:rsid w:val="00DD720E"/>
    <w:rsid w:val="00DE3723"/>
    <w:rsid w:val="00DF2D49"/>
    <w:rsid w:val="00DF568A"/>
    <w:rsid w:val="00DF691C"/>
    <w:rsid w:val="00E00BC7"/>
    <w:rsid w:val="00E06F09"/>
    <w:rsid w:val="00E07672"/>
    <w:rsid w:val="00E2221E"/>
    <w:rsid w:val="00E22BB9"/>
    <w:rsid w:val="00E277D1"/>
    <w:rsid w:val="00E34479"/>
    <w:rsid w:val="00E34BB4"/>
    <w:rsid w:val="00E36AAF"/>
    <w:rsid w:val="00E373BE"/>
    <w:rsid w:val="00E373D9"/>
    <w:rsid w:val="00E3772A"/>
    <w:rsid w:val="00E41E25"/>
    <w:rsid w:val="00E43523"/>
    <w:rsid w:val="00E476D8"/>
    <w:rsid w:val="00E50316"/>
    <w:rsid w:val="00E507F7"/>
    <w:rsid w:val="00E5180D"/>
    <w:rsid w:val="00E52FD9"/>
    <w:rsid w:val="00E538A7"/>
    <w:rsid w:val="00E561FD"/>
    <w:rsid w:val="00E57E13"/>
    <w:rsid w:val="00E71F6B"/>
    <w:rsid w:val="00E72503"/>
    <w:rsid w:val="00E73A23"/>
    <w:rsid w:val="00E80DE7"/>
    <w:rsid w:val="00E915E3"/>
    <w:rsid w:val="00E972BA"/>
    <w:rsid w:val="00E97EA6"/>
    <w:rsid w:val="00EA1318"/>
    <w:rsid w:val="00EA3774"/>
    <w:rsid w:val="00EA3DFB"/>
    <w:rsid w:val="00EA4792"/>
    <w:rsid w:val="00EA5BCC"/>
    <w:rsid w:val="00EA6613"/>
    <w:rsid w:val="00EB0892"/>
    <w:rsid w:val="00EB18BC"/>
    <w:rsid w:val="00EC1F02"/>
    <w:rsid w:val="00EC45A1"/>
    <w:rsid w:val="00EC463A"/>
    <w:rsid w:val="00ED65C5"/>
    <w:rsid w:val="00EE747A"/>
    <w:rsid w:val="00EF0C05"/>
    <w:rsid w:val="00EF1EF4"/>
    <w:rsid w:val="00EF340B"/>
    <w:rsid w:val="00EF5050"/>
    <w:rsid w:val="00EF65E6"/>
    <w:rsid w:val="00F01AD0"/>
    <w:rsid w:val="00F0307E"/>
    <w:rsid w:val="00F07477"/>
    <w:rsid w:val="00F14D4C"/>
    <w:rsid w:val="00F15A93"/>
    <w:rsid w:val="00F20758"/>
    <w:rsid w:val="00F22860"/>
    <w:rsid w:val="00F27183"/>
    <w:rsid w:val="00F27185"/>
    <w:rsid w:val="00F317CA"/>
    <w:rsid w:val="00F3278B"/>
    <w:rsid w:val="00F33D47"/>
    <w:rsid w:val="00F34206"/>
    <w:rsid w:val="00F41C5A"/>
    <w:rsid w:val="00F44953"/>
    <w:rsid w:val="00F44B1E"/>
    <w:rsid w:val="00F47B87"/>
    <w:rsid w:val="00F53D6B"/>
    <w:rsid w:val="00F5471D"/>
    <w:rsid w:val="00F56276"/>
    <w:rsid w:val="00F6039F"/>
    <w:rsid w:val="00F60D8D"/>
    <w:rsid w:val="00F6135D"/>
    <w:rsid w:val="00F66095"/>
    <w:rsid w:val="00F66A26"/>
    <w:rsid w:val="00F72103"/>
    <w:rsid w:val="00F758BE"/>
    <w:rsid w:val="00F84180"/>
    <w:rsid w:val="00F87F67"/>
    <w:rsid w:val="00F90705"/>
    <w:rsid w:val="00F911DE"/>
    <w:rsid w:val="00F9123F"/>
    <w:rsid w:val="00F95932"/>
    <w:rsid w:val="00F95DCC"/>
    <w:rsid w:val="00F96ED5"/>
    <w:rsid w:val="00FA25AA"/>
    <w:rsid w:val="00FA6BA1"/>
    <w:rsid w:val="00FB5B11"/>
    <w:rsid w:val="00FC1C14"/>
    <w:rsid w:val="00FC22BB"/>
    <w:rsid w:val="00FC3C31"/>
    <w:rsid w:val="00FC4049"/>
    <w:rsid w:val="00FC520F"/>
    <w:rsid w:val="00FC62B4"/>
    <w:rsid w:val="00FD0310"/>
    <w:rsid w:val="00FD18C1"/>
    <w:rsid w:val="00FD2F82"/>
    <w:rsid w:val="00FD5CB8"/>
    <w:rsid w:val="00FE0CD3"/>
    <w:rsid w:val="00FE6CB5"/>
    <w:rsid w:val="00FE7228"/>
    <w:rsid w:val="00FF5716"/>
    <w:rsid w:val="00FF7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6BE4A"/>
  <w15:docId w15:val="{49582718-6192-4C07-8CF1-DEB1A167B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BE4"/>
    <w:rPr>
      <w:rFonts w:cs="Arial"/>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pPr>
      <w:keepNext/>
      <w:outlineLvl w:val="0"/>
    </w:pPr>
    <w:rPr>
      <w:rFonts w:cs="Times New Roman"/>
      <w:szCs w:val="20"/>
    </w:rPr>
  </w:style>
  <w:style w:type="paragraph" w:styleId="20">
    <w:name w:val="heading 2"/>
    <w:aliases w:val="H2,h2,2,Header 2"/>
    <w:basedOn w:val="a"/>
    <w:next w:val="a"/>
    <w:link w:val="22"/>
    <w:unhideWhenUsed/>
    <w:qFormat/>
    <w:rsid w:val="00FE0CD3"/>
    <w:pPr>
      <w:keepNext/>
      <w:spacing w:before="240" w:after="60"/>
      <w:outlineLvl w:val="1"/>
    </w:pPr>
    <w:rPr>
      <w:rFonts w:ascii="Cambria" w:hAnsi="Cambria" w:cs="Times New Roman"/>
      <w:b/>
      <w:bCs/>
      <w:i/>
      <w:iCs/>
      <w:sz w:val="28"/>
      <w:szCs w:val="28"/>
    </w:rPr>
  </w:style>
  <w:style w:type="paragraph" w:styleId="30">
    <w:name w:val="heading 3"/>
    <w:basedOn w:val="a"/>
    <w:next w:val="a"/>
    <w:link w:val="32"/>
    <w:uiPriority w:val="9"/>
    <w:qFormat/>
    <w:rsid w:val="00FE0CD3"/>
    <w:pPr>
      <w:keepNext/>
      <w:keepLines/>
      <w:spacing w:before="200" w:line="276" w:lineRule="auto"/>
      <w:outlineLvl w:val="2"/>
    </w:pPr>
    <w:rPr>
      <w:rFonts w:ascii="Cambria" w:hAnsi="Cambria" w:cs="Times New Roman"/>
      <w:b/>
      <w:bCs/>
      <w:sz w:val="20"/>
      <w:szCs w:val="20"/>
    </w:rPr>
  </w:style>
  <w:style w:type="paragraph" w:styleId="4">
    <w:name w:val="heading 4"/>
    <w:aliases w:val="H4"/>
    <w:basedOn w:val="a"/>
    <w:next w:val="a"/>
    <w:link w:val="40"/>
    <w:qFormat/>
    <w:rsid w:val="00FE0CD3"/>
    <w:pPr>
      <w:keepNext/>
      <w:tabs>
        <w:tab w:val="num" w:pos="1224"/>
      </w:tabs>
      <w:spacing w:before="240" w:after="200" w:line="276" w:lineRule="auto"/>
      <w:ind w:left="1224" w:hanging="864"/>
      <w:outlineLvl w:val="3"/>
    </w:pPr>
    <w:rPr>
      <w:rFonts w:ascii="Arial" w:eastAsia="Calibri" w:hAnsi="Arial" w:cs="Times New Roman"/>
      <w:sz w:val="22"/>
      <w:szCs w:val="20"/>
      <w:lang w:eastAsia="en-US"/>
    </w:rPr>
  </w:style>
  <w:style w:type="paragraph" w:styleId="5">
    <w:name w:val="heading 5"/>
    <w:basedOn w:val="a"/>
    <w:next w:val="a"/>
    <w:link w:val="50"/>
    <w:uiPriority w:val="9"/>
    <w:qFormat/>
    <w:rsid w:val="00FE0CD3"/>
    <w:pPr>
      <w:keepNext/>
      <w:keepLines/>
      <w:spacing w:before="200" w:line="276" w:lineRule="auto"/>
      <w:outlineLvl w:val="4"/>
    </w:pPr>
    <w:rPr>
      <w:rFonts w:ascii="Cambria" w:hAnsi="Cambria" w:cs="Times New Roman"/>
      <w:color w:val="243F60"/>
      <w:sz w:val="20"/>
      <w:szCs w:val="20"/>
    </w:rPr>
  </w:style>
  <w:style w:type="paragraph" w:styleId="6">
    <w:name w:val="heading 6"/>
    <w:basedOn w:val="a"/>
    <w:next w:val="a"/>
    <w:link w:val="60"/>
    <w:qFormat/>
    <w:rsid w:val="00FE0CD3"/>
    <w:pPr>
      <w:tabs>
        <w:tab w:val="num" w:pos="1152"/>
      </w:tabs>
      <w:spacing w:before="240" w:after="200" w:line="276" w:lineRule="auto"/>
      <w:ind w:left="1152" w:hanging="1152"/>
      <w:outlineLvl w:val="5"/>
    </w:pPr>
    <w:rPr>
      <w:rFonts w:ascii="Calibri" w:eastAsia="Calibri" w:hAnsi="Calibri" w:cs="Times New Roman"/>
      <w:i/>
      <w:sz w:val="22"/>
      <w:szCs w:val="20"/>
      <w:lang w:eastAsia="en-US"/>
    </w:rPr>
  </w:style>
  <w:style w:type="paragraph" w:styleId="7">
    <w:name w:val="heading 7"/>
    <w:basedOn w:val="a"/>
    <w:next w:val="a"/>
    <w:link w:val="70"/>
    <w:qFormat/>
    <w:rsid w:val="00FE0CD3"/>
    <w:pPr>
      <w:tabs>
        <w:tab w:val="num" w:pos="1296"/>
      </w:tabs>
      <w:spacing w:before="240" w:after="200" w:line="276" w:lineRule="auto"/>
      <w:ind w:left="1296" w:hanging="1296"/>
      <w:outlineLvl w:val="6"/>
    </w:pPr>
    <w:rPr>
      <w:rFonts w:ascii="Arial" w:eastAsia="Calibri" w:hAnsi="Arial" w:cs="Times New Roman"/>
      <w:sz w:val="20"/>
      <w:szCs w:val="20"/>
      <w:lang w:eastAsia="en-US"/>
    </w:rPr>
  </w:style>
  <w:style w:type="paragraph" w:styleId="8">
    <w:name w:val="heading 8"/>
    <w:basedOn w:val="a"/>
    <w:next w:val="a"/>
    <w:link w:val="80"/>
    <w:qFormat/>
    <w:rsid w:val="00FE0CD3"/>
    <w:pPr>
      <w:tabs>
        <w:tab w:val="num" w:pos="1440"/>
      </w:tabs>
      <w:spacing w:before="240" w:after="200" w:line="276" w:lineRule="auto"/>
      <w:ind w:left="1440" w:hanging="1440"/>
      <w:outlineLvl w:val="7"/>
    </w:pPr>
    <w:rPr>
      <w:rFonts w:ascii="Arial" w:eastAsia="Calibri" w:hAnsi="Arial" w:cs="Times New Roman"/>
      <w:i/>
      <w:sz w:val="20"/>
      <w:szCs w:val="20"/>
      <w:lang w:eastAsia="en-US"/>
    </w:rPr>
  </w:style>
  <w:style w:type="paragraph" w:styleId="9">
    <w:name w:val="heading 9"/>
    <w:basedOn w:val="a"/>
    <w:next w:val="a"/>
    <w:link w:val="90"/>
    <w:qFormat/>
    <w:rsid w:val="00FE0CD3"/>
    <w:pPr>
      <w:tabs>
        <w:tab w:val="num" w:pos="1584"/>
      </w:tabs>
      <w:spacing w:before="240" w:after="200" w:line="276" w:lineRule="auto"/>
      <w:ind w:left="1584" w:hanging="1584"/>
      <w:outlineLvl w:val="8"/>
    </w:pPr>
    <w:rPr>
      <w:rFonts w:ascii="Arial"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3"/>
    <w:qFormat/>
    <w:pPr>
      <w:jc w:val="both"/>
    </w:pPr>
    <w:rPr>
      <w:rFonts w:ascii="Arial" w:hAnsi="Arial" w:cs="Times New Roman"/>
      <w:szCs w:val="20"/>
    </w:rPr>
  </w:style>
  <w:style w:type="paragraph" w:styleId="a4">
    <w:name w:val="Body Text Indent"/>
    <w:basedOn w:val="a"/>
    <w:link w:val="a5"/>
    <w:pPr>
      <w:ind w:firstLine="720"/>
      <w:jc w:val="both"/>
    </w:pPr>
  </w:style>
  <w:style w:type="paragraph" w:styleId="23">
    <w:name w:val="Body Text Indent 2"/>
    <w:basedOn w:val="a"/>
    <w:link w:val="24"/>
    <w:pPr>
      <w:ind w:left="1440" w:firstLine="720"/>
      <w:jc w:val="both"/>
    </w:pPr>
    <w:rPr>
      <w:rFonts w:cs="Times New Roman"/>
      <w:bCs/>
      <w:szCs w:val="20"/>
    </w:rPr>
  </w:style>
  <w:style w:type="paragraph" w:styleId="a6">
    <w:name w:val="Balloon Text"/>
    <w:basedOn w:val="a"/>
    <w:link w:val="a7"/>
    <w:rsid w:val="003B6483"/>
    <w:rPr>
      <w:rFonts w:ascii="Segoe UI" w:hAnsi="Segoe UI" w:cs="Times New Roman"/>
      <w:sz w:val="18"/>
      <w:szCs w:val="18"/>
    </w:rPr>
  </w:style>
  <w:style w:type="character" w:customStyle="1" w:styleId="a7">
    <w:name w:val="Текст выноски Знак"/>
    <w:link w:val="a6"/>
    <w:rsid w:val="003B6483"/>
    <w:rPr>
      <w:rFonts w:ascii="Segoe UI" w:hAnsi="Segoe UI" w:cs="Segoe UI"/>
      <w:sz w:val="18"/>
      <w:szCs w:val="18"/>
    </w:rPr>
  </w:style>
  <w:style w:type="paragraph" w:styleId="a8">
    <w:name w:val="header"/>
    <w:basedOn w:val="a"/>
    <w:link w:val="a9"/>
    <w:uiPriority w:val="99"/>
    <w:unhideWhenUsed/>
    <w:qFormat/>
    <w:rsid w:val="005E5DA9"/>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qFormat/>
    <w:rsid w:val="005E5DA9"/>
    <w:rPr>
      <w:rFonts w:asciiTheme="minorHAnsi" w:eastAsiaTheme="minorHAnsi" w:hAnsiTheme="minorHAnsi" w:cstheme="minorBidi"/>
      <w:sz w:val="22"/>
      <w:szCs w:val="22"/>
      <w:lang w:eastAsia="en-US"/>
    </w:rPr>
  </w:style>
  <w:style w:type="character" w:customStyle="1" w:styleId="22">
    <w:name w:val="Заголовок 2 Знак"/>
    <w:aliases w:val="H2 Знак,h2 Знак,2 Знак,Header 2 Знак"/>
    <w:basedOn w:val="a0"/>
    <w:link w:val="20"/>
    <w:rsid w:val="00FE0CD3"/>
    <w:rPr>
      <w:rFonts w:ascii="Cambria" w:hAnsi="Cambria"/>
      <w:b/>
      <w:bCs/>
      <w:i/>
      <w:iCs/>
      <w:sz w:val="28"/>
      <w:szCs w:val="28"/>
    </w:rPr>
  </w:style>
  <w:style w:type="character" w:customStyle="1" w:styleId="32">
    <w:name w:val="Заголовок 3 Знак"/>
    <w:basedOn w:val="a0"/>
    <w:link w:val="30"/>
    <w:uiPriority w:val="9"/>
    <w:rsid w:val="00FE0CD3"/>
    <w:rPr>
      <w:rFonts w:ascii="Cambria" w:hAnsi="Cambria"/>
      <w:b/>
      <w:bCs/>
    </w:rPr>
  </w:style>
  <w:style w:type="character" w:customStyle="1" w:styleId="40">
    <w:name w:val="Заголовок 4 Знак"/>
    <w:aliases w:val="H4 Знак"/>
    <w:basedOn w:val="a0"/>
    <w:link w:val="4"/>
    <w:rsid w:val="00FE0CD3"/>
    <w:rPr>
      <w:rFonts w:ascii="Arial" w:eastAsia="Calibri" w:hAnsi="Arial"/>
      <w:sz w:val="22"/>
      <w:lang w:eastAsia="en-US"/>
    </w:rPr>
  </w:style>
  <w:style w:type="character" w:customStyle="1" w:styleId="50">
    <w:name w:val="Заголовок 5 Знак"/>
    <w:basedOn w:val="a0"/>
    <w:link w:val="5"/>
    <w:uiPriority w:val="9"/>
    <w:rsid w:val="00FE0CD3"/>
    <w:rPr>
      <w:rFonts w:ascii="Cambria" w:hAnsi="Cambria"/>
      <w:color w:val="243F60"/>
    </w:rPr>
  </w:style>
  <w:style w:type="character" w:customStyle="1" w:styleId="60">
    <w:name w:val="Заголовок 6 Знак"/>
    <w:basedOn w:val="a0"/>
    <w:link w:val="6"/>
    <w:rsid w:val="00FE0CD3"/>
    <w:rPr>
      <w:rFonts w:ascii="Calibri" w:eastAsia="Calibri" w:hAnsi="Calibri"/>
      <w:i/>
      <w:sz w:val="22"/>
      <w:lang w:eastAsia="en-US"/>
    </w:rPr>
  </w:style>
  <w:style w:type="character" w:customStyle="1" w:styleId="70">
    <w:name w:val="Заголовок 7 Знак"/>
    <w:basedOn w:val="a0"/>
    <w:link w:val="7"/>
    <w:rsid w:val="00FE0CD3"/>
    <w:rPr>
      <w:rFonts w:ascii="Arial" w:eastAsia="Calibri" w:hAnsi="Arial"/>
      <w:lang w:eastAsia="en-US"/>
    </w:rPr>
  </w:style>
  <w:style w:type="character" w:customStyle="1" w:styleId="80">
    <w:name w:val="Заголовок 8 Знак"/>
    <w:basedOn w:val="a0"/>
    <w:link w:val="8"/>
    <w:rsid w:val="00FE0CD3"/>
    <w:rPr>
      <w:rFonts w:ascii="Arial" w:eastAsia="Calibri" w:hAnsi="Arial"/>
      <w:i/>
      <w:lang w:eastAsia="en-US"/>
    </w:rPr>
  </w:style>
  <w:style w:type="character" w:customStyle="1" w:styleId="90">
    <w:name w:val="Заголовок 9 Знак"/>
    <w:basedOn w:val="a0"/>
    <w:link w:val="9"/>
    <w:rsid w:val="00FE0CD3"/>
    <w:rPr>
      <w:rFonts w:ascii="Arial" w:hAnsi="Arial"/>
      <w:b/>
      <w:i/>
      <w:sz w:val="18"/>
    </w:rPr>
  </w:style>
  <w:style w:type="character" w:styleId="aa">
    <w:name w:val="Hyperlink"/>
    <w:uiPriority w:val="99"/>
    <w:rsid w:val="00FE0CD3"/>
    <w:rPr>
      <w:color w:val="0000FF"/>
      <w:u w:val="single"/>
    </w:rPr>
  </w:style>
  <w:style w:type="paragraph" w:customStyle="1" w:styleId="ConsPlusNormal">
    <w:name w:val="ConsPlusNormal"/>
    <w:link w:val="ConsPlusNormal0"/>
    <w:qFormat/>
    <w:rsid w:val="00FE0CD3"/>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FE0CD3"/>
    <w:rPr>
      <w:rFonts w:ascii="Calibri" w:hAnsi="Calibri" w:cs="Calibri"/>
      <w:sz w:val="22"/>
    </w:rPr>
  </w:style>
  <w:style w:type="paragraph" w:customStyle="1" w:styleId="ConsPlusCell">
    <w:name w:val="ConsPlusCell"/>
    <w:rsid w:val="00FE0CD3"/>
    <w:pPr>
      <w:widowControl w:val="0"/>
      <w:autoSpaceDE w:val="0"/>
      <w:autoSpaceDN w:val="0"/>
      <w:adjustRightInd w:val="0"/>
    </w:pPr>
    <w:rPr>
      <w:rFonts w:ascii="Calibri" w:eastAsia="MS Mincho" w:hAnsi="Calibri" w:cs="Calibri"/>
      <w:sz w:val="22"/>
      <w:szCs w:val="22"/>
    </w:rPr>
  </w:style>
  <w:style w:type="paragraph" w:customStyle="1" w:styleId="ab">
    <w:name w:val="Стиль"/>
    <w:basedOn w:val="a"/>
    <w:rsid w:val="00FE0CD3"/>
    <w:pPr>
      <w:spacing w:after="160" w:line="240" w:lineRule="exact"/>
    </w:pPr>
    <w:rPr>
      <w:rFonts w:ascii="Verdana" w:hAnsi="Verdana" w:cs="Verdana"/>
      <w:sz w:val="20"/>
      <w:szCs w:val="20"/>
      <w:lang w:val="en-US" w:eastAsia="en-US"/>
    </w:rPr>
  </w:style>
  <w:style w:type="paragraph" w:styleId="ac">
    <w:name w:val="Normal (Web)"/>
    <w:aliases w:val="Знак,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d"/>
    <w:uiPriority w:val="99"/>
    <w:qFormat/>
    <w:rsid w:val="00FE0CD3"/>
    <w:pPr>
      <w:spacing w:before="100" w:beforeAutospacing="1" w:after="100" w:afterAutospacing="1"/>
    </w:pPr>
    <w:rPr>
      <w:rFonts w:cs="Times New Roman"/>
    </w:rPr>
  </w:style>
  <w:style w:type="character" w:customStyle="1" w:styleId="ad">
    <w:name w:val="Обычный (веб) Знак"/>
    <w:aliases w:val="Знак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FE0CD3"/>
    <w:rPr>
      <w:sz w:val="24"/>
      <w:szCs w:val="24"/>
    </w:rPr>
  </w:style>
  <w:style w:type="paragraph" w:styleId="ae">
    <w:name w:val="List Paragraph"/>
    <w:aliases w:val="ТЗ список"/>
    <w:basedOn w:val="a"/>
    <w:uiPriority w:val="34"/>
    <w:qFormat/>
    <w:rsid w:val="00FE0CD3"/>
    <w:pPr>
      <w:spacing w:after="200" w:line="276" w:lineRule="auto"/>
      <w:ind w:left="720"/>
      <w:contextualSpacing/>
    </w:pPr>
    <w:rPr>
      <w:rFonts w:ascii="Calibri" w:hAnsi="Calibri" w:cs="Times New Roman"/>
      <w:sz w:val="22"/>
      <w:szCs w:val="22"/>
    </w:rPr>
  </w:style>
  <w:style w:type="paragraph" w:customStyle="1" w:styleId="ConsPlusNonformat">
    <w:name w:val="ConsPlusNonformat"/>
    <w:uiPriority w:val="99"/>
    <w:qFormat/>
    <w:rsid w:val="00FE0CD3"/>
    <w:pPr>
      <w:widowControl w:val="0"/>
      <w:autoSpaceDE w:val="0"/>
      <w:autoSpaceDN w:val="0"/>
    </w:pPr>
    <w:rPr>
      <w:rFonts w:ascii="Courier New" w:hAnsi="Courier New" w:cs="Courier New"/>
    </w:rPr>
  </w:style>
  <w:style w:type="paragraph" w:customStyle="1" w:styleId="Heading">
    <w:name w:val="Heading"/>
    <w:rsid w:val="00FE0CD3"/>
    <w:pPr>
      <w:suppressAutoHyphens/>
      <w:autoSpaceDE w:val="0"/>
    </w:pPr>
    <w:rPr>
      <w:rFonts w:ascii="Arial" w:eastAsia="Arial" w:hAnsi="Arial" w:cs="Arial"/>
      <w:b/>
      <w:bCs/>
      <w:sz w:val="22"/>
      <w:szCs w:val="22"/>
      <w:lang w:eastAsia="ar-SA"/>
    </w:rPr>
  </w:style>
  <w:style w:type="paragraph" w:customStyle="1" w:styleId="ConsPlusTitle">
    <w:name w:val="ConsPlusTitle"/>
    <w:qFormat/>
    <w:rsid w:val="00FE0CD3"/>
    <w:pPr>
      <w:widowControl w:val="0"/>
      <w:autoSpaceDE w:val="0"/>
      <w:autoSpaceDN w:val="0"/>
    </w:pPr>
    <w:rPr>
      <w:rFonts w:ascii="Calibri" w:hAnsi="Calibri" w:cs="Calibri"/>
      <w:b/>
      <w:sz w:val="22"/>
    </w:rPr>
  </w:style>
  <w:style w:type="paragraph" w:customStyle="1" w:styleId="ConsPlusDocList">
    <w:name w:val="ConsPlusDocList"/>
    <w:rsid w:val="00FE0CD3"/>
    <w:pPr>
      <w:widowControl w:val="0"/>
      <w:autoSpaceDE w:val="0"/>
      <w:autoSpaceDN w:val="0"/>
    </w:pPr>
    <w:rPr>
      <w:rFonts w:ascii="Courier New" w:hAnsi="Courier New" w:cs="Courier New"/>
    </w:rPr>
  </w:style>
  <w:style w:type="paragraph" w:customStyle="1" w:styleId="ConsPlusTitlePage">
    <w:name w:val="ConsPlusTitlePage"/>
    <w:rsid w:val="00FE0CD3"/>
    <w:pPr>
      <w:widowControl w:val="0"/>
      <w:autoSpaceDE w:val="0"/>
      <w:autoSpaceDN w:val="0"/>
    </w:pPr>
    <w:rPr>
      <w:rFonts w:ascii="Tahoma" w:hAnsi="Tahoma" w:cs="Tahoma"/>
    </w:rPr>
  </w:style>
  <w:style w:type="paragraph" w:customStyle="1" w:styleId="ConsPlusJurTerm">
    <w:name w:val="ConsPlusJurTerm"/>
    <w:rsid w:val="00FE0CD3"/>
    <w:pPr>
      <w:widowControl w:val="0"/>
      <w:autoSpaceDE w:val="0"/>
      <w:autoSpaceDN w:val="0"/>
    </w:pPr>
    <w:rPr>
      <w:rFonts w:ascii="Tahoma" w:hAnsi="Tahoma" w:cs="Tahoma"/>
      <w:sz w:val="26"/>
    </w:rPr>
  </w:style>
  <w:style w:type="table" w:styleId="af">
    <w:name w:val="Table Grid"/>
    <w:basedOn w:val="a1"/>
    <w:uiPriority w:val="59"/>
    <w:qFormat/>
    <w:rsid w:val="00FE0C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FE0CD3"/>
    <w:rPr>
      <w:rFonts w:ascii="Calibri" w:eastAsia="Calibri" w:hAnsi="Calibri"/>
      <w:sz w:val="22"/>
      <w:szCs w:val="22"/>
      <w:lang w:eastAsia="en-US"/>
    </w:rPr>
  </w:style>
  <w:style w:type="paragraph" w:styleId="af1">
    <w:name w:val="caption"/>
    <w:basedOn w:val="a"/>
    <w:next w:val="a"/>
    <w:uiPriority w:val="35"/>
    <w:qFormat/>
    <w:rsid w:val="00FE0CD3"/>
    <w:pPr>
      <w:spacing w:after="200" w:line="276" w:lineRule="auto"/>
    </w:pPr>
    <w:rPr>
      <w:rFonts w:cs="Times New Roman"/>
      <w:b/>
      <w:bCs/>
      <w:color w:val="4F81BD"/>
      <w:sz w:val="18"/>
      <w:szCs w:val="18"/>
    </w:rPr>
  </w:style>
  <w:style w:type="paragraph" w:styleId="af2">
    <w:name w:val="Title"/>
    <w:basedOn w:val="a"/>
    <w:next w:val="a"/>
    <w:link w:val="af3"/>
    <w:uiPriority w:val="10"/>
    <w:qFormat/>
    <w:rsid w:val="00FE0CD3"/>
    <w:pPr>
      <w:pBdr>
        <w:bottom w:val="single" w:sz="8" w:space="4" w:color="4F81BD"/>
      </w:pBdr>
      <w:spacing w:after="300" w:line="276" w:lineRule="auto"/>
      <w:contextualSpacing/>
    </w:pPr>
    <w:rPr>
      <w:rFonts w:ascii="Cambria" w:hAnsi="Cambria" w:cs="Times New Roman"/>
      <w:color w:val="17365D"/>
      <w:spacing w:val="5"/>
      <w:kern w:val="28"/>
      <w:sz w:val="52"/>
      <w:szCs w:val="52"/>
    </w:rPr>
  </w:style>
  <w:style w:type="character" w:customStyle="1" w:styleId="af3">
    <w:name w:val="Название Знак"/>
    <w:basedOn w:val="a0"/>
    <w:link w:val="af2"/>
    <w:uiPriority w:val="10"/>
    <w:rsid w:val="00FE0CD3"/>
    <w:rPr>
      <w:rFonts w:ascii="Cambria" w:hAnsi="Cambria"/>
      <w:color w:val="17365D"/>
      <w:spacing w:val="5"/>
      <w:kern w:val="28"/>
      <w:sz w:val="52"/>
      <w:szCs w:val="52"/>
    </w:rPr>
  </w:style>
  <w:style w:type="paragraph" w:styleId="af4">
    <w:name w:val="Subtitle"/>
    <w:basedOn w:val="a"/>
    <w:next w:val="a"/>
    <w:link w:val="af5"/>
    <w:uiPriority w:val="11"/>
    <w:qFormat/>
    <w:rsid w:val="00FE0CD3"/>
    <w:pPr>
      <w:numPr>
        <w:ilvl w:val="1"/>
      </w:numPr>
      <w:spacing w:after="200" w:line="276" w:lineRule="auto"/>
    </w:pPr>
    <w:rPr>
      <w:rFonts w:ascii="Cambria" w:hAnsi="Cambria" w:cs="Times New Roman"/>
      <w:i/>
      <w:iCs/>
      <w:color w:val="4F81BD"/>
      <w:spacing w:val="15"/>
      <w:sz w:val="20"/>
      <w:szCs w:val="20"/>
    </w:rPr>
  </w:style>
  <w:style w:type="character" w:customStyle="1" w:styleId="af5">
    <w:name w:val="Подзаголовок Знак"/>
    <w:basedOn w:val="a0"/>
    <w:link w:val="af4"/>
    <w:uiPriority w:val="11"/>
    <w:rsid w:val="00FE0CD3"/>
    <w:rPr>
      <w:rFonts w:ascii="Cambria" w:hAnsi="Cambria"/>
      <w:i/>
      <w:iCs/>
      <w:color w:val="4F81BD"/>
      <w:spacing w:val="15"/>
    </w:rPr>
  </w:style>
  <w:style w:type="paragraph" w:styleId="af6">
    <w:name w:val="Block Text"/>
    <w:basedOn w:val="a"/>
    <w:next w:val="a"/>
    <w:link w:val="af7"/>
    <w:uiPriority w:val="29"/>
    <w:qFormat/>
    <w:rsid w:val="00FE0CD3"/>
    <w:pPr>
      <w:spacing w:after="200" w:line="276" w:lineRule="auto"/>
    </w:pPr>
    <w:rPr>
      <w:rFonts w:cs="Times New Roman"/>
      <w:i/>
      <w:iCs/>
      <w:color w:val="000000"/>
      <w:sz w:val="20"/>
      <w:szCs w:val="20"/>
    </w:rPr>
  </w:style>
  <w:style w:type="character" w:customStyle="1" w:styleId="af7">
    <w:name w:val="Цитата Знак"/>
    <w:link w:val="af6"/>
    <w:uiPriority w:val="29"/>
    <w:rsid w:val="00FE0CD3"/>
    <w:rPr>
      <w:i/>
      <w:iCs/>
      <w:color w:val="000000"/>
    </w:rPr>
  </w:style>
  <w:style w:type="character" w:styleId="af8">
    <w:name w:val="Strong"/>
    <w:uiPriority w:val="22"/>
    <w:qFormat/>
    <w:rsid w:val="00FE0CD3"/>
    <w:rPr>
      <w:b/>
      <w:bCs/>
    </w:rPr>
  </w:style>
  <w:style w:type="character" w:styleId="af9">
    <w:name w:val="Emphasis"/>
    <w:uiPriority w:val="20"/>
    <w:qFormat/>
    <w:rsid w:val="00FE0CD3"/>
    <w:rPr>
      <w:i/>
      <w:iCs/>
    </w:rPr>
  </w:style>
  <w:style w:type="paragraph" w:customStyle="1" w:styleId="14">
    <w:name w:val="Без интервала1"/>
    <w:basedOn w:val="a"/>
    <w:link w:val="afa"/>
    <w:uiPriority w:val="99"/>
    <w:qFormat/>
    <w:rsid w:val="00FE0CD3"/>
    <w:pPr>
      <w:spacing w:line="276" w:lineRule="auto"/>
    </w:pPr>
    <w:rPr>
      <w:rFonts w:cs="Times New Roman"/>
      <w:sz w:val="20"/>
      <w:szCs w:val="20"/>
    </w:rPr>
  </w:style>
  <w:style w:type="character" w:customStyle="1" w:styleId="afa">
    <w:name w:val="Без интервала Знак"/>
    <w:link w:val="14"/>
    <w:uiPriority w:val="99"/>
    <w:rsid w:val="00FE0CD3"/>
  </w:style>
  <w:style w:type="paragraph" w:customStyle="1" w:styleId="15">
    <w:name w:val="Абзац списка1"/>
    <w:basedOn w:val="a"/>
    <w:link w:val="afb"/>
    <w:uiPriority w:val="34"/>
    <w:qFormat/>
    <w:rsid w:val="00FE0CD3"/>
    <w:pPr>
      <w:spacing w:after="200" w:line="276" w:lineRule="auto"/>
      <w:ind w:left="720"/>
      <w:contextualSpacing/>
    </w:pPr>
    <w:rPr>
      <w:rFonts w:ascii="Calibri" w:eastAsia="Calibri" w:hAnsi="Calibri" w:cs="Times New Roman"/>
      <w:sz w:val="20"/>
      <w:szCs w:val="20"/>
    </w:rPr>
  </w:style>
  <w:style w:type="character" w:customStyle="1" w:styleId="afb">
    <w:name w:val="Абзац списка Знак"/>
    <w:aliases w:val="ТЗ список Знак"/>
    <w:link w:val="15"/>
    <w:uiPriority w:val="34"/>
    <w:locked/>
    <w:rsid w:val="00FE0CD3"/>
    <w:rPr>
      <w:rFonts w:ascii="Calibri" w:eastAsia="Calibri" w:hAnsi="Calibri"/>
    </w:rPr>
  </w:style>
  <w:style w:type="paragraph" w:customStyle="1" w:styleId="210">
    <w:name w:val="Цитата 21"/>
    <w:basedOn w:val="a"/>
    <w:next w:val="a"/>
    <w:link w:val="25"/>
    <w:uiPriority w:val="29"/>
    <w:qFormat/>
    <w:rsid w:val="00FE0CD3"/>
    <w:pPr>
      <w:spacing w:after="200" w:line="276" w:lineRule="auto"/>
    </w:pPr>
    <w:rPr>
      <w:rFonts w:cs="Times New Roman"/>
      <w:i/>
      <w:iCs/>
      <w:color w:val="000000"/>
      <w:sz w:val="20"/>
      <w:szCs w:val="20"/>
    </w:rPr>
  </w:style>
  <w:style w:type="character" w:customStyle="1" w:styleId="25">
    <w:name w:val="Цитата 2 Знак"/>
    <w:link w:val="210"/>
    <w:uiPriority w:val="29"/>
    <w:rsid w:val="00FE0CD3"/>
    <w:rPr>
      <w:i/>
      <w:iCs/>
      <w:color w:val="000000"/>
    </w:rPr>
  </w:style>
  <w:style w:type="paragraph" w:customStyle="1" w:styleId="16">
    <w:name w:val="Выделенная цитата1"/>
    <w:basedOn w:val="a"/>
    <w:next w:val="a"/>
    <w:link w:val="afc"/>
    <w:uiPriority w:val="30"/>
    <w:qFormat/>
    <w:rsid w:val="00FE0CD3"/>
    <w:pPr>
      <w:pBdr>
        <w:bottom w:val="single" w:sz="4" w:space="4" w:color="4F81BD"/>
      </w:pBdr>
      <w:spacing w:before="200" w:after="280" w:line="276" w:lineRule="auto"/>
      <w:ind w:left="936" w:right="936"/>
    </w:pPr>
    <w:rPr>
      <w:rFonts w:cs="Times New Roman"/>
      <w:b/>
      <w:bCs/>
      <w:i/>
      <w:iCs/>
      <w:color w:val="4F81BD"/>
      <w:sz w:val="20"/>
      <w:szCs w:val="20"/>
    </w:rPr>
  </w:style>
  <w:style w:type="character" w:customStyle="1" w:styleId="afc">
    <w:name w:val="Выделенная цитата Знак"/>
    <w:link w:val="16"/>
    <w:uiPriority w:val="30"/>
    <w:rsid w:val="00FE0CD3"/>
    <w:rPr>
      <w:b/>
      <w:bCs/>
      <w:i/>
      <w:iCs/>
      <w:color w:val="4F81BD"/>
    </w:rPr>
  </w:style>
  <w:style w:type="character" w:customStyle="1" w:styleId="17">
    <w:name w:val="Слабое выделение1"/>
    <w:uiPriority w:val="99"/>
    <w:qFormat/>
    <w:rsid w:val="00FE0CD3"/>
    <w:rPr>
      <w:i/>
      <w:iCs/>
      <w:color w:val="808080"/>
    </w:rPr>
  </w:style>
  <w:style w:type="character" w:customStyle="1" w:styleId="18">
    <w:name w:val="Сильное выделение1"/>
    <w:uiPriority w:val="99"/>
    <w:qFormat/>
    <w:rsid w:val="00FE0CD3"/>
    <w:rPr>
      <w:b/>
      <w:bCs/>
      <w:i/>
      <w:iCs/>
      <w:color w:val="4F81BD"/>
    </w:rPr>
  </w:style>
  <w:style w:type="character" w:customStyle="1" w:styleId="19">
    <w:name w:val="Слабая ссылка1"/>
    <w:uiPriority w:val="99"/>
    <w:qFormat/>
    <w:rsid w:val="00FE0CD3"/>
    <w:rPr>
      <w:smallCaps/>
      <w:color w:val="C0504D"/>
      <w:u w:val="single"/>
    </w:rPr>
  </w:style>
  <w:style w:type="character" w:customStyle="1" w:styleId="1a">
    <w:name w:val="Сильная ссылка1"/>
    <w:uiPriority w:val="99"/>
    <w:qFormat/>
    <w:rsid w:val="00FE0CD3"/>
    <w:rPr>
      <w:b/>
      <w:bCs/>
      <w:smallCaps/>
      <w:color w:val="C0504D"/>
      <w:spacing w:val="5"/>
      <w:u w:val="single"/>
    </w:rPr>
  </w:style>
  <w:style w:type="character" w:customStyle="1" w:styleId="1b">
    <w:name w:val="Название книги1"/>
    <w:uiPriority w:val="99"/>
    <w:qFormat/>
    <w:rsid w:val="00FE0CD3"/>
    <w:rPr>
      <w:b/>
      <w:bCs/>
      <w:smallCaps/>
      <w:spacing w:val="5"/>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0"/>
    <w:rsid w:val="00FE0CD3"/>
    <w:rPr>
      <w:sz w:val="24"/>
    </w:rPr>
  </w:style>
  <w:style w:type="paragraph" w:customStyle="1" w:styleId="1c">
    <w:name w:val="Заголовок оглавления1"/>
    <w:basedOn w:val="10"/>
    <w:next w:val="a"/>
    <w:uiPriority w:val="99"/>
    <w:qFormat/>
    <w:rsid w:val="00FE0CD3"/>
    <w:pPr>
      <w:keepLines/>
      <w:spacing w:before="480" w:line="276" w:lineRule="auto"/>
      <w:jc w:val="both"/>
      <w:outlineLvl w:val="9"/>
    </w:pPr>
    <w:rPr>
      <w:rFonts w:ascii="Cambria" w:hAnsi="Cambria"/>
      <w:b/>
      <w:bCs/>
      <w:color w:val="365F91"/>
      <w:sz w:val="28"/>
      <w:szCs w:val="28"/>
    </w:rPr>
  </w:style>
  <w:style w:type="paragraph" w:styleId="afd">
    <w:name w:val="footer"/>
    <w:basedOn w:val="a"/>
    <w:link w:val="afe"/>
    <w:uiPriority w:val="99"/>
    <w:unhideWhenUsed/>
    <w:qFormat/>
    <w:rsid w:val="00FE0CD3"/>
    <w:pPr>
      <w:tabs>
        <w:tab w:val="center" w:pos="4677"/>
        <w:tab w:val="right" w:pos="9355"/>
      </w:tabs>
    </w:pPr>
    <w:rPr>
      <w:rFonts w:ascii="Calibri" w:eastAsia="Calibri" w:hAnsi="Calibri" w:cs="Times New Roman"/>
      <w:sz w:val="22"/>
      <w:szCs w:val="22"/>
      <w:lang w:eastAsia="en-US"/>
    </w:rPr>
  </w:style>
  <w:style w:type="character" w:customStyle="1" w:styleId="afe">
    <w:name w:val="Нижний колонтитул Знак"/>
    <w:basedOn w:val="a0"/>
    <w:link w:val="afd"/>
    <w:uiPriority w:val="99"/>
    <w:qFormat/>
    <w:rsid w:val="00FE0CD3"/>
    <w:rPr>
      <w:rFonts w:ascii="Calibri" w:eastAsia="Calibri" w:hAnsi="Calibri"/>
      <w:sz w:val="22"/>
      <w:szCs w:val="22"/>
      <w:lang w:eastAsia="en-US"/>
    </w:rPr>
  </w:style>
  <w:style w:type="numbering" w:customStyle="1" w:styleId="1d">
    <w:name w:val="Нет списка1"/>
    <w:next w:val="a2"/>
    <w:uiPriority w:val="99"/>
    <w:semiHidden/>
    <w:unhideWhenUsed/>
    <w:rsid w:val="00FE0CD3"/>
  </w:style>
  <w:style w:type="paragraph" w:styleId="33">
    <w:name w:val="toc 3"/>
    <w:basedOn w:val="a"/>
    <w:next w:val="a"/>
    <w:autoRedefine/>
    <w:uiPriority w:val="39"/>
    <w:unhideWhenUsed/>
    <w:rsid w:val="00FE0CD3"/>
    <w:pPr>
      <w:spacing w:after="100" w:line="276" w:lineRule="auto"/>
      <w:ind w:left="440"/>
    </w:pPr>
    <w:rPr>
      <w:rFonts w:ascii="Calibri" w:eastAsia="Calibri" w:hAnsi="Calibri" w:cs="Times New Roman"/>
      <w:sz w:val="22"/>
      <w:szCs w:val="22"/>
      <w:lang w:eastAsia="en-US"/>
    </w:rPr>
  </w:style>
  <w:style w:type="character" w:styleId="aff">
    <w:name w:val="annotation reference"/>
    <w:uiPriority w:val="99"/>
    <w:unhideWhenUsed/>
    <w:rsid w:val="00FE0CD3"/>
    <w:rPr>
      <w:sz w:val="16"/>
      <w:szCs w:val="16"/>
    </w:rPr>
  </w:style>
  <w:style w:type="paragraph" w:styleId="aff0">
    <w:name w:val="annotation text"/>
    <w:basedOn w:val="a"/>
    <w:link w:val="aff1"/>
    <w:uiPriority w:val="99"/>
    <w:unhideWhenUsed/>
    <w:rsid w:val="00FE0CD3"/>
    <w:pPr>
      <w:spacing w:after="200"/>
    </w:pPr>
    <w:rPr>
      <w:rFonts w:ascii="Calibri" w:eastAsia="Calibri" w:hAnsi="Calibri" w:cs="Times New Roman"/>
      <w:sz w:val="20"/>
      <w:szCs w:val="20"/>
      <w:lang w:eastAsia="en-US"/>
    </w:rPr>
  </w:style>
  <w:style w:type="character" w:customStyle="1" w:styleId="aff1">
    <w:name w:val="Текст примечания Знак"/>
    <w:basedOn w:val="a0"/>
    <w:link w:val="aff0"/>
    <w:uiPriority w:val="99"/>
    <w:rsid w:val="00FE0CD3"/>
    <w:rPr>
      <w:rFonts w:ascii="Calibri" w:eastAsia="Calibri" w:hAnsi="Calibri"/>
      <w:lang w:eastAsia="en-US"/>
    </w:rPr>
  </w:style>
  <w:style w:type="paragraph" w:styleId="26">
    <w:name w:val="toc 2"/>
    <w:basedOn w:val="a"/>
    <w:next w:val="a"/>
    <w:autoRedefine/>
    <w:uiPriority w:val="39"/>
    <w:unhideWhenUsed/>
    <w:rsid w:val="00FE0CD3"/>
    <w:pPr>
      <w:spacing w:after="100" w:line="276" w:lineRule="auto"/>
      <w:ind w:left="220"/>
    </w:pPr>
    <w:rPr>
      <w:rFonts w:ascii="Calibri" w:eastAsia="Calibri" w:hAnsi="Calibri" w:cs="Times New Roman"/>
      <w:sz w:val="22"/>
      <w:szCs w:val="22"/>
      <w:lang w:eastAsia="en-US"/>
    </w:rPr>
  </w:style>
  <w:style w:type="paragraph" w:styleId="1e">
    <w:name w:val="toc 1"/>
    <w:basedOn w:val="a"/>
    <w:next w:val="a"/>
    <w:autoRedefine/>
    <w:uiPriority w:val="39"/>
    <w:unhideWhenUsed/>
    <w:rsid w:val="00FE0CD3"/>
    <w:pPr>
      <w:spacing w:after="100" w:line="276" w:lineRule="auto"/>
    </w:pPr>
    <w:rPr>
      <w:rFonts w:ascii="Calibri" w:hAnsi="Calibri" w:cs="Times New Roman"/>
      <w:sz w:val="22"/>
      <w:szCs w:val="22"/>
    </w:rPr>
  </w:style>
  <w:style w:type="paragraph" w:styleId="41">
    <w:name w:val="toc 4"/>
    <w:basedOn w:val="a"/>
    <w:next w:val="a"/>
    <w:autoRedefine/>
    <w:uiPriority w:val="39"/>
    <w:unhideWhenUsed/>
    <w:rsid w:val="00FE0CD3"/>
    <w:pPr>
      <w:spacing w:after="100" w:line="276" w:lineRule="auto"/>
      <w:ind w:left="660"/>
    </w:pPr>
    <w:rPr>
      <w:rFonts w:ascii="Calibri" w:hAnsi="Calibri" w:cs="Times New Roman"/>
      <w:sz w:val="22"/>
      <w:szCs w:val="22"/>
    </w:rPr>
  </w:style>
  <w:style w:type="paragraph" w:styleId="51">
    <w:name w:val="toc 5"/>
    <w:basedOn w:val="a"/>
    <w:next w:val="a"/>
    <w:autoRedefine/>
    <w:uiPriority w:val="39"/>
    <w:unhideWhenUsed/>
    <w:rsid w:val="00FE0CD3"/>
    <w:pPr>
      <w:spacing w:after="100" w:line="276" w:lineRule="auto"/>
      <w:ind w:left="880"/>
    </w:pPr>
    <w:rPr>
      <w:rFonts w:ascii="Calibri" w:hAnsi="Calibri" w:cs="Times New Roman"/>
      <w:sz w:val="22"/>
      <w:szCs w:val="22"/>
    </w:rPr>
  </w:style>
  <w:style w:type="paragraph" w:styleId="61">
    <w:name w:val="toc 6"/>
    <w:basedOn w:val="a"/>
    <w:next w:val="a"/>
    <w:autoRedefine/>
    <w:uiPriority w:val="39"/>
    <w:unhideWhenUsed/>
    <w:rsid w:val="00FE0CD3"/>
    <w:pPr>
      <w:spacing w:after="100" w:line="276" w:lineRule="auto"/>
      <w:ind w:left="1100"/>
    </w:pPr>
    <w:rPr>
      <w:rFonts w:ascii="Calibri" w:hAnsi="Calibri" w:cs="Times New Roman"/>
      <w:sz w:val="22"/>
      <w:szCs w:val="22"/>
    </w:rPr>
  </w:style>
  <w:style w:type="paragraph" w:styleId="71">
    <w:name w:val="toc 7"/>
    <w:basedOn w:val="a"/>
    <w:next w:val="a"/>
    <w:autoRedefine/>
    <w:uiPriority w:val="39"/>
    <w:unhideWhenUsed/>
    <w:rsid w:val="00FE0CD3"/>
    <w:pPr>
      <w:spacing w:after="100" w:line="276" w:lineRule="auto"/>
      <w:ind w:left="1320"/>
    </w:pPr>
    <w:rPr>
      <w:rFonts w:ascii="Calibri" w:hAnsi="Calibri" w:cs="Times New Roman"/>
      <w:sz w:val="22"/>
      <w:szCs w:val="22"/>
    </w:rPr>
  </w:style>
  <w:style w:type="paragraph" w:styleId="81">
    <w:name w:val="toc 8"/>
    <w:basedOn w:val="a"/>
    <w:next w:val="a"/>
    <w:autoRedefine/>
    <w:uiPriority w:val="39"/>
    <w:unhideWhenUsed/>
    <w:rsid w:val="00FE0CD3"/>
    <w:pPr>
      <w:spacing w:after="100" w:line="276" w:lineRule="auto"/>
      <w:ind w:left="1540"/>
    </w:pPr>
    <w:rPr>
      <w:rFonts w:ascii="Calibri" w:hAnsi="Calibri" w:cs="Times New Roman"/>
      <w:sz w:val="22"/>
      <w:szCs w:val="22"/>
    </w:rPr>
  </w:style>
  <w:style w:type="paragraph" w:styleId="91">
    <w:name w:val="toc 9"/>
    <w:basedOn w:val="a"/>
    <w:next w:val="a"/>
    <w:autoRedefine/>
    <w:uiPriority w:val="39"/>
    <w:unhideWhenUsed/>
    <w:rsid w:val="00FE0CD3"/>
    <w:pPr>
      <w:spacing w:after="100" w:line="276" w:lineRule="auto"/>
      <w:ind w:left="1760"/>
    </w:pPr>
    <w:rPr>
      <w:rFonts w:ascii="Calibri" w:hAnsi="Calibri" w:cs="Times New Roman"/>
      <w:sz w:val="22"/>
      <w:szCs w:val="22"/>
    </w:rPr>
  </w:style>
  <w:style w:type="character" w:customStyle="1" w:styleId="aff2">
    <w:name w:val="Основной текст_"/>
    <w:link w:val="27"/>
    <w:rsid w:val="00FE0CD3"/>
    <w:rPr>
      <w:sz w:val="17"/>
      <w:szCs w:val="17"/>
      <w:shd w:val="clear" w:color="auto" w:fill="FFFFFF"/>
    </w:rPr>
  </w:style>
  <w:style w:type="paragraph" w:customStyle="1" w:styleId="27">
    <w:name w:val="Основной текст2"/>
    <w:basedOn w:val="a"/>
    <w:link w:val="aff2"/>
    <w:rsid w:val="00FE0CD3"/>
    <w:pPr>
      <w:widowControl w:val="0"/>
      <w:shd w:val="clear" w:color="auto" w:fill="FFFFFF"/>
      <w:spacing w:line="202" w:lineRule="exact"/>
      <w:ind w:hanging="540"/>
    </w:pPr>
    <w:rPr>
      <w:rFonts w:cs="Times New Roman"/>
      <w:sz w:val="17"/>
      <w:szCs w:val="17"/>
    </w:rPr>
  </w:style>
  <w:style w:type="character" w:customStyle="1" w:styleId="1f">
    <w:name w:val="Основной текст1"/>
    <w:rsid w:val="00FE0CD3"/>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f0">
    <w:name w:val="Замещающий текст1"/>
    <w:uiPriority w:val="99"/>
    <w:semiHidden/>
    <w:rsid w:val="00FE0CD3"/>
    <w:rPr>
      <w:color w:val="808080"/>
    </w:rPr>
  </w:style>
  <w:style w:type="paragraph" w:styleId="aff3">
    <w:name w:val="annotation subject"/>
    <w:basedOn w:val="aff0"/>
    <w:next w:val="aff0"/>
    <w:link w:val="aff4"/>
    <w:uiPriority w:val="99"/>
    <w:unhideWhenUsed/>
    <w:rsid w:val="00FE0CD3"/>
    <w:rPr>
      <w:b/>
      <w:bCs/>
    </w:rPr>
  </w:style>
  <w:style w:type="character" w:customStyle="1" w:styleId="aff4">
    <w:name w:val="Тема примечания Знак"/>
    <w:basedOn w:val="aff1"/>
    <w:link w:val="aff3"/>
    <w:uiPriority w:val="99"/>
    <w:rsid w:val="00FE0CD3"/>
    <w:rPr>
      <w:rFonts w:ascii="Calibri" w:eastAsia="Calibri" w:hAnsi="Calibri"/>
      <w:b/>
      <w:bCs/>
      <w:lang w:eastAsia="en-US"/>
    </w:rPr>
  </w:style>
  <w:style w:type="paragraph" w:customStyle="1" w:styleId="1f1">
    <w:name w:val="Рецензия1"/>
    <w:hidden/>
    <w:uiPriority w:val="99"/>
    <w:semiHidden/>
    <w:rsid w:val="00FE0CD3"/>
    <w:rPr>
      <w:rFonts w:ascii="Calibri" w:eastAsia="Calibri" w:hAnsi="Calibri"/>
      <w:sz w:val="22"/>
      <w:szCs w:val="22"/>
      <w:lang w:eastAsia="en-US"/>
    </w:rPr>
  </w:style>
  <w:style w:type="paragraph" w:customStyle="1" w:styleId="font5">
    <w:name w:val="font5"/>
    <w:basedOn w:val="a"/>
    <w:rsid w:val="00FE0CD3"/>
    <w:pPr>
      <w:spacing w:before="100" w:beforeAutospacing="1" w:after="100" w:afterAutospacing="1"/>
    </w:pPr>
    <w:rPr>
      <w:rFonts w:ascii="Calibri" w:hAnsi="Calibri" w:cs="Calibri"/>
      <w:color w:val="000000"/>
      <w:sz w:val="16"/>
      <w:szCs w:val="16"/>
    </w:rPr>
  </w:style>
  <w:style w:type="paragraph" w:customStyle="1" w:styleId="xl63">
    <w:name w:val="xl63"/>
    <w:basedOn w:val="a"/>
    <w:rsid w:val="00FE0CD3"/>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b/>
      <w:bCs/>
      <w:color w:val="000000"/>
      <w:sz w:val="16"/>
      <w:szCs w:val="16"/>
    </w:rPr>
  </w:style>
  <w:style w:type="paragraph" w:customStyle="1" w:styleId="xl64">
    <w:name w:val="xl64"/>
    <w:basedOn w:val="a"/>
    <w:rsid w:val="00FE0CD3"/>
    <w:pPr>
      <w:pBdr>
        <w:left w:val="single" w:sz="8" w:space="0" w:color="auto"/>
        <w:bottom w:val="single" w:sz="8" w:space="0" w:color="auto"/>
        <w:right w:val="single" w:sz="8" w:space="0" w:color="auto"/>
      </w:pBdr>
      <w:spacing w:before="100" w:beforeAutospacing="1" w:after="100" w:afterAutospacing="1"/>
    </w:pPr>
    <w:rPr>
      <w:rFonts w:cs="Times New Roman"/>
    </w:rPr>
  </w:style>
  <w:style w:type="paragraph" w:customStyle="1" w:styleId="xl65">
    <w:name w:val="xl65"/>
    <w:basedOn w:val="a"/>
    <w:rsid w:val="00FE0CD3"/>
    <w:pPr>
      <w:pBdr>
        <w:left w:val="single" w:sz="8" w:space="0" w:color="auto"/>
        <w:right w:val="single" w:sz="8" w:space="0" w:color="auto"/>
      </w:pBdr>
      <w:spacing w:before="100" w:beforeAutospacing="1" w:after="100" w:afterAutospacing="1"/>
    </w:pPr>
    <w:rPr>
      <w:rFonts w:cs="Times New Roman"/>
    </w:rPr>
  </w:style>
  <w:style w:type="paragraph" w:customStyle="1" w:styleId="xl66">
    <w:name w:val="xl66"/>
    <w:basedOn w:val="a"/>
    <w:rsid w:val="00FE0CD3"/>
    <w:pPr>
      <w:pBdr>
        <w:top w:val="single" w:sz="8" w:space="0" w:color="auto"/>
        <w:bottom w:val="single" w:sz="8" w:space="0" w:color="auto"/>
        <w:right w:val="single" w:sz="8" w:space="0" w:color="auto"/>
      </w:pBdr>
      <w:spacing w:before="100" w:beforeAutospacing="1" w:after="100" w:afterAutospacing="1"/>
      <w:jc w:val="center"/>
      <w:textAlignment w:val="center"/>
    </w:pPr>
    <w:rPr>
      <w:rFonts w:cs="Times New Roman"/>
      <w:b/>
      <w:bCs/>
      <w:sz w:val="16"/>
      <w:szCs w:val="16"/>
    </w:rPr>
  </w:style>
  <w:style w:type="paragraph" w:customStyle="1" w:styleId="xl67">
    <w:name w:val="xl67"/>
    <w:basedOn w:val="a"/>
    <w:rsid w:val="00FE0CD3"/>
    <w:pPr>
      <w:spacing w:before="100" w:beforeAutospacing="1" w:after="100" w:afterAutospacing="1"/>
    </w:pPr>
    <w:rPr>
      <w:rFonts w:cs="Times New Roman"/>
    </w:rPr>
  </w:style>
  <w:style w:type="paragraph" w:customStyle="1" w:styleId="xl68">
    <w:name w:val="xl68"/>
    <w:basedOn w:val="a"/>
    <w:rsid w:val="00FE0CD3"/>
    <w:pPr>
      <w:pBdr>
        <w:top w:val="single" w:sz="8" w:space="0" w:color="auto"/>
        <w:left w:val="single" w:sz="8" w:space="0" w:color="auto"/>
      </w:pBdr>
      <w:spacing w:before="100" w:beforeAutospacing="1" w:after="100" w:afterAutospacing="1"/>
    </w:pPr>
    <w:rPr>
      <w:rFonts w:cs="Times New Roman"/>
      <w:sz w:val="16"/>
      <w:szCs w:val="16"/>
    </w:rPr>
  </w:style>
  <w:style w:type="paragraph" w:customStyle="1" w:styleId="xl69">
    <w:name w:val="xl69"/>
    <w:basedOn w:val="a"/>
    <w:rsid w:val="00FE0CD3"/>
    <w:pPr>
      <w:pBdr>
        <w:top w:val="single" w:sz="8" w:space="0" w:color="auto"/>
        <w:right w:val="single" w:sz="8" w:space="0" w:color="auto"/>
      </w:pBdr>
      <w:spacing w:before="100" w:beforeAutospacing="1" w:after="100" w:afterAutospacing="1"/>
    </w:pPr>
    <w:rPr>
      <w:rFonts w:cs="Times New Roman"/>
      <w:sz w:val="16"/>
      <w:szCs w:val="16"/>
    </w:rPr>
  </w:style>
  <w:style w:type="paragraph" w:customStyle="1" w:styleId="xl70">
    <w:name w:val="xl70"/>
    <w:basedOn w:val="a"/>
    <w:rsid w:val="00FE0CD3"/>
    <w:pPr>
      <w:pBdr>
        <w:left w:val="single" w:sz="8" w:space="0" w:color="auto"/>
      </w:pBdr>
      <w:spacing w:before="100" w:beforeAutospacing="1" w:after="100" w:afterAutospacing="1"/>
    </w:pPr>
    <w:rPr>
      <w:rFonts w:cs="Times New Roman"/>
      <w:sz w:val="16"/>
      <w:szCs w:val="16"/>
    </w:rPr>
  </w:style>
  <w:style w:type="paragraph" w:customStyle="1" w:styleId="xl71">
    <w:name w:val="xl71"/>
    <w:basedOn w:val="a"/>
    <w:rsid w:val="00FE0CD3"/>
    <w:pPr>
      <w:pBdr>
        <w:right w:val="single" w:sz="8" w:space="0" w:color="auto"/>
      </w:pBdr>
      <w:spacing w:before="100" w:beforeAutospacing="1" w:after="100" w:afterAutospacing="1"/>
    </w:pPr>
    <w:rPr>
      <w:rFonts w:cs="Times New Roman"/>
      <w:sz w:val="16"/>
      <w:szCs w:val="16"/>
    </w:rPr>
  </w:style>
  <w:style w:type="paragraph" w:customStyle="1" w:styleId="xl72">
    <w:name w:val="xl72"/>
    <w:basedOn w:val="a"/>
    <w:rsid w:val="00FE0CD3"/>
    <w:pPr>
      <w:pBdr>
        <w:left w:val="single" w:sz="8" w:space="0" w:color="auto"/>
        <w:bottom w:val="single" w:sz="8" w:space="0" w:color="auto"/>
      </w:pBdr>
      <w:spacing w:before="100" w:beforeAutospacing="1" w:after="100" w:afterAutospacing="1"/>
    </w:pPr>
    <w:rPr>
      <w:rFonts w:cs="Times New Roman"/>
      <w:sz w:val="16"/>
      <w:szCs w:val="16"/>
    </w:rPr>
  </w:style>
  <w:style w:type="paragraph" w:customStyle="1" w:styleId="xl73">
    <w:name w:val="xl73"/>
    <w:basedOn w:val="a"/>
    <w:rsid w:val="00FE0CD3"/>
    <w:pPr>
      <w:pBdr>
        <w:bottom w:val="single" w:sz="8" w:space="0" w:color="auto"/>
        <w:right w:val="single" w:sz="8" w:space="0" w:color="auto"/>
      </w:pBdr>
      <w:spacing w:before="100" w:beforeAutospacing="1" w:after="100" w:afterAutospacing="1"/>
    </w:pPr>
    <w:rPr>
      <w:rFonts w:cs="Times New Roman"/>
      <w:sz w:val="16"/>
      <w:szCs w:val="16"/>
    </w:rPr>
  </w:style>
  <w:style w:type="paragraph" w:customStyle="1" w:styleId="xl74">
    <w:name w:val="xl74"/>
    <w:basedOn w:val="a"/>
    <w:rsid w:val="00FE0CD3"/>
    <w:pPr>
      <w:pBdr>
        <w:top w:val="single" w:sz="8" w:space="0" w:color="auto"/>
        <w:left w:val="single" w:sz="8" w:space="0" w:color="auto"/>
        <w:right w:val="single" w:sz="8" w:space="0" w:color="auto"/>
      </w:pBdr>
      <w:spacing w:before="100" w:beforeAutospacing="1" w:after="100" w:afterAutospacing="1"/>
    </w:pPr>
    <w:rPr>
      <w:rFonts w:cs="Times New Roman"/>
    </w:rPr>
  </w:style>
  <w:style w:type="paragraph" w:customStyle="1" w:styleId="xl75">
    <w:name w:val="xl75"/>
    <w:basedOn w:val="a"/>
    <w:rsid w:val="00FE0CD3"/>
    <w:pPr>
      <w:pBdr>
        <w:top w:val="single" w:sz="8" w:space="0" w:color="auto"/>
        <w:left w:val="single" w:sz="8" w:space="0" w:color="auto"/>
        <w:right w:val="single" w:sz="8" w:space="0" w:color="auto"/>
      </w:pBdr>
      <w:spacing w:before="100" w:beforeAutospacing="1" w:after="100" w:afterAutospacing="1"/>
    </w:pPr>
    <w:rPr>
      <w:rFonts w:cs="Times New Roman"/>
      <w:sz w:val="16"/>
      <w:szCs w:val="16"/>
    </w:rPr>
  </w:style>
  <w:style w:type="paragraph" w:customStyle="1" w:styleId="xl76">
    <w:name w:val="xl76"/>
    <w:basedOn w:val="a"/>
    <w:rsid w:val="00FE0CD3"/>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7">
    <w:name w:val="xl77"/>
    <w:basedOn w:val="a"/>
    <w:rsid w:val="00FE0CD3"/>
    <w:pPr>
      <w:pBdr>
        <w:left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8">
    <w:name w:val="xl78"/>
    <w:basedOn w:val="a"/>
    <w:rsid w:val="00FE0CD3"/>
    <w:pPr>
      <w:pBdr>
        <w:left w:val="single" w:sz="8" w:space="0" w:color="auto"/>
        <w:bottom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9">
    <w:name w:val="xl79"/>
    <w:basedOn w:val="a"/>
    <w:rsid w:val="00FE0CD3"/>
    <w:pPr>
      <w:pBdr>
        <w:top w:val="single" w:sz="8" w:space="0" w:color="auto"/>
        <w:left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0">
    <w:name w:val="xl80"/>
    <w:basedOn w:val="a"/>
    <w:rsid w:val="00FE0CD3"/>
    <w:pPr>
      <w:pBdr>
        <w:left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1">
    <w:name w:val="xl81"/>
    <w:basedOn w:val="a"/>
    <w:rsid w:val="00FE0CD3"/>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2">
    <w:name w:val="xl82"/>
    <w:basedOn w:val="a"/>
    <w:rsid w:val="00FE0CD3"/>
    <w:pPr>
      <w:pBdr>
        <w:top w:val="single" w:sz="8" w:space="0" w:color="auto"/>
        <w:left w:val="single" w:sz="8" w:space="0" w:color="auto"/>
        <w:bottom w:val="single" w:sz="8" w:space="0" w:color="auto"/>
      </w:pBdr>
      <w:spacing w:before="100" w:beforeAutospacing="1" w:after="100" w:afterAutospacing="1"/>
      <w:jc w:val="center"/>
      <w:textAlignment w:val="center"/>
    </w:pPr>
    <w:rPr>
      <w:rFonts w:cs="Times New Roman"/>
      <w:b/>
      <w:bCs/>
      <w:sz w:val="16"/>
      <w:szCs w:val="16"/>
    </w:rPr>
  </w:style>
  <w:style w:type="paragraph" w:customStyle="1" w:styleId="xl83">
    <w:name w:val="xl83"/>
    <w:basedOn w:val="a"/>
    <w:rsid w:val="00FE0CD3"/>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4">
    <w:name w:val="xl84"/>
    <w:basedOn w:val="a"/>
    <w:rsid w:val="00FE0CD3"/>
    <w:pPr>
      <w:pBdr>
        <w:left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5">
    <w:name w:val="xl85"/>
    <w:basedOn w:val="a"/>
    <w:rsid w:val="00FE0CD3"/>
    <w:pPr>
      <w:pBdr>
        <w:left w:val="single" w:sz="8" w:space="0" w:color="auto"/>
        <w:bottom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6">
    <w:name w:val="xl86"/>
    <w:basedOn w:val="a"/>
    <w:rsid w:val="00FE0CD3"/>
    <w:pPr>
      <w:pBdr>
        <w:right w:val="single" w:sz="8" w:space="0" w:color="auto"/>
      </w:pBdr>
      <w:spacing w:before="100" w:beforeAutospacing="1" w:after="100" w:afterAutospacing="1"/>
      <w:jc w:val="center"/>
      <w:textAlignment w:val="center"/>
    </w:pPr>
    <w:rPr>
      <w:rFonts w:cs="Times New Roman"/>
    </w:rPr>
  </w:style>
  <w:style w:type="paragraph" w:customStyle="1" w:styleId="xl87">
    <w:name w:val="xl87"/>
    <w:basedOn w:val="a"/>
    <w:rsid w:val="00FE0CD3"/>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8">
    <w:name w:val="xl88"/>
    <w:basedOn w:val="a"/>
    <w:rsid w:val="00FE0CD3"/>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9">
    <w:name w:val="xl89"/>
    <w:basedOn w:val="a"/>
    <w:rsid w:val="00FE0CD3"/>
    <w:pPr>
      <w:pBdr>
        <w:right w:val="single" w:sz="8" w:space="0" w:color="auto"/>
      </w:pBdr>
      <w:spacing w:before="100" w:beforeAutospacing="1" w:after="100" w:afterAutospacing="1"/>
      <w:textAlignment w:val="top"/>
    </w:pPr>
    <w:rPr>
      <w:rFonts w:cs="Times New Roman"/>
    </w:rPr>
  </w:style>
  <w:style w:type="paragraph" w:customStyle="1" w:styleId="xl90">
    <w:name w:val="xl90"/>
    <w:basedOn w:val="a"/>
    <w:rsid w:val="00FE0CD3"/>
    <w:pPr>
      <w:pBdr>
        <w:right w:val="single" w:sz="8" w:space="0" w:color="auto"/>
      </w:pBdr>
      <w:spacing w:before="100" w:beforeAutospacing="1" w:after="100" w:afterAutospacing="1"/>
      <w:textAlignment w:val="center"/>
    </w:pPr>
    <w:rPr>
      <w:rFonts w:cs="Times New Roman"/>
    </w:rPr>
  </w:style>
  <w:style w:type="paragraph" w:customStyle="1" w:styleId="xl91">
    <w:name w:val="xl91"/>
    <w:basedOn w:val="a"/>
    <w:rsid w:val="00FE0CD3"/>
    <w:pPr>
      <w:pBdr>
        <w:bottom w:val="single" w:sz="8" w:space="0" w:color="auto"/>
        <w:right w:val="single" w:sz="8" w:space="0" w:color="auto"/>
      </w:pBdr>
      <w:spacing w:before="100" w:beforeAutospacing="1" w:after="100" w:afterAutospacing="1"/>
    </w:pPr>
    <w:rPr>
      <w:rFonts w:cs="Times New Roman"/>
      <w:color w:val="000000"/>
      <w:sz w:val="16"/>
      <w:szCs w:val="16"/>
    </w:rPr>
  </w:style>
  <w:style w:type="paragraph" w:customStyle="1" w:styleId="xl92">
    <w:name w:val="xl92"/>
    <w:basedOn w:val="a"/>
    <w:rsid w:val="00FE0CD3"/>
    <w:pPr>
      <w:pBdr>
        <w:right w:val="single" w:sz="8" w:space="0" w:color="auto"/>
      </w:pBdr>
      <w:spacing w:before="100" w:beforeAutospacing="1" w:after="100" w:afterAutospacing="1"/>
    </w:pPr>
    <w:rPr>
      <w:rFonts w:cs="Times New Roman"/>
    </w:rPr>
  </w:style>
  <w:style w:type="paragraph" w:customStyle="1" w:styleId="xl93">
    <w:name w:val="xl93"/>
    <w:basedOn w:val="a"/>
    <w:rsid w:val="00FE0CD3"/>
    <w:pPr>
      <w:pBdr>
        <w:bottom w:val="single" w:sz="8" w:space="0" w:color="auto"/>
        <w:right w:val="single" w:sz="8" w:space="0" w:color="auto"/>
      </w:pBdr>
      <w:spacing w:before="100" w:beforeAutospacing="1" w:after="100" w:afterAutospacing="1"/>
    </w:pPr>
    <w:rPr>
      <w:rFonts w:cs="Times New Roman"/>
    </w:rPr>
  </w:style>
  <w:style w:type="paragraph" w:customStyle="1" w:styleId="xl94">
    <w:name w:val="xl94"/>
    <w:basedOn w:val="a"/>
    <w:rsid w:val="00FE0CD3"/>
    <w:pPr>
      <w:pBdr>
        <w:top w:val="single" w:sz="8" w:space="0" w:color="auto"/>
      </w:pBdr>
      <w:spacing w:before="100" w:beforeAutospacing="1" w:after="100" w:afterAutospacing="1"/>
    </w:pPr>
    <w:rPr>
      <w:rFonts w:cs="Times New Roman"/>
    </w:rPr>
  </w:style>
  <w:style w:type="paragraph" w:customStyle="1" w:styleId="xl95">
    <w:name w:val="xl95"/>
    <w:basedOn w:val="a"/>
    <w:rsid w:val="00FE0CD3"/>
    <w:pPr>
      <w:pBdr>
        <w:top w:val="single" w:sz="8" w:space="0" w:color="auto"/>
        <w:right w:val="single" w:sz="8" w:space="0" w:color="auto"/>
      </w:pBdr>
      <w:spacing w:before="100" w:beforeAutospacing="1" w:after="100" w:afterAutospacing="1"/>
    </w:pPr>
    <w:rPr>
      <w:rFonts w:cs="Times New Roman"/>
    </w:rPr>
  </w:style>
  <w:style w:type="paragraph" w:customStyle="1" w:styleId="xl96">
    <w:name w:val="xl96"/>
    <w:basedOn w:val="a"/>
    <w:rsid w:val="00FE0CD3"/>
    <w:pPr>
      <w:pBdr>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97">
    <w:name w:val="xl97"/>
    <w:basedOn w:val="a"/>
    <w:rsid w:val="00FE0CD3"/>
    <w:pPr>
      <w:pBdr>
        <w:top w:val="single" w:sz="8" w:space="0" w:color="auto"/>
        <w:left w:val="single" w:sz="8" w:space="0" w:color="auto"/>
      </w:pBdr>
      <w:spacing w:before="100" w:beforeAutospacing="1" w:after="100" w:afterAutospacing="1"/>
    </w:pPr>
    <w:rPr>
      <w:rFonts w:cs="Times New Roman"/>
    </w:rPr>
  </w:style>
  <w:style w:type="paragraph" w:customStyle="1" w:styleId="xl98">
    <w:name w:val="xl98"/>
    <w:basedOn w:val="a"/>
    <w:rsid w:val="00FE0CD3"/>
    <w:pPr>
      <w:pBdr>
        <w:bottom w:val="single" w:sz="8" w:space="0" w:color="auto"/>
        <w:right w:val="single" w:sz="8" w:space="0" w:color="auto"/>
      </w:pBdr>
      <w:spacing w:before="100" w:beforeAutospacing="1" w:after="100" w:afterAutospacing="1"/>
      <w:jc w:val="right"/>
      <w:textAlignment w:val="center"/>
    </w:pPr>
    <w:rPr>
      <w:rFonts w:cs="Times New Roman"/>
      <w:color w:val="000000"/>
      <w:sz w:val="16"/>
      <w:szCs w:val="16"/>
    </w:rPr>
  </w:style>
  <w:style w:type="paragraph" w:customStyle="1" w:styleId="xl99">
    <w:name w:val="xl99"/>
    <w:basedOn w:val="a"/>
    <w:rsid w:val="00FE0CD3"/>
    <w:pPr>
      <w:pBdr>
        <w:left w:val="single" w:sz="8" w:space="0" w:color="auto"/>
      </w:pBdr>
      <w:spacing w:before="100" w:beforeAutospacing="1" w:after="100" w:afterAutospacing="1"/>
    </w:pPr>
    <w:rPr>
      <w:rFonts w:cs="Times New Roman"/>
    </w:rPr>
  </w:style>
  <w:style w:type="paragraph" w:customStyle="1" w:styleId="xl100">
    <w:name w:val="xl100"/>
    <w:basedOn w:val="a"/>
    <w:rsid w:val="00FE0CD3"/>
    <w:pPr>
      <w:pBdr>
        <w:top w:val="single" w:sz="8" w:space="0" w:color="auto"/>
        <w:left w:val="single" w:sz="8" w:space="0" w:color="auto"/>
      </w:pBdr>
      <w:spacing w:before="100" w:beforeAutospacing="1" w:after="100" w:afterAutospacing="1"/>
    </w:pPr>
    <w:rPr>
      <w:rFonts w:cs="Times New Roman"/>
    </w:rPr>
  </w:style>
  <w:style w:type="paragraph" w:customStyle="1" w:styleId="xl101">
    <w:name w:val="xl101"/>
    <w:basedOn w:val="a"/>
    <w:rsid w:val="00FE0CD3"/>
    <w:pPr>
      <w:pBdr>
        <w:left w:val="single" w:sz="8" w:space="0" w:color="auto"/>
      </w:pBdr>
      <w:spacing w:before="100" w:beforeAutospacing="1" w:after="100" w:afterAutospacing="1"/>
    </w:pPr>
    <w:rPr>
      <w:rFonts w:cs="Times New Roman"/>
    </w:rPr>
  </w:style>
  <w:style w:type="character" w:styleId="aff5">
    <w:name w:val="FollowedHyperlink"/>
    <w:uiPriority w:val="99"/>
    <w:unhideWhenUsed/>
    <w:rsid w:val="00FE0CD3"/>
    <w:rPr>
      <w:color w:val="800080"/>
      <w:u w:val="single"/>
    </w:rPr>
  </w:style>
  <w:style w:type="paragraph" w:customStyle="1" w:styleId="font6">
    <w:name w:val="font6"/>
    <w:basedOn w:val="a"/>
    <w:rsid w:val="00FE0CD3"/>
    <w:pPr>
      <w:spacing w:before="100" w:beforeAutospacing="1" w:after="100" w:afterAutospacing="1"/>
    </w:pPr>
    <w:rPr>
      <w:rFonts w:ascii="Calibri" w:hAnsi="Calibri" w:cs="Times New Roman"/>
      <w:color w:val="000000"/>
      <w:sz w:val="16"/>
      <w:szCs w:val="16"/>
    </w:rPr>
  </w:style>
  <w:style w:type="paragraph" w:customStyle="1" w:styleId="xl102">
    <w:name w:val="xl102"/>
    <w:basedOn w:val="a"/>
    <w:rsid w:val="00FE0CD3"/>
    <w:pPr>
      <w:pBdr>
        <w:left w:val="single" w:sz="8" w:space="0" w:color="auto"/>
        <w:right w:val="single" w:sz="4" w:space="0" w:color="auto"/>
      </w:pBdr>
      <w:spacing w:before="100" w:beforeAutospacing="1" w:after="100" w:afterAutospacing="1"/>
    </w:pPr>
    <w:rPr>
      <w:rFonts w:cs="Times New Roman"/>
    </w:rPr>
  </w:style>
  <w:style w:type="paragraph" w:customStyle="1" w:styleId="xl103">
    <w:name w:val="xl103"/>
    <w:basedOn w:val="a"/>
    <w:rsid w:val="00FE0CD3"/>
    <w:pPr>
      <w:pBdr>
        <w:left w:val="single" w:sz="8" w:space="0" w:color="auto"/>
        <w:bottom w:val="single" w:sz="8" w:space="0" w:color="auto"/>
        <w:right w:val="single" w:sz="4" w:space="0" w:color="auto"/>
      </w:pBdr>
      <w:spacing w:before="100" w:beforeAutospacing="1" w:after="100" w:afterAutospacing="1"/>
    </w:pPr>
    <w:rPr>
      <w:rFonts w:cs="Times New Roman"/>
    </w:rPr>
  </w:style>
  <w:style w:type="paragraph" w:customStyle="1" w:styleId="xl104">
    <w:name w:val="xl104"/>
    <w:basedOn w:val="a"/>
    <w:rsid w:val="00FE0CD3"/>
    <w:pPr>
      <w:pBdr>
        <w:top w:val="single" w:sz="8" w:space="0" w:color="auto"/>
        <w:left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5">
    <w:name w:val="xl105"/>
    <w:basedOn w:val="a"/>
    <w:rsid w:val="00FE0CD3"/>
    <w:pPr>
      <w:pBdr>
        <w:left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6">
    <w:name w:val="xl106"/>
    <w:basedOn w:val="a"/>
    <w:rsid w:val="00FE0CD3"/>
    <w:pPr>
      <w:pBdr>
        <w:left w:val="single" w:sz="8" w:space="0" w:color="auto"/>
        <w:bottom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7">
    <w:name w:val="xl107"/>
    <w:basedOn w:val="a"/>
    <w:rsid w:val="00FE0CD3"/>
    <w:pPr>
      <w:pBdr>
        <w:top w:val="single" w:sz="8" w:space="0" w:color="auto"/>
        <w:left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08">
    <w:name w:val="xl108"/>
    <w:basedOn w:val="a"/>
    <w:rsid w:val="00FE0CD3"/>
    <w:pPr>
      <w:pBdr>
        <w:left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09">
    <w:name w:val="xl109"/>
    <w:basedOn w:val="a"/>
    <w:rsid w:val="00FE0CD3"/>
    <w:pPr>
      <w:pBdr>
        <w:left w:val="single" w:sz="8" w:space="0" w:color="auto"/>
        <w:bottom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font7">
    <w:name w:val="font7"/>
    <w:basedOn w:val="a"/>
    <w:rsid w:val="00FE0CD3"/>
    <w:pPr>
      <w:spacing w:before="100" w:beforeAutospacing="1" w:after="100" w:afterAutospacing="1"/>
    </w:pPr>
    <w:rPr>
      <w:rFonts w:cs="Times New Roman"/>
      <w:b/>
      <w:bCs/>
      <w:color w:val="000000"/>
      <w:sz w:val="18"/>
      <w:szCs w:val="18"/>
    </w:rPr>
  </w:style>
  <w:style w:type="paragraph" w:customStyle="1" w:styleId="font8">
    <w:name w:val="font8"/>
    <w:basedOn w:val="a"/>
    <w:rsid w:val="00FE0CD3"/>
    <w:pPr>
      <w:spacing w:before="100" w:beforeAutospacing="1" w:after="100" w:afterAutospacing="1"/>
    </w:pPr>
    <w:rPr>
      <w:rFonts w:cs="Times New Roman"/>
      <w:i/>
      <w:iCs/>
      <w:color w:val="000000"/>
      <w:sz w:val="18"/>
      <w:szCs w:val="18"/>
    </w:rPr>
  </w:style>
  <w:style w:type="paragraph" w:customStyle="1" w:styleId="xl110">
    <w:name w:val="xl110"/>
    <w:basedOn w:val="a"/>
    <w:rsid w:val="00FE0CD3"/>
    <w:pPr>
      <w:pBdr>
        <w:left w:val="single" w:sz="4" w:space="0" w:color="auto"/>
        <w:bottom w:val="single" w:sz="4" w:space="0" w:color="auto"/>
        <w:right w:val="single" w:sz="4" w:space="0" w:color="auto"/>
      </w:pBdr>
      <w:spacing w:before="100" w:beforeAutospacing="1" w:after="100" w:afterAutospacing="1"/>
      <w:textAlignment w:val="center"/>
    </w:pPr>
    <w:rPr>
      <w:rFonts w:cs="Times New Roman"/>
      <w:color w:val="000000"/>
      <w:sz w:val="18"/>
      <w:szCs w:val="18"/>
    </w:rPr>
  </w:style>
  <w:style w:type="paragraph" w:customStyle="1" w:styleId="xl111">
    <w:name w:val="xl111"/>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2">
    <w:name w:val="xl112"/>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3">
    <w:name w:val="xl113"/>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4">
    <w:name w:val="xl114"/>
    <w:basedOn w:val="a"/>
    <w:rsid w:val="00FE0CD3"/>
    <w:pPr>
      <w:pBdr>
        <w:top w:val="single" w:sz="4" w:space="0" w:color="auto"/>
        <w:left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5">
    <w:name w:val="xl115"/>
    <w:basedOn w:val="a"/>
    <w:rsid w:val="00FE0CD3"/>
    <w:pPr>
      <w:pBdr>
        <w:left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6">
    <w:name w:val="xl116"/>
    <w:basedOn w:val="a"/>
    <w:rsid w:val="00FE0CD3"/>
    <w:pPr>
      <w:pBdr>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7">
    <w:name w:val="xl117"/>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18">
    <w:name w:val="xl118"/>
    <w:basedOn w:val="a"/>
    <w:rsid w:val="00FE0CD3"/>
    <w:pPr>
      <w:pBdr>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19">
    <w:name w:val="xl119"/>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20">
    <w:name w:val="xl120"/>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1">
    <w:name w:val="xl121"/>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2">
    <w:name w:val="xl122"/>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3">
    <w:name w:val="xl123"/>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24">
    <w:name w:val="xl124"/>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Times New Roman"/>
      <w:b/>
      <w:bCs/>
      <w:color w:val="000000"/>
      <w:sz w:val="18"/>
      <w:szCs w:val="18"/>
    </w:rPr>
  </w:style>
  <w:style w:type="paragraph" w:customStyle="1" w:styleId="xl125">
    <w:name w:val="xl125"/>
    <w:basedOn w:val="a"/>
    <w:rsid w:val="00FE0CD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top"/>
    </w:pPr>
    <w:rPr>
      <w:rFonts w:cs="Times New Roman"/>
      <w:b/>
      <w:bCs/>
      <w:color w:val="000000"/>
      <w:sz w:val="18"/>
      <w:szCs w:val="18"/>
    </w:rPr>
  </w:style>
  <w:style w:type="paragraph" w:customStyle="1" w:styleId="xl126">
    <w:name w:val="xl126"/>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7">
    <w:name w:val="xl127"/>
    <w:basedOn w:val="a"/>
    <w:rsid w:val="00FE0CD3"/>
    <w:pPr>
      <w:pBdr>
        <w:top w:val="single" w:sz="4" w:space="0" w:color="auto"/>
        <w:left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8">
    <w:name w:val="xl128"/>
    <w:basedOn w:val="a"/>
    <w:rsid w:val="00FE0CD3"/>
    <w:pPr>
      <w:pBdr>
        <w:left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9">
    <w:name w:val="xl129"/>
    <w:basedOn w:val="a"/>
    <w:rsid w:val="00FE0CD3"/>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30">
    <w:name w:val="xl130"/>
    <w:basedOn w:val="a"/>
    <w:rsid w:val="00FE0CD3"/>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1">
    <w:name w:val="xl131"/>
    <w:basedOn w:val="a"/>
    <w:rsid w:val="00FE0CD3"/>
    <w:pPr>
      <w:pBdr>
        <w:left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2">
    <w:name w:val="xl132"/>
    <w:basedOn w:val="a"/>
    <w:rsid w:val="00FE0CD3"/>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3">
    <w:name w:val="xl133"/>
    <w:basedOn w:val="a"/>
    <w:rsid w:val="00FE0CD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color w:val="000000"/>
      <w:sz w:val="18"/>
      <w:szCs w:val="18"/>
    </w:rPr>
  </w:style>
  <w:style w:type="paragraph" w:customStyle="1" w:styleId="xl134">
    <w:name w:val="xl134"/>
    <w:basedOn w:val="a"/>
    <w:rsid w:val="00FE0CD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5">
    <w:name w:val="xl135"/>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36">
    <w:name w:val="xl136"/>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37">
    <w:name w:val="xl137"/>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38">
    <w:name w:val="xl138"/>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39">
    <w:name w:val="xl139"/>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40">
    <w:name w:val="xl140"/>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1">
    <w:name w:val="xl141"/>
    <w:basedOn w:val="a"/>
    <w:rsid w:val="00FE0CD3"/>
    <w:pPr>
      <w:pBdr>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2">
    <w:name w:val="xl142"/>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3">
    <w:name w:val="xl143"/>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cs="Times New Roman"/>
      <w:b/>
      <w:bCs/>
      <w:color w:val="000000"/>
      <w:sz w:val="18"/>
      <w:szCs w:val="18"/>
    </w:rPr>
  </w:style>
  <w:style w:type="paragraph" w:customStyle="1" w:styleId="xl144">
    <w:name w:val="xl144"/>
    <w:basedOn w:val="a"/>
    <w:rsid w:val="00FE0CD3"/>
    <w:pPr>
      <w:pBdr>
        <w:top w:val="single" w:sz="4" w:space="0" w:color="auto"/>
        <w:left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45">
    <w:name w:val="xl145"/>
    <w:basedOn w:val="a"/>
    <w:rsid w:val="00FE0CD3"/>
    <w:pPr>
      <w:pBdr>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46">
    <w:name w:val="xl146"/>
    <w:basedOn w:val="a"/>
    <w:rsid w:val="00FE0CD3"/>
    <w:pPr>
      <w:pBdr>
        <w:top w:val="single" w:sz="4" w:space="0" w:color="auto"/>
        <w:left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7">
    <w:name w:val="xl147"/>
    <w:basedOn w:val="a"/>
    <w:rsid w:val="00FE0CD3"/>
    <w:pPr>
      <w:pBdr>
        <w:left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8">
    <w:name w:val="xl148"/>
    <w:basedOn w:val="a"/>
    <w:rsid w:val="00FE0CD3"/>
    <w:pPr>
      <w:pBdr>
        <w:left w:val="single" w:sz="4" w:space="0" w:color="auto"/>
        <w:bottom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9">
    <w:name w:val="xl149"/>
    <w:basedOn w:val="a"/>
    <w:rsid w:val="00FE0CD3"/>
    <w:pPr>
      <w:pBdr>
        <w:left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50">
    <w:name w:val="xl150"/>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1">
    <w:name w:val="xl151"/>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2">
    <w:name w:val="xl152"/>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3">
    <w:name w:val="xl153"/>
    <w:basedOn w:val="a"/>
    <w:rsid w:val="00FE0CD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4">
    <w:name w:val="xl154"/>
    <w:basedOn w:val="a"/>
    <w:rsid w:val="00FE0CD3"/>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5">
    <w:name w:val="xl155"/>
    <w:basedOn w:val="a"/>
    <w:rsid w:val="00FE0CD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6">
    <w:name w:val="xl156"/>
    <w:basedOn w:val="a"/>
    <w:rsid w:val="00FE0CD3"/>
    <w:pPr>
      <w:pBdr>
        <w:left w:val="single" w:sz="4" w:space="0" w:color="auto"/>
        <w:right w:val="single" w:sz="4" w:space="0" w:color="auto"/>
      </w:pBdr>
      <w:spacing w:before="100" w:beforeAutospacing="1" w:after="100" w:afterAutospacing="1"/>
    </w:pPr>
    <w:rPr>
      <w:rFonts w:cs="Times New Roman"/>
      <w:sz w:val="18"/>
      <w:szCs w:val="18"/>
    </w:rPr>
  </w:style>
  <w:style w:type="paragraph" w:customStyle="1" w:styleId="xl157">
    <w:name w:val="xl157"/>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58">
    <w:name w:val="xl158"/>
    <w:basedOn w:val="a"/>
    <w:rsid w:val="00FE0C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b/>
      <w:bCs/>
      <w:color w:val="000000"/>
      <w:sz w:val="18"/>
      <w:szCs w:val="18"/>
    </w:rPr>
  </w:style>
  <w:style w:type="paragraph" w:customStyle="1" w:styleId="xl159">
    <w:name w:val="xl159"/>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b/>
      <w:bCs/>
      <w:color w:val="000000"/>
      <w:sz w:val="18"/>
      <w:szCs w:val="18"/>
    </w:rPr>
  </w:style>
  <w:style w:type="paragraph" w:customStyle="1" w:styleId="xl160">
    <w:name w:val="xl160"/>
    <w:basedOn w:val="a"/>
    <w:rsid w:val="00FE0CD3"/>
    <w:pPr>
      <w:pBdr>
        <w:top w:val="single" w:sz="8"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61">
    <w:name w:val="xl161"/>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2">
    <w:name w:val="xl162"/>
    <w:basedOn w:val="a"/>
    <w:rsid w:val="00FE0CD3"/>
    <w:pPr>
      <w:pBdr>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3">
    <w:name w:val="xl163"/>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4">
    <w:name w:val="xl164"/>
    <w:basedOn w:val="a"/>
    <w:rsid w:val="00FE0CD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5">
    <w:name w:val="xl165"/>
    <w:basedOn w:val="a"/>
    <w:rsid w:val="00FE0CD3"/>
    <w:pPr>
      <w:pBdr>
        <w:left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6">
    <w:name w:val="xl166"/>
    <w:basedOn w:val="a"/>
    <w:rsid w:val="00FE0CD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7">
    <w:name w:val="xl167"/>
    <w:basedOn w:val="a"/>
    <w:rsid w:val="00FE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8"/>
      <w:szCs w:val="18"/>
    </w:rPr>
  </w:style>
  <w:style w:type="paragraph" w:customStyle="1" w:styleId="xl168">
    <w:name w:val="xl168"/>
    <w:basedOn w:val="a"/>
    <w:rsid w:val="00FE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69">
    <w:name w:val="xl169"/>
    <w:basedOn w:val="a"/>
    <w:rsid w:val="00FE0CD3"/>
    <w:pPr>
      <w:pBdr>
        <w:top w:val="single" w:sz="4" w:space="0" w:color="auto"/>
        <w:left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0">
    <w:name w:val="xl170"/>
    <w:basedOn w:val="a"/>
    <w:rsid w:val="00FE0CD3"/>
    <w:pPr>
      <w:pBdr>
        <w:left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1">
    <w:name w:val="xl171"/>
    <w:basedOn w:val="a"/>
    <w:rsid w:val="00FE0CD3"/>
    <w:pPr>
      <w:pBdr>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2">
    <w:name w:val="xl172"/>
    <w:basedOn w:val="a"/>
    <w:rsid w:val="00FE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73">
    <w:name w:val="xl173"/>
    <w:basedOn w:val="a"/>
    <w:rsid w:val="00FE0C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4">
    <w:name w:val="xl174"/>
    <w:basedOn w:val="a"/>
    <w:rsid w:val="00FE0CD3"/>
    <w:pPr>
      <w:pBdr>
        <w:top w:val="single" w:sz="4" w:space="0" w:color="auto"/>
        <w:bottom w:val="single" w:sz="4" w:space="0" w:color="auto"/>
        <w:right w:val="single" w:sz="4" w:space="0" w:color="auto"/>
      </w:pBdr>
      <w:spacing w:before="100" w:beforeAutospacing="1" w:after="100" w:afterAutospacing="1"/>
      <w:textAlignment w:val="center"/>
    </w:pPr>
    <w:rPr>
      <w:rFonts w:cs="Times New Roman"/>
      <w:b/>
      <w:bCs/>
      <w:color w:val="000000"/>
      <w:sz w:val="18"/>
      <w:szCs w:val="18"/>
    </w:rPr>
  </w:style>
  <w:style w:type="paragraph" w:customStyle="1" w:styleId="xl175">
    <w:name w:val="xl175"/>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b/>
      <w:bCs/>
      <w:color w:val="000000"/>
      <w:sz w:val="18"/>
      <w:szCs w:val="18"/>
    </w:rPr>
  </w:style>
  <w:style w:type="paragraph" w:customStyle="1" w:styleId="xl176">
    <w:name w:val="xl176"/>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
      <w:bCs/>
      <w:color w:val="000000"/>
      <w:sz w:val="18"/>
      <w:szCs w:val="18"/>
    </w:rPr>
  </w:style>
  <w:style w:type="paragraph" w:customStyle="1" w:styleId="xl177">
    <w:name w:val="xl177"/>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cs="Times New Roman"/>
      <w:b/>
      <w:bCs/>
      <w:color w:val="000000"/>
      <w:sz w:val="18"/>
      <w:szCs w:val="18"/>
    </w:rPr>
  </w:style>
  <w:style w:type="paragraph" w:customStyle="1" w:styleId="xl178">
    <w:name w:val="xl178"/>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color w:val="000000"/>
      <w:sz w:val="18"/>
      <w:szCs w:val="18"/>
    </w:rPr>
  </w:style>
  <w:style w:type="character" w:customStyle="1" w:styleId="anssni">
    <w:name w:val="ans_sni"/>
    <w:uiPriority w:val="99"/>
    <w:rsid w:val="00FE0CD3"/>
  </w:style>
  <w:style w:type="numbering" w:customStyle="1" w:styleId="1">
    <w:name w:val="Стиль1"/>
    <w:rsid w:val="00FE0CD3"/>
    <w:pPr>
      <w:numPr>
        <w:numId w:val="6"/>
      </w:numPr>
    </w:pPr>
  </w:style>
  <w:style w:type="numbering" w:customStyle="1" w:styleId="2">
    <w:name w:val="Стиль2"/>
    <w:rsid w:val="00FE0CD3"/>
    <w:pPr>
      <w:numPr>
        <w:numId w:val="7"/>
      </w:numPr>
    </w:pPr>
  </w:style>
  <w:style w:type="numbering" w:customStyle="1" w:styleId="3">
    <w:name w:val="Стиль3"/>
    <w:rsid w:val="00FE0CD3"/>
    <w:pPr>
      <w:numPr>
        <w:numId w:val="8"/>
      </w:numPr>
    </w:pPr>
  </w:style>
  <w:style w:type="character" w:customStyle="1" w:styleId="a5">
    <w:name w:val="Основной текст с отступом Знак"/>
    <w:link w:val="a4"/>
    <w:rsid w:val="00FE0CD3"/>
    <w:rPr>
      <w:rFonts w:cs="Arial"/>
      <w:sz w:val="24"/>
      <w:szCs w:val="24"/>
    </w:rPr>
  </w:style>
  <w:style w:type="table" w:customStyle="1" w:styleId="1f2">
    <w:name w:val="Сетка таблицы1"/>
    <w:basedOn w:val="a1"/>
    <w:next w:val="af"/>
    <w:uiPriority w:val="3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endnote text"/>
    <w:basedOn w:val="a"/>
    <w:link w:val="aff7"/>
    <w:uiPriority w:val="99"/>
    <w:unhideWhenUsed/>
    <w:rsid w:val="00FE0CD3"/>
    <w:pPr>
      <w:spacing w:after="200" w:line="276" w:lineRule="auto"/>
    </w:pPr>
    <w:rPr>
      <w:rFonts w:cs="Times New Roman"/>
      <w:sz w:val="20"/>
      <w:szCs w:val="20"/>
    </w:rPr>
  </w:style>
  <w:style w:type="character" w:customStyle="1" w:styleId="aff7">
    <w:name w:val="Текст концевой сноски Знак"/>
    <w:basedOn w:val="a0"/>
    <w:link w:val="aff6"/>
    <w:uiPriority w:val="99"/>
    <w:rsid w:val="00FE0CD3"/>
  </w:style>
  <w:style w:type="character" w:styleId="aff8">
    <w:name w:val="endnote reference"/>
    <w:uiPriority w:val="99"/>
    <w:unhideWhenUsed/>
    <w:rsid w:val="00FE0CD3"/>
    <w:rPr>
      <w:vertAlign w:val="superscript"/>
    </w:rPr>
  </w:style>
  <w:style w:type="paragraph" w:styleId="aff9">
    <w:name w:val="footnote text"/>
    <w:basedOn w:val="a"/>
    <w:link w:val="affa"/>
    <w:uiPriority w:val="99"/>
    <w:unhideWhenUsed/>
    <w:qFormat/>
    <w:rsid w:val="00FE0CD3"/>
    <w:pPr>
      <w:spacing w:after="200" w:line="276" w:lineRule="auto"/>
    </w:pPr>
    <w:rPr>
      <w:rFonts w:cs="Times New Roman"/>
      <w:sz w:val="20"/>
      <w:szCs w:val="20"/>
    </w:rPr>
  </w:style>
  <w:style w:type="character" w:customStyle="1" w:styleId="affa">
    <w:name w:val="Текст сноски Знак"/>
    <w:basedOn w:val="a0"/>
    <w:link w:val="aff9"/>
    <w:uiPriority w:val="99"/>
    <w:qFormat/>
    <w:rsid w:val="00FE0CD3"/>
  </w:style>
  <w:style w:type="character" w:styleId="affb">
    <w:name w:val="footnote reference"/>
    <w:uiPriority w:val="99"/>
    <w:unhideWhenUsed/>
    <w:qFormat/>
    <w:rsid w:val="00FE0CD3"/>
    <w:rPr>
      <w:vertAlign w:val="superscript"/>
    </w:rPr>
  </w:style>
  <w:style w:type="character" w:customStyle="1" w:styleId="remarkable-pre-marked">
    <w:name w:val="remarkable-pre-marked"/>
    <w:rsid w:val="00FE0CD3"/>
  </w:style>
  <w:style w:type="character" w:customStyle="1" w:styleId="apple-converted-space">
    <w:name w:val="apple-converted-space"/>
    <w:rsid w:val="00FE0CD3"/>
  </w:style>
  <w:style w:type="paragraph" w:customStyle="1" w:styleId="tekstob">
    <w:name w:val="tekstob"/>
    <w:basedOn w:val="a"/>
    <w:uiPriority w:val="99"/>
    <w:rsid w:val="00FE0CD3"/>
    <w:pPr>
      <w:spacing w:before="100" w:beforeAutospacing="1" w:after="100" w:afterAutospacing="1"/>
    </w:pPr>
    <w:rPr>
      <w:rFonts w:cs="Times New Roman"/>
    </w:rPr>
  </w:style>
  <w:style w:type="paragraph" w:customStyle="1" w:styleId="tekstvlev">
    <w:name w:val="tekstvlev"/>
    <w:basedOn w:val="a"/>
    <w:uiPriority w:val="99"/>
    <w:rsid w:val="00FE0CD3"/>
    <w:pPr>
      <w:spacing w:before="100" w:beforeAutospacing="1" w:after="100" w:afterAutospacing="1"/>
    </w:pPr>
    <w:rPr>
      <w:rFonts w:cs="Times New Roman"/>
    </w:rPr>
  </w:style>
  <w:style w:type="paragraph" w:styleId="affc">
    <w:name w:val="Revision"/>
    <w:hidden/>
    <w:uiPriority w:val="99"/>
    <w:rsid w:val="00FE0CD3"/>
  </w:style>
  <w:style w:type="character" w:customStyle="1" w:styleId="1f3">
    <w:name w:val="Цитата Знак1"/>
    <w:uiPriority w:val="29"/>
    <w:rsid w:val="00FE0CD3"/>
    <w:rPr>
      <w:rFonts w:ascii="Times New Roman" w:eastAsia="Times New Roman" w:hAnsi="Times New Roman" w:cs="Times New Roman"/>
      <w:i/>
      <w:iCs/>
      <w:color w:val="000000"/>
      <w:sz w:val="20"/>
      <w:szCs w:val="20"/>
      <w:lang w:eastAsia="ru-RU"/>
    </w:rPr>
  </w:style>
  <w:style w:type="paragraph" w:styleId="28">
    <w:name w:val="Quote"/>
    <w:basedOn w:val="a"/>
    <w:next w:val="a"/>
    <w:link w:val="211"/>
    <w:uiPriority w:val="29"/>
    <w:qFormat/>
    <w:rsid w:val="00FE0CD3"/>
    <w:rPr>
      <w:rFonts w:cs="Times New Roman"/>
      <w:i/>
      <w:iCs/>
      <w:color w:val="000000"/>
      <w:sz w:val="20"/>
      <w:szCs w:val="20"/>
    </w:rPr>
  </w:style>
  <w:style w:type="character" w:customStyle="1" w:styleId="211">
    <w:name w:val="Цитата 2 Знак1"/>
    <w:basedOn w:val="a0"/>
    <w:link w:val="28"/>
    <w:uiPriority w:val="29"/>
    <w:rsid w:val="00FE0CD3"/>
    <w:rPr>
      <w:i/>
      <w:iCs/>
      <w:color w:val="000000"/>
    </w:rPr>
  </w:style>
  <w:style w:type="paragraph" w:styleId="affd">
    <w:name w:val="Intense Quote"/>
    <w:basedOn w:val="a"/>
    <w:next w:val="a"/>
    <w:link w:val="1f4"/>
    <w:uiPriority w:val="30"/>
    <w:qFormat/>
    <w:rsid w:val="00FE0CD3"/>
    <w:pPr>
      <w:pBdr>
        <w:bottom w:val="single" w:sz="4" w:space="4" w:color="4F81BD"/>
      </w:pBdr>
      <w:spacing w:before="200" w:after="280"/>
      <w:ind w:left="936" w:right="936"/>
    </w:pPr>
    <w:rPr>
      <w:rFonts w:cs="Times New Roman"/>
      <w:b/>
      <w:bCs/>
      <w:i/>
      <w:iCs/>
      <w:color w:val="4F81BD"/>
      <w:sz w:val="20"/>
      <w:szCs w:val="20"/>
    </w:rPr>
  </w:style>
  <w:style w:type="character" w:customStyle="1" w:styleId="1f4">
    <w:name w:val="Выделенная цитата Знак1"/>
    <w:basedOn w:val="a0"/>
    <w:link w:val="affd"/>
    <w:uiPriority w:val="30"/>
    <w:rsid w:val="00FE0CD3"/>
    <w:rPr>
      <w:b/>
      <w:bCs/>
      <w:i/>
      <w:iCs/>
      <w:color w:val="4F81BD"/>
    </w:rPr>
  </w:style>
  <w:style w:type="character" w:styleId="affe">
    <w:name w:val="Subtle Emphasis"/>
    <w:uiPriority w:val="19"/>
    <w:qFormat/>
    <w:rsid w:val="00FE0CD3"/>
    <w:rPr>
      <w:i/>
      <w:iCs/>
      <w:color w:val="808080"/>
    </w:rPr>
  </w:style>
  <w:style w:type="character" w:styleId="afff">
    <w:name w:val="Intense Emphasis"/>
    <w:uiPriority w:val="21"/>
    <w:qFormat/>
    <w:rsid w:val="00FE0CD3"/>
    <w:rPr>
      <w:b/>
      <w:bCs/>
      <w:i/>
      <w:iCs/>
      <w:color w:val="4F81BD"/>
    </w:rPr>
  </w:style>
  <w:style w:type="character" w:styleId="afff0">
    <w:name w:val="Subtle Reference"/>
    <w:uiPriority w:val="31"/>
    <w:qFormat/>
    <w:rsid w:val="00FE0CD3"/>
    <w:rPr>
      <w:smallCaps/>
      <w:color w:val="C0504D"/>
      <w:u w:val="single"/>
    </w:rPr>
  </w:style>
  <w:style w:type="character" w:styleId="afff1">
    <w:name w:val="Intense Reference"/>
    <w:uiPriority w:val="32"/>
    <w:qFormat/>
    <w:rsid w:val="00FE0CD3"/>
    <w:rPr>
      <w:b/>
      <w:bCs/>
      <w:smallCaps/>
      <w:color w:val="C0504D"/>
      <w:spacing w:val="5"/>
      <w:u w:val="single"/>
    </w:rPr>
  </w:style>
  <w:style w:type="character" w:styleId="afff2">
    <w:name w:val="Book Title"/>
    <w:uiPriority w:val="33"/>
    <w:qFormat/>
    <w:rsid w:val="00FE0CD3"/>
    <w:rPr>
      <w:b/>
      <w:bCs/>
      <w:smallCaps/>
      <w:spacing w:val="5"/>
    </w:rPr>
  </w:style>
  <w:style w:type="paragraph" w:styleId="afff3">
    <w:name w:val="TOC Heading"/>
    <w:basedOn w:val="10"/>
    <w:next w:val="a"/>
    <w:uiPriority w:val="39"/>
    <w:qFormat/>
    <w:rsid w:val="00FE0CD3"/>
    <w:pPr>
      <w:keepLines/>
      <w:spacing w:before="480"/>
      <w:jc w:val="both"/>
      <w:outlineLvl w:val="9"/>
    </w:pPr>
    <w:rPr>
      <w:rFonts w:ascii="Cambria" w:hAnsi="Cambria"/>
      <w:b/>
      <w:bCs/>
      <w:color w:val="365F91"/>
      <w:sz w:val="28"/>
      <w:szCs w:val="28"/>
    </w:rPr>
  </w:style>
  <w:style w:type="numbering" w:customStyle="1" w:styleId="110">
    <w:name w:val="Нет списка11"/>
    <w:next w:val="a2"/>
    <w:uiPriority w:val="99"/>
    <w:semiHidden/>
    <w:unhideWhenUsed/>
    <w:rsid w:val="00FE0CD3"/>
  </w:style>
  <w:style w:type="character" w:styleId="afff4">
    <w:name w:val="Placeholder Text"/>
    <w:uiPriority w:val="99"/>
    <w:semiHidden/>
    <w:rsid w:val="00FE0CD3"/>
    <w:rPr>
      <w:color w:val="808080"/>
    </w:rPr>
  </w:style>
  <w:style w:type="paragraph" w:customStyle="1" w:styleId="29">
    <w:name w:val="Знак2"/>
    <w:basedOn w:val="a"/>
    <w:rsid w:val="00FE0CD3"/>
    <w:pPr>
      <w:spacing w:after="160" w:line="240" w:lineRule="exact"/>
    </w:pPr>
    <w:rPr>
      <w:rFonts w:ascii="Verdana" w:hAnsi="Verdana" w:cs="Times New Roman"/>
      <w:sz w:val="20"/>
      <w:szCs w:val="20"/>
      <w:lang w:val="en-US" w:eastAsia="en-US"/>
    </w:rPr>
  </w:style>
  <w:style w:type="character" w:styleId="afff5">
    <w:name w:val="page number"/>
    <w:rsid w:val="00FE0CD3"/>
  </w:style>
  <w:style w:type="character" w:customStyle="1" w:styleId="afff6">
    <w:name w:val="Основной текст Знак"/>
    <w:rsid w:val="00FE0CD3"/>
    <w:rPr>
      <w:rFonts w:ascii="Calibri" w:eastAsia="Calibri" w:hAnsi="Calibri"/>
      <w:sz w:val="22"/>
      <w:szCs w:val="22"/>
      <w:lang w:eastAsia="en-US"/>
    </w:rPr>
  </w:style>
  <w:style w:type="character" w:customStyle="1" w:styleId="ListParagraphChar">
    <w:name w:val="List Paragraph Char"/>
    <w:locked/>
    <w:rsid w:val="00FE0CD3"/>
    <w:rPr>
      <w:rFonts w:ascii="Calibri" w:hAnsi="Calibri"/>
    </w:rPr>
  </w:style>
  <w:style w:type="paragraph" w:customStyle="1" w:styleId="afff7">
    <w:name w:val="_Текст"/>
    <w:basedOn w:val="a"/>
    <w:rsid w:val="00FE0CD3"/>
    <w:pPr>
      <w:ind w:right="454" w:firstLine="720"/>
      <w:jc w:val="both"/>
    </w:pPr>
    <w:rPr>
      <w:rFonts w:cs="Times New Roman"/>
      <w:sz w:val="28"/>
      <w:szCs w:val="20"/>
    </w:rPr>
  </w:style>
  <w:style w:type="paragraph" w:customStyle="1" w:styleId="2a">
    <w:name w:val="Абзац списка2"/>
    <w:basedOn w:val="a"/>
    <w:rsid w:val="00FE0CD3"/>
    <w:pPr>
      <w:ind w:left="720"/>
    </w:pPr>
    <w:rPr>
      <w:rFonts w:ascii="Calibri" w:hAnsi="Calibri" w:cs="Times New Roman"/>
      <w:sz w:val="22"/>
      <w:szCs w:val="22"/>
      <w:lang w:eastAsia="en-US"/>
    </w:rPr>
  </w:style>
  <w:style w:type="numbering" w:customStyle="1" w:styleId="111">
    <w:name w:val="Нет списка111"/>
    <w:next w:val="a2"/>
    <w:uiPriority w:val="99"/>
    <w:semiHidden/>
    <w:unhideWhenUsed/>
    <w:rsid w:val="00FE0CD3"/>
  </w:style>
  <w:style w:type="numbering" w:customStyle="1" w:styleId="2b">
    <w:name w:val="Нет списка2"/>
    <w:next w:val="a2"/>
    <w:uiPriority w:val="99"/>
    <w:semiHidden/>
    <w:unhideWhenUsed/>
    <w:rsid w:val="00FE0CD3"/>
  </w:style>
  <w:style w:type="paragraph" w:customStyle="1" w:styleId="34">
    <w:name w:val="Знак3"/>
    <w:basedOn w:val="a"/>
    <w:rsid w:val="00FE0CD3"/>
    <w:pPr>
      <w:widowControl w:val="0"/>
      <w:autoSpaceDE w:val="0"/>
      <w:autoSpaceDN w:val="0"/>
      <w:adjustRightInd w:val="0"/>
      <w:spacing w:after="160" w:line="240" w:lineRule="exact"/>
    </w:pPr>
    <w:rPr>
      <w:rFonts w:ascii="Verdana" w:hAnsi="Verdana" w:cs="Times New Roman"/>
      <w:sz w:val="20"/>
      <w:szCs w:val="20"/>
      <w:lang w:val="en-US" w:eastAsia="en-US"/>
    </w:rPr>
  </w:style>
  <w:style w:type="table" w:customStyle="1" w:styleId="2c">
    <w:name w:val="Сетка таблицы2"/>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Знак1"/>
    <w:basedOn w:val="a"/>
    <w:rsid w:val="00FE0CD3"/>
    <w:pPr>
      <w:widowControl w:val="0"/>
      <w:autoSpaceDE w:val="0"/>
      <w:autoSpaceDN w:val="0"/>
      <w:adjustRightInd w:val="0"/>
      <w:spacing w:after="160" w:line="240" w:lineRule="exact"/>
    </w:pPr>
    <w:rPr>
      <w:rFonts w:ascii="Verdana" w:hAnsi="Verdana" w:cs="Times New Roman"/>
      <w:sz w:val="20"/>
      <w:szCs w:val="20"/>
      <w:lang w:val="en-US" w:eastAsia="en-US"/>
    </w:rPr>
  </w:style>
  <w:style w:type="table" w:styleId="-3">
    <w:name w:val="Light Shading Accent 3"/>
    <w:basedOn w:val="a1"/>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
    <w:name w:val="Основной текст8"/>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rsid w:val="00FE0CD3"/>
    <w:pPr>
      <w:shd w:val="clear" w:color="auto" w:fill="FFFFFF"/>
      <w:spacing w:line="0" w:lineRule="atLeast"/>
      <w:ind w:hanging="360"/>
    </w:pPr>
    <w:rPr>
      <w:rFonts w:cs="Times New Roman"/>
      <w:color w:val="000000"/>
      <w:sz w:val="18"/>
      <w:szCs w:val="18"/>
    </w:rPr>
  </w:style>
  <w:style w:type="character" w:customStyle="1" w:styleId="43">
    <w:name w:val="Основной текст (4)"/>
    <w:rsid w:val="00FE0CD3"/>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rsid w:val="00FE0CD3"/>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rsid w:val="00FE0CD3"/>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rsid w:val="00FE0CD3"/>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0">
    <w:name w:val="Основной текст22"/>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rsid w:val="00FE0CD3"/>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numbering" w:customStyle="1" w:styleId="36">
    <w:name w:val="Нет списка3"/>
    <w:next w:val="a2"/>
    <w:uiPriority w:val="99"/>
    <w:semiHidden/>
    <w:unhideWhenUsed/>
    <w:rsid w:val="00FE0CD3"/>
  </w:style>
  <w:style w:type="table" w:customStyle="1" w:styleId="83">
    <w:name w:val="Сетка таблицы8"/>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FE0CD3"/>
  </w:style>
  <w:style w:type="numbering" w:customStyle="1" w:styleId="212">
    <w:name w:val="Нет списка21"/>
    <w:next w:val="a2"/>
    <w:uiPriority w:val="99"/>
    <w:semiHidden/>
    <w:unhideWhenUsed/>
    <w:rsid w:val="00FE0CD3"/>
  </w:style>
  <w:style w:type="table" w:customStyle="1" w:styleId="112">
    <w:name w:val="Сетка таблицы11"/>
    <w:basedOn w:val="a1"/>
    <w:next w:val="af"/>
    <w:uiPriority w:val="3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ветлая заливка - Акцент 31"/>
    <w:basedOn w:val="a1"/>
    <w:next w:val="-3"/>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2"/>
    <w:uiPriority w:val="99"/>
    <w:semiHidden/>
    <w:unhideWhenUsed/>
    <w:rsid w:val="00FE0CD3"/>
  </w:style>
  <w:style w:type="table" w:customStyle="1" w:styleId="92">
    <w:name w:val="Сетка таблицы9"/>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FE0CD3"/>
  </w:style>
  <w:style w:type="numbering" w:customStyle="1" w:styleId="221">
    <w:name w:val="Нет списка22"/>
    <w:next w:val="a2"/>
    <w:uiPriority w:val="99"/>
    <w:semiHidden/>
    <w:unhideWhenUsed/>
    <w:rsid w:val="00FE0CD3"/>
  </w:style>
  <w:style w:type="table" w:customStyle="1" w:styleId="121">
    <w:name w:val="Сетка таблицы1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ветлая заливка - Акцент 32"/>
    <w:basedOn w:val="a1"/>
    <w:next w:val="-3"/>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FE0CD3"/>
  </w:style>
  <w:style w:type="table" w:customStyle="1" w:styleId="100">
    <w:name w:val="Сетка таблицы10"/>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FE0CD3"/>
  </w:style>
  <w:style w:type="numbering" w:customStyle="1" w:styleId="231">
    <w:name w:val="Нет списка23"/>
    <w:next w:val="a2"/>
    <w:uiPriority w:val="99"/>
    <w:semiHidden/>
    <w:unhideWhenUsed/>
    <w:rsid w:val="00FE0CD3"/>
  </w:style>
  <w:style w:type="table" w:customStyle="1" w:styleId="132">
    <w:name w:val="Сетка таблицы1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ветлая заливка - Акцент 33"/>
    <w:basedOn w:val="a1"/>
    <w:next w:val="-3"/>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Цветовое выделение"/>
    <w:uiPriority w:val="99"/>
    <w:rsid w:val="00FE0CD3"/>
    <w:rPr>
      <w:b/>
      <w:color w:val="26282F"/>
    </w:rPr>
  </w:style>
  <w:style w:type="character" w:customStyle="1" w:styleId="afff9">
    <w:name w:val="Гипертекстовая ссылка"/>
    <w:uiPriority w:val="99"/>
    <w:rsid w:val="00FE0CD3"/>
    <w:rPr>
      <w:rFonts w:cs="Times New Roman"/>
      <w:b w:val="0"/>
      <w:color w:val="106BBE"/>
    </w:rPr>
  </w:style>
  <w:style w:type="paragraph" w:customStyle="1" w:styleId="afffa">
    <w:name w:val="Нормальный (таблица)"/>
    <w:basedOn w:val="a"/>
    <w:next w:val="a"/>
    <w:uiPriority w:val="99"/>
    <w:rsid w:val="00FE0CD3"/>
    <w:pPr>
      <w:widowControl w:val="0"/>
      <w:autoSpaceDE w:val="0"/>
      <w:autoSpaceDN w:val="0"/>
      <w:adjustRightInd w:val="0"/>
      <w:jc w:val="both"/>
    </w:pPr>
    <w:rPr>
      <w:rFonts w:ascii="Arial" w:hAnsi="Arial"/>
    </w:rPr>
  </w:style>
  <w:style w:type="paragraph" w:customStyle="1" w:styleId="afffb">
    <w:name w:val="Прижатый влево"/>
    <w:basedOn w:val="a"/>
    <w:next w:val="a"/>
    <w:uiPriority w:val="99"/>
    <w:rsid w:val="00FE0CD3"/>
    <w:pPr>
      <w:widowControl w:val="0"/>
      <w:autoSpaceDE w:val="0"/>
      <w:autoSpaceDN w:val="0"/>
      <w:adjustRightInd w:val="0"/>
    </w:pPr>
    <w:rPr>
      <w:rFonts w:ascii="Arial" w:hAnsi="Arial"/>
    </w:rPr>
  </w:style>
  <w:style w:type="paragraph" w:customStyle="1" w:styleId="afffc">
    <w:name w:val="текст в таблице"/>
    <w:basedOn w:val="a"/>
    <w:link w:val="afffd"/>
    <w:qFormat/>
    <w:rsid w:val="00FE0CD3"/>
    <w:pPr>
      <w:jc w:val="both"/>
    </w:pPr>
    <w:rPr>
      <w:rFonts w:eastAsia="Cambria" w:cs="Times New Roman"/>
      <w:sz w:val="22"/>
      <w:szCs w:val="22"/>
      <w:lang w:eastAsia="en-US"/>
    </w:rPr>
  </w:style>
  <w:style w:type="character" w:customStyle="1" w:styleId="afffd">
    <w:name w:val="текст в таблице Знак"/>
    <w:link w:val="afffc"/>
    <w:rsid w:val="00FE0CD3"/>
    <w:rPr>
      <w:rFonts w:eastAsia="Cambria"/>
      <w:sz w:val="22"/>
      <w:szCs w:val="22"/>
      <w:lang w:eastAsia="en-US"/>
    </w:rPr>
  </w:style>
  <w:style w:type="numbering" w:customStyle="1" w:styleId="64">
    <w:name w:val="Нет списка6"/>
    <w:next w:val="a2"/>
    <w:uiPriority w:val="99"/>
    <w:semiHidden/>
    <w:unhideWhenUsed/>
    <w:rsid w:val="00FE0CD3"/>
  </w:style>
  <w:style w:type="numbering" w:customStyle="1" w:styleId="150">
    <w:name w:val="Нет списка15"/>
    <w:next w:val="a2"/>
    <w:uiPriority w:val="99"/>
    <w:semiHidden/>
    <w:unhideWhenUsed/>
    <w:rsid w:val="00FE0CD3"/>
  </w:style>
  <w:style w:type="table" w:customStyle="1" w:styleId="142">
    <w:name w:val="Сетка таблицы14"/>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Обычный НИОКР Знак"/>
    <w:basedOn w:val="a"/>
    <w:uiPriority w:val="99"/>
    <w:rsid w:val="00FE0CD3"/>
    <w:pPr>
      <w:spacing w:after="160" w:line="240" w:lineRule="exact"/>
    </w:pPr>
    <w:rPr>
      <w:rFonts w:ascii="Verdana" w:hAnsi="Verdana" w:cs="Times New Roman"/>
      <w:lang w:val="en-US" w:eastAsia="en-US"/>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FE0CD3"/>
    <w:rPr>
      <w:rFonts w:ascii="Cambria" w:eastAsia="Times New Roman" w:hAnsi="Cambria" w:cs="Times New Roman"/>
      <w:color w:val="365F91"/>
      <w:sz w:val="32"/>
      <w:szCs w:val="32"/>
    </w:rPr>
  </w:style>
  <w:style w:type="character" w:customStyle="1" w:styleId="214">
    <w:name w:val="Заголовок 2 Знак1"/>
    <w:aliases w:val="H2 Знак1,h2 Знак1,2 Знак1,Header 2 Знак1"/>
    <w:uiPriority w:val="9"/>
    <w:semiHidden/>
    <w:rsid w:val="00FE0CD3"/>
    <w:rPr>
      <w:rFonts w:ascii="Cambria" w:eastAsia="Times New Roman" w:hAnsi="Cambria" w:cs="Times New Roman"/>
      <w:color w:val="365F91"/>
      <w:sz w:val="26"/>
      <w:szCs w:val="26"/>
    </w:rPr>
  </w:style>
  <w:style w:type="character" w:customStyle="1" w:styleId="411">
    <w:name w:val="Заголовок 4 Знак1"/>
    <w:aliases w:val="H4 Знак1"/>
    <w:uiPriority w:val="99"/>
    <w:semiHidden/>
    <w:rsid w:val="00FE0CD3"/>
    <w:rPr>
      <w:rFonts w:ascii="Cambria" w:eastAsia="Times New Roman" w:hAnsi="Cambria" w:cs="Times New Roman"/>
      <w:i/>
      <w:iCs/>
      <w:color w:val="365F91"/>
    </w:rPr>
  </w:style>
  <w:style w:type="numbering" w:customStyle="1" w:styleId="1120">
    <w:name w:val="Нет списка112"/>
    <w:next w:val="a2"/>
    <w:uiPriority w:val="99"/>
    <w:semiHidden/>
    <w:unhideWhenUsed/>
    <w:rsid w:val="00FE0CD3"/>
  </w:style>
  <w:style w:type="numbering" w:customStyle="1" w:styleId="241">
    <w:name w:val="Нет списка24"/>
    <w:next w:val="a2"/>
    <w:uiPriority w:val="99"/>
    <w:semiHidden/>
    <w:unhideWhenUsed/>
    <w:rsid w:val="00FE0CD3"/>
  </w:style>
  <w:style w:type="numbering" w:customStyle="1" w:styleId="311">
    <w:name w:val="Нет списка31"/>
    <w:next w:val="a2"/>
    <w:uiPriority w:val="99"/>
    <w:semiHidden/>
    <w:unhideWhenUsed/>
    <w:rsid w:val="00FE0CD3"/>
  </w:style>
  <w:style w:type="numbering" w:customStyle="1" w:styleId="1210">
    <w:name w:val="Нет списка121"/>
    <w:next w:val="a2"/>
    <w:uiPriority w:val="99"/>
    <w:semiHidden/>
    <w:unhideWhenUsed/>
    <w:rsid w:val="00FE0CD3"/>
  </w:style>
  <w:style w:type="numbering" w:customStyle="1" w:styleId="2110">
    <w:name w:val="Нет списка211"/>
    <w:next w:val="a2"/>
    <w:uiPriority w:val="99"/>
    <w:semiHidden/>
    <w:unhideWhenUsed/>
    <w:rsid w:val="00FE0CD3"/>
  </w:style>
  <w:style w:type="numbering" w:customStyle="1" w:styleId="412">
    <w:name w:val="Нет списка41"/>
    <w:next w:val="a2"/>
    <w:uiPriority w:val="99"/>
    <w:semiHidden/>
    <w:unhideWhenUsed/>
    <w:rsid w:val="00FE0CD3"/>
  </w:style>
  <w:style w:type="numbering" w:customStyle="1" w:styleId="1310">
    <w:name w:val="Нет списка131"/>
    <w:next w:val="a2"/>
    <w:uiPriority w:val="99"/>
    <w:semiHidden/>
    <w:unhideWhenUsed/>
    <w:rsid w:val="00FE0CD3"/>
  </w:style>
  <w:style w:type="numbering" w:customStyle="1" w:styleId="2210">
    <w:name w:val="Нет списка221"/>
    <w:next w:val="a2"/>
    <w:uiPriority w:val="99"/>
    <w:semiHidden/>
    <w:unhideWhenUsed/>
    <w:rsid w:val="00FE0CD3"/>
  </w:style>
  <w:style w:type="numbering" w:customStyle="1" w:styleId="511">
    <w:name w:val="Нет списка51"/>
    <w:next w:val="a2"/>
    <w:uiPriority w:val="99"/>
    <w:semiHidden/>
    <w:unhideWhenUsed/>
    <w:rsid w:val="00FE0CD3"/>
  </w:style>
  <w:style w:type="numbering" w:customStyle="1" w:styleId="1410">
    <w:name w:val="Нет списка141"/>
    <w:next w:val="a2"/>
    <w:uiPriority w:val="99"/>
    <w:semiHidden/>
    <w:unhideWhenUsed/>
    <w:rsid w:val="00FE0CD3"/>
  </w:style>
  <w:style w:type="numbering" w:customStyle="1" w:styleId="2310">
    <w:name w:val="Нет списка231"/>
    <w:next w:val="a2"/>
    <w:uiPriority w:val="99"/>
    <w:semiHidden/>
    <w:unhideWhenUsed/>
    <w:rsid w:val="00FE0CD3"/>
  </w:style>
  <w:style w:type="paragraph" w:styleId="2d">
    <w:name w:val="Body Text 2"/>
    <w:basedOn w:val="a"/>
    <w:link w:val="2e"/>
    <w:rsid w:val="00FE0CD3"/>
    <w:pPr>
      <w:jc w:val="center"/>
    </w:pPr>
    <w:rPr>
      <w:rFonts w:cs="Times New Roman"/>
    </w:rPr>
  </w:style>
  <w:style w:type="character" w:customStyle="1" w:styleId="2e">
    <w:name w:val="Основной текст 2 Знак"/>
    <w:basedOn w:val="a0"/>
    <w:link w:val="2d"/>
    <w:rsid w:val="00FE0CD3"/>
    <w:rPr>
      <w:sz w:val="24"/>
      <w:szCs w:val="24"/>
    </w:rPr>
  </w:style>
  <w:style w:type="paragraph" w:styleId="affff">
    <w:name w:val="List"/>
    <w:basedOn w:val="a"/>
    <w:qFormat/>
    <w:rsid w:val="00FE0CD3"/>
    <w:pPr>
      <w:ind w:left="283" w:hanging="283"/>
    </w:pPr>
    <w:rPr>
      <w:rFonts w:cs="Times New Roman"/>
    </w:rPr>
  </w:style>
  <w:style w:type="paragraph" w:styleId="2f">
    <w:name w:val="List 2"/>
    <w:basedOn w:val="a"/>
    <w:rsid w:val="00FE0CD3"/>
    <w:pPr>
      <w:ind w:left="566" w:hanging="283"/>
    </w:pPr>
    <w:rPr>
      <w:rFonts w:cs="Times New Roman"/>
    </w:rPr>
  </w:style>
  <w:style w:type="paragraph" w:styleId="affff0">
    <w:name w:val="Body Text First Indent"/>
    <w:basedOn w:val="a3"/>
    <w:link w:val="affff1"/>
    <w:rsid w:val="00FE0CD3"/>
    <w:pPr>
      <w:spacing w:after="120"/>
      <w:ind w:firstLine="210"/>
      <w:jc w:val="left"/>
    </w:pPr>
    <w:rPr>
      <w:rFonts w:ascii="Times New Roman" w:hAnsi="Times New Roman"/>
      <w:szCs w:val="24"/>
    </w:rPr>
  </w:style>
  <w:style w:type="character" w:customStyle="1" w:styleId="13">
    <w:name w:val="Основной текст Знак1"/>
    <w:basedOn w:val="a0"/>
    <w:link w:val="a3"/>
    <w:uiPriority w:val="99"/>
    <w:rsid w:val="00FE0CD3"/>
    <w:rPr>
      <w:rFonts w:ascii="Arial" w:hAnsi="Arial"/>
      <w:sz w:val="24"/>
    </w:rPr>
  </w:style>
  <w:style w:type="character" w:customStyle="1" w:styleId="affff1">
    <w:name w:val="Красная строка Знак"/>
    <w:basedOn w:val="13"/>
    <w:link w:val="affff0"/>
    <w:rsid w:val="00FE0CD3"/>
    <w:rPr>
      <w:rFonts w:ascii="Arial" w:hAnsi="Arial"/>
      <w:sz w:val="24"/>
      <w:szCs w:val="24"/>
    </w:rPr>
  </w:style>
  <w:style w:type="paragraph" w:styleId="affff2">
    <w:name w:val="Plain Text"/>
    <w:basedOn w:val="a"/>
    <w:link w:val="affff3"/>
    <w:unhideWhenUsed/>
    <w:rsid w:val="00FE0CD3"/>
    <w:rPr>
      <w:rFonts w:ascii="Calibri" w:eastAsia="Calibri" w:hAnsi="Calibri" w:cs="Times New Roman"/>
      <w:sz w:val="22"/>
      <w:szCs w:val="21"/>
      <w:lang w:eastAsia="en-US"/>
    </w:rPr>
  </w:style>
  <w:style w:type="character" w:customStyle="1" w:styleId="affff3">
    <w:name w:val="Текст Знак"/>
    <w:basedOn w:val="a0"/>
    <w:link w:val="affff2"/>
    <w:rsid w:val="00FE0CD3"/>
    <w:rPr>
      <w:rFonts w:ascii="Calibri" w:eastAsia="Calibri" w:hAnsi="Calibri"/>
      <w:sz w:val="22"/>
      <w:szCs w:val="21"/>
      <w:lang w:eastAsia="en-US"/>
    </w:rPr>
  </w:style>
  <w:style w:type="character" w:customStyle="1" w:styleId="FontStyle15">
    <w:name w:val="Font Style15"/>
    <w:rsid w:val="00FE0CD3"/>
    <w:rPr>
      <w:rFonts w:ascii="Times New Roman" w:hAnsi="Times New Roman" w:cs="Times New Roman" w:hint="default"/>
      <w:sz w:val="22"/>
      <w:szCs w:val="22"/>
    </w:rPr>
  </w:style>
  <w:style w:type="numbering" w:customStyle="1" w:styleId="74">
    <w:name w:val="Нет списка7"/>
    <w:next w:val="a2"/>
    <w:uiPriority w:val="99"/>
    <w:semiHidden/>
    <w:unhideWhenUsed/>
    <w:rsid w:val="00FE0CD3"/>
  </w:style>
  <w:style w:type="numbering" w:customStyle="1" w:styleId="160">
    <w:name w:val="Нет списка16"/>
    <w:next w:val="a2"/>
    <w:uiPriority w:val="99"/>
    <w:semiHidden/>
    <w:unhideWhenUsed/>
    <w:rsid w:val="00FE0CD3"/>
  </w:style>
  <w:style w:type="table" w:customStyle="1" w:styleId="151">
    <w:name w:val="Сетка таблицы15"/>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rsid w:val="00FE0CD3"/>
    <w:pPr>
      <w:numPr>
        <w:numId w:val="10"/>
      </w:numPr>
    </w:pPr>
  </w:style>
  <w:style w:type="numbering" w:customStyle="1" w:styleId="21">
    <w:name w:val="Стиль21"/>
    <w:rsid w:val="00FE0CD3"/>
    <w:pPr>
      <w:numPr>
        <w:numId w:val="11"/>
      </w:numPr>
    </w:pPr>
  </w:style>
  <w:style w:type="numbering" w:customStyle="1" w:styleId="31">
    <w:name w:val="Стиль31"/>
    <w:rsid w:val="00FE0CD3"/>
    <w:pPr>
      <w:numPr>
        <w:numId w:val="12"/>
      </w:numPr>
    </w:pPr>
  </w:style>
  <w:style w:type="numbering" w:customStyle="1" w:styleId="1130">
    <w:name w:val="Нет списка113"/>
    <w:next w:val="a2"/>
    <w:uiPriority w:val="99"/>
    <w:semiHidden/>
    <w:unhideWhenUsed/>
    <w:rsid w:val="00FE0CD3"/>
  </w:style>
  <w:style w:type="numbering" w:customStyle="1" w:styleId="251">
    <w:name w:val="Нет списка25"/>
    <w:next w:val="a2"/>
    <w:uiPriority w:val="99"/>
    <w:semiHidden/>
    <w:unhideWhenUsed/>
    <w:rsid w:val="00FE0CD3"/>
  </w:style>
  <w:style w:type="numbering" w:customStyle="1" w:styleId="321">
    <w:name w:val="Нет списка32"/>
    <w:next w:val="a2"/>
    <w:uiPriority w:val="99"/>
    <w:semiHidden/>
    <w:unhideWhenUsed/>
    <w:rsid w:val="00FE0CD3"/>
  </w:style>
  <w:style w:type="numbering" w:customStyle="1" w:styleId="122">
    <w:name w:val="Нет списка122"/>
    <w:next w:val="a2"/>
    <w:uiPriority w:val="99"/>
    <w:semiHidden/>
    <w:unhideWhenUsed/>
    <w:rsid w:val="00FE0CD3"/>
  </w:style>
  <w:style w:type="numbering" w:customStyle="1" w:styleId="2120">
    <w:name w:val="Нет списка212"/>
    <w:next w:val="a2"/>
    <w:uiPriority w:val="99"/>
    <w:semiHidden/>
    <w:unhideWhenUsed/>
    <w:rsid w:val="00FE0CD3"/>
  </w:style>
  <w:style w:type="numbering" w:customStyle="1" w:styleId="421">
    <w:name w:val="Нет списка42"/>
    <w:next w:val="a2"/>
    <w:uiPriority w:val="99"/>
    <w:semiHidden/>
    <w:unhideWhenUsed/>
    <w:rsid w:val="00FE0CD3"/>
  </w:style>
  <w:style w:type="numbering" w:customStyle="1" w:styleId="1320">
    <w:name w:val="Нет списка132"/>
    <w:next w:val="a2"/>
    <w:uiPriority w:val="99"/>
    <w:semiHidden/>
    <w:unhideWhenUsed/>
    <w:rsid w:val="00FE0CD3"/>
  </w:style>
  <w:style w:type="numbering" w:customStyle="1" w:styleId="2220">
    <w:name w:val="Нет списка222"/>
    <w:next w:val="a2"/>
    <w:uiPriority w:val="99"/>
    <w:semiHidden/>
    <w:unhideWhenUsed/>
    <w:rsid w:val="00FE0CD3"/>
  </w:style>
  <w:style w:type="numbering" w:customStyle="1" w:styleId="521">
    <w:name w:val="Нет списка52"/>
    <w:next w:val="a2"/>
    <w:uiPriority w:val="99"/>
    <w:semiHidden/>
    <w:unhideWhenUsed/>
    <w:rsid w:val="00FE0CD3"/>
  </w:style>
  <w:style w:type="numbering" w:customStyle="1" w:styleId="1420">
    <w:name w:val="Нет списка142"/>
    <w:next w:val="a2"/>
    <w:uiPriority w:val="99"/>
    <w:semiHidden/>
    <w:unhideWhenUsed/>
    <w:rsid w:val="00FE0CD3"/>
  </w:style>
  <w:style w:type="numbering" w:customStyle="1" w:styleId="2320">
    <w:name w:val="Нет списка232"/>
    <w:next w:val="a2"/>
    <w:uiPriority w:val="99"/>
    <w:semiHidden/>
    <w:unhideWhenUsed/>
    <w:rsid w:val="00FE0CD3"/>
  </w:style>
  <w:style w:type="numbering" w:customStyle="1" w:styleId="84">
    <w:name w:val="Нет списка8"/>
    <w:next w:val="a2"/>
    <w:uiPriority w:val="99"/>
    <w:semiHidden/>
    <w:unhideWhenUsed/>
    <w:rsid w:val="00FE0CD3"/>
  </w:style>
  <w:style w:type="numbering" w:customStyle="1" w:styleId="170">
    <w:name w:val="Нет списка17"/>
    <w:next w:val="a2"/>
    <w:uiPriority w:val="99"/>
    <w:semiHidden/>
    <w:unhideWhenUsed/>
    <w:rsid w:val="00FE0CD3"/>
  </w:style>
  <w:style w:type="numbering" w:customStyle="1" w:styleId="93">
    <w:name w:val="Нет списка9"/>
    <w:next w:val="a2"/>
    <w:uiPriority w:val="99"/>
    <w:semiHidden/>
    <w:unhideWhenUsed/>
    <w:rsid w:val="00FE0CD3"/>
  </w:style>
  <w:style w:type="numbering" w:customStyle="1" w:styleId="181">
    <w:name w:val="Нет списка18"/>
    <w:next w:val="a2"/>
    <w:uiPriority w:val="99"/>
    <w:semiHidden/>
    <w:unhideWhenUsed/>
    <w:rsid w:val="00FE0CD3"/>
  </w:style>
  <w:style w:type="numbering" w:customStyle="1" w:styleId="114">
    <w:name w:val="Нет списка114"/>
    <w:next w:val="a2"/>
    <w:uiPriority w:val="99"/>
    <w:semiHidden/>
    <w:unhideWhenUsed/>
    <w:rsid w:val="00FE0CD3"/>
  </w:style>
  <w:style w:type="numbering" w:customStyle="1" w:styleId="261">
    <w:name w:val="Нет списка26"/>
    <w:next w:val="a2"/>
    <w:uiPriority w:val="99"/>
    <w:semiHidden/>
    <w:unhideWhenUsed/>
    <w:rsid w:val="00FE0CD3"/>
  </w:style>
  <w:style w:type="numbering" w:customStyle="1" w:styleId="331">
    <w:name w:val="Нет списка33"/>
    <w:next w:val="a2"/>
    <w:uiPriority w:val="99"/>
    <w:semiHidden/>
    <w:unhideWhenUsed/>
    <w:rsid w:val="00FE0CD3"/>
  </w:style>
  <w:style w:type="numbering" w:customStyle="1" w:styleId="123">
    <w:name w:val="Нет списка123"/>
    <w:next w:val="a2"/>
    <w:uiPriority w:val="99"/>
    <w:semiHidden/>
    <w:unhideWhenUsed/>
    <w:rsid w:val="00FE0CD3"/>
  </w:style>
  <w:style w:type="numbering" w:customStyle="1" w:styleId="2130">
    <w:name w:val="Нет списка213"/>
    <w:next w:val="a2"/>
    <w:uiPriority w:val="99"/>
    <w:semiHidden/>
    <w:unhideWhenUsed/>
    <w:rsid w:val="00FE0CD3"/>
  </w:style>
  <w:style w:type="numbering" w:customStyle="1" w:styleId="431">
    <w:name w:val="Нет списка43"/>
    <w:next w:val="a2"/>
    <w:uiPriority w:val="99"/>
    <w:semiHidden/>
    <w:unhideWhenUsed/>
    <w:rsid w:val="00FE0CD3"/>
  </w:style>
  <w:style w:type="numbering" w:customStyle="1" w:styleId="133">
    <w:name w:val="Нет списка133"/>
    <w:next w:val="a2"/>
    <w:uiPriority w:val="99"/>
    <w:semiHidden/>
    <w:unhideWhenUsed/>
    <w:rsid w:val="00FE0CD3"/>
  </w:style>
  <w:style w:type="numbering" w:customStyle="1" w:styleId="223">
    <w:name w:val="Нет списка223"/>
    <w:next w:val="a2"/>
    <w:uiPriority w:val="99"/>
    <w:semiHidden/>
    <w:unhideWhenUsed/>
    <w:rsid w:val="00FE0CD3"/>
  </w:style>
  <w:style w:type="numbering" w:customStyle="1" w:styleId="531">
    <w:name w:val="Нет списка53"/>
    <w:next w:val="a2"/>
    <w:uiPriority w:val="99"/>
    <w:semiHidden/>
    <w:unhideWhenUsed/>
    <w:rsid w:val="00FE0CD3"/>
  </w:style>
  <w:style w:type="numbering" w:customStyle="1" w:styleId="143">
    <w:name w:val="Нет списка143"/>
    <w:next w:val="a2"/>
    <w:uiPriority w:val="99"/>
    <w:semiHidden/>
    <w:unhideWhenUsed/>
    <w:rsid w:val="00FE0CD3"/>
  </w:style>
  <w:style w:type="numbering" w:customStyle="1" w:styleId="233">
    <w:name w:val="Нет списка233"/>
    <w:next w:val="a2"/>
    <w:uiPriority w:val="99"/>
    <w:semiHidden/>
    <w:unhideWhenUsed/>
    <w:rsid w:val="00FE0CD3"/>
  </w:style>
  <w:style w:type="paragraph" w:customStyle="1" w:styleId="font9">
    <w:name w:val="font9"/>
    <w:basedOn w:val="a"/>
    <w:rsid w:val="00FE0CD3"/>
    <w:pPr>
      <w:spacing w:before="100" w:beforeAutospacing="1" w:after="100" w:afterAutospacing="1"/>
    </w:pPr>
    <w:rPr>
      <w:rFonts w:ascii="Tahoma" w:hAnsi="Tahoma" w:cs="Tahoma"/>
      <w:b/>
      <w:bCs/>
      <w:color w:val="000000"/>
      <w:sz w:val="20"/>
      <w:szCs w:val="20"/>
    </w:rPr>
  </w:style>
  <w:style w:type="paragraph" w:customStyle="1" w:styleId="font10">
    <w:name w:val="font10"/>
    <w:basedOn w:val="a"/>
    <w:rsid w:val="00FE0CD3"/>
    <w:pPr>
      <w:spacing w:before="100" w:beforeAutospacing="1" w:after="100" w:afterAutospacing="1"/>
    </w:pPr>
    <w:rPr>
      <w:rFonts w:ascii="Tahoma" w:hAnsi="Tahoma" w:cs="Tahoma"/>
      <w:color w:val="000000"/>
      <w:sz w:val="20"/>
      <w:szCs w:val="20"/>
    </w:rPr>
  </w:style>
  <w:style w:type="paragraph" w:customStyle="1" w:styleId="font11">
    <w:name w:val="font11"/>
    <w:basedOn w:val="a"/>
    <w:rsid w:val="00FE0CD3"/>
    <w:pPr>
      <w:spacing w:before="100" w:beforeAutospacing="1" w:after="100" w:afterAutospacing="1"/>
    </w:pPr>
    <w:rPr>
      <w:rFonts w:cs="Times New Roman"/>
      <w:sz w:val="20"/>
      <w:szCs w:val="20"/>
    </w:rPr>
  </w:style>
  <w:style w:type="paragraph" w:customStyle="1" w:styleId="font12">
    <w:name w:val="font12"/>
    <w:basedOn w:val="a"/>
    <w:rsid w:val="00FE0CD3"/>
    <w:pPr>
      <w:spacing w:before="100" w:beforeAutospacing="1" w:after="100" w:afterAutospacing="1"/>
    </w:pPr>
    <w:rPr>
      <w:rFonts w:cs="Times New Roman"/>
      <w:b/>
      <w:bCs/>
      <w:sz w:val="21"/>
      <w:szCs w:val="21"/>
    </w:rPr>
  </w:style>
  <w:style w:type="paragraph" w:customStyle="1" w:styleId="font13">
    <w:name w:val="font13"/>
    <w:basedOn w:val="a"/>
    <w:rsid w:val="00FE0CD3"/>
    <w:pPr>
      <w:spacing w:before="100" w:beforeAutospacing="1" w:after="100" w:afterAutospacing="1"/>
    </w:pPr>
    <w:rPr>
      <w:rFonts w:cs="Times New Roman"/>
      <w:b/>
      <w:bCs/>
      <w:sz w:val="20"/>
      <w:szCs w:val="20"/>
    </w:rPr>
  </w:style>
  <w:style w:type="paragraph" w:customStyle="1" w:styleId="font14">
    <w:name w:val="font14"/>
    <w:basedOn w:val="a"/>
    <w:rsid w:val="00FE0CD3"/>
    <w:pPr>
      <w:spacing w:before="100" w:beforeAutospacing="1" w:after="100" w:afterAutospacing="1"/>
    </w:pPr>
    <w:rPr>
      <w:rFonts w:cs="Times New Roman"/>
    </w:rPr>
  </w:style>
  <w:style w:type="paragraph" w:customStyle="1" w:styleId="font15">
    <w:name w:val="font15"/>
    <w:basedOn w:val="a"/>
    <w:rsid w:val="00FE0CD3"/>
    <w:pPr>
      <w:spacing w:before="100" w:beforeAutospacing="1" w:after="100" w:afterAutospacing="1"/>
    </w:pPr>
    <w:rPr>
      <w:rFonts w:cs="Times New Roman"/>
      <w:color w:val="0000FF"/>
      <w:sz w:val="20"/>
      <w:szCs w:val="20"/>
    </w:rPr>
  </w:style>
  <w:style w:type="paragraph" w:customStyle="1" w:styleId="font16">
    <w:name w:val="font16"/>
    <w:basedOn w:val="a"/>
    <w:rsid w:val="00FE0CD3"/>
    <w:pPr>
      <w:spacing w:before="100" w:beforeAutospacing="1" w:after="100" w:afterAutospacing="1"/>
    </w:pPr>
    <w:rPr>
      <w:rFonts w:cs="Times New Roman"/>
      <w:color w:val="0000FF"/>
      <w:sz w:val="20"/>
      <w:szCs w:val="20"/>
    </w:rPr>
  </w:style>
  <w:style w:type="paragraph" w:customStyle="1" w:styleId="font17">
    <w:name w:val="font17"/>
    <w:basedOn w:val="a"/>
    <w:rsid w:val="00FE0CD3"/>
    <w:pPr>
      <w:spacing w:before="100" w:beforeAutospacing="1" w:after="100" w:afterAutospacing="1"/>
    </w:pPr>
    <w:rPr>
      <w:rFonts w:cs="Times New Roman"/>
      <w:color w:val="0000FF"/>
      <w:sz w:val="20"/>
      <w:szCs w:val="20"/>
    </w:rPr>
  </w:style>
  <w:style w:type="numbering" w:customStyle="1" w:styleId="101">
    <w:name w:val="Нет списка10"/>
    <w:next w:val="a2"/>
    <w:uiPriority w:val="99"/>
    <w:semiHidden/>
    <w:unhideWhenUsed/>
    <w:rsid w:val="00FE0CD3"/>
  </w:style>
  <w:style w:type="numbering" w:customStyle="1" w:styleId="191">
    <w:name w:val="Нет списка19"/>
    <w:next w:val="a2"/>
    <w:uiPriority w:val="99"/>
    <w:semiHidden/>
    <w:unhideWhenUsed/>
    <w:rsid w:val="00FE0CD3"/>
  </w:style>
  <w:style w:type="numbering" w:customStyle="1" w:styleId="270">
    <w:name w:val="Нет списка27"/>
    <w:next w:val="a2"/>
    <w:uiPriority w:val="99"/>
    <w:semiHidden/>
    <w:unhideWhenUsed/>
    <w:rsid w:val="00FE0CD3"/>
  </w:style>
  <w:style w:type="table" w:customStyle="1" w:styleId="161">
    <w:name w:val="Сетка таблицы16"/>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Базовый"/>
    <w:rsid w:val="00FE0CD3"/>
    <w:pPr>
      <w:suppressAutoHyphens/>
      <w:spacing w:after="200" w:line="276" w:lineRule="auto"/>
      <w:textAlignment w:val="baseline"/>
    </w:pPr>
    <w:rPr>
      <w:color w:val="00000A"/>
      <w:lang w:eastAsia="zh-CN"/>
    </w:rPr>
  </w:style>
  <w:style w:type="paragraph" w:customStyle="1" w:styleId="xl179">
    <w:name w:val="xl179"/>
    <w:basedOn w:val="a"/>
    <w:rsid w:val="00FE0CD3"/>
    <w:pPr>
      <w:pBdr>
        <w:top w:val="single" w:sz="4" w:space="0" w:color="auto"/>
        <w:left w:val="single" w:sz="8" w:space="0" w:color="auto"/>
        <w:bottom w:val="single" w:sz="4" w:space="0" w:color="auto"/>
        <w:right w:val="single" w:sz="4" w:space="0" w:color="auto"/>
      </w:pBdr>
      <w:spacing w:before="100" w:beforeAutospacing="1" w:after="100" w:afterAutospacing="1"/>
    </w:pPr>
    <w:rPr>
      <w:rFonts w:cs="Times New Roman"/>
      <w:sz w:val="18"/>
      <w:szCs w:val="18"/>
    </w:rPr>
  </w:style>
  <w:style w:type="paragraph" w:customStyle="1" w:styleId="xl180">
    <w:name w:val="xl180"/>
    <w:basedOn w:val="a"/>
    <w:rsid w:val="00FE0CD3"/>
    <w:pPr>
      <w:pBdr>
        <w:top w:val="single" w:sz="4" w:space="0" w:color="auto"/>
        <w:left w:val="single" w:sz="4" w:space="0" w:color="auto"/>
        <w:bottom w:val="single" w:sz="4" w:space="0" w:color="auto"/>
        <w:right w:val="single" w:sz="8" w:space="0" w:color="auto"/>
      </w:pBdr>
      <w:spacing w:before="100" w:beforeAutospacing="1" w:after="100" w:afterAutospacing="1"/>
    </w:pPr>
    <w:rPr>
      <w:rFonts w:cs="Times New Roman"/>
      <w:sz w:val="18"/>
      <w:szCs w:val="18"/>
    </w:rPr>
  </w:style>
  <w:style w:type="paragraph" w:customStyle="1" w:styleId="xl181">
    <w:name w:val="xl181"/>
    <w:basedOn w:val="a"/>
    <w:rsid w:val="00FE0CD3"/>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jc w:val="center"/>
      <w:textAlignment w:val="center"/>
    </w:pPr>
    <w:rPr>
      <w:rFonts w:cs="Times New Roman"/>
      <w:b/>
      <w:bCs/>
      <w:sz w:val="16"/>
      <w:szCs w:val="16"/>
    </w:rPr>
  </w:style>
  <w:style w:type="paragraph" w:customStyle="1" w:styleId="xl182">
    <w:name w:val="xl182"/>
    <w:basedOn w:val="a"/>
    <w:rsid w:val="00FE0CD3"/>
    <w:pPr>
      <w:pBdr>
        <w:top w:val="single" w:sz="8" w:space="0" w:color="auto"/>
        <w:left w:val="single" w:sz="8" w:space="0" w:color="auto"/>
        <w:bottom w:val="single" w:sz="8" w:space="0" w:color="auto"/>
        <w:right w:val="single" w:sz="8" w:space="0" w:color="auto"/>
      </w:pBdr>
      <w:spacing w:before="100" w:beforeAutospacing="1" w:after="100" w:afterAutospacing="1"/>
    </w:pPr>
    <w:rPr>
      <w:rFonts w:cs="Times New Roman"/>
      <w:sz w:val="18"/>
      <w:szCs w:val="18"/>
    </w:rPr>
  </w:style>
  <w:style w:type="paragraph" w:customStyle="1" w:styleId="xl183">
    <w:name w:val="xl183"/>
    <w:basedOn w:val="a"/>
    <w:rsid w:val="00FE0CD3"/>
    <w:pPr>
      <w:pBdr>
        <w:top w:val="single" w:sz="8" w:space="0" w:color="auto"/>
        <w:left w:val="single" w:sz="8" w:space="0" w:color="auto"/>
        <w:bottom w:val="single" w:sz="8" w:space="0" w:color="auto"/>
      </w:pBdr>
      <w:spacing w:before="100" w:beforeAutospacing="1" w:after="100" w:afterAutospacing="1"/>
    </w:pPr>
    <w:rPr>
      <w:rFonts w:cs="Times New Roman"/>
      <w:b/>
      <w:bCs/>
      <w:sz w:val="18"/>
      <w:szCs w:val="18"/>
    </w:rPr>
  </w:style>
  <w:style w:type="paragraph" w:customStyle="1" w:styleId="xl184">
    <w:name w:val="xl184"/>
    <w:basedOn w:val="a"/>
    <w:rsid w:val="00FE0CD3"/>
    <w:pPr>
      <w:pBdr>
        <w:top w:val="single" w:sz="8"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85">
    <w:name w:val="xl185"/>
    <w:basedOn w:val="a"/>
    <w:rsid w:val="00FE0CD3"/>
    <w:pPr>
      <w:pBdr>
        <w:top w:val="single" w:sz="4" w:space="0" w:color="auto"/>
        <w:left w:val="single" w:sz="4" w:space="0" w:color="auto"/>
      </w:pBdr>
      <w:spacing w:before="100" w:beforeAutospacing="1" w:after="100" w:afterAutospacing="1"/>
      <w:jc w:val="right"/>
    </w:pPr>
    <w:rPr>
      <w:rFonts w:cs="Times New Roman"/>
      <w:color w:val="000000"/>
      <w:sz w:val="18"/>
      <w:szCs w:val="18"/>
    </w:rPr>
  </w:style>
  <w:style w:type="paragraph" w:customStyle="1" w:styleId="xl186">
    <w:name w:val="xl186"/>
    <w:basedOn w:val="a"/>
    <w:rsid w:val="00FE0CD3"/>
    <w:pPr>
      <w:pBdr>
        <w:left w:val="single" w:sz="8" w:space="0" w:color="auto"/>
        <w:right w:val="single" w:sz="4" w:space="0" w:color="auto"/>
      </w:pBdr>
      <w:spacing w:before="100" w:beforeAutospacing="1" w:after="100" w:afterAutospacing="1"/>
      <w:jc w:val="right"/>
    </w:pPr>
    <w:rPr>
      <w:rFonts w:cs="Times New Roman"/>
      <w:color w:val="000000"/>
      <w:sz w:val="18"/>
      <w:szCs w:val="18"/>
    </w:rPr>
  </w:style>
  <w:style w:type="paragraph" w:customStyle="1" w:styleId="xl187">
    <w:name w:val="xl187"/>
    <w:basedOn w:val="a"/>
    <w:rsid w:val="00FE0CD3"/>
    <w:pPr>
      <w:pBdr>
        <w:left w:val="single" w:sz="4" w:space="0" w:color="auto"/>
        <w:right w:val="single" w:sz="4" w:space="0" w:color="auto"/>
      </w:pBdr>
      <w:spacing w:before="100" w:beforeAutospacing="1" w:after="100" w:afterAutospacing="1"/>
      <w:jc w:val="right"/>
    </w:pPr>
    <w:rPr>
      <w:rFonts w:cs="Times New Roman"/>
      <w:color w:val="000000"/>
      <w:sz w:val="18"/>
      <w:szCs w:val="18"/>
    </w:rPr>
  </w:style>
  <w:style w:type="paragraph" w:customStyle="1" w:styleId="xl188">
    <w:name w:val="xl188"/>
    <w:basedOn w:val="a"/>
    <w:rsid w:val="00FE0CD3"/>
    <w:pPr>
      <w:pBdr>
        <w:left w:val="single" w:sz="4" w:space="0" w:color="auto"/>
        <w:right w:val="single" w:sz="8" w:space="0" w:color="auto"/>
      </w:pBdr>
      <w:spacing w:before="100" w:beforeAutospacing="1" w:after="100" w:afterAutospacing="1"/>
      <w:jc w:val="right"/>
    </w:pPr>
    <w:rPr>
      <w:rFonts w:cs="Times New Roman"/>
      <w:color w:val="000000"/>
      <w:sz w:val="18"/>
      <w:szCs w:val="18"/>
    </w:rPr>
  </w:style>
  <w:style w:type="paragraph" w:customStyle="1" w:styleId="xl189">
    <w:name w:val="xl189"/>
    <w:basedOn w:val="a"/>
    <w:rsid w:val="00FE0CD3"/>
    <w:pPr>
      <w:pBdr>
        <w:top w:val="single" w:sz="8" w:space="0" w:color="auto"/>
        <w:left w:val="single" w:sz="8"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0">
    <w:name w:val="xl190"/>
    <w:basedOn w:val="a"/>
    <w:rsid w:val="00FE0CD3"/>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1">
    <w:name w:val="xl191"/>
    <w:basedOn w:val="a"/>
    <w:rsid w:val="00FE0CD3"/>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2">
    <w:name w:val="xl192"/>
    <w:basedOn w:val="a"/>
    <w:rsid w:val="00FE0CD3"/>
    <w:pPr>
      <w:pBdr>
        <w:top w:val="single" w:sz="8" w:space="0" w:color="auto"/>
        <w:left w:val="single" w:sz="4" w:space="0" w:color="auto"/>
        <w:bottom w:val="single" w:sz="8" w:space="0" w:color="auto"/>
      </w:pBdr>
      <w:spacing w:before="100" w:beforeAutospacing="1" w:after="100" w:afterAutospacing="1"/>
    </w:pPr>
    <w:rPr>
      <w:rFonts w:cs="Times New Roman"/>
      <w:b/>
      <w:bCs/>
      <w:sz w:val="18"/>
      <w:szCs w:val="18"/>
    </w:rPr>
  </w:style>
  <w:style w:type="paragraph" w:customStyle="1" w:styleId="xl193">
    <w:name w:val="xl193"/>
    <w:basedOn w:val="a"/>
    <w:rsid w:val="00FE0CD3"/>
    <w:pPr>
      <w:pBdr>
        <w:top w:val="single" w:sz="8" w:space="0" w:color="auto"/>
        <w:left w:val="single" w:sz="8" w:space="0" w:color="auto"/>
        <w:bottom w:val="single" w:sz="8" w:space="0" w:color="auto"/>
        <w:right w:val="single" w:sz="4" w:space="0" w:color="auto"/>
      </w:pBdr>
      <w:spacing w:before="100" w:beforeAutospacing="1" w:after="100" w:afterAutospacing="1"/>
    </w:pPr>
    <w:rPr>
      <w:rFonts w:cs="Times New Roman"/>
      <w:b/>
      <w:bCs/>
      <w:sz w:val="18"/>
      <w:szCs w:val="18"/>
    </w:rPr>
  </w:style>
  <w:style w:type="paragraph" w:customStyle="1" w:styleId="xl194">
    <w:name w:val="xl194"/>
    <w:basedOn w:val="a"/>
    <w:rsid w:val="00FE0CD3"/>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b/>
      <w:bCs/>
      <w:sz w:val="18"/>
      <w:szCs w:val="18"/>
    </w:rPr>
  </w:style>
  <w:style w:type="paragraph" w:customStyle="1" w:styleId="xl195">
    <w:name w:val="xl195"/>
    <w:basedOn w:val="a"/>
    <w:rsid w:val="00FE0CD3"/>
    <w:pPr>
      <w:pBdr>
        <w:top w:val="single" w:sz="8" w:space="0" w:color="auto"/>
        <w:left w:val="single" w:sz="4"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96">
    <w:name w:val="xl196"/>
    <w:basedOn w:val="a"/>
    <w:rsid w:val="00FE0CD3"/>
    <w:pPr>
      <w:pBdr>
        <w:top w:val="single" w:sz="8" w:space="0" w:color="auto"/>
        <w:left w:val="single" w:sz="8"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97">
    <w:name w:val="xl197"/>
    <w:basedOn w:val="a"/>
    <w:rsid w:val="00FE0CD3"/>
    <w:pPr>
      <w:pBdr>
        <w:top w:val="single" w:sz="4" w:space="0" w:color="auto"/>
        <w:bottom w:val="single" w:sz="4" w:space="0" w:color="auto"/>
      </w:pBdr>
      <w:spacing w:before="100" w:beforeAutospacing="1" w:after="100" w:afterAutospacing="1"/>
    </w:pPr>
    <w:rPr>
      <w:rFonts w:cs="Times New Roman"/>
      <w:b/>
      <w:bCs/>
      <w:sz w:val="18"/>
      <w:szCs w:val="18"/>
    </w:rPr>
  </w:style>
  <w:style w:type="numbering" w:customStyle="1" w:styleId="200">
    <w:name w:val="Нет списка20"/>
    <w:next w:val="a2"/>
    <w:uiPriority w:val="99"/>
    <w:semiHidden/>
    <w:unhideWhenUsed/>
    <w:rsid w:val="00FE0CD3"/>
  </w:style>
  <w:style w:type="numbering" w:customStyle="1" w:styleId="1100">
    <w:name w:val="Нет списка110"/>
    <w:next w:val="a2"/>
    <w:uiPriority w:val="99"/>
    <w:semiHidden/>
    <w:unhideWhenUsed/>
    <w:rsid w:val="00FE0CD3"/>
  </w:style>
  <w:style w:type="numbering" w:customStyle="1" w:styleId="280">
    <w:name w:val="Нет списка28"/>
    <w:next w:val="a2"/>
    <w:uiPriority w:val="99"/>
    <w:semiHidden/>
    <w:unhideWhenUsed/>
    <w:rsid w:val="00FE0CD3"/>
  </w:style>
  <w:style w:type="table" w:customStyle="1" w:styleId="171">
    <w:name w:val="Сетка таблицы17"/>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2"/>
    <w:uiPriority w:val="99"/>
    <w:semiHidden/>
    <w:unhideWhenUsed/>
    <w:rsid w:val="00FE0CD3"/>
  </w:style>
  <w:style w:type="numbering" w:customStyle="1" w:styleId="115">
    <w:name w:val="Нет списка115"/>
    <w:next w:val="a2"/>
    <w:uiPriority w:val="99"/>
    <w:semiHidden/>
    <w:unhideWhenUsed/>
    <w:rsid w:val="00FE0CD3"/>
  </w:style>
  <w:style w:type="numbering" w:customStyle="1" w:styleId="2100">
    <w:name w:val="Нет списка210"/>
    <w:next w:val="a2"/>
    <w:uiPriority w:val="99"/>
    <w:semiHidden/>
    <w:unhideWhenUsed/>
    <w:rsid w:val="00FE0CD3"/>
  </w:style>
  <w:style w:type="table" w:customStyle="1" w:styleId="182">
    <w:name w:val="Сетка таблицы18"/>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2"/>
    <w:uiPriority w:val="99"/>
    <w:semiHidden/>
    <w:unhideWhenUsed/>
    <w:rsid w:val="00FE0CD3"/>
  </w:style>
  <w:style w:type="numbering" w:customStyle="1" w:styleId="340">
    <w:name w:val="Нет списка34"/>
    <w:next w:val="a2"/>
    <w:uiPriority w:val="99"/>
    <w:semiHidden/>
    <w:unhideWhenUsed/>
    <w:rsid w:val="00FE0CD3"/>
  </w:style>
  <w:style w:type="numbering" w:customStyle="1" w:styleId="116">
    <w:name w:val="Нет списка116"/>
    <w:next w:val="a2"/>
    <w:uiPriority w:val="99"/>
    <w:semiHidden/>
    <w:unhideWhenUsed/>
    <w:rsid w:val="00FE0CD3"/>
  </w:style>
  <w:style w:type="table" w:customStyle="1" w:styleId="192">
    <w:name w:val="Сетка таблицы19"/>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Стиль12"/>
    <w:rsid w:val="00FE0CD3"/>
  </w:style>
  <w:style w:type="numbering" w:customStyle="1" w:styleId="224">
    <w:name w:val="Стиль22"/>
    <w:rsid w:val="00FE0CD3"/>
  </w:style>
  <w:style w:type="numbering" w:customStyle="1" w:styleId="322">
    <w:name w:val="Стиль32"/>
    <w:rsid w:val="00FE0CD3"/>
  </w:style>
  <w:style w:type="numbering" w:customStyle="1" w:styleId="117">
    <w:name w:val="Нет списка117"/>
    <w:next w:val="a2"/>
    <w:uiPriority w:val="99"/>
    <w:semiHidden/>
    <w:unhideWhenUsed/>
    <w:rsid w:val="00FE0CD3"/>
  </w:style>
  <w:style w:type="numbering" w:customStyle="1" w:styleId="2140">
    <w:name w:val="Нет списка214"/>
    <w:next w:val="a2"/>
    <w:uiPriority w:val="99"/>
    <w:semiHidden/>
    <w:unhideWhenUsed/>
    <w:rsid w:val="00FE0CD3"/>
  </w:style>
  <w:style w:type="numbering" w:customStyle="1" w:styleId="350">
    <w:name w:val="Нет списка35"/>
    <w:next w:val="a2"/>
    <w:uiPriority w:val="99"/>
    <w:semiHidden/>
    <w:unhideWhenUsed/>
    <w:rsid w:val="00FE0CD3"/>
  </w:style>
  <w:style w:type="numbering" w:customStyle="1" w:styleId="1240">
    <w:name w:val="Нет списка124"/>
    <w:next w:val="a2"/>
    <w:uiPriority w:val="99"/>
    <w:semiHidden/>
    <w:unhideWhenUsed/>
    <w:rsid w:val="00FE0CD3"/>
  </w:style>
  <w:style w:type="numbering" w:customStyle="1" w:styleId="215">
    <w:name w:val="Нет списка215"/>
    <w:next w:val="a2"/>
    <w:uiPriority w:val="99"/>
    <w:semiHidden/>
    <w:unhideWhenUsed/>
    <w:rsid w:val="00FE0CD3"/>
  </w:style>
  <w:style w:type="numbering" w:customStyle="1" w:styleId="440">
    <w:name w:val="Нет списка44"/>
    <w:next w:val="a2"/>
    <w:uiPriority w:val="99"/>
    <w:semiHidden/>
    <w:unhideWhenUsed/>
    <w:rsid w:val="00FE0CD3"/>
  </w:style>
  <w:style w:type="numbering" w:customStyle="1" w:styleId="134">
    <w:name w:val="Нет списка134"/>
    <w:next w:val="a2"/>
    <w:uiPriority w:val="99"/>
    <w:semiHidden/>
    <w:unhideWhenUsed/>
    <w:rsid w:val="00FE0CD3"/>
  </w:style>
  <w:style w:type="numbering" w:customStyle="1" w:styleId="2240">
    <w:name w:val="Нет списка224"/>
    <w:next w:val="a2"/>
    <w:uiPriority w:val="99"/>
    <w:semiHidden/>
    <w:unhideWhenUsed/>
    <w:rsid w:val="00FE0CD3"/>
  </w:style>
  <w:style w:type="numbering" w:customStyle="1" w:styleId="54">
    <w:name w:val="Нет списка54"/>
    <w:next w:val="a2"/>
    <w:uiPriority w:val="99"/>
    <w:semiHidden/>
    <w:unhideWhenUsed/>
    <w:rsid w:val="00FE0CD3"/>
  </w:style>
  <w:style w:type="numbering" w:customStyle="1" w:styleId="144">
    <w:name w:val="Нет списка144"/>
    <w:next w:val="a2"/>
    <w:uiPriority w:val="99"/>
    <w:semiHidden/>
    <w:unhideWhenUsed/>
    <w:rsid w:val="00FE0CD3"/>
  </w:style>
  <w:style w:type="numbering" w:customStyle="1" w:styleId="234">
    <w:name w:val="Нет списка234"/>
    <w:next w:val="a2"/>
    <w:uiPriority w:val="99"/>
    <w:semiHidden/>
    <w:unhideWhenUsed/>
    <w:rsid w:val="00FE0CD3"/>
  </w:style>
  <w:style w:type="paragraph" w:styleId="affff5">
    <w:name w:val="Document Map"/>
    <w:basedOn w:val="a"/>
    <w:link w:val="affff6"/>
    <w:uiPriority w:val="99"/>
    <w:unhideWhenUsed/>
    <w:rsid w:val="00FE0CD3"/>
    <w:rPr>
      <w:rFonts w:ascii="Tahoma" w:eastAsia="Calibri" w:hAnsi="Tahoma" w:cs="Tahoma"/>
      <w:sz w:val="16"/>
      <w:szCs w:val="16"/>
      <w:lang w:eastAsia="en-US"/>
    </w:rPr>
  </w:style>
  <w:style w:type="character" w:customStyle="1" w:styleId="affff6">
    <w:name w:val="Схема документа Знак"/>
    <w:basedOn w:val="a0"/>
    <w:link w:val="affff5"/>
    <w:uiPriority w:val="99"/>
    <w:rsid w:val="00FE0CD3"/>
    <w:rPr>
      <w:rFonts w:ascii="Tahoma" w:eastAsia="Calibri" w:hAnsi="Tahoma" w:cs="Tahoma"/>
      <w:sz w:val="16"/>
      <w:szCs w:val="16"/>
      <w:lang w:eastAsia="en-US"/>
    </w:rPr>
  </w:style>
  <w:style w:type="numbering" w:customStyle="1" w:styleId="360">
    <w:name w:val="Нет списка36"/>
    <w:next w:val="a2"/>
    <w:uiPriority w:val="99"/>
    <w:semiHidden/>
    <w:unhideWhenUsed/>
    <w:rsid w:val="00FE0CD3"/>
  </w:style>
  <w:style w:type="numbering" w:customStyle="1" w:styleId="118">
    <w:name w:val="Нет списка118"/>
    <w:next w:val="a2"/>
    <w:uiPriority w:val="99"/>
    <w:semiHidden/>
    <w:unhideWhenUsed/>
    <w:rsid w:val="00FE0CD3"/>
  </w:style>
  <w:style w:type="table" w:customStyle="1" w:styleId="201">
    <w:name w:val="Сетка таблицы20"/>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9"/>
    <w:next w:val="a2"/>
    <w:uiPriority w:val="99"/>
    <w:semiHidden/>
    <w:unhideWhenUsed/>
    <w:rsid w:val="00FE0CD3"/>
  </w:style>
  <w:style w:type="numbering" w:customStyle="1" w:styleId="216">
    <w:name w:val="Нет списка216"/>
    <w:next w:val="a2"/>
    <w:uiPriority w:val="99"/>
    <w:semiHidden/>
    <w:unhideWhenUsed/>
    <w:rsid w:val="00FE0CD3"/>
  </w:style>
  <w:style w:type="numbering" w:customStyle="1" w:styleId="37">
    <w:name w:val="Нет списка37"/>
    <w:next w:val="a2"/>
    <w:uiPriority w:val="99"/>
    <w:semiHidden/>
    <w:unhideWhenUsed/>
    <w:rsid w:val="00FE0CD3"/>
  </w:style>
  <w:style w:type="numbering" w:customStyle="1" w:styleId="125">
    <w:name w:val="Нет списка125"/>
    <w:next w:val="a2"/>
    <w:uiPriority w:val="99"/>
    <w:semiHidden/>
    <w:unhideWhenUsed/>
    <w:rsid w:val="00FE0CD3"/>
  </w:style>
  <w:style w:type="numbering" w:customStyle="1" w:styleId="217">
    <w:name w:val="Нет списка217"/>
    <w:next w:val="a2"/>
    <w:uiPriority w:val="99"/>
    <w:semiHidden/>
    <w:unhideWhenUsed/>
    <w:rsid w:val="00FE0CD3"/>
  </w:style>
  <w:style w:type="numbering" w:customStyle="1" w:styleId="450">
    <w:name w:val="Нет списка45"/>
    <w:next w:val="a2"/>
    <w:uiPriority w:val="99"/>
    <w:semiHidden/>
    <w:unhideWhenUsed/>
    <w:rsid w:val="00FE0CD3"/>
  </w:style>
  <w:style w:type="numbering" w:customStyle="1" w:styleId="135">
    <w:name w:val="Нет списка135"/>
    <w:next w:val="a2"/>
    <w:uiPriority w:val="99"/>
    <w:semiHidden/>
    <w:unhideWhenUsed/>
    <w:rsid w:val="00FE0CD3"/>
  </w:style>
  <w:style w:type="numbering" w:customStyle="1" w:styleId="225">
    <w:name w:val="Нет списка225"/>
    <w:next w:val="a2"/>
    <w:uiPriority w:val="99"/>
    <w:semiHidden/>
    <w:unhideWhenUsed/>
    <w:rsid w:val="00FE0CD3"/>
  </w:style>
  <w:style w:type="numbering" w:customStyle="1" w:styleId="55">
    <w:name w:val="Нет списка55"/>
    <w:next w:val="a2"/>
    <w:uiPriority w:val="99"/>
    <w:semiHidden/>
    <w:unhideWhenUsed/>
    <w:rsid w:val="00FE0CD3"/>
  </w:style>
  <w:style w:type="numbering" w:customStyle="1" w:styleId="145">
    <w:name w:val="Нет списка145"/>
    <w:next w:val="a2"/>
    <w:uiPriority w:val="99"/>
    <w:semiHidden/>
    <w:unhideWhenUsed/>
    <w:rsid w:val="00FE0CD3"/>
  </w:style>
  <w:style w:type="numbering" w:customStyle="1" w:styleId="235">
    <w:name w:val="Нет списка235"/>
    <w:next w:val="a2"/>
    <w:uiPriority w:val="99"/>
    <w:semiHidden/>
    <w:unhideWhenUsed/>
    <w:rsid w:val="00FE0CD3"/>
  </w:style>
  <w:style w:type="character" w:customStyle="1" w:styleId="FontStyle11">
    <w:name w:val="Font Style11"/>
    <w:rsid w:val="00FE0CD3"/>
    <w:rPr>
      <w:rFonts w:ascii="Times New Roman" w:hAnsi="Times New Roman" w:cs="Times New Roman"/>
      <w:sz w:val="26"/>
      <w:szCs w:val="26"/>
    </w:rPr>
  </w:style>
  <w:style w:type="paragraph" w:customStyle="1" w:styleId="Preformat">
    <w:name w:val="Preformat"/>
    <w:qFormat/>
    <w:rsid w:val="00FE0CD3"/>
    <w:pPr>
      <w:suppressAutoHyphens/>
      <w:autoSpaceDE w:val="0"/>
    </w:pPr>
    <w:rPr>
      <w:rFonts w:ascii="Courier New" w:eastAsia="Arial" w:hAnsi="Courier New" w:cs="Courier New"/>
      <w:lang w:eastAsia="ar-SA"/>
    </w:rPr>
  </w:style>
  <w:style w:type="paragraph" w:customStyle="1" w:styleId="BodyText21">
    <w:name w:val="Body Text 21"/>
    <w:basedOn w:val="a"/>
    <w:uiPriority w:val="99"/>
    <w:rsid w:val="00FE0CD3"/>
    <w:pPr>
      <w:autoSpaceDE w:val="0"/>
      <w:autoSpaceDN w:val="0"/>
      <w:ind w:firstLine="709"/>
      <w:jc w:val="both"/>
    </w:pPr>
    <w:rPr>
      <w:rFonts w:ascii="Calibri" w:eastAsia="Batang" w:hAnsi="Calibri" w:cs="Times New Roman"/>
      <w:sz w:val="28"/>
      <w:szCs w:val="28"/>
    </w:rPr>
  </w:style>
  <w:style w:type="character" w:customStyle="1" w:styleId="146">
    <w:name w:val="Основной текст (14)"/>
    <w:rsid w:val="00FE0CD3"/>
    <w:rPr>
      <w:rFonts w:ascii="Times New Roman" w:hAnsi="Times New Roman" w:cs="Times New Roman"/>
      <w:spacing w:val="0"/>
      <w:sz w:val="20"/>
      <w:szCs w:val="20"/>
    </w:rPr>
  </w:style>
  <w:style w:type="paragraph" w:customStyle="1" w:styleId="Style23">
    <w:name w:val="Style23"/>
    <w:basedOn w:val="a"/>
    <w:rsid w:val="00FE0CD3"/>
    <w:pPr>
      <w:spacing w:line="269" w:lineRule="exact"/>
      <w:jc w:val="center"/>
    </w:pPr>
    <w:rPr>
      <w:rFonts w:cs="Times New Roman"/>
      <w:lang w:eastAsia="ar-SA"/>
    </w:rPr>
  </w:style>
  <w:style w:type="paragraph" w:customStyle="1" w:styleId="affff7">
    <w:name w:val="Содержимое таблицы"/>
    <w:basedOn w:val="a"/>
    <w:qFormat/>
    <w:rsid w:val="00FE0CD3"/>
    <w:pPr>
      <w:suppressLineNumbers/>
    </w:pPr>
    <w:rPr>
      <w:rFonts w:cs="Times New Roman"/>
      <w:lang w:eastAsia="ar-SA"/>
    </w:rPr>
  </w:style>
  <w:style w:type="character" w:customStyle="1" w:styleId="24">
    <w:name w:val="Основной текст с отступом 2 Знак"/>
    <w:basedOn w:val="a0"/>
    <w:link w:val="23"/>
    <w:rsid w:val="00FE0CD3"/>
    <w:rPr>
      <w:bCs/>
      <w:sz w:val="24"/>
    </w:rPr>
  </w:style>
  <w:style w:type="paragraph" w:customStyle="1" w:styleId="ConsNormal">
    <w:name w:val="ConsNormal"/>
    <w:rsid w:val="00FE0CD3"/>
    <w:pPr>
      <w:widowControl w:val="0"/>
      <w:autoSpaceDE w:val="0"/>
      <w:autoSpaceDN w:val="0"/>
      <w:adjustRightInd w:val="0"/>
      <w:ind w:firstLine="720"/>
      <w:jc w:val="both"/>
    </w:pPr>
    <w:rPr>
      <w:rFonts w:ascii="Arial" w:hAnsi="Arial" w:cs="Arial"/>
    </w:rPr>
  </w:style>
  <w:style w:type="numbering" w:customStyle="1" w:styleId="136">
    <w:name w:val="Стиль13"/>
    <w:rsid w:val="00FE0CD3"/>
  </w:style>
  <w:style w:type="numbering" w:customStyle="1" w:styleId="236">
    <w:name w:val="Стиль23"/>
    <w:rsid w:val="00FE0CD3"/>
  </w:style>
  <w:style w:type="numbering" w:customStyle="1" w:styleId="332">
    <w:name w:val="Стиль33"/>
    <w:rsid w:val="00FE0CD3"/>
  </w:style>
  <w:style w:type="numbering" w:customStyle="1" w:styleId="1110">
    <w:name w:val="Стиль111"/>
    <w:rsid w:val="00FE0CD3"/>
  </w:style>
  <w:style w:type="numbering" w:customStyle="1" w:styleId="2111">
    <w:name w:val="Стиль211"/>
    <w:rsid w:val="00FE0CD3"/>
  </w:style>
  <w:style w:type="numbering" w:customStyle="1" w:styleId="3110">
    <w:name w:val="Стиль311"/>
    <w:rsid w:val="00FE0CD3"/>
  </w:style>
  <w:style w:type="numbering" w:customStyle="1" w:styleId="147">
    <w:name w:val="Стиль14"/>
    <w:rsid w:val="00FE0CD3"/>
  </w:style>
  <w:style w:type="numbering" w:customStyle="1" w:styleId="242">
    <w:name w:val="Стиль24"/>
    <w:rsid w:val="00FE0CD3"/>
  </w:style>
  <w:style w:type="numbering" w:customStyle="1" w:styleId="341">
    <w:name w:val="Стиль34"/>
    <w:rsid w:val="00FE0CD3"/>
  </w:style>
  <w:style w:type="numbering" w:customStyle="1" w:styleId="1121">
    <w:name w:val="Стиль112"/>
    <w:rsid w:val="00FE0CD3"/>
  </w:style>
  <w:style w:type="numbering" w:customStyle="1" w:styleId="2121">
    <w:name w:val="Стиль212"/>
    <w:rsid w:val="00FE0CD3"/>
  </w:style>
  <w:style w:type="numbering" w:customStyle="1" w:styleId="312">
    <w:name w:val="Стиль312"/>
    <w:rsid w:val="00FE0CD3"/>
  </w:style>
  <w:style w:type="numbering" w:customStyle="1" w:styleId="152">
    <w:name w:val="Стиль15"/>
    <w:rsid w:val="00FE0CD3"/>
  </w:style>
  <w:style w:type="numbering" w:customStyle="1" w:styleId="252">
    <w:name w:val="Стиль25"/>
    <w:rsid w:val="00FE0CD3"/>
  </w:style>
  <w:style w:type="numbering" w:customStyle="1" w:styleId="351">
    <w:name w:val="Стиль35"/>
    <w:rsid w:val="00FE0CD3"/>
  </w:style>
  <w:style w:type="numbering" w:customStyle="1" w:styleId="1131">
    <w:name w:val="Стиль113"/>
    <w:rsid w:val="00FE0CD3"/>
  </w:style>
  <w:style w:type="numbering" w:customStyle="1" w:styleId="2131">
    <w:name w:val="Стиль213"/>
    <w:rsid w:val="00FE0CD3"/>
  </w:style>
  <w:style w:type="numbering" w:customStyle="1" w:styleId="313">
    <w:name w:val="Стиль313"/>
    <w:rsid w:val="00FE0CD3"/>
  </w:style>
  <w:style w:type="numbering" w:customStyle="1" w:styleId="162">
    <w:name w:val="Стиль16"/>
    <w:rsid w:val="00FE0CD3"/>
  </w:style>
  <w:style w:type="numbering" w:customStyle="1" w:styleId="262">
    <w:name w:val="Стиль26"/>
    <w:rsid w:val="00FE0CD3"/>
  </w:style>
  <w:style w:type="numbering" w:customStyle="1" w:styleId="361">
    <w:name w:val="Стиль36"/>
    <w:rsid w:val="00FE0CD3"/>
  </w:style>
  <w:style w:type="numbering" w:customStyle="1" w:styleId="1140">
    <w:name w:val="Стиль114"/>
    <w:rsid w:val="00FE0CD3"/>
  </w:style>
  <w:style w:type="numbering" w:customStyle="1" w:styleId="2141">
    <w:name w:val="Стиль214"/>
    <w:rsid w:val="00FE0CD3"/>
  </w:style>
  <w:style w:type="numbering" w:customStyle="1" w:styleId="314">
    <w:name w:val="Стиль314"/>
    <w:rsid w:val="00FE0CD3"/>
  </w:style>
  <w:style w:type="paragraph" w:customStyle="1" w:styleId="1f6">
    <w:name w:val="Обычный1"/>
    <w:qFormat/>
    <w:rsid w:val="00FE0CD3"/>
    <w:pPr>
      <w:suppressAutoHyphens/>
      <w:spacing w:after="200" w:line="276" w:lineRule="auto"/>
      <w:textAlignment w:val="baseline"/>
    </w:pPr>
    <w:rPr>
      <w:color w:val="00000A"/>
      <w:sz w:val="24"/>
      <w:lang w:eastAsia="zh-CN"/>
    </w:rPr>
  </w:style>
  <w:style w:type="paragraph" w:customStyle="1" w:styleId="1f7">
    <w:name w:val="Заголовок1"/>
    <w:basedOn w:val="1f6"/>
    <w:next w:val="a3"/>
    <w:qFormat/>
    <w:rsid w:val="00FE0CD3"/>
    <w:rPr>
      <w:rFonts w:ascii="Arial" w:eastAsia="Arial" w:hAnsi="Arial" w:cs="Arial"/>
      <w:b/>
      <w:bCs/>
      <w:sz w:val="22"/>
      <w:szCs w:val="22"/>
      <w:lang w:eastAsia="ar-SA"/>
    </w:rPr>
  </w:style>
  <w:style w:type="paragraph" w:customStyle="1" w:styleId="Default">
    <w:name w:val="Default"/>
    <w:rsid w:val="00FE0CD3"/>
    <w:pPr>
      <w:autoSpaceDE w:val="0"/>
      <w:autoSpaceDN w:val="0"/>
      <w:adjustRightInd w:val="0"/>
    </w:pPr>
    <w:rPr>
      <w:rFonts w:eastAsiaTheme="minorHAnsi"/>
      <w:color w:val="000000"/>
      <w:sz w:val="24"/>
      <w:szCs w:val="24"/>
      <w:lang w:eastAsia="en-US"/>
    </w:rPr>
  </w:style>
  <w:style w:type="paragraph" w:customStyle="1" w:styleId="38">
    <w:name w:val="Абзац списка3"/>
    <w:basedOn w:val="a"/>
    <w:rsid w:val="00FE0CD3"/>
    <w:pPr>
      <w:spacing w:line="276" w:lineRule="auto"/>
      <w:ind w:left="720"/>
      <w:contextualSpacing/>
    </w:pPr>
    <w:rPr>
      <w:rFonts w:eastAsia="Calibri" w:cs="Times New Roman"/>
      <w:sz w:val="28"/>
      <w:szCs w:val="22"/>
      <w:lang w:eastAsia="en-US"/>
    </w:rPr>
  </w:style>
  <w:style w:type="paragraph" w:styleId="1f8">
    <w:name w:val="index 1"/>
    <w:basedOn w:val="a"/>
    <w:next w:val="a"/>
    <w:uiPriority w:val="99"/>
    <w:unhideWhenUsed/>
    <w:qFormat/>
    <w:rsid w:val="00C2333F"/>
    <w:rPr>
      <w:rFonts w:eastAsia="Calibri" w:cs="Times New Roman"/>
      <w:sz w:val="28"/>
      <w:szCs w:val="22"/>
      <w:lang w:eastAsia="en-US"/>
    </w:rPr>
  </w:style>
  <w:style w:type="paragraph" w:styleId="affff8">
    <w:name w:val="index heading"/>
    <w:basedOn w:val="a"/>
    <w:next w:val="1f8"/>
    <w:qFormat/>
    <w:rsid w:val="00C2333F"/>
    <w:pPr>
      <w:suppressLineNumbers/>
    </w:pPr>
    <w:rPr>
      <w:rFonts w:eastAsia="Calibri" w:cs="Mangal"/>
      <w:sz w:val="28"/>
      <w:szCs w:val="22"/>
      <w:lang w:eastAsia="en-US"/>
    </w:rPr>
  </w:style>
  <w:style w:type="character" w:customStyle="1" w:styleId="affff9">
    <w:name w:val="Привязка сноски"/>
    <w:qFormat/>
    <w:rsid w:val="00C2333F"/>
    <w:rPr>
      <w:vertAlign w:val="superscript"/>
    </w:rPr>
  </w:style>
  <w:style w:type="character" w:customStyle="1" w:styleId="ListLabel1">
    <w:name w:val="ListLabel 1"/>
    <w:qFormat/>
    <w:rsid w:val="00C2333F"/>
    <w:rPr>
      <w:rFonts w:ascii="Times New Roman" w:hAnsi="Times New Roman" w:cs="Times New Roman"/>
      <w:sz w:val="24"/>
      <w:szCs w:val="24"/>
    </w:rPr>
  </w:style>
  <w:style w:type="character" w:customStyle="1" w:styleId="-">
    <w:name w:val="Интернет-ссылка"/>
    <w:qFormat/>
    <w:rsid w:val="00C2333F"/>
    <w:rPr>
      <w:color w:val="000080"/>
      <w:u w:val="single"/>
    </w:rPr>
  </w:style>
  <w:style w:type="character" w:customStyle="1" w:styleId="ListLabel2">
    <w:name w:val="ListLabel 2"/>
    <w:qFormat/>
    <w:rsid w:val="00C2333F"/>
    <w:rPr>
      <w:rFonts w:ascii="Times New Roman" w:hAnsi="Times New Roman" w:cs="Times New Roman"/>
      <w:sz w:val="22"/>
      <w:szCs w:val="22"/>
    </w:rPr>
  </w:style>
  <w:style w:type="character" w:customStyle="1" w:styleId="affffa">
    <w:name w:val="Символ сноски"/>
    <w:qFormat/>
    <w:rsid w:val="00C2333F"/>
  </w:style>
  <w:style w:type="character" w:customStyle="1" w:styleId="affffb">
    <w:name w:val="Привязка концевой сноски"/>
    <w:qFormat/>
    <w:rsid w:val="00C2333F"/>
    <w:rPr>
      <w:vertAlign w:val="superscript"/>
    </w:rPr>
  </w:style>
  <w:style w:type="character" w:customStyle="1" w:styleId="affffc">
    <w:name w:val="Символ концевой сноски"/>
    <w:qFormat/>
    <w:rsid w:val="00C2333F"/>
  </w:style>
  <w:style w:type="paragraph" w:customStyle="1" w:styleId="1f9">
    <w:name w:val="Название объекта1"/>
    <w:basedOn w:val="a"/>
    <w:qFormat/>
    <w:rsid w:val="00C2333F"/>
    <w:pPr>
      <w:suppressLineNumbers/>
      <w:spacing w:before="120" w:after="120"/>
    </w:pPr>
    <w:rPr>
      <w:rFonts w:eastAsia="Calibri" w:cs="Mangal"/>
      <w:i/>
      <w:iCs/>
      <w:lang w:eastAsia="en-US"/>
    </w:rPr>
  </w:style>
  <w:style w:type="paragraph" w:customStyle="1" w:styleId="affffd">
    <w:name w:val="Содержимое врезки"/>
    <w:basedOn w:val="a"/>
    <w:qFormat/>
    <w:rsid w:val="00C2333F"/>
    <w:rPr>
      <w:rFonts w:eastAsia="Calibri" w:cs="Times New Roman"/>
      <w:sz w:val="28"/>
      <w:szCs w:val="22"/>
      <w:lang w:eastAsia="en-US"/>
    </w:rPr>
  </w:style>
  <w:style w:type="paragraph" w:customStyle="1" w:styleId="affffe">
    <w:name w:val="Заголовок таблицы"/>
    <w:basedOn w:val="affff7"/>
    <w:qFormat/>
    <w:rsid w:val="00C2333F"/>
    <w:pPr>
      <w:jc w:val="center"/>
    </w:pPr>
    <w:rPr>
      <w:rFonts w:eastAsia="Calibri"/>
      <w:b/>
      <w:bCs/>
      <w:sz w:val="28"/>
      <w:szCs w:val="22"/>
      <w:lang w:eastAsia="en-US"/>
    </w:rPr>
  </w:style>
  <w:style w:type="character" w:customStyle="1" w:styleId="1fa">
    <w:name w:val="Текст сноски Знак1"/>
    <w:uiPriority w:val="99"/>
    <w:rsid w:val="00C2333F"/>
    <w:rPr>
      <w:rFonts w:eastAsia="Calibri"/>
      <w:lang w:eastAsia="en-US"/>
    </w:rPr>
  </w:style>
  <w:style w:type="character" w:customStyle="1" w:styleId="1fb">
    <w:name w:val="Верхний колонтитул Знак1"/>
    <w:uiPriority w:val="99"/>
    <w:rsid w:val="00C2333F"/>
    <w:rPr>
      <w:rFonts w:eastAsia="Calibri" w:cs="Times New Roman"/>
      <w:sz w:val="28"/>
      <w:szCs w:val="22"/>
      <w:lang w:eastAsia="en-US"/>
    </w:rPr>
  </w:style>
  <w:style w:type="character" w:customStyle="1" w:styleId="1fc">
    <w:name w:val="Нижний колонтитул Знак1"/>
    <w:uiPriority w:val="99"/>
    <w:rsid w:val="00C2333F"/>
    <w:rPr>
      <w:rFonts w:eastAsia="Calibri" w:cs="Times New Roman"/>
      <w:sz w:val="28"/>
      <w:szCs w:val="22"/>
      <w:lang w:eastAsia="en-US"/>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C2333F"/>
    <w:pPr>
      <w:spacing w:after="160" w:line="240" w:lineRule="exact"/>
    </w:pPr>
    <w:rPr>
      <w:rFonts w:ascii="Verdana" w:hAnsi="Verdana" w:cs="Times New Roman"/>
      <w:sz w:val="20"/>
      <w:szCs w:val="20"/>
      <w:lang w:val="en-US" w:eastAsia="en-US"/>
    </w:rPr>
  </w:style>
  <w:style w:type="paragraph" w:customStyle="1" w:styleId="TableParagraph">
    <w:name w:val="Table Paragraph"/>
    <w:basedOn w:val="a"/>
    <w:uiPriority w:val="1"/>
    <w:qFormat/>
    <w:rsid w:val="00C2333F"/>
    <w:pPr>
      <w:widowControl w:val="0"/>
      <w:autoSpaceDE w:val="0"/>
      <w:autoSpaceDN w:val="0"/>
      <w:spacing w:before="20"/>
      <w:ind w:left="52"/>
    </w:pPr>
    <w:rPr>
      <w:rFonts w:cs="Times New Roman"/>
      <w:sz w:val="22"/>
      <w:szCs w:val="22"/>
      <w:lang w:bidi="ru-RU"/>
    </w:rPr>
  </w:style>
  <w:style w:type="paragraph" w:customStyle="1" w:styleId="11a">
    <w:name w:val="Рег. Основной текст уровнеь 1.1 (базовый)"/>
    <w:basedOn w:val="a"/>
    <w:qFormat/>
    <w:rsid w:val="00453786"/>
    <w:pPr>
      <w:spacing w:line="276" w:lineRule="auto"/>
      <w:jc w:val="both"/>
    </w:pPr>
    <w:rPr>
      <w:rFonts w:eastAsia="Calibri"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55021">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74190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5.wmf"/><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hyperlink" Target="https://login.consultant.ru/link/?req=doc&amp;demo=2&amp;base=LAW&amp;n=454257&amp;dst=2920&amp;date=10.10.2023"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hyperlink" Target="http://10.110.127.115/%D0%A0%D1%83%D0%B1%D1%80%D0%B8%D0%BA%D0%B0%D1%82%D0%BE%D1%80_2021/reglam/html/060.shtm" TargetMode="External"/><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 Id="rId22" Type="http://schemas.openxmlformats.org/officeDocument/2006/relationships/image" Target="media/image12.wmf"/><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231A4-BB6E-4C56-8BE4-387433646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16110</Words>
  <Characters>91832</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107727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Пархаева</dc:creator>
  <cp:keywords/>
  <dc:description/>
  <cp:lastModifiedBy>Александра Ковалева</cp:lastModifiedBy>
  <cp:revision>22</cp:revision>
  <cp:lastPrinted>2024-02-26T12:00:00Z</cp:lastPrinted>
  <dcterms:created xsi:type="dcterms:W3CDTF">2025-01-28T14:47:00Z</dcterms:created>
  <dcterms:modified xsi:type="dcterms:W3CDTF">2025-06-24T07:28:00Z</dcterms:modified>
</cp:coreProperties>
</file>