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B6" w:rsidRDefault="001100B6" w:rsidP="003A6482">
      <w:pPr>
        <w:spacing w:after="0" w:line="240" w:lineRule="auto"/>
        <w:ind w:left="0" w:right="0" w:firstLine="0"/>
        <w:jc w:val="left"/>
        <w:rPr>
          <w:szCs w:val="24"/>
        </w:rPr>
      </w:pPr>
    </w:p>
    <w:p w:rsidR="00DA5C75" w:rsidRPr="00DA5C75" w:rsidRDefault="00DA5C75" w:rsidP="003A6482">
      <w:pPr>
        <w:spacing w:after="0" w:line="240" w:lineRule="auto"/>
        <w:ind w:left="0" w:right="0" w:firstLine="0"/>
        <w:jc w:val="center"/>
        <w:rPr>
          <w:color w:val="auto"/>
          <w:sz w:val="20"/>
          <w:szCs w:val="20"/>
        </w:rPr>
      </w:pPr>
      <w:r w:rsidRPr="00DA5C75">
        <w:rPr>
          <w:noProof/>
          <w:color w:val="auto"/>
          <w:sz w:val="20"/>
          <w:szCs w:val="20"/>
        </w:rPr>
        <w:drawing>
          <wp:inline distT="0" distB="0" distL="0" distR="0" wp14:anchorId="487592B1" wp14:editId="618973CE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C75" w:rsidRPr="00DA5C75" w:rsidRDefault="00DA5C75" w:rsidP="003A6482">
      <w:pPr>
        <w:spacing w:after="0" w:line="240" w:lineRule="auto"/>
        <w:ind w:left="0" w:right="0" w:firstLine="0"/>
        <w:jc w:val="left"/>
        <w:rPr>
          <w:b/>
          <w:color w:val="auto"/>
          <w:sz w:val="20"/>
          <w:szCs w:val="20"/>
        </w:rPr>
      </w:pPr>
    </w:p>
    <w:p w:rsidR="00DA5C75" w:rsidRPr="00DA5C75" w:rsidRDefault="00DA5C75" w:rsidP="003A6482">
      <w:pPr>
        <w:spacing w:after="0" w:line="240" w:lineRule="auto"/>
        <w:ind w:left="0" w:right="0" w:firstLine="0"/>
        <w:contextualSpacing/>
        <w:jc w:val="center"/>
        <w:rPr>
          <w:b/>
          <w:color w:val="auto"/>
          <w:sz w:val="28"/>
          <w:szCs w:val="20"/>
        </w:rPr>
      </w:pPr>
      <w:r w:rsidRPr="00DA5C75">
        <w:rPr>
          <w:b/>
          <w:color w:val="auto"/>
          <w:sz w:val="28"/>
          <w:szCs w:val="20"/>
        </w:rPr>
        <w:t>АДМИНИСТРАЦИЯ ГОРОДСКОГО ОКРУГА ЭЛЕКТРОСТАЛЬ</w:t>
      </w:r>
    </w:p>
    <w:p w:rsidR="00DA5C75" w:rsidRPr="00DA5C75" w:rsidRDefault="00DA5C75" w:rsidP="003A6482">
      <w:pPr>
        <w:spacing w:after="0" w:line="240" w:lineRule="auto"/>
        <w:ind w:left="0" w:right="0" w:firstLine="0"/>
        <w:contextualSpacing/>
        <w:jc w:val="center"/>
        <w:rPr>
          <w:b/>
          <w:color w:val="auto"/>
          <w:sz w:val="12"/>
          <w:szCs w:val="12"/>
        </w:rPr>
      </w:pPr>
    </w:p>
    <w:p w:rsidR="00DA5C75" w:rsidRPr="00DA5C75" w:rsidRDefault="00DA5C75" w:rsidP="003A6482">
      <w:pPr>
        <w:spacing w:after="0" w:line="240" w:lineRule="auto"/>
        <w:ind w:left="0" w:right="0" w:firstLine="0"/>
        <w:contextualSpacing/>
        <w:jc w:val="center"/>
        <w:rPr>
          <w:b/>
          <w:color w:val="auto"/>
          <w:sz w:val="28"/>
          <w:szCs w:val="20"/>
        </w:rPr>
      </w:pPr>
      <w:r w:rsidRPr="00DA5C75">
        <w:rPr>
          <w:b/>
          <w:color w:val="auto"/>
          <w:sz w:val="28"/>
          <w:szCs w:val="20"/>
        </w:rPr>
        <w:t>МОСКОВСКОЙ ОБЛАСТИ</w:t>
      </w:r>
    </w:p>
    <w:p w:rsidR="00DA5C75" w:rsidRPr="00DA5C75" w:rsidRDefault="00DA5C75" w:rsidP="003A6482">
      <w:pPr>
        <w:spacing w:after="0" w:line="240" w:lineRule="auto"/>
        <w:ind w:left="0" w:right="0" w:firstLine="0"/>
        <w:contextualSpacing/>
        <w:jc w:val="center"/>
        <w:rPr>
          <w:color w:val="auto"/>
          <w:sz w:val="16"/>
          <w:szCs w:val="16"/>
        </w:rPr>
      </w:pPr>
    </w:p>
    <w:p w:rsidR="00DA5C75" w:rsidRPr="003A6482" w:rsidRDefault="00DA5C75" w:rsidP="003A6482">
      <w:pPr>
        <w:spacing w:after="0" w:line="240" w:lineRule="auto"/>
        <w:ind w:left="0" w:right="0" w:firstLine="0"/>
        <w:contextualSpacing/>
        <w:jc w:val="center"/>
        <w:rPr>
          <w:color w:val="auto"/>
          <w:sz w:val="44"/>
          <w:szCs w:val="44"/>
        </w:rPr>
      </w:pPr>
      <w:bookmarkStart w:id="0" w:name="_GoBack"/>
      <w:r w:rsidRPr="003A6482">
        <w:rPr>
          <w:color w:val="auto"/>
          <w:sz w:val="44"/>
          <w:szCs w:val="44"/>
        </w:rPr>
        <w:t>ПОСТАНОВЛЕНИЕ</w:t>
      </w:r>
    </w:p>
    <w:p w:rsidR="00DA5C75" w:rsidRPr="003A6482" w:rsidRDefault="00DA5C75" w:rsidP="003A6482">
      <w:pPr>
        <w:spacing w:after="0" w:line="240" w:lineRule="auto"/>
        <w:ind w:left="0" w:right="0" w:firstLine="0"/>
        <w:jc w:val="center"/>
        <w:rPr>
          <w:color w:val="auto"/>
          <w:sz w:val="44"/>
          <w:szCs w:val="44"/>
        </w:rPr>
      </w:pPr>
    </w:p>
    <w:p w:rsidR="00DA5C75" w:rsidRPr="00DA5C75" w:rsidRDefault="00DA5C75" w:rsidP="003A6482">
      <w:pPr>
        <w:spacing w:after="0" w:line="360" w:lineRule="auto"/>
        <w:ind w:left="0" w:right="0" w:firstLine="0"/>
        <w:jc w:val="center"/>
        <w:outlineLvl w:val="0"/>
        <w:rPr>
          <w:color w:val="auto"/>
          <w:szCs w:val="24"/>
        </w:rPr>
      </w:pPr>
      <w:r w:rsidRPr="003A6482">
        <w:rPr>
          <w:color w:val="auto"/>
          <w:szCs w:val="24"/>
        </w:rPr>
        <w:t>16.01.2026</w:t>
      </w:r>
      <w:r w:rsidRPr="00DA5C75">
        <w:rPr>
          <w:color w:val="auto"/>
          <w:szCs w:val="24"/>
        </w:rPr>
        <w:t xml:space="preserve"> № </w:t>
      </w:r>
      <w:r w:rsidRPr="003A6482">
        <w:rPr>
          <w:color w:val="auto"/>
          <w:szCs w:val="24"/>
        </w:rPr>
        <w:t>14/1</w:t>
      </w:r>
    </w:p>
    <w:p w:rsidR="00DA5C75" w:rsidRPr="00DA5C75" w:rsidRDefault="00DA5C75" w:rsidP="003A6482">
      <w:pPr>
        <w:spacing w:after="0" w:line="240" w:lineRule="auto"/>
        <w:ind w:left="0" w:right="0" w:firstLine="0"/>
        <w:jc w:val="left"/>
        <w:outlineLvl w:val="0"/>
        <w:rPr>
          <w:color w:val="auto"/>
          <w:szCs w:val="24"/>
        </w:rPr>
      </w:pPr>
    </w:p>
    <w:p w:rsidR="00904907" w:rsidRPr="000432C8" w:rsidRDefault="00904907" w:rsidP="003A6482">
      <w:pPr>
        <w:spacing w:after="0" w:line="240" w:lineRule="auto"/>
        <w:ind w:left="0" w:right="0" w:firstLine="0"/>
        <w:jc w:val="left"/>
        <w:rPr>
          <w:szCs w:val="24"/>
        </w:rPr>
      </w:pPr>
    </w:p>
    <w:p w:rsidR="00645BEC" w:rsidRDefault="004A2011" w:rsidP="003A6482">
      <w:pPr>
        <w:spacing w:after="0" w:line="240" w:lineRule="auto"/>
        <w:ind w:left="0" w:right="0" w:firstLine="0"/>
        <w:jc w:val="center"/>
        <w:rPr>
          <w:szCs w:val="24"/>
        </w:rPr>
      </w:pPr>
      <w:r w:rsidRPr="000432C8">
        <w:rPr>
          <w:szCs w:val="24"/>
        </w:rPr>
        <w:t xml:space="preserve">О </w:t>
      </w:r>
      <w:r w:rsidR="009C3701" w:rsidRPr="000432C8">
        <w:rPr>
          <w:szCs w:val="24"/>
        </w:rPr>
        <w:t>создании</w:t>
      </w:r>
      <w:r w:rsidRPr="000432C8">
        <w:rPr>
          <w:szCs w:val="24"/>
        </w:rPr>
        <w:t xml:space="preserve"> муниципального казенного учреждения «Муниципальный центр управления регионом городского округа </w:t>
      </w:r>
      <w:r w:rsidR="00C82F61" w:rsidRPr="000432C8">
        <w:rPr>
          <w:szCs w:val="24"/>
        </w:rPr>
        <w:t>Электросталь</w:t>
      </w:r>
      <w:r w:rsidRPr="000432C8">
        <w:rPr>
          <w:szCs w:val="24"/>
        </w:rPr>
        <w:t xml:space="preserve"> Московско</w:t>
      </w:r>
      <w:r w:rsidR="008E6105">
        <w:rPr>
          <w:szCs w:val="24"/>
        </w:rPr>
        <w:t>й области»</w:t>
      </w:r>
      <w:bookmarkEnd w:id="0"/>
    </w:p>
    <w:p w:rsidR="008E6105" w:rsidRDefault="008E6105" w:rsidP="003A6482">
      <w:pPr>
        <w:spacing w:after="0" w:line="240" w:lineRule="auto"/>
        <w:ind w:left="0" w:right="0" w:firstLine="0"/>
        <w:jc w:val="center"/>
        <w:rPr>
          <w:szCs w:val="24"/>
        </w:rPr>
      </w:pPr>
    </w:p>
    <w:p w:rsidR="00904907" w:rsidRPr="000432C8" w:rsidRDefault="00904907" w:rsidP="003A6482">
      <w:pPr>
        <w:spacing w:after="0" w:line="240" w:lineRule="auto"/>
        <w:ind w:left="0" w:right="0" w:firstLine="0"/>
        <w:jc w:val="center"/>
        <w:rPr>
          <w:szCs w:val="24"/>
        </w:rPr>
      </w:pPr>
    </w:p>
    <w:p w:rsidR="00645BEC" w:rsidRPr="00EA0098" w:rsidRDefault="008E6105" w:rsidP="00EA0098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Theme="minorEastAsia"/>
          <w:color w:val="auto"/>
          <w:szCs w:val="24"/>
        </w:rPr>
      </w:pPr>
      <w:r w:rsidRPr="00EA0098">
        <w:rPr>
          <w:szCs w:val="24"/>
        </w:rPr>
        <w:t xml:space="preserve">В соответствии с Гражданским кодексом Российской Федерации, Бюджетным кодексом Российской Федерации, </w:t>
      </w:r>
      <w:r w:rsidR="004A2011" w:rsidRPr="00EA0098">
        <w:rPr>
          <w:szCs w:val="24"/>
        </w:rPr>
        <w:t>Феде</w:t>
      </w:r>
      <w:r w:rsidR="00582424">
        <w:rPr>
          <w:szCs w:val="24"/>
        </w:rPr>
        <w:t>ральным законом от 12.01.1996 №</w:t>
      </w:r>
      <w:r w:rsidR="004A2011" w:rsidRPr="00EA0098">
        <w:rPr>
          <w:szCs w:val="24"/>
        </w:rPr>
        <w:t xml:space="preserve">7-ФЗ «О некоммерческих организациях», </w:t>
      </w:r>
      <w:r w:rsidRPr="00EA0098">
        <w:rPr>
          <w:szCs w:val="24"/>
        </w:rPr>
        <w:t>статьей 17 Федерального закона от 06.10.2003 №</w:t>
      </w:r>
      <w:r w:rsidR="004A2011" w:rsidRPr="00EA0098">
        <w:rPr>
          <w:szCs w:val="24"/>
        </w:rPr>
        <w:t xml:space="preserve"> 131-ФЗ «Об общих принципах организации местного самоупр</w:t>
      </w:r>
      <w:r w:rsidR="00D27F58" w:rsidRPr="00EA0098">
        <w:rPr>
          <w:szCs w:val="24"/>
        </w:rPr>
        <w:t>авления в Российской Федерации</w:t>
      </w:r>
      <w:r w:rsidR="000D0779">
        <w:rPr>
          <w:szCs w:val="24"/>
        </w:rPr>
        <w:t>»</w:t>
      </w:r>
      <w:r w:rsidR="00D27F58" w:rsidRPr="00EA0098">
        <w:rPr>
          <w:szCs w:val="24"/>
        </w:rPr>
        <w:t xml:space="preserve">, </w:t>
      </w:r>
      <w:r w:rsidR="001B6FC6" w:rsidRPr="00EA0098">
        <w:rPr>
          <w:szCs w:val="24"/>
        </w:rPr>
        <w:t xml:space="preserve">Порядком </w:t>
      </w:r>
      <w:r w:rsidR="001B6FC6" w:rsidRPr="00EA0098">
        <w:rPr>
          <w:rFonts w:eastAsiaTheme="minorEastAsia"/>
          <w:color w:val="auto"/>
          <w:szCs w:val="24"/>
        </w:rPr>
        <w:t>принятия решения о создании, реорганизации, изменении типа и ликвидации муниципальных учреждений, а также утверждения уставов муниципальных учреждений и внесения в них изменений в новой редакции</w:t>
      </w:r>
      <w:r w:rsidR="00C82F61" w:rsidRPr="00EA0098">
        <w:rPr>
          <w:szCs w:val="24"/>
        </w:rPr>
        <w:t>, утвержденным</w:t>
      </w:r>
      <w:r w:rsidR="004A2011" w:rsidRPr="00EA0098">
        <w:rPr>
          <w:szCs w:val="24"/>
        </w:rPr>
        <w:t xml:space="preserve"> постановлением Администрации городского округа </w:t>
      </w:r>
      <w:r w:rsidR="00C82F61" w:rsidRPr="00EA0098">
        <w:rPr>
          <w:szCs w:val="24"/>
        </w:rPr>
        <w:t>Электросталь</w:t>
      </w:r>
      <w:r w:rsidR="004A2011" w:rsidRPr="00EA0098">
        <w:rPr>
          <w:szCs w:val="24"/>
        </w:rPr>
        <w:t xml:space="preserve"> </w:t>
      </w:r>
      <w:r w:rsidR="001B6FC6" w:rsidRPr="00EA0098">
        <w:rPr>
          <w:szCs w:val="24"/>
        </w:rPr>
        <w:t xml:space="preserve">Московской области </w:t>
      </w:r>
      <w:r w:rsidR="004A2011" w:rsidRPr="00EA0098">
        <w:rPr>
          <w:szCs w:val="24"/>
        </w:rPr>
        <w:t>от</w:t>
      </w:r>
      <w:r w:rsidR="00582424">
        <w:rPr>
          <w:szCs w:val="24"/>
        </w:rPr>
        <w:t xml:space="preserve"> 21.01.201</w:t>
      </w:r>
      <w:r w:rsidR="001B6FC6" w:rsidRPr="00EA0098">
        <w:rPr>
          <w:szCs w:val="24"/>
        </w:rPr>
        <w:t>9 №11/1</w:t>
      </w:r>
      <w:r w:rsidR="004A2011" w:rsidRPr="00EA0098">
        <w:rPr>
          <w:szCs w:val="24"/>
        </w:rPr>
        <w:t>,</w:t>
      </w:r>
      <w:r w:rsidR="00D27F58" w:rsidRPr="00EA0098">
        <w:rPr>
          <w:szCs w:val="24"/>
        </w:rPr>
        <w:t xml:space="preserve"> </w:t>
      </w:r>
      <w:r w:rsidR="001B6FC6" w:rsidRPr="00EA0098">
        <w:rPr>
          <w:szCs w:val="24"/>
        </w:rPr>
        <w:t>Уставом городского округа Электросталь Московской области</w:t>
      </w:r>
      <w:r w:rsidR="00D27F58" w:rsidRPr="00EA0098">
        <w:rPr>
          <w:szCs w:val="24"/>
        </w:rPr>
        <w:t>, Администрация городского округа Электросталь Московской области</w:t>
      </w:r>
      <w:r w:rsidR="00D27F58" w:rsidRPr="00EA0098">
        <w:rPr>
          <w:rFonts w:eastAsiaTheme="minorEastAsia"/>
          <w:color w:val="auto"/>
          <w:szCs w:val="24"/>
        </w:rPr>
        <w:t xml:space="preserve"> </w:t>
      </w:r>
      <w:r w:rsidR="00D27F58" w:rsidRPr="00EA0098">
        <w:rPr>
          <w:szCs w:val="24"/>
        </w:rPr>
        <w:t>ПОСТАНОВЛЯЕТ</w:t>
      </w:r>
      <w:r w:rsidR="004A2011" w:rsidRPr="00EA0098">
        <w:rPr>
          <w:szCs w:val="24"/>
        </w:rPr>
        <w:t>:</w:t>
      </w:r>
    </w:p>
    <w:p w:rsidR="00C96EF6" w:rsidRDefault="00C96EF6" w:rsidP="00EA0098">
      <w:pPr>
        <w:spacing w:after="0" w:line="240" w:lineRule="auto"/>
        <w:ind w:left="0" w:right="0" w:firstLine="709"/>
        <w:rPr>
          <w:szCs w:val="24"/>
        </w:rPr>
      </w:pPr>
    </w:p>
    <w:p w:rsidR="00904907" w:rsidRPr="00EA0098" w:rsidRDefault="00904907" w:rsidP="00EA0098">
      <w:pPr>
        <w:spacing w:after="0" w:line="240" w:lineRule="auto"/>
        <w:ind w:left="0" w:right="0" w:firstLine="709"/>
        <w:rPr>
          <w:szCs w:val="24"/>
        </w:rPr>
      </w:pPr>
    </w:p>
    <w:p w:rsidR="00EA0098" w:rsidRPr="001017AD" w:rsidRDefault="00E36C3F" w:rsidP="001017AD">
      <w:pPr>
        <w:numPr>
          <w:ilvl w:val="0"/>
          <w:numId w:val="1"/>
        </w:numPr>
        <w:spacing w:after="0" w:line="240" w:lineRule="auto"/>
        <w:ind w:left="0" w:right="0" w:firstLine="709"/>
        <w:rPr>
          <w:szCs w:val="24"/>
        </w:rPr>
      </w:pPr>
      <w:r w:rsidRPr="001017AD">
        <w:rPr>
          <w:szCs w:val="24"/>
        </w:rPr>
        <w:t xml:space="preserve">Создать </w:t>
      </w:r>
      <w:r w:rsidR="00035FC5">
        <w:rPr>
          <w:szCs w:val="24"/>
        </w:rPr>
        <w:t xml:space="preserve">путем учреждения </w:t>
      </w:r>
      <w:r w:rsidRPr="001017AD">
        <w:rPr>
          <w:szCs w:val="24"/>
        </w:rPr>
        <w:t xml:space="preserve">муниципальное казенное учреждение </w:t>
      </w:r>
      <w:r w:rsidR="004A2011" w:rsidRPr="001017AD">
        <w:rPr>
          <w:szCs w:val="24"/>
        </w:rPr>
        <w:t xml:space="preserve">«Муниципальный центр управления регионом городского округа </w:t>
      </w:r>
      <w:r w:rsidR="00C82F61" w:rsidRPr="001017AD">
        <w:rPr>
          <w:szCs w:val="24"/>
        </w:rPr>
        <w:t>Электросталь</w:t>
      </w:r>
      <w:r w:rsidR="00EA0098" w:rsidRPr="001017AD">
        <w:rPr>
          <w:szCs w:val="24"/>
        </w:rPr>
        <w:t xml:space="preserve"> Московской области» (далее-Учреждение).</w:t>
      </w:r>
    </w:p>
    <w:p w:rsidR="00EA0098" w:rsidRPr="001017AD" w:rsidRDefault="00EA0098" w:rsidP="001017AD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1017AD">
        <w:rPr>
          <w:color w:val="000000"/>
        </w:rPr>
        <w:t xml:space="preserve">Определить целью создания </w:t>
      </w:r>
      <w:r w:rsidR="00C95EFF">
        <w:rPr>
          <w:color w:val="000000"/>
        </w:rPr>
        <w:t xml:space="preserve">(деятельности) </w:t>
      </w:r>
      <w:r w:rsidRPr="001017AD">
        <w:rPr>
          <w:color w:val="000000"/>
        </w:rPr>
        <w:t>Учреждения, обеспечение деятельнос</w:t>
      </w:r>
      <w:r w:rsidR="00BB4D4B" w:rsidRPr="001017AD">
        <w:rPr>
          <w:color w:val="000000"/>
        </w:rPr>
        <w:t xml:space="preserve">ти органов местного самоуправления </w:t>
      </w:r>
      <w:r w:rsidRPr="001017AD">
        <w:rPr>
          <w:color w:val="000000"/>
        </w:rPr>
        <w:t>городского округа</w:t>
      </w:r>
      <w:r w:rsidR="00BB4D4B" w:rsidRPr="001017AD">
        <w:rPr>
          <w:color w:val="000000"/>
        </w:rPr>
        <w:t xml:space="preserve"> Электросталь</w:t>
      </w:r>
      <w:r w:rsidRPr="001017AD">
        <w:rPr>
          <w:color w:val="000000"/>
        </w:rPr>
        <w:t xml:space="preserve"> Московской области при реализации функций оценки, анализа и прогнозирования ситуации, стратегического, текущего и оперативного планирования, мониторинга и контроля исполнения управленческих решений.</w:t>
      </w:r>
    </w:p>
    <w:p w:rsidR="00EA0098" w:rsidRPr="001017AD" w:rsidRDefault="00EA0098" w:rsidP="001017AD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1017AD">
        <w:rPr>
          <w:color w:val="000000"/>
        </w:rPr>
        <w:t xml:space="preserve">3. </w:t>
      </w:r>
      <w:r w:rsidR="001017AD">
        <w:rPr>
          <w:color w:val="000000"/>
        </w:rPr>
        <w:t xml:space="preserve">      </w:t>
      </w:r>
      <w:r w:rsidRPr="001017AD">
        <w:rPr>
          <w:color w:val="000000"/>
        </w:rPr>
        <w:t>Учредителем и собственником имущества Учреждения является муниципальное</w:t>
      </w:r>
      <w:r w:rsidR="00BB4D4B" w:rsidRPr="001017AD">
        <w:rPr>
          <w:color w:val="000000"/>
        </w:rPr>
        <w:t xml:space="preserve"> образование «Г</w:t>
      </w:r>
      <w:r w:rsidRPr="001017AD">
        <w:rPr>
          <w:color w:val="000000"/>
        </w:rPr>
        <w:t xml:space="preserve">ородской округ </w:t>
      </w:r>
      <w:r w:rsidR="00BB4D4B" w:rsidRPr="001017AD">
        <w:rPr>
          <w:color w:val="000000"/>
        </w:rPr>
        <w:t xml:space="preserve">Электросталь </w:t>
      </w:r>
      <w:r w:rsidRPr="001017AD">
        <w:rPr>
          <w:color w:val="000000"/>
        </w:rPr>
        <w:t>Московской области».</w:t>
      </w:r>
    </w:p>
    <w:p w:rsidR="00EA0098" w:rsidRPr="001017AD" w:rsidRDefault="00EA0098" w:rsidP="001017AD">
      <w:pPr>
        <w:pStyle w:val="a4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1017AD">
        <w:rPr>
          <w:color w:val="000000"/>
        </w:rPr>
        <w:t>Функции и полномочия у</w:t>
      </w:r>
      <w:r w:rsidR="001017AD" w:rsidRPr="001017AD">
        <w:rPr>
          <w:color w:val="000000"/>
        </w:rPr>
        <w:t>чредителя от имени городского</w:t>
      </w:r>
      <w:r w:rsidRPr="001017AD">
        <w:rPr>
          <w:color w:val="000000"/>
        </w:rPr>
        <w:t xml:space="preserve"> округ</w:t>
      </w:r>
      <w:r w:rsidR="001017AD" w:rsidRPr="001017AD">
        <w:rPr>
          <w:color w:val="000000"/>
        </w:rPr>
        <w:t>а</w:t>
      </w:r>
      <w:r w:rsidRPr="001017AD">
        <w:rPr>
          <w:color w:val="000000"/>
        </w:rPr>
        <w:t xml:space="preserve"> </w:t>
      </w:r>
      <w:r w:rsidR="001017AD" w:rsidRPr="001017AD">
        <w:rPr>
          <w:color w:val="000000"/>
        </w:rPr>
        <w:t xml:space="preserve">Электросталь </w:t>
      </w:r>
      <w:r w:rsidRPr="001017AD">
        <w:rPr>
          <w:color w:val="000000"/>
        </w:rPr>
        <w:t>Московск</w:t>
      </w:r>
      <w:r w:rsidR="001017AD" w:rsidRPr="001017AD">
        <w:rPr>
          <w:color w:val="000000"/>
        </w:rPr>
        <w:t xml:space="preserve">ой области осуществляет Администрация </w:t>
      </w:r>
      <w:r w:rsidRPr="001017AD">
        <w:rPr>
          <w:color w:val="000000"/>
        </w:rPr>
        <w:t>городского округа</w:t>
      </w:r>
      <w:r w:rsidR="001017AD" w:rsidRPr="001017AD">
        <w:rPr>
          <w:color w:val="000000"/>
        </w:rPr>
        <w:t xml:space="preserve"> Электросталь</w:t>
      </w:r>
      <w:r w:rsidRPr="001017AD">
        <w:rPr>
          <w:color w:val="000000"/>
        </w:rPr>
        <w:t xml:space="preserve"> Московской области.</w:t>
      </w:r>
    </w:p>
    <w:p w:rsidR="00EA0098" w:rsidRPr="001017AD" w:rsidRDefault="00EA0098" w:rsidP="001017AD">
      <w:pPr>
        <w:pStyle w:val="a4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1017AD">
        <w:rPr>
          <w:color w:val="000000"/>
        </w:rPr>
        <w:t>Возложить координацию и регулирование деятельности Учр</w:t>
      </w:r>
      <w:r w:rsidR="00825844">
        <w:rPr>
          <w:color w:val="000000"/>
        </w:rPr>
        <w:t>еждения на первого заместителя Г</w:t>
      </w:r>
      <w:r w:rsidRPr="001017AD">
        <w:rPr>
          <w:color w:val="000000"/>
        </w:rPr>
        <w:t>лавы городского округа</w:t>
      </w:r>
      <w:r w:rsidR="00825844">
        <w:rPr>
          <w:color w:val="000000"/>
        </w:rPr>
        <w:t xml:space="preserve"> Электросталь</w:t>
      </w:r>
      <w:r w:rsidRPr="001017AD">
        <w:rPr>
          <w:color w:val="000000"/>
        </w:rPr>
        <w:t xml:space="preserve"> М</w:t>
      </w:r>
      <w:r w:rsidR="00825844">
        <w:rPr>
          <w:color w:val="000000"/>
        </w:rPr>
        <w:t xml:space="preserve">осковской </w:t>
      </w:r>
      <w:proofErr w:type="gramStart"/>
      <w:r w:rsidR="00825844">
        <w:rPr>
          <w:color w:val="000000"/>
        </w:rPr>
        <w:t xml:space="preserve">области </w:t>
      </w:r>
      <w:r w:rsidR="00145C87">
        <w:rPr>
          <w:color w:val="000000"/>
        </w:rPr>
        <w:t xml:space="preserve"> </w:t>
      </w:r>
      <w:proofErr w:type="spellStart"/>
      <w:r w:rsidR="00825844">
        <w:rPr>
          <w:color w:val="000000"/>
        </w:rPr>
        <w:t>Бахматова</w:t>
      </w:r>
      <w:proofErr w:type="spellEnd"/>
      <w:proofErr w:type="gramEnd"/>
      <w:r w:rsidR="00825844">
        <w:rPr>
          <w:color w:val="000000"/>
        </w:rPr>
        <w:t xml:space="preserve"> В.Б.</w:t>
      </w:r>
    </w:p>
    <w:p w:rsidR="00EA0098" w:rsidRPr="001017AD" w:rsidRDefault="00EA0098" w:rsidP="001017AD">
      <w:pPr>
        <w:pStyle w:val="a4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1017AD">
        <w:rPr>
          <w:color w:val="000000"/>
        </w:rPr>
        <w:t>Утвердить Устав муниципального казённого учреждения «Муниципальный центр управл</w:t>
      </w:r>
      <w:r w:rsidR="00825844">
        <w:rPr>
          <w:color w:val="000000"/>
        </w:rPr>
        <w:t>ения регионом</w:t>
      </w:r>
      <w:r w:rsidRPr="001017AD">
        <w:rPr>
          <w:color w:val="000000"/>
        </w:rPr>
        <w:t xml:space="preserve"> городского округа</w:t>
      </w:r>
      <w:r w:rsidR="00825844">
        <w:rPr>
          <w:color w:val="000000"/>
        </w:rPr>
        <w:t xml:space="preserve"> Электросталь</w:t>
      </w:r>
      <w:r w:rsidRPr="001017AD">
        <w:rPr>
          <w:color w:val="000000"/>
        </w:rPr>
        <w:t xml:space="preserve"> Московской области</w:t>
      </w:r>
      <w:r w:rsidR="00EF14FE">
        <w:rPr>
          <w:color w:val="000000"/>
        </w:rPr>
        <w:t>»</w:t>
      </w:r>
      <w:r w:rsidRPr="001017AD">
        <w:rPr>
          <w:color w:val="000000"/>
        </w:rPr>
        <w:t xml:space="preserve"> (прилагается).</w:t>
      </w:r>
    </w:p>
    <w:p w:rsidR="00EA0098" w:rsidRPr="001017AD" w:rsidRDefault="00EA0098" w:rsidP="001017AD">
      <w:pPr>
        <w:pStyle w:val="a4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1017AD">
        <w:rPr>
          <w:color w:val="000000"/>
        </w:rPr>
        <w:t xml:space="preserve">Установить предельную штатную численность работников Учреждения </w:t>
      </w:r>
      <w:r w:rsidR="000C481A">
        <w:rPr>
          <w:color w:val="000000"/>
        </w:rPr>
        <w:t>в количестве 18</w:t>
      </w:r>
      <w:r w:rsidR="00D1151F">
        <w:rPr>
          <w:color w:val="000000"/>
        </w:rPr>
        <w:t xml:space="preserve"> штатных</w:t>
      </w:r>
      <w:r w:rsidRPr="001017AD">
        <w:rPr>
          <w:color w:val="000000"/>
        </w:rPr>
        <w:t xml:space="preserve"> единиц.</w:t>
      </w:r>
    </w:p>
    <w:p w:rsidR="00EA0098" w:rsidRPr="001017AD" w:rsidRDefault="00EA0098" w:rsidP="001017AD">
      <w:pPr>
        <w:pStyle w:val="a4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1017AD">
        <w:rPr>
          <w:color w:val="000000"/>
        </w:rPr>
        <w:lastRenderedPageBreak/>
        <w:t>Определить место нахожд</w:t>
      </w:r>
      <w:r w:rsidR="0029159A">
        <w:rPr>
          <w:color w:val="000000"/>
        </w:rPr>
        <w:t>ение У</w:t>
      </w:r>
      <w:r w:rsidRPr="001017AD">
        <w:rPr>
          <w:color w:val="000000"/>
        </w:rPr>
        <w:t>чреждения: Российская Федерация, Моско</w:t>
      </w:r>
      <w:r w:rsidR="0029159A">
        <w:rPr>
          <w:color w:val="000000"/>
        </w:rPr>
        <w:t xml:space="preserve">вская область, </w:t>
      </w:r>
      <w:r w:rsidRPr="001017AD">
        <w:rPr>
          <w:color w:val="000000"/>
        </w:rPr>
        <w:t>городской округ</w:t>
      </w:r>
      <w:r w:rsidR="0029159A">
        <w:rPr>
          <w:color w:val="000000"/>
        </w:rPr>
        <w:t xml:space="preserve"> Электросталь, город Электросталь, улица Мира, дом 5</w:t>
      </w:r>
      <w:r w:rsidRPr="001017AD">
        <w:rPr>
          <w:color w:val="000000"/>
        </w:rPr>
        <w:t>.</w:t>
      </w:r>
    </w:p>
    <w:p w:rsidR="00EA0098" w:rsidRPr="001017AD" w:rsidRDefault="00C47C21" w:rsidP="001017AD">
      <w:pPr>
        <w:pStyle w:val="a4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Комитету имущественных отношений Администрации городского округа Электросталь Московской области (</w:t>
      </w:r>
      <w:proofErr w:type="spellStart"/>
      <w:r>
        <w:rPr>
          <w:color w:val="000000"/>
        </w:rPr>
        <w:t>Качановский</w:t>
      </w:r>
      <w:proofErr w:type="spellEnd"/>
      <w:r>
        <w:rPr>
          <w:color w:val="000000"/>
        </w:rPr>
        <w:t xml:space="preserve"> Д.Б</w:t>
      </w:r>
      <w:r w:rsidR="00EA0098" w:rsidRPr="001017AD">
        <w:rPr>
          <w:color w:val="000000"/>
        </w:rPr>
        <w:t>.) закре</w:t>
      </w:r>
      <w:r>
        <w:rPr>
          <w:color w:val="000000"/>
        </w:rPr>
        <w:t xml:space="preserve">пить за Учреждением </w:t>
      </w:r>
      <w:r w:rsidR="00EA0098" w:rsidRPr="001017AD">
        <w:rPr>
          <w:color w:val="000000"/>
        </w:rPr>
        <w:t>имущество на праве оперативного управления.</w:t>
      </w:r>
    </w:p>
    <w:p w:rsidR="00EA0098" w:rsidRPr="001017AD" w:rsidRDefault="00C47C21" w:rsidP="001017AD">
      <w:pPr>
        <w:pStyle w:val="a4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Финансовому управлению Администрации </w:t>
      </w:r>
      <w:r w:rsidR="00EA0098" w:rsidRPr="001017AD">
        <w:rPr>
          <w:color w:val="000000"/>
        </w:rPr>
        <w:t xml:space="preserve">городского округа </w:t>
      </w:r>
      <w:r>
        <w:rPr>
          <w:color w:val="000000"/>
        </w:rPr>
        <w:t xml:space="preserve">Электросталь </w:t>
      </w:r>
      <w:r w:rsidR="00904907">
        <w:rPr>
          <w:color w:val="000000"/>
        </w:rPr>
        <w:t>Московской области (Дубровина К.С</w:t>
      </w:r>
      <w:r w:rsidR="00EA0098" w:rsidRPr="001017AD">
        <w:rPr>
          <w:color w:val="000000"/>
        </w:rPr>
        <w:t>.) предусмот</w:t>
      </w:r>
      <w:r w:rsidR="003022B6">
        <w:rPr>
          <w:color w:val="000000"/>
        </w:rPr>
        <w:t>реть в бюджете</w:t>
      </w:r>
      <w:r w:rsidR="00EA0098" w:rsidRPr="001017AD">
        <w:rPr>
          <w:color w:val="000000"/>
        </w:rPr>
        <w:t xml:space="preserve"> городского округа</w:t>
      </w:r>
      <w:r w:rsidR="003022B6">
        <w:rPr>
          <w:color w:val="000000"/>
        </w:rPr>
        <w:t xml:space="preserve"> Электросталь Московской области на 2026</w:t>
      </w:r>
      <w:r w:rsidR="00EA0098" w:rsidRPr="001017AD">
        <w:rPr>
          <w:color w:val="000000"/>
        </w:rPr>
        <w:t xml:space="preserve"> год,</w:t>
      </w:r>
      <w:r w:rsidR="003022B6">
        <w:rPr>
          <w:color w:val="000000"/>
        </w:rPr>
        <w:t xml:space="preserve"> и</w:t>
      </w:r>
      <w:r w:rsidR="00EA0098" w:rsidRPr="001017AD">
        <w:rPr>
          <w:color w:val="000000"/>
        </w:rPr>
        <w:t xml:space="preserve"> плановый период 202</w:t>
      </w:r>
      <w:r w:rsidR="003022B6">
        <w:rPr>
          <w:color w:val="000000"/>
        </w:rPr>
        <w:t>7-2028</w:t>
      </w:r>
      <w:r w:rsidR="00EA0098" w:rsidRPr="001017AD">
        <w:rPr>
          <w:color w:val="000000"/>
        </w:rPr>
        <w:t xml:space="preserve"> годов средства на финансирование Учреждения.</w:t>
      </w:r>
    </w:p>
    <w:p w:rsidR="00EA0098" w:rsidRPr="001017AD" w:rsidRDefault="00EF14FE" w:rsidP="001017AD">
      <w:pPr>
        <w:pStyle w:val="a4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Назначить директором</w:t>
      </w:r>
      <w:r w:rsidR="007A61CC" w:rsidRPr="007A61CC">
        <w:t xml:space="preserve"> </w:t>
      </w:r>
      <w:r w:rsidR="007A61CC">
        <w:t>муниципального казенного учреждения</w:t>
      </w:r>
      <w:r w:rsidR="007A61CC" w:rsidRPr="001017AD">
        <w:t xml:space="preserve"> «Муниципальный центр управления регионом городского округа Электросталь Московской области»</w:t>
      </w:r>
      <w:r w:rsidR="007A61CC">
        <w:t xml:space="preserve"> </w:t>
      </w:r>
      <w:proofErr w:type="spellStart"/>
      <w:r w:rsidR="007A61CC">
        <w:t>Надееву</w:t>
      </w:r>
      <w:proofErr w:type="spellEnd"/>
      <w:r w:rsidR="007A61CC">
        <w:t xml:space="preserve"> </w:t>
      </w:r>
      <w:proofErr w:type="spellStart"/>
      <w:r w:rsidR="007A61CC">
        <w:t>Зульфию</w:t>
      </w:r>
      <w:proofErr w:type="spellEnd"/>
      <w:r w:rsidR="007A61CC">
        <w:t xml:space="preserve"> </w:t>
      </w:r>
      <w:proofErr w:type="spellStart"/>
      <w:r w:rsidR="007A61CC">
        <w:t>Харисовну</w:t>
      </w:r>
      <w:proofErr w:type="spellEnd"/>
      <w:r w:rsidR="00EA0098" w:rsidRPr="001017AD">
        <w:rPr>
          <w:color w:val="000000"/>
        </w:rPr>
        <w:t>.</w:t>
      </w:r>
    </w:p>
    <w:p w:rsidR="00EA0098" w:rsidRDefault="00EA0098" w:rsidP="001017AD">
      <w:pPr>
        <w:pStyle w:val="a4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1017AD">
        <w:rPr>
          <w:color w:val="000000"/>
        </w:rPr>
        <w:t>Уполномочить директора Учреждения на совершение необходимых юридич</w:t>
      </w:r>
      <w:r w:rsidR="005C5673">
        <w:rPr>
          <w:color w:val="000000"/>
        </w:rPr>
        <w:t>ески</w:t>
      </w:r>
      <w:r w:rsidR="005C5673">
        <w:rPr>
          <w:color w:val="000000"/>
          <w:lang w:val="en-US"/>
        </w:rPr>
        <w:t>x</w:t>
      </w:r>
      <w:r w:rsidRPr="001017AD">
        <w:rPr>
          <w:color w:val="000000"/>
        </w:rPr>
        <w:t xml:space="preserve"> действий, связанных с регистрацией Учреждения, в порядке и сроки, предусмотренные действующим законодательством Российской Федерации.</w:t>
      </w:r>
    </w:p>
    <w:p w:rsidR="00D402CE" w:rsidRPr="001017AD" w:rsidRDefault="00D402CE" w:rsidP="001017AD">
      <w:pPr>
        <w:pStyle w:val="a4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0432C8">
        <w:t>Настоящее постановление вступает в силу со дня его подписания</w:t>
      </w:r>
      <w:r>
        <w:t>.</w:t>
      </w:r>
    </w:p>
    <w:p w:rsidR="00EA0098" w:rsidRPr="001017AD" w:rsidRDefault="00EA0098" w:rsidP="001017AD">
      <w:pPr>
        <w:pStyle w:val="a4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1017AD">
        <w:rPr>
          <w:color w:val="000000"/>
        </w:rPr>
        <w:t xml:space="preserve">Опубликовать </w:t>
      </w:r>
      <w:r w:rsidR="00D030A0">
        <w:rPr>
          <w:color w:val="000000"/>
        </w:rPr>
        <w:t xml:space="preserve">(разместить) </w:t>
      </w:r>
      <w:r w:rsidRPr="001017AD">
        <w:rPr>
          <w:color w:val="000000"/>
        </w:rPr>
        <w:t xml:space="preserve">настоящее постановление </w:t>
      </w:r>
      <w:r w:rsidR="00D030A0">
        <w:rPr>
          <w:color w:val="000000"/>
        </w:rPr>
        <w:t>на официальном сайте городского округа Электросталь Московской области в информационно</w:t>
      </w:r>
      <w:r w:rsidR="00E06EDD">
        <w:rPr>
          <w:color w:val="000000"/>
        </w:rPr>
        <w:t xml:space="preserve">-телекоммуникационной сети Интернет по адресу: </w:t>
      </w:r>
      <w:r w:rsidR="00E06EDD">
        <w:rPr>
          <w:color w:val="000000"/>
          <w:lang w:val="en-US"/>
        </w:rPr>
        <w:t>www</w:t>
      </w:r>
      <w:r w:rsidRPr="001017AD">
        <w:rPr>
          <w:color w:val="000000"/>
        </w:rPr>
        <w:t>.</w:t>
      </w:r>
      <w:proofErr w:type="spellStart"/>
      <w:r w:rsidR="00D42E54">
        <w:rPr>
          <w:color w:val="000000"/>
          <w:lang w:val="en-US"/>
        </w:rPr>
        <w:t>electrostal</w:t>
      </w:r>
      <w:proofErr w:type="spellEnd"/>
      <w:r w:rsidR="00D42E54" w:rsidRPr="00D42E54">
        <w:rPr>
          <w:color w:val="000000"/>
        </w:rPr>
        <w:t>.</w:t>
      </w:r>
      <w:proofErr w:type="spellStart"/>
      <w:r w:rsidR="00D42E54">
        <w:rPr>
          <w:color w:val="000000"/>
          <w:lang w:val="en-US"/>
        </w:rPr>
        <w:t>ru</w:t>
      </w:r>
      <w:proofErr w:type="spellEnd"/>
      <w:r w:rsidR="00D42E54" w:rsidRPr="00D42E54">
        <w:rPr>
          <w:color w:val="000000"/>
        </w:rPr>
        <w:t>.</w:t>
      </w:r>
    </w:p>
    <w:p w:rsidR="00EA0098" w:rsidRDefault="00EA0098" w:rsidP="001017AD">
      <w:pPr>
        <w:pStyle w:val="a4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1017AD">
        <w:rPr>
          <w:color w:val="000000"/>
        </w:rPr>
        <w:t>Контроль за исполнением настоящего постановления во</w:t>
      </w:r>
      <w:r w:rsidR="004D2D77">
        <w:rPr>
          <w:color w:val="000000"/>
        </w:rPr>
        <w:t xml:space="preserve">зложить на первого заместителя Главы </w:t>
      </w:r>
      <w:r w:rsidRPr="001017AD">
        <w:rPr>
          <w:color w:val="000000"/>
        </w:rPr>
        <w:t xml:space="preserve">городского округа </w:t>
      </w:r>
      <w:r w:rsidR="004D2D77">
        <w:rPr>
          <w:color w:val="000000"/>
        </w:rPr>
        <w:t xml:space="preserve">Электросталь </w:t>
      </w:r>
      <w:r w:rsidRPr="001017AD">
        <w:rPr>
          <w:color w:val="000000"/>
        </w:rPr>
        <w:t>Московской области</w:t>
      </w:r>
      <w:r w:rsidR="004D2D77">
        <w:rPr>
          <w:color w:val="000000"/>
        </w:rPr>
        <w:t xml:space="preserve"> </w:t>
      </w:r>
      <w:proofErr w:type="spellStart"/>
      <w:r w:rsidR="004D2D77">
        <w:rPr>
          <w:color w:val="000000"/>
        </w:rPr>
        <w:t>Бахматова</w:t>
      </w:r>
      <w:proofErr w:type="spellEnd"/>
      <w:r w:rsidR="004D2D77">
        <w:rPr>
          <w:color w:val="000000"/>
        </w:rPr>
        <w:t xml:space="preserve"> В.Б.</w:t>
      </w:r>
    </w:p>
    <w:p w:rsidR="00E06EDD" w:rsidRDefault="00E06EDD" w:rsidP="00E06EDD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E06EDD" w:rsidRDefault="00E06EDD" w:rsidP="00E06EDD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E06EDD" w:rsidRDefault="00E06EDD" w:rsidP="00E06EDD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E06EDD" w:rsidRPr="001017AD" w:rsidRDefault="00E06EDD" w:rsidP="00E06EDD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08737B" w:rsidRDefault="00A5775D" w:rsidP="009A092F">
      <w:pPr>
        <w:spacing w:after="0" w:line="240" w:lineRule="auto"/>
        <w:ind w:left="0" w:right="0" w:firstLine="0"/>
        <w:rPr>
          <w:szCs w:val="24"/>
        </w:rPr>
      </w:pPr>
      <w:r w:rsidRPr="000432C8">
        <w:rPr>
          <w:szCs w:val="24"/>
        </w:rPr>
        <w:t>Глава городского округа</w:t>
      </w:r>
      <w:r w:rsidR="00FB1BE4" w:rsidRPr="000432C8">
        <w:rPr>
          <w:szCs w:val="24"/>
        </w:rPr>
        <w:t xml:space="preserve">                                                        </w:t>
      </w:r>
      <w:r w:rsidRPr="000432C8">
        <w:rPr>
          <w:szCs w:val="24"/>
        </w:rPr>
        <w:t xml:space="preserve">                                 </w:t>
      </w:r>
      <w:r w:rsidR="00FB1BE4" w:rsidRPr="000432C8">
        <w:rPr>
          <w:szCs w:val="24"/>
        </w:rPr>
        <w:t xml:space="preserve">  </w:t>
      </w:r>
      <w:r w:rsidR="00656649" w:rsidRPr="000432C8">
        <w:rPr>
          <w:szCs w:val="24"/>
        </w:rPr>
        <w:t xml:space="preserve">Ф.А. </w:t>
      </w:r>
      <w:proofErr w:type="spellStart"/>
      <w:r w:rsidR="00656649" w:rsidRPr="000432C8">
        <w:rPr>
          <w:szCs w:val="24"/>
        </w:rPr>
        <w:t>Ефанов</w:t>
      </w:r>
      <w:proofErr w:type="spellEnd"/>
    </w:p>
    <w:p w:rsidR="00B544E9" w:rsidRDefault="00B544E9" w:rsidP="009A092F">
      <w:pPr>
        <w:spacing w:after="0" w:line="240" w:lineRule="auto"/>
        <w:ind w:left="0" w:right="0" w:firstLine="0"/>
        <w:rPr>
          <w:szCs w:val="24"/>
        </w:rPr>
      </w:pPr>
    </w:p>
    <w:p w:rsidR="00645BEC" w:rsidRPr="000432C8" w:rsidRDefault="004A2011" w:rsidP="009A092F">
      <w:pPr>
        <w:spacing w:after="0" w:line="240" w:lineRule="auto"/>
        <w:ind w:left="0" w:right="0" w:firstLine="0"/>
        <w:rPr>
          <w:szCs w:val="24"/>
        </w:rPr>
      </w:pPr>
      <w:r w:rsidRPr="000432C8">
        <w:rPr>
          <w:szCs w:val="24"/>
        </w:rPr>
        <w:br w:type="page"/>
      </w:r>
    </w:p>
    <w:p w:rsidR="00593FDF" w:rsidRPr="000432C8" w:rsidRDefault="007A5A0E" w:rsidP="009A092F">
      <w:pPr>
        <w:spacing w:after="0" w:line="240" w:lineRule="auto"/>
        <w:ind w:left="5529" w:right="0" w:hanging="5"/>
        <w:jc w:val="left"/>
        <w:rPr>
          <w:szCs w:val="24"/>
        </w:rPr>
      </w:pPr>
      <w:r w:rsidRPr="000432C8">
        <w:rPr>
          <w:szCs w:val="24"/>
        </w:rPr>
        <w:lastRenderedPageBreak/>
        <w:t>УТВЕРЖДЕ</w:t>
      </w:r>
      <w:r w:rsidR="00593FDF" w:rsidRPr="000432C8">
        <w:rPr>
          <w:szCs w:val="24"/>
        </w:rPr>
        <w:t>Н</w:t>
      </w:r>
      <w:r w:rsidR="004A2011" w:rsidRPr="000432C8">
        <w:rPr>
          <w:szCs w:val="24"/>
        </w:rPr>
        <w:t xml:space="preserve"> </w:t>
      </w:r>
    </w:p>
    <w:p w:rsidR="00593FDF" w:rsidRPr="000432C8" w:rsidRDefault="002E2FCD" w:rsidP="009A092F">
      <w:pPr>
        <w:spacing w:after="0" w:line="240" w:lineRule="auto"/>
        <w:ind w:left="5529" w:right="0" w:hanging="5"/>
        <w:jc w:val="left"/>
        <w:rPr>
          <w:szCs w:val="24"/>
        </w:rPr>
      </w:pPr>
      <w:r w:rsidRPr="000432C8">
        <w:rPr>
          <w:szCs w:val="24"/>
        </w:rPr>
        <w:t xml:space="preserve">Постановлением </w:t>
      </w:r>
      <w:r w:rsidR="004A2011" w:rsidRPr="000432C8">
        <w:rPr>
          <w:szCs w:val="24"/>
        </w:rPr>
        <w:t xml:space="preserve">Администрации городского округа </w:t>
      </w:r>
      <w:r w:rsidR="00C82F61" w:rsidRPr="000432C8">
        <w:rPr>
          <w:szCs w:val="24"/>
        </w:rPr>
        <w:t>Электросталь</w:t>
      </w:r>
    </w:p>
    <w:p w:rsidR="00593FDF" w:rsidRPr="000432C8" w:rsidRDefault="00593FDF" w:rsidP="009A092F">
      <w:pPr>
        <w:spacing w:after="0" w:line="240" w:lineRule="auto"/>
        <w:ind w:left="5529" w:right="0" w:hanging="5"/>
        <w:jc w:val="left"/>
        <w:rPr>
          <w:szCs w:val="24"/>
        </w:rPr>
      </w:pPr>
      <w:r w:rsidRPr="000432C8">
        <w:rPr>
          <w:szCs w:val="24"/>
        </w:rPr>
        <w:t>Московской области</w:t>
      </w:r>
    </w:p>
    <w:p w:rsidR="007A5A0E" w:rsidRPr="000432C8" w:rsidRDefault="003A6482" w:rsidP="009A092F">
      <w:pPr>
        <w:spacing w:after="0" w:line="240" w:lineRule="auto"/>
        <w:ind w:left="5529" w:right="0" w:hanging="5"/>
        <w:jc w:val="left"/>
        <w:rPr>
          <w:b/>
          <w:szCs w:val="24"/>
        </w:rPr>
      </w:pPr>
      <w:r>
        <w:rPr>
          <w:szCs w:val="24"/>
        </w:rPr>
        <w:t>о</w:t>
      </w:r>
      <w:r w:rsidR="002E2FCD" w:rsidRPr="000432C8">
        <w:rPr>
          <w:szCs w:val="24"/>
        </w:rPr>
        <w:t xml:space="preserve">т </w:t>
      </w:r>
      <w:r w:rsidRPr="003A6482">
        <w:rPr>
          <w:color w:val="auto"/>
          <w:szCs w:val="24"/>
        </w:rPr>
        <w:t>16.01.2026</w:t>
      </w:r>
      <w:r w:rsidRPr="00DA5C75">
        <w:rPr>
          <w:color w:val="auto"/>
          <w:szCs w:val="24"/>
        </w:rPr>
        <w:t xml:space="preserve"> № </w:t>
      </w:r>
      <w:r w:rsidRPr="003A6482">
        <w:rPr>
          <w:color w:val="auto"/>
          <w:szCs w:val="24"/>
        </w:rPr>
        <w:t>14/1</w:t>
      </w: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pacing w:val="20"/>
          <w:szCs w:val="24"/>
        </w:rPr>
      </w:pPr>
      <w:r w:rsidRPr="000432C8">
        <w:rPr>
          <w:b/>
          <w:spacing w:val="20"/>
          <w:szCs w:val="24"/>
        </w:rPr>
        <w:t xml:space="preserve">УСТАВ </w:t>
      </w:r>
    </w:p>
    <w:p w:rsidR="00645BEC" w:rsidRPr="000432C8" w:rsidRDefault="004A2011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  <w:r w:rsidRPr="000432C8">
        <w:rPr>
          <w:b/>
          <w:szCs w:val="24"/>
        </w:rPr>
        <w:t>муниципального казенного учреждения «Муниципальный центр</w:t>
      </w:r>
      <w:r w:rsidR="007A5A0E" w:rsidRPr="000432C8">
        <w:rPr>
          <w:b/>
          <w:szCs w:val="24"/>
        </w:rPr>
        <w:t xml:space="preserve"> управления регионом городского округа Электросталь Московской области»</w:t>
      </w: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593FDF" w:rsidRPr="000432C8" w:rsidRDefault="00593FDF" w:rsidP="009A092F">
      <w:pPr>
        <w:spacing w:after="0" w:line="240" w:lineRule="auto"/>
        <w:ind w:left="0" w:right="0" w:firstLine="0"/>
        <w:rPr>
          <w:b/>
          <w:szCs w:val="24"/>
        </w:rPr>
      </w:pPr>
    </w:p>
    <w:p w:rsidR="00593FDF" w:rsidRDefault="00593FD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9A092F" w:rsidRDefault="009A092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9A092F" w:rsidRDefault="009A092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9A092F" w:rsidRDefault="009A092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9A092F" w:rsidRDefault="009A092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9A092F" w:rsidRDefault="009A092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9A092F" w:rsidRDefault="009A092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9A092F" w:rsidRDefault="009A092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9A092F" w:rsidRDefault="009A092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9A092F" w:rsidRDefault="009A092F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9A092F" w:rsidRPr="000432C8" w:rsidRDefault="009A092F" w:rsidP="00686CA6">
      <w:pPr>
        <w:spacing w:after="0" w:line="240" w:lineRule="auto"/>
        <w:ind w:left="0" w:right="0" w:firstLine="0"/>
        <w:rPr>
          <w:b/>
          <w:szCs w:val="24"/>
        </w:rPr>
      </w:pPr>
    </w:p>
    <w:p w:rsidR="00937BA5" w:rsidRPr="000432C8" w:rsidRDefault="00937BA5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  <w:r w:rsidRPr="000432C8">
        <w:rPr>
          <w:b/>
          <w:szCs w:val="24"/>
        </w:rPr>
        <w:t xml:space="preserve">Московская область, </w:t>
      </w:r>
    </w:p>
    <w:p w:rsidR="00C82F61" w:rsidRPr="000432C8" w:rsidRDefault="004A2011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  <w:r w:rsidRPr="000432C8">
        <w:rPr>
          <w:b/>
          <w:szCs w:val="24"/>
        </w:rPr>
        <w:t xml:space="preserve">г. </w:t>
      </w:r>
      <w:r w:rsidR="00C82F61" w:rsidRPr="000432C8">
        <w:rPr>
          <w:b/>
          <w:szCs w:val="24"/>
        </w:rPr>
        <w:t>Электросталь</w:t>
      </w:r>
    </w:p>
    <w:p w:rsidR="00605F49" w:rsidRDefault="00651041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  <w:r>
        <w:rPr>
          <w:b/>
          <w:szCs w:val="24"/>
        </w:rPr>
        <w:t>2026</w:t>
      </w:r>
      <w:r w:rsidR="004A2011" w:rsidRPr="000432C8">
        <w:rPr>
          <w:b/>
          <w:szCs w:val="24"/>
        </w:rPr>
        <w:t xml:space="preserve"> год</w:t>
      </w:r>
    </w:p>
    <w:p w:rsidR="002431A2" w:rsidRDefault="002431A2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2431A2" w:rsidRPr="000432C8" w:rsidRDefault="002431A2" w:rsidP="009A092F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1F1A6A" w:rsidRPr="000432C8" w:rsidRDefault="004A2011" w:rsidP="009031B2">
      <w:pPr>
        <w:pStyle w:val="a3"/>
        <w:numPr>
          <w:ilvl w:val="0"/>
          <w:numId w:val="22"/>
        </w:numPr>
        <w:spacing w:after="0" w:line="240" w:lineRule="auto"/>
        <w:ind w:left="0" w:right="0" w:firstLine="709"/>
        <w:jc w:val="center"/>
        <w:rPr>
          <w:b/>
          <w:szCs w:val="24"/>
        </w:rPr>
      </w:pPr>
      <w:r w:rsidRPr="000432C8">
        <w:rPr>
          <w:b/>
          <w:szCs w:val="24"/>
        </w:rPr>
        <w:lastRenderedPageBreak/>
        <w:t>Общие положения</w:t>
      </w:r>
    </w:p>
    <w:p w:rsidR="00F24FB2" w:rsidRPr="000432C8" w:rsidRDefault="00F24FB2" w:rsidP="009A092F">
      <w:pPr>
        <w:spacing w:after="0" w:line="240" w:lineRule="auto"/>
        <w:ind w:left="0" w:right="0" w:firstLine="709"/>
        <w:rPr>
          <w:b/>
          <w:szCs w:val="24"/>
        </w:rPr>
      </w:pPr>
    </w:p>
    <w:p w:rsidR="001F1A6A" w:rsidRPr="000432C8" w:rsidRDefault="001F1A6A" w:rsidP="009A092F">
      <w:pPr>
        <w:pStyle w:val="a3"/>
        <w:numPr>
          <w:ilvl w:val="1"/>
          <w:numId w:val="3"/>
        </w:numPr>
        <w:spacing w:after="0" w:line="240" w:lineRule="auto"/>
        <w:ind w:left="0" w:right="0" w:firstLine="709"/>
        <w:rPr>
          <w:b/>
          <w:szCs w:val="24"/>
        </w:rPr>
      </w:pPr>
      <w:r w:rsidRPr="000432C8">
        <w:rPr>
          <w:szCs w:val="24"/>
        </w:rPr>
        <w:t>Муниципальное казённое учреждение «Муниципальный центр управления регионом городского округа Электросталь Московской области</w:t>
      </w:r>
      <w:r w:rsidR="00C37D98" w:rsidRPr="000432C8">
        <w:rPr>
          <w:szCs w:val="24"/>
        </w:rPr>
        <w:t>» (далее – У</w:t>
      </w:r>
      <w:r w:rsidRPr="000432C8">
        <w:rPr>
          <w:szCs w:val="24"/>
        </w:rPr>
        <w:t xml:space="preserve">чреждение) создано в соответствии </w:t>
      </w:r>
      <w:r w:rsidR="00B32D0B" w:rsidRPr="000432C8">
        <w:rPr>
          <w:szCs w:val="24"/>
        </w:rPr>
        <w:t xml:space="preserve">с Гражданским кодексом Российской Федерации, </w:t>
      </w:r>
      <w:r w:rsidRPr="000432C8">
        <w:rPr>
          <w:szCs w:val="24"/>
        </w:rPr>
        <w:t>Федеральным законом от 12.01.1996 №7-ФЗ «О некоммерческих организа</w:t>
      </w:r>
      <w:r w:rsidR="00B32D0B" w:rsidRPr="000432C8">
        <w:rPr>
          <w:szCs w:val="24"/>
        </w:rPr>
        <w:t>циях», Уставом</w:t>
      </w:r>
      <w:r w:rsidRPr="000432C8">
        <w:rPr>
          <w:szCs w:val="24"/>
        </w:rPr>
        <w:t xml:space="preserve"> </w:t>
      </w:r>
      <w:r w:rsidR="00B32D0B" w:rsidRPr="000432C8">
        <w:rPr>
          <w:szCs w:val="24"/>
        </w:rPr>
        <w:t xml:space="preserve"> </w:t>
      </w:r>
      <w:r w:rsidRPr="000432C8">
        <w:rPr>
          <w:szCs w:val="24"/>
        </w:rPr>
        <w:t xml:space="preserve">городского округа </w:t>
      </w:r>
      <w:r w:rsidR="00B32D0B" w:rsidRPr="000432C8">
        <w:rPr>
          <w:szCs w:val="24"/>
        </w:rPr>
        <w:t xml:space="preserve">Электросталь </w:t>
      </w:r>
      <w:r w:rsidRPr="000432C8">
        <w:rPr>
          <w:szCs w:val="24"/>
        </w:rPr>
        <w:t>Московско</w:t>
      </w:r>
      <w:r w:rsidR="00B32D0B" w:rsidRPr="000432C8">
        <w:rPr>
          <w:szCs w:val="24"/>
        </w:rPr>
        <w:t>й области</w:t>
      </w:r>
      <w:r w:rsidRPr="000432C8">
        <w:rPr>
          <w:szCs w:val="24"/>
        </w:rPr>
        <w:t>, в целях обесп</w:t>
      </w:r>
      <w:r w:rsidR="00945CFF" w:rsidRPr="000432C8">
        <w:rPr>
          <w:szCs w:val="24"/>
        </w:rPr>
        <w:t xml:space="preserve">ечения деятельности </w:t>
      </w:r>
      <w:r w:rsidRPr="000432C8">
        <w:rPr>
          <w:szCs w:val="24"/>
        </w:rPr>
        <w:t xml:space="preserve"> </w:t>
      </w:r>
      <w:r w:rsidR="00363272" w:rsidRPr="000432C8">
        <w:rPr>
          <w:szCs w:val="24"/>
        </w:rPr>
        <w:t>органов местного са</w:t>
      </w:r>
      <w:r w:rsidR="00C73363" w:rsidRPr="000432C8">
        <w:rPr>
          <w:szCs w:val="24"/>
        </w:rPr>
        <w:t>мо</w:t>
      </w:r>
      <w:r w:rsidR="00345D76" w:rsidRPr="000432C8">
        <w:rPr>
          <w:szCs w:val="24"/>
        </w:rPr>
        <w:t xml:space="preserve">управления </w:t>
      </w:r>
      <w:r w:rsidRPr="000432C8">
        <w:rPr>
          <w:szCs w:val="24"/>
        </w:rPr>
        <w:t xml:space="preserve">городского округа </w:t>
      </w:r>
      <w:r w:rsidR="00945CFF" w:rsidRPr="000432C8">
        <w:rPr>
          <w:szCs w:val="24"/>
        </w:rPr>
        <w:t xml:space="preserve">Электросталь </w:t>
      </w:r>
      <w:r w:rsidRPr="000432C8">
        <w:rPr>
          <w:szCs w:val="24"/>
        </w:rPr>
        <w:t xml:space="preserve">Московской области при реализации функций оценки, анализа и прогнозирования ситуации, стратегического, текущего и оперативного планирования, мониторинга и контроля исполнения управленческих решений. </w:t>
      </w:r>
    </w:p>
    <w:p w:rsidR="007D7126" w:rsidRPr="000432C8" w:rsidRDefault="00C37D98" w:rsidP="009A092F">
      <w:pPr>
        <w:pStyle w:val="a3"/>
        <w:numPr>
          <w:ilvl w:val="1"/>
          <w:numId w:val="3"/>
        </w:numPr>
        <w:spacing w:after="0" w:line="240" w:lineRule="auto"/>
        <w:ind w:left="0" w:right="0" w:firstLine="709"/>
        <w:rPr>
          <w:b/>
          <w:szCs w:val="24"/>
        </w:rPr>
      </w:pPr>
      <w:r w:rsidRPr="000432C8">
        <w:rPr>
          <w:szCs w:val="24"/>
        </w:rPr>
        <w:t>Наименование У</w:t>
      </w:r>
      <w:r w:rsidR="001F1A6A" w:rsidRPr="000432C8">
        <w:rPr>
          <w:szCs w:val="24"/>
        </w:rPr>
        <w:t xml:space="preserve">чреждения: </w:t>
      </w:r>
    </w:p>
    <w:p w:rsidR="007D7126" w:rsidRPr="000432C8" w:rsidRDefault="001F1A6A" w:rsidP="009A092F">
      <w:pPr>
        <w:pStyle w:val="a3"/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Полное – Муниципальное казенное учреждение «Муниципальны</w:t>
      </w:r>
      <w:r w:rsidR="007D7126" w:rsidRPr="000432C8">
        <w:rPr>
          <w:szCs w:val="24"/>
        </w:rPr>
        <w:t>й центр управления регионом</w:t>
      </w:r>
      <w:r w:rsidRPr="000432C8">
        <w:rPr>
          <w:szCs w:val="24"/>
        </w:rPr>
        <w:t xml:space="preserve"> городского округа </w:t>
      </w:r>
      <w:r w:rsidR="007D7126" w:rsidRPr="000432C8">
        <w:rPr>
          <w:szCs w:val="24"/>
        </w:rPr>
        <w:t xml:space="preserve">Электросталь </w:t>
      </w:r>
      <w:r w:rsidRPr="000432C8">
        <w:rPr>
          <w:szCs w:val="24"/>
        </w:rPr>
        <w:t xml:space="preserve">Московской области». </w:t>
      </w:r>
    </w:p>
    <w:p w:rsidR="00945CFF" w:rsidRPr="000432C8" w:rsidRDefault="00DC4A78" w:rsidP="009A092F">
      <w:pPr>
        <w:pStyle w:val="a3"/>
        <w:spacing w:after="0" w:line="240" w:lineRule="auto"/>
        <w:ind w:left="0" w:right="0" w:firstLine="709"/>
        <w:rPr>
          <w:b/>
          <w:szCs w:val="24"/>
        </w:rPr>
      </w:pPr>
      <w:r w:rsidRPr="000432C8">
        <w:rPr>
          <w:szCs w:val="24"/>
        </w:rPr>
        <w:t>Сокращённое – МКУ «МЦУР г.о. Электросталь</w:t>
      </w:r>
      <w:r w:rsidR="001F1A6A" w:rsidRPr="000432C8">
        <w:rPr>
          <w:szCs w:val="24"/>
        </w:rPr>
        <w:t xml:space="preserve">». </w:t>
      </w:r>
    </w:p>
    <w:p w:rsidR="00DC4A78" w:rsidRPr="000432C8" w:rsidRDefault="001F1A6A" w:rsidP="009A092F">
      <w:pPr>
        <w:pStyle w:val="a3"/>
        <w:numPr>
          <w:ilvl w:val="1"/>
          <w:numId w:val="3"/>
        </w:numPr>
        <w:spacing w:after="0" w:line="240" w:lineRule="auto"/>
        <w:ind w:left="0" w:right="0" w:firstLine="709"/>
        <w:rPr>
          <w:b/>
          <w:szCs w:val="24"/>
        </w:rPr>
      </w:pPr>
      <w:r w:rsidRPr="000432C8">
        <w:rPr>
          <w:szCs w:val="24"/>
        </w:rPr>
        <w:t>Место нахождения и почтовый ад</w:t>
      </w:r>
      <w:r w:rsidR="00C37D98" w:rsidRPr="000432C8">
        <w:rPr>
          <w:szCs w:val="24"/>
        </w:rPr>
        <w:t>рес У</w:t>
      </w:r>
      <w:r w:rsidR="00C4738C" w:rsidRPr="000432C8">
        <w:rPr>
          <w:szCs w:val="24"/>
        </w:rPr>
        <w:t>чреждения: 144003</w:t>
      </w:r>
      <w:r w:rsidRPr="000432C8">
        <w:rPr>
          <w:szCs w:val="24"/>
        </w:rPr>
        <w:t>, Российская Федерация,</w:t>
      </w:r>
      <w:r w:rsidR="00C4738C" w:rsidRPr="000432C8">
        <w:rPr>
          <w:szCs w:val="24"/>
        </w:rPr>
        <w:t xml:space="preserve"> Московская область</w:t>
      </w:r>
      <w:r w:rsidR="00192B8A" w:rsidRPr="000432C8">
        <w:rPr>
          <w:szCs w:val="24"/>
        </w:rPr>
        <w:t>, г. Электросталь, ул. Мира, д.</w:t>
      </w:r>
      <w:r w:rsidR="00C4738C" w:rsidRPr="000432C8">
        <w:rPr>
          <w:szCs w:val="24"/>
        </w:rPr>
        <w:t>5</w:t>
      </w:r>
      <w:r w:rsidRPr="000432C8">
        <w:rPr>
          <w:szCs w:val="24"/>
        </w:rPr>
        <w:t>.</w:t>
      </w:r>
    </w:p>
    <w:p w:rsidR="00C4738C" w:rsidRPr="000432C8" w:rsidRDefault="00777C58" w:rsidP="009A092F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Theme="minorEastAsia"/>
          <w:color w:val="auto"/>
          <w:szCs w:val="24"/>
        </w:rPr>
      </w:pPr>
      <w:r w:rsidRPr="000432C8">
        <w:rPr>
          <w:szCs w:val="24"/>
        </w:rPr>
        <w:t>У</w:t>
      </w:r>
      <w:r w:rsidR="001F1A6A" w:rsidRPr="000432C8">
        <w:rPr>
          <w:szCs w:val="24"/>
        </w:rPr>
        <w:t>чреждение является некоммерческой организацией со дня государственной регистрации, имеет обособленное имущество</w:t>
      </w:r>
      <w:r w:rsidR="004C1C0F" w:rsidRPr="000432C8">
        <w:rPr>
          <w:rFonts w:eastAsiaTheme="minorEastAsia"/>
          <w:color w:val="auto"/>
          <w:szCs w:val="24"/>
        </w:rPr>
        <w:t xml:space="preserve">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ответчиком в суде</w:t>
      </w:r>
      <w:r w:rsidR="001F1A6A" w:rsidRPr="000432C8">
        <w:rPr>
          <w:szCs w:val="24"/>
        </w:rPr>
        <w:t xml:space="preserve">, </w:t>
      </w:r>
      <w:r w:rsidR="00345D76" w:rsidRPr="000432C8">
        <w:rPr>
          <w:szCs w:val="24"/>
        </w:rPr>
        <w:t xml:space="preserve">имеет </w:t>
      </w:r>
      <w:r w:rsidR="001F1A6A" w:rsidRPr="000432C8">
        <w:rPr>
          <w:szCs w:val="24"/>
        </w:rPr>
        <w:t>самостоятельный баланс, б</w:t>
      </w:r>
      <w:r w:rsidR="00345D76" w:rsidRPr="000432C8">
        <w:rPr>
          <w:szCs w:val="24"/>
        </w:rPr>
        <w:t xml:space="preserve">юджетную смету, </w:t>
      </w:r>
      <w:r w:rsidR="00192B8A" w:rsidRPr="000432C8">
        <w:rPr>
          <w:szCs w:val="24"/>
        </w:rPr>
        <w:t>лицевые счета, открываемые</w:t>
      </w:r>
      <w:r w:rsidR="001F1A6A" w:rsidRPr="000432C8">
        <w:rPr>
          <w:szCs w:val="24"/>
        </w:rPr>
        <w:t xml:space="preserve"> в соответствии с бюджетным законодательством, </w:t>
      </w:r>
      <w:r w:rsidR="008844D1" w:rsidRPr="000432C8">
        <w:rPr>
          <w:szCs w:val="24"/>
        </w:rPr>
        <w:t xml:space="preserve">гербовую </w:t>
      </w:r>
      <w:r w:rsidR="001F1A6A" w:rsidRPr="000432C8">
        <w:rPr>
          <w:szCs w:val="24"/>
        </w:rPr>
        <w:t xml:space="preserve">печать с полным наименованием Казённого учреждения, штампы и бланки с </w:t>
      </w:r>
      <w:r w:rsidRPr="000432C8">
        <w:rPr>
          <w:szCs w:val="24"/>
        </w:rPr>
        <w:t>полным наименованием. У</w:t>
      </w:r>
      <w:r w:rsidR="001F1A6A" w:rsidRPr="000432C8">
        <w:rPr>
          <w:szCs w:val="24"/>
        </w:rPr>
        <w:t>чреждение вправе использовать в своей деятельности герб, ф</w:t>
      </w:r>
      <w:r w:rsidR="00142ECC" w:rsidRPr="000432C8">
        <w:rPr>
          <w:szCs w:val="24"/>
        </w:rPr>
        <w:t xml:space="preserve">лаг и иные символы </w:t>
      </w:r>
      <w:r w:rsidR="001F1A6A" w:rsidRPr="000432C8">
        <w:rPr>
          <w:szCs w:val="24"/>
        </w:rPr>
        <w:t xml:space="preserve">городского округа </w:t>
      </w:r>
      <w:r w:rsidR="00142ECC" w:rsidRPr="000432C8">
        <w:rPr>
          <w:szCs w:val="24"/>
        </w:rPr>
        <w:t xml:space="preserve">Электросталь </w:t>
      </w:r>
      <w:r w:rsidR="001F1A6A" w:rsidRPr="000432C8">
        <w:rPr>
          <w:szCs w:val="24"/>
        </w:rPr>
        <w:t xml:space="preserve">Московской области. </w:t>
      </w:r>
    </w:p>
    <w:p w:rsidR="00C4738C" w:rsidRPr="000432C8" w:rsidRDefault="00777C58" w:rsidP="009A092F">
      <w:pPr>
        <w:pStyle w:val="a3"/>
        <w:numPr>
          <w:ilvl w:val="1"/>
          <w:numId w:val="3"/>
        </w:numPr>
        <w:spacing w:after="0" w:line="240" w:lineRule="auto"/>
        <w:ind w:left="0" w:right="0" w:firstLine="709"/>
        <w:rPr>
          <w:b/>
          <w:szCs w:val="24"/>
        </w:rPr>
      </w:pPr>
      <w:r w:rsidRPr="000432C8">
        <w:rPr>
          <w:szCs w:val="24"/>
        </w:rPr>
        <w:t>У</w:t>
      </w:r>
      <w:r w:rsidR="001F1A6A" w:rsidRPr="000432C8">
        <w:rPr>
          <w:szCs w:val="24"/>
        </w:rPr>
        <w:t>чреждение осуществляет свою деятельность в соответствии с Конституцией Российской Федерации, федеральными законами и иными нормативными актами Российской Федерации, законами и нормативными актами Московск</w:t>
      </w:r>
      <w:r w:rsidR="00142ECC" w:rsidRPr="000432C8">
        <w:rPr>
          <w:szCs w:val="24"/>
        </w:rPr>
        <w:t>ой области, Уставом</w:t>
      </w:r>
      <w:r w:rsidR="001F1A6A" w:rsidRPr="000432C8">
        <w:rPr>
          <w:szCs w:val="24"/>
        </w:rPr>
        <w:t xml:space="preserve"> городского округа </w:t>
      </w:r>
      <w:r w:rsidR="00142ECC" w:rsidRPr="000432C8">
        <w:rPr>
          <w:szCs w:val="24"/>
        </w:rPr>
        <w:t xml:space="preserve">Электросталь </w:t>
      </w:r>
      <w:r w:rsidR="001F1A6A" w:rsidRPr="000432C8">
        <w:rPr>
          <w:szCs w:val="24"/>
        </w:rPr>
        <w:t>Московской области</w:t>
      </w:r>
      <w:r w:rsidR="00142ECC" w:rsidRPr="000432C8">
        <w:rPr>
          <w:szCs w:val="24"/>
        </w:rPr>
        <w:t>, муниципальными правовыми актами</w:t>
      </w:r>
      <w:r w:rsidR="001F1A6A" w:rsidRPr="000432C8">
        <w:rPr>
          <w:szCs w:val="24"/>
        </w:rPr>
        <w:t xml:space="preserve">. </w:t>
      </w:r>
    </w:p>
    <w:p w:rsidR="00B95F0C" w:rsidRPr="000432C8" w:rsidRDefault="001F1A6A" w:rsidP="009A092F">
      <w:pPr>
        <w:pStyle w:val="a3"/>
        <w:numPr>
          <w:ilvl w:val="1"/>
          <w:numId w:val="3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Учредителем</w:t>
      </w:r>
      <w:r w:rsidR="00777C58" w:rsidRPr="000432C8">
        <w:rPr>
          <w:szCs w:val="24"/>
        </w:rPr>
        <w:t xml:space="preserve"> У</w:t>
      </w:r>
      <w:r w:rsidRPr="000432C8">
        <w:rPr>
          <w:szCs w:val="24"/>
        </w:rPr>
        <w:t xml:space="preserve">чреждения </w:t>
      </w:r>
      <w:r w:rsidR="0041610A" w:rsidRPr="000432C8">
        <w:rPr>
          <w:szCs w:val="24"/>
        </w:rPr>
        <w:t xml:space="preserve">и собственником его имущества </w:t>
      </w:r>
      <w:r w:rsidRPr="000432C8">
        <w:rPr>
          <w:szCs w:val="24"/>
        </w:rPr>
        <w:t>является муницип</w:t>
      </w:r>
      <w:r w:rsidR="0041610A" w:rsidRPr="000432C8">
        <w:rPr>
          <w:szCs w:val="24"/>
        </w:rPr>
        <w:t>альное образование «Г</w:t>
      </w:r>
      <w:r w:rsidRPr="000432C8">
        <w:rPr>
          <w:szCs w:val="24"/>
        </w:rPr>
        <w:t xml:space="preserve">ородской округ </w:t>
      </w:r>
      <w:r w:rsidR="0041610A" w:rsidRPr="000432C8">
        <w:rPr>
          <w:szCs w:val="24"/>
        </w:rPr>
        <w:t xml:space="preserve">Электросталь </w:t>
      </w:r>
      <w:r w:rsidRPr="000432C8">
        <w:rPr>
          <w:szCs w:val="24"/>
        </w:rPr>
        <w:t>Московской области» (далее – муниципальное образование). Функции и полномочия учредителя от имени муниципального образования осуществ</w:t>
      </w:r>
      <w:r w:rsidR="00B95F0C" w:rsidRPr="000432C8">
        <w:rPr>
          <w:szCs w:val="24"/>
        </w:rPr>
        <w:t xml:space="preserve">ляет Администрация </w:t>
      </w:r>
      <w:r w:rsidRPr="000432C8">
        <w:rPr>
          <w:szCs w:val="24"/>
        </w:rPr>
        <w:t xml:space="preserve">городского округа </w:t>
      </w:r>
      <w:r w:rsidR="00B95F0C" w:rsidRPr="000432C8">
        <w:rPr>
          <w:szCs w:val="24"/>
        </w:rPr>
        <w:t xml:space="preserve">Электросталь </w:t>
      </w:r>
      <w:r w:rsidRPr="000432C8">
        <w:rPr>
          <w:szCs w:val="24"/>
        </w:rPr>
        <w:t xml:space="preserve">Московской области (далее – Учредитель). </w:t>
      </w:r>
    </w:p>
    <w:p w:rsidR="00C4738C" w:rsidRPr="000432C8" w:rsidRDefault="001F1A6A" w:rsidP="009A092F">
      <w:pPr>
        <w:pStyle w:val="a3"/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Мес</w:t>
      </w:r>
      <w:r w:rsidR="00192B8A" w:rsidRPr="000432C8">
        <w:rPr>
          <w:szCs w:val="24"/>
        </w:rPr>
        <w:t>то нахождения Учредителя: 144</w:t>
      </w:r>
      <w:r w:rsidR="00B95F0C" w:rsidRPr="000432C8">
        <w:rPr>
          <w:szCs w:val="24"/>
        </w:rPr>
        <w:t>003</w:t>
      </w:r>
      <w:r w:rsidRPr="000432C8">
        <w:rPr>
          <w:szCs w:val="24"/>
        </w:rPr>
        <w:t>, Российская Федерация,</w:t>
      </w:r>
      <w:r w:rsidR="00192B8A" w:rsidRPr="000432C8">
        <w:rPr>
          <w:szCs w:val="24"/>
        </w:rPr>
        <w:t xml:space="preserve"> Московская область, г. Электросталь, ул. Мира, д.5</w:t>
      </w:r>
      <w:r w:rsidRPr="000432C8">
        <w:rPr>
          <w:szCs w:val="24"/>
        </w:rPr>
        <w:t xml:space="preserve">. </w:t>
      </w:r>
    </w:p>
    <w:p w:rsidR="00C4738C" w:rsidRPr="000432C8" w:rsidRDefault="001F1A6A" w:rsidP="009A092F">
      <w:pPr>
        <w:pStyle w:val="a3"/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1.7. Финансовое обес</w:t>
      </w:r>
      <w:r w:rsidR="00777C58" w:rsidRPr="000432C8">
        <w:rPr>
          <w:szCs w:val="24"/>
        </w:rPr>
        <w:t>печение деятельности У</w:t>
      </w:r>
      <w:r w:rsidRPr="000432C8">
        <w:rPr>
          <w:szCs w:val="24"/>
        </w:rPr>
        <w:t xml:space="preserve">чреждения осуществляется за счет средств местного бюджета и на основании бюджетной сметы. </w:t>
      </w:r>
    </w:p>
    <w:p w:rsidR="00C4738C" w:rsidRPr="000432C8" w:rsidRDefault="00777C58" w:rsidP="009A092F">
      <w:pPr>
        <w:pStyle w:val="a3"/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1.8. У</w:t>
      </w:r>
      <w:r w:rsidR="001F1A6A" w:rsidRPr="000432C8">
        <w:rPr>
          <w:szCs w:val="24"/>
        </w:rPr>
        <w:t>чреждение отвечает по своим обязательствам находящимися в его распоряжении денежными средствами. При недостаточности лимитов бюджетных обяз</w:t>
      </w:r>
      <w:r w:rsidRPr="000432C8">
        <w:rPr>
          <w:szCs w:val="24"/>
        </w:rPr>
        <w:t>ательств, выделенных У</w:t>
      </w:r>
      <w:r w:rsidR="001F1A6A" w:rsidRPr="000432C8">
        <w:rPr>
          <w:szCs w:val="24"/>
        </w:rPr>
        <w:t xml:space="preserve">чреждению для исполнения его денежных обязательств, по таким обязательствам отвечает Учредитель. </w:t>
      </w:r>
    </w:p>
    <w:p w:rsidR="00C4738C" w:rsidRPr="000432C8" w:rsidRDefault="004A20C7" w:rsidP="009A092F">
      <w:p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1.9. Учреждение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Учреждения несет собственник его имущества.</w:t>
      </w:r>
    </w:p>
    <w:p w:rsidR="00C4738C" w:rsidRPr="000432C8" w:rsidRDefault="00777C58" w:rsidP="009A092F">
      <w:pPr>
        <w:pStyle w:val="a3"/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1.10. У</w:t>
      </w:r>
      <w:r w:rsidR="001F1A6A" w:rsidRPr="000432C8">
        <w:rPr>
          <w:szCs w:val="24"/>
        </w:rPr>
        <w:t xml:space="preserve">чреждение не имеет права выступать учредителем (участником) юридических лиц. </w:t>
      </w:r>
    </w:p>
    <w:p w:rsidR="00A21C52" w:rsidRPr="000432C8" w:rsidRDefault="00777C58" w:rsidP="009A092F">
      <w:pPr>
        <w:pStyle w:val="a3"/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1.11. У</w:t>
      </w:r>
      <w:r w:rsidR="001F1A6A" w:rsidRPr="000432C8">
        <w:rPr>
          <w:szCs w:val="24"/>
        </w:rPr>
        <w:t>чреждение не имеет филиалов и представительств</w:t>
      </w:r>
      <w:r w:rsidR="00C73363" w:rsidRPr="000432C8">
        <w:rPr>
          <w:szCs w:val="24"/>
        </w:rPr>
        <w:t>.</w:t>
      </w:r>
    </w:p>
    <w:p w:rsidR="00C37D98" w:rsidRPr="000432C8" w:rsidRDefault="00C37D98" w:rsidP="009A092F">
      <w:pPr>
        <w:spacing w:after="0" w:line="240" w:lineRule="auto"/>
        <w:ind w:left="0" w:right="0" w:firstLine="709"/>
        <w:rPr>
          <w:szCs w:val="24"/>
        </w:rPr>
      </w:pPr>
    </w:p>
    <w:p w:rsidR="00A21C52" w:rsidRPr="000432C8" w:rsidRDefault="00A21C52" w:rsidP="009A092F">
      <w:pPr>
        <w:pStyle w:val="a3"/>
        <w:numPr>
          <w:ilvl w:val="0"/>
          <w:numId w:val="22"/>
        </w:numPr>
        <w:spacing w:after="0" w:line="240" w:lineRule="auto"/>
        <w:ind w:left="0" w:right="0" w:firstLine="709"/>
        <w:jc w:val="center"/>
        <w:rPr>
          <w:b/>
          <w:szCs w:val="24"/>
        </w:rPr>
      </w:pPr>
      <w:r w:rsidRPr="000432C8">
        <w:rPr>
          <w:b/>
          <w:szCs w:val="24"/>
        </w:rPr>
        <w:t>П</w:t>
      </w:r>
      <w:r w:rsidR="00650792" w:rsidRPr="000432C8">
        <w:rPr>
          <w:b/>
          <w:szCs w:val="24"/>
        </w:rPr>
        <w:t xml:space="preserve">редмет, </w:t>
      </w:r>
      <w:r w:rsidRPr="000432C8">
        <w:rPr>
          <w:b/>
          <w:szCs w:val="24"/>
        </w:rPr>
        <w:t xml:space="preserve">цели </w:t>
      </w:r>
      <w:r w:rsidR="00650792" w:rsidRPr="000432C8">
        <w:rPr>
          <w:b/>
          <w:szCs w:val="24"/>
        </w:rPr>
        <w:t>и виды деятельности У</w:t>
      </w:r>
      <w:r w:rsidR="00F24FB2" w:rsidRPr="000432C8">
        <w:rPr>
          <w:b/>
          <w:szCs w:val="24"/>
        </w:rPr>
        <w:t>чреждения</w:t>
      </w:r>
    </w:p>
    <w:p w:rsidR="008E2C66" w:rsidRPr="000432C8" w:rsidRDefault="008E2C66" w:rsidP="009A092F">
      <w:pPr>
        <w:pStyle w:val="a3"/>
        <w:spacing w:after="0" w:line="240" w:lineRule="auto"/>
        <w:ind w:left="0" w:right="0" w:firstLine="0"/>
        <w:rPr>
          <w:b/>
          <w:szCs w:val="24"/>
        </w:rPr>
      </w:pPr>
    </w:p>
    <w:p w:rsidR="00645BEC" w:rsidRPr="000432C8" w:rsidRDefault="00650792" w:rsidP="009A092F">
      <w:pPr>
        <w:numPr>
          <w:ilvl w:val="1"/>
          <w:numId w:val="6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Предметом деятельности У</w:t>
      </w:r>
      <w:r w:rsidR="004A2011" w:rsidRPr="000432C8">
        <w:rPr>
          <w:szCs w:val="24"/>
        </w:rPr>
        <w:t>чреждения является выполнение работ и (или) и</w:t>
      </w:r>
      <w:r w:rsidR="006E0B3D" w:rsidRPr="000432C8">
        <w:rPr>
          <w:szCs w:val="24"/>
        </w:rPr>
        <w:t xml:space="preserve">сполнение муниципальных функций </w:t>
      </w:r>
      <w:r w:rsidR="004A2011" w:rsidRPr="000432C8">
        <w:rPr>
          <w:szCs w:val="24"/>
        </w:rPr>
        <w:t>в целях обеспечения реализации</w:t>
      </w:r>
      <w:r w:rsidR="009D250A" w:rsidRPr="000432C8">
        <w:rPr>
          <w:szCs w:val="24"/>
        </w:rPr>
        <w:t xml:space="preserve">, предусмотренных </w:t>
      </w:r>
      <w:r w:rsidR="009D250A" w:rsidRPr="000432C8">
        <w:rPr>
          <w:szCs w:val="24"/>
        </w:rPr>
        <w:lastRenderedPageBreak/>
        <w:t>законодательством Российской Федерации</w:t>
      </w:r>
      <w:r w:rsidR="004A2011" w:rsidRPr="000432C8">
        <w:rPr>
          <w:szCs w:val="24"/>
        </w:rPr>
        <w:t xml:space="preserve"> полномочий </w:t>
      </w:r>
      <w:r w:rsidR="004C1CDD" w:rsidRPr="000432C8">
        <w:rPr>
          <w:szCs w:val="24"/>
        </w:rPr>
        <w:t>органов местного самоуправления городского</w:t>
      </w:r>
      <w:r w:rsidR="004A2011" w:rsidRPr="000432C8">
        <w:rPr>
          <w:szCs w:val="24"/>
        </w:rPr>
        <w:t xml:space="preserve"> округ</w:t>
      </w:r>
      <w:r w:rsidR="004C1CDD" w:rsidRPr="000432C8">
        <w:rPr>
          <w:szCs w:val="24"/>
        </w:rPr>
        <w:t>а</w:t>
      </w:r>
      <w:r w:rsidR="004A2011" w:rsidRPr="000432C8">
        <w:rPr>
          <w:szCs w:val="24"/>
        </w:rPr>
        <w:t xml:space="preserve"> </w:t>
      </w:r>
      <w:r w:rsidR="00F37A20" w:rsidRPr="000432C8">
        <w:rPr>
          <w:szCs w:val="24"/>
        </w:rPr>
        <w:t>Электросталь</w:t>
      </w:r>
      <w:r w:rsidR="004A2011" w:rsidRPr="000432C8">
        <w:rPr>
          <w:szCs w:val="24"/>
        </w:rPr>
        <w:t xml:space="preserve"> Московской области по р</w:t>
      </w:r>
      <w:r w:rsidR="007E4819" w:rsidRPr="000432C8">
        <w:rPr>
          <w:szCs w:val="24"/>
        </w:rPr>
        <w:t>ешению вопросов непосредственного обеспечения жизнедеятельности населения</w:t>
      </w:r>
      <w:r w:rsidR="004A2011" w:rsidRPr="000432C8">
        <w:rPr>
          <w:szCs w:val="24"/>
        </w:rPr>
        <w:t xml:space="preserve"> на территории городского округа </w:t>
      </w:r>
      <w:r w:rsidR="00F37A20" w:rsidRPr="000432C8">
        <w:rPr>
          <w:szCs w:val="24"/>
        </w:rPr>
        <w:t>Электросталь</w:t>
      </w:r>
      <w:r w:rsidR="004A2011" w:rsidRPr="000432C8">
        <w:rPr>
          <w:szCs w:val="24"/>
        </w:rPr>
        <w:t xml:space="preserve"> Московской области.</w:t>
      </w:r>
    </w:p>
    <w:p w:rsidR="00645BEC" w:rsidRPr="000432C8" w:rsidRDefault="004A2011" w:rsidP="009A092F">
      <w:pPr>
        <w:numPr>
          <w:ilvl w:val="1"/>
          <w:numId w:val="6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Ц</w:t>
      </w:r>
      <w:r w:rsidR="00650792" w:rsidRPr="000432C8">
        <w:rPr>
          <w:szCs w:val="24"/>
        </w:rPr>
        <w:t>елями деятельности У</w:t>
      </w:r>
      <w:r w:rsidRPr="000432C8">
        <w:rPr>
          <w:szCs w:val="24"/>
        </w:rPr>
        <w:t>чреждения являются:</w:t>
      </w:r>
    </w:p>
    <w:p w:rsidR="00645BEC" w:rsidRPr="000432C8" w:rsidRDefault="004A2011" w:rsidP="009A092F">
      <w:pPr>
        <w:numPr>
          <w:ilvl w:val="0"/>
          <w:numId w:val="4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 xml:space="preserve">обеспечение деятельности Главы городского округа </w:t>
      </w:r>
      <w:r w:rsidR="00F37A20" w:rsidRPr="000432C8">
        <w:rPr>
          <w:szCs w:val="24"/>
        </w:rPr>
        <w:t>Электросталь</w:t>
      </w:r>
      <w:r w:rsidRPr="000432C8">
        <w:rPr>
          <w:szCs w:val="24"/>
        </w:rPr>
        <w:t xml:space="preserve"> и Администрации городского округа </w:t>
      </w:r>
      <w:r w:rsidR="00F37A20" w:rsidRPr="000432C8">
        <w:rPr>
          <w:szCs w:val="24"/>
        </w:rPr>
        <w:t>Электросталь</w:t>
      </w:r>
      <w:r w:rsidRPr="000432C8">
        <w:rPr>
          <w:szCs w:val="24"/>
        </w:rPr>
        <w:t xml:space="preserve"> при реализации функций оценки, анализа и прогнозирования ситуации, стратегического, текущего и оперативного планирования, повышения эффективности муниципального управления, прогнозирования изменения обстановки, моделирования сценариев развития ситуаций, мониторинга и контроля исполнения управленческих решений.</w:t>
      </w:r>
    </w:p>
    <w:p w:rsidR="00645BEC" w:rsidRPr="000432C8" w:rsidRDefault="004A2011" w:rsidP="009A092F">
      <w:pPr>
        <w:numPr>
          <w:ilvl w:val="0"/>
          <w:numId w:val="4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 xml:space="preserve">повышение качества жизни населения и снятие социальной напряженности путем обеспечения оперативного реагирования на проблемы жителей и комплексного контроля за социально-экономическим, общественно-политическим состоянием городского округа </w:t>
      </w:r>
      <w:r w:rsidR="00F37A20" w:rsidRPr="000432C8">
        <w:rPr>
          <w:szCs w:val="24"/>
        </w:rPr>
        <w:t>Электросталь</w:t>
      </w:r>
      <w:r w:rsidRPr="000432C8">
        <w:rPr>
          <w:szCs w:val="24"/>
        </w:rPr>
        <w:t xml:space="preserve"> с применением </w:t>
      </w:r>
      <w:proofErr w:type="spellStart"/>
      <w:r w:rsidRPr="000432C8">
        <w:rPr>
          <w:szCs w:val="24"/>
        </w:rPr>
        <w:t>проактивного</w:t>
      </w:r>
      <w:proofErr w:type="spellEnd"/>
      <w:r w:rsidRPr="000432C8">
        <w:rPr>
          <w:szCs w:val="24"/>
        </w:rPr>
        <w:t xml:space="preserve"> подхода, направленного на предвосхищение и предупреждение проблем на основе анализа обращений граждан, мониторинга социальных процессов и раннего выявления рисков.</w:t>
      </w:r>
    </w:p>
    <w:p w:rsidR="00645BEC" w:rsidRPr="000432C8" w:rsidRDefault="00105044" w:rsidP="009A092F">
      <w:p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2.3</w:t>
      </w:r>
      <w:r w:rsidR="004A2011" w:rsidRPr="000432C8">
        <w:rPr>
          <w:szCs w:val="24"/>
        </w:rPr>
        <w:t>. Для достижения уставных целей Учр</w:t>
      </w:r>
      <w:r w:rsidR="00CD32CD" w:rsidRPr="000432C8">
        <w:rPr>
          <w:szCs w:val="24"/>
        </w:rPr>
        <w:t>еждение осуществляет</w:t>
      </w:r>
      <w:r w:rsidR="004A2011" w:rsidRPr="000432C8">
        <w:rPr>
          <w:szCs w:val="24"/>
        </w:rPr>
        <w:t xml:space="preserve"> вид</w:t>
      </w:r>
      <w:r w:rsidR="00D31FA9" w:rsidRPr="000432C8">
        <w:rPr>
          <w:szCs w:val="24"/>
        </w:rPr>
        <w:t>ы</w:t>
      </w:r>
      <w:r w:rsidR="004A2011" w:rsidRPr="000432C8">
        <w:rPr>
          <w:szCs w:val="24"/>
        </w:rPr>
        <w:t xml:space="preserve"> деятельности</w:t>
      </w:r>
      <w:r w:rsidR="00CD32CD" w:rsidRPr="000432C8">
        <w:rPr>
          <w:szCs w:val="24"/>
        </w:rPr>
        <w:t xml:space="preserve"> по</w:t>
      </w:r>
      <w:r w:rsidR="00D31FA9" w:rsidRPr="000432C8">
        <w:rPr>
          <w:szCs w:val="24"/>
        </w:rPr>
        <w:t xml:space="preserve"> направлениям</w:t>
      </w:r>
      <w:r w:rsidR="004A2011" w:rsidRPr="000432C8">
        <w:rPr>
          <w:szCs w:val="24"/>
        </w:rPr>
        <w:t>:</w:t>
      </w:r>
    </w:p>
    <w:p w:rsidR="00645BEC" w:rsidRPr="000432C8" w:rsidRDefault="004A2011" w:rsidP="009A092F">
      <w:pPr>
        <w:numPr>
          <w:ilvl w:val="0"/>
          <w:numId w:val="7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мониторинг и контроль социально-экономического развития, общественно-политической ситуации, комплексной безопасности, оперативное реагирование на возникающие проблемы и предупреждение развития негативных событий;</w:t>
      </w:r>
    </w:p>
    <w:p w:rsidR="00645BEC" w:rsidRPr="000432C8" w:rsidRDefault="004A2011" w:rsidP="009A092F">
      <w:pPr>
        <w:numPr>
          <w:ilvl w:val="0"/>
          <w:numId w:val="7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сбор информации и ее обработка в специализированных информационно-аналитических системах Московской области, а также анализ информации об общественно-политической, социально-экономической и информационных сферах, необходимой для планирования, подготовки и принятия управленческих решений;</w:t>
      </w:r>
    </w:p>
    <w:p w:rsidR="00645BEC" w:rsidRPr="000432C8" w:rsidRDefault="004A2011" w:rsidP="009A092F">
      <w:p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З) анализ, контроль сроков и качества обработки сообщени</w:t>
      </w:r>
      <w:r w:rsidR="006634D4" w:rsidRPr="000432C8">
        <w:rPr>
          <w:szCs w:val="24"/>
        </w:rPr>
        <w:t>й жителей, поступающих по лю</w:t>
      </w:r>
      <w:r w:rsidR="00593FDF" w:rsidRPr="000432C8">
        <w:rPr>
          <w:szCs w:val="24"/>
        </w:rPr>
        <w:t>бым</w:t>
      </w:r>
      <w:r w:rsidRPr="000432C8">
        <w:rPr>
          <w:szCs w:val="24"/>
        </w:rPr>
        <w:t xml:space="preserve"> доступным каналам;</w:t>
      </w:r>
    </w:p>
    <w:p w:rsidR="00645BEC" w:rsidRPr="000432C8" w:rsidRDefault="004A2011" w:rsidP="009A092F">
      <w:pPr>
        <w:numPr>
          <w:ilvl w:val="0"/>
          <w:numId w:val="8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 xml:space="preserve">мониторинг состояния территории городского округа </w:t>
      </w:r>
      <w:r w:rsidR="00F37A20" w:rsidRPr="000432C8">
        <w:rPr>
          <w:szCs w:val="24"/>
        </w:rPr>
        <w:t>Электросталь</w:t>
      </w:r>
      <w:r w:rsidRPr="000432C8">
        <w:rPr>
          <w:szCs w:val="24"/>
        </w:rPr>
        <w:t xml:space="preserve"> и объектов городской инфраструктуры, анализ текущей ситуации и прогнозирование ее изменений;</w:t>
      </w:r>
    </w:p>
    <w:p w:rsidR="00645BEC" w:rsidRPr="000432C8" w:rsidRDefault="004A2011" w:rsidP="009A092F">
      <w:pPr>
        <w:numPr>
          <w:ilvl w:val="0"/>
          <w:numId w:val="8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 xml:space="preserve">подготовка удобной и наглядной визуализации для представления Главе городского округа </w:t>
      </w:r>
      <w:r w:rsidR="00F37A20" w:rsidRPr="000432C8">
        <w:rPr>
          <w:szCs w:val="24"/>
        </w:rPr>
        <w:t>Электросталь</w:t>
      </w:r>
      <w:r w:rsidR="004577C9" w:rsidRPr="000432C8">
        <w:rPr>
          <w:szCs w:val="24"/>
        </w:rPr>
        <w:t>, первому заместителю Главы городского округа</w:t>
      </w:r>
      <w:r w:rsidRPr="000432C8">
        <w:rPr>
          <w:szCs w:val="24"/>
        </w:rPr>
        <w:t xml:space="preserve"> и заместителям Главы городского округа </w:t>
      </w:r>
      <w:r w:rsidR="00F37A20" w:rsidRPr="000432C8">
        <w:rPr>
          <w:szCs w:val="24"/>
        </w:rPr>
        <w:t>Электросталь</w:t>
      </w:r>
      <w:r w:rsidR="004577C9" w:rsidRPr="000432C8">
        <w:rPr>
          <w:szCs w:val="24"/>
        </w:rPr>
        <w:t xml:space="preserve"> и иным</w:t>
      </w:r>
      <w:r w:rsidRPr="000432C8">
        <w:rPr>
          <w:szCs w:val="24"/>
        </w:rPr>
        <w:t xml:space="preserve"> заинтересованным лицам результатов ситуационного анализа;</w:t>
      </w:r>
    </w:p>
    <w:p w:rsidR="00645BEC" w:rsidRPr="000432C8" w:rsidRDefault="004A2011" w:rsidP="009A092F">
      <w:pPr>
        <w:numPr>
          <w:ilvl w:val="0"/>
          <w:numId w:val="8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обесп</w:t>
      </w:r>
      <w:r w:rsidR="00F37A20" w:rsidRPr="000432C8">
        <w:rPr>
          <w:szCs w:val="24"/>
        </w:rPr>
        <w:t>ечение подготовки информационных</w:t>
      </w:r>
      <w:r w:rsidRPr="000432C8">
        <w:rPr>
          <w:szCs w:val="24"/>
        </w:rPr>
        <w:t>, справочных и аналитических матери</w:t>
      </w:r>
      <w:r w:rsidR="004577C9" w:rsidRPr="000432C8">
        <w:rPr>
          <w:szCs w:val="24"/>
        </w:rPr>
        <w:t>алов к мероприятиям, проводимым</w:t>
      </w:r>
      <w:r w:rsidRPr="000432C8">
        <w:rPr>
          <w:szCs w:val="24"/>
        </w:rPr>
        <w:t xml:space="preserve"> Учреждением;</w:t>
      </w:r>
    </w:p>
    <w:p w:rsidR="00645BEC" w:rsidRPr="000432C8" w:rsidRDefault="004A2011" w:rsidP="009A092F">
      <w:pPr>
        <w:numPr>
          <w:ilvl w:val="0"/>
          <w:numId w:val="8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информационное взаимодействие с системой распределенных ситуационных центров;</w:t>
      </w:r>
    </w:p>
    <w:p w:rsidR="00645BEC" w:rsidRPr="000432C8" w:rsidRDefault="004A2011" w:rsidP="009A092F">
      <w:pPr>
        <w:numPr>
          <w:ilvl w:val="0"/>
          <w:numId w:val="8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обеспечение необходимого уровня защиты информации, обрабатываемой работниками Учреждения;</w:t>
      </w:r>
    </w:p>
    <w:p w:rsidR="00645BEC" w:rsidRPr="000432C8" w:rsidRDefault="004A2011" w:rsidP="009A092F">
      <w:pPr>
        <w:numPr>
          <w:ilvl w:val="0"/>
          <w:numId w:val="8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 xml:space="preserve">осмотр с выездом на место, а также с использованием систем видеонаблюдения территорий и объектов городского округа </w:t>
      </w:r>
      <w:r w:rsidR="00F37A20" w:rsidRPr="000432C8">
        <w:rPr>
          <w:szCs w:val="24"/>
        </w:rPr>
        <w:t>Электросталь</w:t>
      </w:r>
      <w:r w:rsidRPr="000432C8">
        <w:rPr>
          <w:szCs w:val="24"/>
        </w:rPr>
        <w:t xml:space="preserve"> с целью выявления фактов ненадлежащего содержания инфраструктуры округа;</w:t>
      </w:r>
    </w:p>
    <w:p w:rsidR="00645BEC" w:rsidRPr="000432C8" w:rsidRDefault="004A2011" w:rsidP="009A092F">
      <w:pPr>
        <w:numPr>
          <w:ilvl w:val="0"/>
          <w:numId w:val="8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организация и ведение приема населения на территории городского округ</w:t>
      </w:r>
      <w:r w:rsidR="00F37A20" w:rsidRPr="000432C8">
        <w:rPr>
          <w:szCs w:val="24"/>
        </w:rPr>
        <w:t>а Электросталь</w:t>
      </w:r>
      <w:r w:rsidR="00E321A4" w:rsidRPr="000432C8">
        <w:rPr>
          <w:szCs w:val="24"/>
        </w:rPr>
        <w:t>, в том числе</w:t>
      </w:r>
      <w:r w:rsidR="00F37A20" w:rsidRPr="000432C8">
        <w:rPr>
          <w:szCs w:val="24"/>
        </w:rPr>
        <w:t xml:space="preserve"> структурны</w:t>
      </w:r>
      <w:r w:rsidRPr="000432C8">
        <w:rPr>
          <w:szCs w:val="24"/>
        </w:rPr>
        <w:t xml:space="preserve">ми подразделениями Администрации городского округа </w:t>
      </w:r>
      <w:r w:rsidR="00F37A20" w:rsidRPr="000432C8">
        <w:rPr>
          <w:szCs w:val="24"/>
        </w:rPr>
        <w:t>Электросталь</w:t>
      </w:r>
      <w:r w:rsidRPr="000432C8">
        <w:rPr>
          <w:szCs w:val="24"/>
        </w:rPr>
        <w:t>;</w:t>
      </w:r>
    </w:p>
    <w:p w:rsidR="00645BEC" w:rsidRPr="000432C8" w:rsidRDefault="004A2011" w:rsidP="009A092F">
      <w:pPr>
        <w:numPr>
          <w:ilvl w:val="0"/>
          <w:numId w:val="8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 xml:space="preserve">взаимодействие с территориальными органами федеральных органов исполнительной власти, органами государственной власти Московской области, органами местного самоуправления городского округа </w:t>
      </w:r>
      <w:r w:rsidR="00DF28FD" w:rsidRPr="000432C8">
        <w:rPr>
          <w:szCs w:val="24"/>
        </w:rPr>
        <w:t>Электросталь</w:t>
      </w:r>
      <w:r w:rsidRPr="000432C8">
        <w:rPr>
          <w:szCs w:val="24"/>
        </w:rPr>
        <w:t xml:space="preserve"> и иными организациями;</w:t>
      </w:r>
    </w:p>
    <w:p w:rsidR="00645BEC" w:rsidRPr="000432C8" w:rsidRDefault="004A2011" w:rsidP="009A092F">
      <w:pPr>
        <w:numPr>
          <w:ilvl w:val="0"/>
          <w:numId w:val="8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взаимодействие с участниками специальной военной операции и членами их семей;</w:t>
      </w:r>
    </w:p>
    <w:p w:rsidR="00645BEC" w:rsidRPr="000432C8" w:rsidRDefault="004A2011" w:rsidP="009A092F">
      <w:pPr>
        <w:numPr>
          <w:ilvl w:val="0"/>
          <w:numId w:val="8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взаимодействие со старостами сельских населенных пунктов, представителями МКД и председателями СНТ (ДНТ);</w:t>
      </w:r>
    </w:p>
    <w:p w:rsidR="00645BEC" w:rsidRPr="000432C8" w:rsidRDefault="004A2011" w:rsidP="009A092F">
      <w:pPr>
        <w:numPr>
          <w:ilvl w:val="0"/>
          <w:numId w:val="8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lastRenderedPageBreak/>
        <w:t xml:space="preserve">осуществление выездов со специалистами структурных подразделений Администрации городского округа </w:t>
      </w:r>
      <w:r w:rsidR="00F37A20" w:rsidRPr="000432C8">
        <w:rPr>
          <w:szCs w:val="24"/>
        </w:rPr>
        <w:t>Электросталь</w:t>
      </w:r>
      <w:r w:rsidRPr="000432C8">
        <w:rPr>
          <w:szCs w:val="24"/>
        </w:rPr>
        <w:t xml:space="preserve"> </w:t>
      </w:r>
      <w:r w:rsidR="00DF28FD" w:rsidRPr="000432C8">
        <w:rPr>
          <w:szCs w:val="24"/>
        </w:rPr>
        <w:t>и подведомственных учреждений для решения</w:t>
      </w:r>
      <w:r w:rsidRPr="000432C8">
        <w:rPr>
          <w:szCs w:val="24"/>
        </w:rPr>
        <w:t xml:space="preserve"> проблемных вопросов на территории городского округа;</w:t>
      </w:r>
    </w:p>
    <w:p w:rsidR="00645BEC" w:rsidRPr="000432C8" w:rsidRDefault="004A2011" w:rsidP="009A092F">
      <w:pPr>
        <w:numPr>
          <w:ilvl w:val="0"/>
          <w:numId w:val="8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осуществление функций муниципального заказчика в целях обеспечения собственных нужд, а также функций муниципального заказчика для муниципальных нужд в объеме, необходимом для достижения основных целей деятельности Учреждения, на основании распорядительного документа Учредителя, осуществление контроля за исполнением муниципального заказа;</w:t>
      </w:r>
    </w:p>
    <w:p w:rsidR="00645BEC" w:rsidRPr="000432C8" w:rsidRDefault="004A2011" w:rsidP="009A092F">
      <w:pPr>
        <w:numPr>
          <w:ilvl w:val="0"/>
          <w:numId w:val="8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 xml:space="preserve">рассмотрение предложений, заявлений и жалоб по вопросам, отнесенным к компетенции органов местного самоуправления на территории городского округа </w:t>
      </w:r>
      <w:r w:rsidR="00F37A20" w:rsidRPr="000432C8">
        <w:rPr>
          <w:szCs w:val="24"/>
        </w:rPr>
        <w:t>Электросталь</w:t>
      </w:r>
      <w:r w:rsidRPr="000432C8">
        <w:rPr>
          <w:szCs w:val="24"/>
        </w:rPr>
        <w:t>, и принятие по ним необходимых мер;</w:t>
      </w:r>
    </w:p>
    <w:p w:rsidR="00645BEC" w:rsidRPr="000432C8" w:rsidRDefault="004A2011" w:rsidP="009A092F">
      <w:pPr>
        <w:numPr>
          <w:ilvl w:val="0"/>
          <w:numId w:val="8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 xml:space="preserve">формирование и подача отчетных документов в государственные и контролирующие органы, учреждения с использованием </w:t>
      </w:r>
      <w:r w:rsidR="00DF28FD" w:rsidRPr="000432C8">
        <w:rPr>
          <w:szCs w:val="24"/>
        </w:rPr>
        <w:t xml:space="preserve">различных </w:t>
      </w:r>
      <w:r w:rsidRPr="000432C8">
        <w:rPr>
          <w:szCs w:val="24"/>
        </w:rPr>
        <w:t>платформ;</w:t>
      </w:r>
    </w:p>
    <w:p w:rsidR="00645BEC" w:rsidRPr="000432C8" w:rsidRDefault="004A2011" w:rsidP="009A092F">
      <w:pPr>
        <w:numPr>
          <w:ilvl w:val="0"/>
          <w:numId w:val="8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подготовка, организация и проведение встреч с жителями городского округа.</w:t>
      </w:r>
    </w:p>
    <w:p w:rsidR="00105044" w:rsidRPr="000432C8" w:rsidRDefault="00105044" w:rsidP="009A092F">
      <w:p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2.4. Учредитель обеспечивает условия для осуществления деятельности Учреждения,</w:t>
      </w:r>
      <w:r w:rsidR="0067209C" w:rsidRPr="000432C8">
        <w:rPr>
          <w:szCs w:val="24"/>
        </w:rPr>
        <w:t xml:space="preserve"> предусмотренной настоящим Уставом.</w:t>
      </w:r>
    </w:p>
    <w:p w:rsidR="005208B2" w:rsidRPr="000432C8" w:rsidRDefault="00105044" w:rsidP="009A092F">
      <w:p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2.5</w:t>
      </w:r>
      <w:r w:rsidR="004A2011" w:rsidRPr="000432C8">
        <w:rPr>
          <w:szCs w:val="24"/>
        </w:rPr>
        <w:t>. Учреждение вправе осуществлять иные виды деятельности, не являющиеся основными видами деятельности, лишь постольку, поскольку это служит достижению целей, ради которых оно соз</w:t>
      </w:r>
      <w:r w:rsidR="00F37A20" w:rsidRPr="000432C8">
        <w:rPr>
          <w:szCs w:val="24"/>
        </w:rPr>
        <w:t>дано, и соответствует указанным</w:t>
      </w:r>
      <w:r w:rsidR="004A2011" w:rsidRPr="000432C8">
        <w:rPr>
          <w:szCs w:val="24"/>
        </w:rPr>
        <w:t xml:space="preserve"> целям, если такая деятельность указан</w:t>
      </w:r>
      <w:r w:rsidR="0067209C" w:rsidRPr="000432C8">
        <w:rPr>
          <w:szCs w:val="24"/>
        </w:rPr>
        <w:t>а в настоящем Уставе</w:t>
      </w:r>
      <w:r w:rsidR="004A2011" w:rsidRPr="000432C8">
        <w:rPr>
          <w:szCs w:val="24"/>
        </w:rPr>
        <w:t>.</w:t>
      </w:r>
    </w:p>
    <w:p w:rsidR="006651BB" w:rsidRPr="000432C8" w:rsidRDefault="00105044" w:rsidP="009A092F">
      <w:p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2.6</w:t>
      </w:r>
      <w:r w:rsidR="00E321A4" w:rsidRPr="000432C8">
        <w:rPr>
          <w:szCs w:val="24"/>
        </w:rPr>
        <w:t>. Учреждение может осуществлять приносящую доходы деятельность. Доходы, полученные от указанной деятельности, посту</w:t>
      </w:r>
      <w:r w:rsidR="007C7A89" w:rsidRPr="000432C8">
        <w:rPr>
          <w:szCs w:val="24"/>
        </w:rPr>
        <w:t xml:space="preserve">пают в бюджет </w:t>
      </w:r>
      <w:r w:rsidR="00E321A4" w:rsidRPr="000432C8">
        <w:rPr>
          <w:szCs w:val="24"/>
        </w:rPr>
        <w:t xml:space="preserve">городского округа </w:t>
      </w:r>
      <w:r w:rsidR="007C7A89" w:rsidRPr="000432C8">
        <w:rPr>
          <w:szCs w:val="24"/>
        </w:rPr>
        <w:t xml:space="preserve">Электросталь </w:t>
      </w:r>
      <w:r w:rsidR="00E321A4" w:rsidRPr="000432C8">
        <w:rPr>
          <w:szCs w:val="24"/>
        </w:rPr>
        <w:t>Московской области.</w:t>
      </w:r>
    </w:p>
    <w:p w:rsidR="006651BB" w:rsidRPr="000432C8" w:rsidRDefault="006651BB" w:rsidP="009A092F">
      <w:pPr>
        <w:spacing w:after="0" w:line="240" w:lineRule="auto"/>
        <w:ind w:left="0" w:right="0" w:firstLine="709"/>
        <w:rPr>
          <w:szCs w:val="24"/>
        </w:rPr>
      </w:pPr>
    </w:p>
    <w:p w:rsidR="006651BB" w:rsidRDefault="006651BB" w:rsidP="00BA2241">
      <w:pPr>
        <w:pStyle w:val="1"/>
        <w:numPr>
          <w:ilvl w:val="0"/>
          <w:numId w:val="22"/>
        </w:numPr>
        <w:spacing w:after="0" w:line="240" w:lineRule="auto"/>
        <w:ind w:right="0"/>
        <w:jc w:val="center"/>
        <w:rPr>
          <w:b/>
          <w:sz w:val="24"/>
          <w:szCs w:val="24"/>
        </w:rPr>
      </w:pPr>
      <w:r w:rsidRPr="000432C8">
        <w:rPr>
          <w:b/>
          <w:sz w:val="24"/>
          <w:szCs w:val="24"/>
        </w:rPr>
        <w:t>Имущество и финансовое обеспечение Учреждения</w:t>
      </w:r>
    </w:p>
    <w:p w:rsidR="00BA2241" w:rsidRPr="00BA2241" w:rsidRDefault="00BA2241" w:rsidP="00BA2241">
      <w:pPr>
        <w:pStyle w:val="a3"/>
        <w:ind w:left="2122" w:firstLine="0"/>
      </w:pPr>
    </w:p>
    <w:p w:rsidR="000D5EC7" w:rsidRPr="000432C8" w:rsidRDefault="006651BB" w:rsidP="009A092F">
      <w:p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3</w:t>
      </w:r>
      <w:r w:rsidR="003907D5" w:rsidRPr="000432C8">
        <w:rPr>
          <w:szCs w:val="24"/>
        </w:rPr>
        <w:t>.1. Имущество У</w:t>
      </w:r>
      <w:r w:rsidRPr="000432C8">
        <w:rPr>
          <w:szCs w:val="24"/>
        </w:rPr>
        <w:t>чреждения</w:t>
      </w:r>
      <w:r w:rsidR="003907D5" w:rsidRPr="000432C8">
        <w:rPr>
          <w:szCs w:val="24"/>
        </w:rPr>
        <w:t xml:space="preserve"> находится в собственности</w:t>
      </w:r>
      <w:r w:rsidR="00D940C0" w:rsidRPr="000432C8">
        <w:rPr>
          <w:szCs w:val="24"/>
        </w:rPr>
        <w:t xml:space="preserve"> муниципального образования и</w:t>
      </w:r>
      <w:r w:rsidRPr="000432C8">
        <w:rPr>
          <w:szCs w:val="24"/>
        </w:rPr>
        <w:t xml:space="preserve"> закрепляется за ним на праве оперативного управле</w:t>
      </w:r>
      <w:r w:rsidR="00D940C0" w:rsidRPr="000432C8">
        <w:rPr>
          <w:szCs w:val="24"/>
        </w:rPr>
        <w:t>ния в соответствии с Гражданским кодексом Российской Федерации и отражается на самостоятельном</w:t>
      </w:r>
      <w:r w:rsidR="009C5DE3" w:rsidRPr="000432C8">
        <w:rPr>
          <w:szCs w:val="24"/>
        </w:rPr>
        <w:t xml:space="preserve"> балансе Учреждения</w:t>
      </w:r>
      <w:r w:rsidRPr="000432C8">
        <w:rPr>
          <w:szCs w:val="24"/>
        </w:rPr>
        <w:t>. Учреждение владеет, пользуется этим имуществом в пределах, установленных законом, в соответствии с целями своей деятельности, назначением этого имущества и, если иное не установлено законом, распоряжается этим имуществом с согласия собственника.</w:t>
      </w:r>
    </w:p>
    <w:p w:rsidR="000D5EC7" w:rsidRPr="000432C8" w:rsidRDefault="000D5EC7" w:rsidP="009A092F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3.2. Учреждение не вправе отчуждать или иным способом распоряжаться закрепленным за ним имуществом и имуществом, приобретенным за счет средств, выделенных ему.</w:t>
      </w:r>
    </w:p>
    <w:p w:rsidR="000D5EC7" w:rsidRPr="000432C8" w:rsidRDefault="000D5EC7" w:rsidP="009A092F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3.3. Учреждение без согласия Учредителя не вправе распоряжаться закрепленным за ним особо ценным движимым имуществом или имуществом, приобретенным Учреждением за счет выделенных ему бюджетных средств на приобретение такого имущества, а также недвижимым имуществом. Остальным, находящимся на праве оперативного управления имуществом, Учреждение вправе распоряжаться самостоятельно, если иное не предусмотрено Федеральным законом «О некоммерческих ор</w:t>
      </w:r>
      <w:r w:rsidR="00373065" w:rsidRPr="000432C8">
        <w:rPr>
          <w:color w:val="000000"/>
        </w:rPr>
        <w:t>ганизациях» и настоящим Уставом.</w:t>
      </w:r>
    </w:p>
    <w:p w:rsidR="000D5EC7" w:rsidRPr="000432C8" w:rsidRDefault="000D5EC7" w:rsidP="009A092F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3.4. Учреждение не имеет право на совершение сделок, возможными последствиями которых является отчуждение или обременение имущества, закрепленного за Учреждением, имущества, приобретенного за счет сред</w:t>
      </w:r>
      <w:r w:rsidR="00373065" w:rsidRPr="000432C8">
        <w:rPr>
          <w:color w:val="000000"/>
        </w:rPr>
        <w:t>ств из бюджета муниципального образования</w:t>
      </w:r>
      <w:r w:rsidRPr="000432C8">
        <w:rPr>
          <w:color w:val="000000"/>
        </w:rPr>
        <w:t>, если иное не установлено законод</w:t>
      </w:r>
      <w:r w:rsidR="00A55857" w:rsidRPr="000432C8">
        <w:rPr>
          <w:color w:val="000000"/>
        </w:rPr>
        <w:t>ательством Российской Федерации.</w:t>
      </w:r>
    </w:p>
    <w:p w:rsidR="000D5EC7" w:rsidRPr="000432C8" w:rsidRDefault="000D5EC7" w:rsidP="009A092F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3.5. Крупные сделки могут быть совершены Учреждением только с предварительного соглас</w:t>
      </w:r>
      <w:r w:rsidR="00840018" w:rsidRPr="000432C8">
        <w:rPr>
          <w:color w:val="000000"/>
        </w:rPr>
        <w:t>ия</w:t>
      </w:r>
      <w:r w:rsidRPr="000432C8">
        <w:rPr>
          <w:color w:val="000000"/>
        </w:rPr>
        <w:t xml:space="preserve"> Учредителя.</w:t>
      </w:r>
    </w:p>
    <w:p w:rsidR="000D5EC7" w:rsidRPr="000432C8" w:rsidRDefault="000D5EC7" w:rsidP="009A092F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3.6. Имущество может быть изъято из оперативного управления Учреждения в случаях, установленных действующим законодательством.</w:t>
      </w:r>
    </w:p>
    <w:p w:rsidR="006651BB" w:rsidRPr="000432C8" w:rsidRDefault="006651BB" w:rsidP="009A092F">
      <w:p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3</w:t>
      </w:r>
      <w:r w:rsidR="00840018" w:rsidRPr="000432C8">
        <w:rPr>
          <w:szCs w:val="24"/>
        </w:rPr>
        <w:t>.7</w:t>
      </w:r>
      <w:r w:rsidRPr="000432C8">
        <w:rPr>
          <w:szCs w:val="24"/>
        </w:rPr>
        <w:t>. Контроль за сохранностью и эффективным использованием Учреждением муниципального имущества, закрепленного за ним на праве оперативного управления, осуществляет собственник имущества.</w:t>
      </w:r>
    </w:p>
    <w:p w:rsidR="005D7B30" w:rsidRPr="000432C8" w:rsidRDefault="005D7B30" w:rsidP="009A092F">
      <w:p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lastRenderedPageBreak/>
        <w:t>Полномочия по осуществлению контроля за сохранностью и эффективным использованием</w:t>
      </w:r>
      <w:r w:rsidR="00496C80" w:rsidRPr="000432C8">
        <w:rPr>
          <w:szCs w:val="24"/>
        </w:rPr>
        <w:t xml:space="preserve"> Учреждением муниципального имущества, закрепленного за ним на праве оперативного управления </w:t>
      </w:r>
      <w:r w:rsidR="009F434B">
        <w:rPr>
          <w:szCs w:val="24"/>
        </w:rPr>
        <w:t xml:space="preserve">от имени собственника </w:t>
      </w:r>
      <w:r w:rsidR="00496C80" w:rsidRPr="000432C8">
        <w:rPr>
          <w:szCs w:val="24"/>
        </w:rPr>
        <w:t>выполняет Комитет имущественных отношений Администрации городского округа Электросталь Московской области.</w:t>
      </w:r>
    </w:p>
    <w:p w:rsidR="006651BB" w:rsidRPr="000432C8" w:rsidRDefault="006651BB" w:rsidP="009A092F">
      <w:p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3</w:t>
      </w:r>
      <w:r w:rsidR="00840018" w:rsidRPr="000432C8">
        <w:rPr>
          <w:szCs w:val="24"/>
        </w:rPr>
        <w:t>.8</w:t>
      </w:r>
      <w:r w:rsidRPr="000432C8">
        <w:rPr>
          <w:szCs w:val="24"/>
        </w:rPr>
        <w:t>. Финансовое обеспечение Учреждения осуществляется за счет средств бюджета городского округа Электросталь Московской области на основании бюджетной сметы.</w:t>
      </w:r>
    </w:p>
    <w:p w:rsidR="006651BB" w:rsidRPr="000432C8" w:rsidRDefault="006651BB" w:rsidP="009A092F">
      <w:p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3</w:t>
      </w:r>
      <w:r w:rsidR="00840018" w:rsidRPr="000432C8">
        <w:rPr>
          <w:szCs w:val="24"/>
        </w:rPr>
        <w:t>.9</w:t>
      </w:r>
      <w:r w:rsidRPr="000432C8">
        <w:rPr>
          <w:szCs w:val="24"/>
        </w:rPr>
        <w:t>. Учреждение осуществляет операции по расходованию бюджетных средств в соответствии с бюджетной сметой.</w:t>
      </w:r>
    </w:p>
    <w:p w:rsidR="006651BB" w:rsidRPr="000432C8" w:rsidRDefault="006651BB" w:rsidP="009A092F">
      <w:p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Бюджетная смета Учреждения составляется, утверждается и ведется в порядке, определенном Администрацией городского округа Электросталь Московской области в соответствии с общими требованиями, установленными Бюджетным кодексом Российской Федерации.</w:t>
      </w:r>
    </w:p>
    <w:p w:rsidR="006651BB" w:rsidRPr="000432C8" w:rsidRDefault="006651BB" w:rsidP="009A092F">
      <w:p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3</w:t>
      </w:r>
      <w:r w:rsidR="00840018" w:rsidRPr="000432C8">
        <w:rPr>
          <w:szCs w:val="24"/>
        </w:rPr>
        <w:t>.10</w:t>
      </w:r>
      <w:r w:rsidRPr="000432C8">
        <w:rPr>
          <w:szCs w:val="24"/>
        </w:rPr>
        <w:t>. Учреждение осуществляет операции с бюджетными средствами через лицевые счета, открытые ему в финансовом управлении Администрации городского округа Электросталь Московской области в соответствии с положениями бюджетного законодательства Российской Федерации.</w:t>
      </w:r>
    </w:p>
    <w:p w:rsidR="006651BB" w:rsidRPr="000432C8" w:rsidRDefault="006651BB" w:rsidP="009A092F">
      <w:p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3</w:t>
      </w:r>
      <w:r w:rsidR="00840018" w:rsidRPr="000432C8">
        <w:rPr>
          <w:szCs w:val="24"/>
        </w:rPr>
        <w:t>.11</w:t>
      </w:r>
      <w:r w:rsidRPr="000432C8">
        <w:rPr>
          <w:szCs w:val="24"/>
        </w:rPr>
        <w:t>. Заключение и оплата Учреждением муниципальных контрактов, подлежащих исполнению за счет бюджетных средств, производятся в пределах доведенных лимитов бюджетных обязательств с учетом принятых и неисполненных обязательств.</w:t>
      </w:r>
    </w:p>
    <w:p w:rsidR="006651BB" w:rsidRPr="000432C8" w:rsidRDefault="006651BB" w:rsidP="009A092F">
      <w:p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Нарушение Учреждением требований настоящего пункта при заключении муниципальных контрактов является основанием для призна</w:t>
      </w:r>
      <w:r w:rsidR="006D396F" w:rsidRPr="000432C8">
        <w:rPr>
          <w:szCs w:val="24"/>
        </w:rPr>
        <w:t>ния их недействительными</w:t>
      </w:r>
      <w:r w:rsidRPr="000432C8">
        <w:rPr>
          <w:szCs w:val="24"/>
        </w:rPr>
        <w:t>.</w:t>
      </w:r>
    </w:p>
    <w:p w:rsidR="006651BB" w:rsidRPr="000432C8" w:rsidRDefault="006651BB" w:rsidP="009A092F">
      <w:p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3</w:t>
      </w:r>
      <w:r w:rsidR="00840018" w:rsidRPr="000432C8">
        <w:rPr>
          <w:szCs w:val="24"/>
        </w:rPr>
        <w:t>.12</w:t>
      </w:r>
      <w:r w:rsidRPr="000432C8">
        <w:rPr>
          <w:szCs w:val="24"/>
        </w:rPr>
        <w:t>. Учреждение обеспечивает исполнение своих обязательств в пределах, доведенных до него лимитов бюджетных обязательств.</w:t>
      </w:r>
    </w:p>
    <w:p w:rsidR="006651BB" w:rsidRPr="000432C8" w:rsidRDefault="006651BB" w:rsidP="009A092F">
      <w:p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3</w:t>
      </w:r>
      <w:r w:rsidR="00840018" w:rsidRPr="000432C8">
        <w:rPr>
          <w:szCs w:val="24"/>
        </w:rPr>
        <w:t>.13</w:t>
      </w:r>
      <w:r w:rsidRPr="000432C8">
        <w:rPr>
          <w:szCs w:val="24"/>
        </w:rPr>
        <w:t>. Запрещается нецелевое ис</w:t>
      </w:r>
      <w:r w:rsidR="0072300B" w:rsidRPr="000432C8">
        <w:rPr>
          <w:szCs w:val="24"/>
        </w:rPr>
        <w:t>пользование денежных средств У</w:t>
      </w:r>
      <w:r w:rsidRPr="000432C8">
        <w:rPr>
          <w:szCs w:val="24"/>
        </w:rPr>
        <w:t>чреждением, в том числе размещение их на депозитных счетах кредитных учреждений и приобретение ценных бумаг.</w:t>
      </w:r>
    </w:p>
    <w:p w:rsidR="006651BB" w:rsidRPr="000432C8" w:rsidRDefault="006651BB" w:rsidP="009A092F">
      <w:p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3</w:t>
      </w:r>
      <w:r w:rsidR="00840018" w:rsidRPr="000432C8">
        <w:rPr>
          <w:szCs w:val="24"/>
        </w:rPr>
        <w:t>.14</w:t>
      </w:r>
      <w:r w:rsidRPr="000432C8">
        <w:rPr>
          <w:szCs w:val="24"/>
        </w:rPr>
        <w:t xml:space="preserve">. Учреждение не имеет права </w:t>
      </w:r>
      <w:r w:rsidR="002D41A1" w:rsidRPr="000432C8">
        <w:rPr>
          <w:szCs w:val="24"/>
        </w:rPr>
        <w:t xml:space="preserve">предоставлять и </w:t>
      </w:r>
      <w:r w:rsidRPr="000432C8">
        <w:rPr>
          <w:szCs w:val="24"/>
        </w:rPr>
        <w:t>получать кредиты (займы) у кредитных организаций, других юридических и физических лиц.</w:t>
      </w:r>
    </w:p>
    <w:p w:rsidR="003F21AE" w:rsidRPr="000432C8" w:rsidRDefault="00840018" w:rsidP="009A092F">
      <w:p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3.15. У</w:t>
      </w:r>
      <w:r w:rsidR="002D41A1" w:rsidRPr="000432C8">
        <w:rPr>
          <w:szCs w:val="24"/>
        </w:rPr>
        <w:t>чреждение ведет налоговый, бюджетный и статистический учет, составляет и представляет бюджетную, налоговую и статистическую отчетность в порядке, установленном законодательством.</w:t>
      </w:r>
    </w:p>
    <w:p w:rsidR="003F21AE" w:rsidRPr="000432C8" w:rsidRDefault="003F21AE" w:rsidP="009A092F">
      <w:pPr>
        <w:spacing w:after="0" w:line="240" w:lineRule="auto"/>
        <w:ind w:left="0" w:right="0" w:firstLine="709"/>
        <w:rPr>
          <w:szCs w:val="24"/>
        </w:rPr>
      </w:pPr>
    </w:p>
    <w:p w:rsidR="003F21AE" w:rsidRPr="000432C8" w:rsidRDefault="003F21AE" w:rsidP="009A092F">
      <w:pPr>
        <w:pStyle w:val="a3"/>
        <w:numPr>
          <w:ilvl w:val="0"/>
          <w:numId w:val="22"/>
        </w:numPr>
        <w:spacing w:after="0" w:line="240" w:lineRule="auto"/>
        <w:ind w:left="0" w:right="0"/>
        <w:jc w:val="center"/>
        <w:rPr>
          <w:b/>
          <w:szCs w:val="24"/>
        </w:rPr>
      </w:pPr>
      <w:r w:rsidRPr="000432C8">
        <w:rPr>
          <w:b/>
          <w:szCs w:val="24"/>
        </w:rPr>
        <w:t>Права и обязанности Учреждения</w:t>
      </w:r>
    </w:p>
    <w:p w:rsidR="00841C4F" w:rsidRPr="000432C8" w:rsidRDefault="00841C4F" w:rsidP="009A092F">
      <w:pPr>
        <w:spacing w:after="0" w:line="240" w:lineRule="auto"/>
        <w:ind w:left="0" w:right="0"/>
        <w:jc w:val="center"/>
        <w:rPr>
          <w:b/>
          <w:szCs w:val="24"/>
        </w:rPr>
      </w:pPr>
    </w:p>
    <w:p w:rsidR="00841C4F" w:rsidRPr="000432C8" w:rsidRDefault="00F43880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841C4F" w:rsidRPr="000432C8">
        <w:rPr>
          <w:color w:val="000000"/>
        </w:rPr>
        <w:t>.1. Для выполнения уставных целей Учреждение имеет право:</w:t>
      </w:r>
    </w:p>
    <w:p w:rsidR="00841C4F" w:rsidRPr="000432C8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- взаимодействовать в установленном порядке и вести служебную переписку с отраслевыми (функциональными), территориальными и структурны</w:t>
      </w:r>
      <w:r w:rsidR="00894D0A">
        <w:rPr>
          <w:color w:val="000000"/>
        </w:rPr>
        <w:t xml:space="preserve">ми подразделениями </w:t>
      </w:r>
      <w:r w:rsidR="00894D0A" w:rsidRPr="000432C8">
        <w:t>Администрации городского округа Электросталь Московской области</w:t>
      </w:r>
      <w:r w:rsidRPr="000432C8">
        <w:rPr>
          <w:color w:val="000000"/>
        </w:rPr>
        <w:t xml:space="preserve"> по вопросам, отнесенным к компетенции Учреждения, пользоваться информационными ресурсами;</w:t>
      </w:r>
    </w:p>
    <w:p w:rsidR="00841C4F" w:rsidRPr="000432C8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 xml:space="preserve">- запрашивать и получать в установленном порядке необходимую информацию, документы и материалы </w:t>
      </w:r>
      <w:r w:rsidR="00894D0A">
        <w:rPr>
          <w:color w:val="000000"/>
        </w:rPr>
        <w:t xml:space="preserve">от должностных лиц </w:t>
      </w:r>
      <w:r w:rsidR="00894D0A" w:rsidRPr="000432C8">
        <w:t>Администрации городского округа Электросталь Московской области</w:t>
      </w:r>
      <w:r w:rsidRPr="000432C8">
        <w:rPr>
          <w:color w:val="000000"/>
        </w:rPr>
        <w:t>, государственных органов, муниципальных учреждений, предприятий, органов местного самоуправления для выполнения поставленных перед Учреждением задач;</w:t>
      </w:r>
    </w:p>
    <w:p w:rsidR="00841C4F" w:rsidRPr="000432C8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- принимать участие в работе совещательных органов, комиссий, иных коллегиальных орг</w:t>
      </w:r>
      <w:r w:rsidR="00894D0A">
        <w:rPr>
          <w:color w:val="000000"/>
        </w:rPr>
        <w:t>анов при Главе</w:t>
      </w:r>
      <w:r w:rsidRPr="000432C8">
        <w:rPr>
          <w:color w:val="000000"/>
        </w:rPr>
        <w:t xml:space="preserve"> городского округа </w:t>
      </w:r>
      <w:r w:rsidR="00894D0A">
        <w:rPr>
          <w:color w:val="000000"/>
        </w:rPr>
        <w:t xml:space="preserve">Электросталь </w:t>
      </w:r>
      <w:r w:rsidRPr="000432C8">
        <w:rPr>
          <w:color w:val="000000"/>
        </w:rPr>
        <w:t>М</w:t>
      </w:r>
      <w:r w:rsidR="00ED6858">
        <w:rPr>
          <w:color w:val="000000"/>
        </w:rPr>
        <w:t xml:space="preserve">осковской области, </w:t>
      </w:r>
      <w:r w:rsidR="00ED6858" w:rsidRPr="000432C8">
        <w:t>Администрации городского округа Электросталь Московской области</w:t>
      </w:r>
      <w:r w:rsidRPr="000432C8">
        <w:rPr>
          <w:color w:val="000000"/>
        </w:rPr>
        <w:t xml:space="preserve"> по вопросам, входящим в компетенцию Учреждения;</w:t>
      </w:r>
    </w:p>
    <w:p w:rsidR="00841C4F" w:rsidRPr="000432C8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- строить свои отношения с органами местного самоуправления, организациями и гражданами во всех сферах деятельности на основе контрактов, договоров и соглашений;</w:t>
      </w:r>
    </w:p>
    <w:p w:rsidR="00841C4F" w:rsidRPr="000432C8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- вносить Учредителю на согласование предложения об условиях и размерах оплаты труда работников Учреждения, в том числе, об условиях и размерах осуществления стимулирующих выплат, а также материальной помощи;</w:t>
      </w:r>
    </w:p>
    <w:p w:rsidR="00841C4F" w:rsidRPr="000432C8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lastRenderedPageBreak/>
        <w:t xml:space="preserve">- совершать различные виды сделок, не противоречащих </w:t>
      </w:r>
      <w:r w:rsidR="00ED6858">
        <w:rPr>
          <w:color w:val="000000"/>
        </w:rPr>
        <w:t xml:space="preserve">настоящему </w:t>
      </w:r>
      <w:r w:rsidRPr="000432C8">
        <w:rPr>
          <w:color w:val="000000"/>
        </w:rPr>
        <w:t>Уставу, не запрещенных законодательством и направленных на достижение уставных целей;</w:t>
      </w:r>
    </w:p>
    <w:p w:rsidR="00841C4F" w:rsidRPr="000432C8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- размещать заказы на поставки товаров, выполнение работ, оказание услуг для нужд Учреждения в соответствии с действующим законодательством;</w:t>
      </w:r>
    </w:p>
    <w:p w:rsidR="00841C4F" w:rsidRPr="000432C8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- заключать муниципальные контракты, иные договоры, подлежащие исполнению за счет бюджетных средств, в пределах доведенных Учреждению лимитов бюджетных обязательств;</w:t>
      </w:r>
    </w:p>
    <w:p w:rsidR="00841C4F" w:rsidRPr="000432C8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- по согласованию с главным распорядителем бюджетных средств, на основании договора (соглашения) вправе передать иному муниципальному учреждению (централизованной бухгалтерии) полномочия по ведению бухгалтерского учета и формированию бухгалтерской (финансовой) отчетности;</w:t>
      </w:r>
    </w:p>
    <w:p w:rsidR="00841C4F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- планировать свою деятельность и определять перспективы развития по согласованию с Учредителем;</w:t>
      </w:r>
    </w:p>
    <w:p w:rsidR="00014179" w:rsidRPr="00803612" w:rsidRDefault="00014179" w:rsidP="00803612">
      <w:pPr>
        <w:spacing w:after="0" w:line="240" w:lineRule="auto"/>
        <w:ind w:right="-1" w:firstLine="709"/>
        <w:rPr>
          <w:szCs w:val="24"/>
        </w:rPr>
      </w:pPr>
      <w:r>
        <w:rPr>
          <w:szCs w:val="24"/>
        </w:rPr>
        <w:t>- н</w:t>
      </w:r>
      <w:r w:rsidRPr="009F4912">
        <w:rPr>
          <w:szCs w:val="24"/>
        </w:rPr>
        <w:t>а</w:t>
      </w:r>
      <w:r>
        <w:rPr>
          <w:szCs w:val="24"/>
        </w:rPr>
        <w:t>ряду со штатными сотрудниками Учреждения привлекать для осуществления деятельности работников</w:t>
      </w:r>
      <w:r w:rsidRPr="009F4912">
        <w:rPr>
          <w:szCs w:val="24"/>
        </w:rPr>
        <w:t xml:space="preserve"> других организаций и учреждений на условиях договоров гражданско-правового характера в порядке, установленном законод</w:t>
      </w:r>
      <w:r w:rsidR="00803612">
        <w:rPr>
          <w:szCs w:val="24"/>
        </w:rPr>
        <w:t>ательством Российской Федерации;</w:t>
      </w:r>
    </w:p>
    <w:p w:rsidR="00841C4F" w:rsidRPr="000432C8" w:rsidRDefault="002431A2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осуществлять иные права</w:t>
      </w:r>
      <w:r w:rsidR="00841C4F" w:rsidRPr="000432C8">
        <w:rPr>
          <w:color w:val="000000"/>
        </w:rPr>
        <w:t xml:space="preserve"> в пределах компетенции Учреждения.</w:t>
      </w:r>
    </w:p>
    <w:p w:rsidR="00841C4F" w:rsidRPr="000432C8" w:rsidRDefault="00F43880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841C4F" w:rsidRPr="000432C8">
        <w:rPr>
          <w:color w:val="000000"/>
        </w:rPr>
        <w:t>.2. Учреждение обязано:</w:t>
      </w:r>
    </w:p>
    <w:p w:rsidR="00841C4F" w:rsidRPr="000432C8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- нести в соответствии с законодательством Российской Федерации ответственность за нарушение принятых им обязательств;</w:t>
      </w:r>
    </w:p>
    <w:p w:rsidR="00841C4F" w:rsidRPr="000432C8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- осуществлять бухгалтерский учет результатов финансово-хозяйственной деятельности, вести статистическую, налоговую и бухгалтерскую отчетность, отчитываться о результатах деятельности перед Учредителем в порядке и сроки, установленные действующим законодательством;</w:t>
      </w:r>
    </w:p>
    <w:p w:rsidR="00841C4F" w:rsidRPr="000432C8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-представлять информацию о своей деятельности налоговым органам, Учредителю и иным уполномоченным органам в порядке и сроки, установленные законодательством Российской Федерации;</w:t>
      </w:r>
    </w:p>
    <w:p w:rsidR="00841C4F" w:rsidRPr="000432C8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- предоставлять Учредителю отчетность, в том числе бюджетную отчетность и иные сведения об использовании бюджетных средств, в порядке и сроки, установленные действующим законодательством</w:t>
      </w:r>
    </w:p>
    <w:p w:rsidR="00841C4F" w:rsidRPr="000432C8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- ежегодно в установленном порядке представлять сведения о закрепленном за ним имуществе;</w:t>
      </w:r>
    </w:p>
    <w:p w:rsidR="00841C4F" w:rsidRPr="000432C8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- осуществлять уплату обязательных платежей в бюджетную систему Российской Федерации в порядке и сроки, установленные действующим законодательством;</w:t>
      </w:r>
    </w:p>
    <w:p w:rsidR="00841C4F" w:rsidRPr="000432C8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-использовать бюджетные средства в соответствии с их целевым назначением;</w:t>
      </w:r>
    </w:p>
    <w:p w:rsidR="00841C4F" w:rsidRPr="000432C8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- осуществлять оплату поставок товаров, выполнения работ, оказания услуг для нужд Учреждения в порядке и сроки, предусмотренные действующим законодательством;</w:t>
      </w:r>
    </w:p>
    <w:p w:rsidR="00841C4F" w:rsidRPr="000432C8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- в случае уменьшения главным распорядителем бюджетных средств ранее доведенных лимитов бюджетных обязательств, приводящих к невозможности исполнения бюджетных обязательств, вытекающих из заключенных им муниципальных контрактов, иных договоров, принимать меры по согласованию в соответствии с действующим законодательством новых условий по цене и (или) количеству (объему) товаров (работ, услуг) муниципальных контрактов, иных договоров;</w:t>
      </w:r>
    </w:p>
    <w:p w:rsidR="00841C4F" w:rsidRPr="000432C8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- обеспечивать работникам Учреждения безопасные условия труда и нести в установленном законодательством порядке ответственность за ущерб, причиненный их здоровью и трудоспособности;</w:t>
      </w:r>
    </w:p>
    <w:p w:rsidR="00841C4F" w:rsidRPr="000432C8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- обеспечивать выполнение санитарно-гигиенических и противопожарных требований и других необходимых условий по охране жизни и здоровья посетителей и работников Учреждения;</w:t>
      </w:r>
    </w:p>
    <w:p w:rsidR="00841C4F" w:rsidRPr="000432C8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- обеспечивать своевременно и в полном объеме выплату работникам заработной платы и иных выплат в соответствии с действующим законодательством;</w:t>
      </w:r>
    </w:p>
    <w:p w:rsidR="00841C4F" w:rsidRPr="000432C8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- обеспечивать гарантированные условия труда и меры социальной защиты работникам Учреждения;</w:t>
      </w:r>
    </w:p>
    <w:p w:rsidR="00841C4F" w:rsidRPr="000432C8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lastRenderedPageBreak/>
        <w:t>- обеспечивать сохранность, эффективность и целевое использование имущества, закрепленного за Учреждением;</w:t>
      </w:r>
    </w:p>
    <w:p w:rsidR="00841C4F" w:rsidRPr="000432C8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- обеспечивать открытость и доступность уставных документов, информацию о контрольных мероприятиях и их результатах, а также иных документов в соответствии с требованиями законодательства;</w:t>
      </w:r>
    </w:p>
    <w:p w:rsidR="00841C4F" w:rsidRPr="000432C8" w:rsidRDefault="00841C4F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- выполнять иные обязанности в соответствии с законодательством Российской Федерации.</w:t>
      </w:r>
    </w:p>
    <w:p w:rsidR="00841C4F" w:rsidRPr="000432C8" w:rsidRDefault="00F43880" w:rsidP="00F4388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841C4F" w:rsidRPr="000432C8">
        <w:rPr>
          <w:color w:val="000000"/>
        </w:rPr>
        <w:t>.3. За ненадлежащее исполнение обязанностей и искажение бюджетной отчетности и других отчетов директор Учреждения несет ответственность, установленную законодательством.</w:t>
      </w:r>
    </w:p>
    <w:p w:rsidR="003F21AE" w:rsidRDefault="00F43880" w:rsidP="00075DE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841C4F" w:rsidRPr="000432C8">
        <w:rPr>
          <w:color w:val="000000"/>
        </w:rPr>
        <w:t>.4. Контроль за текущей, хозяйственной и финансовой деятельностью Учреждения осуществляется Учредителем в пределах компетенции, установленной законодательством и настоящим Уставом.</w:t>
      </w:r>
    </w:p>
    <w:p w:rsidR="00075DE0" w:rsidRPr="00075DE0" w:rsidRDefault="00075DE0" w:rsidP="00075DE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3F21AE" w:rsidRPr="00075DE0" w:rsidRDefault="00075DE0" w:rsidP="00075DE0">
      <w:pPr>
        <w:pStyle w:val="a3"/>
        <w:numPr>
          <w:ilvl w:val="0"/>
          <w:numId w:val="22"/>
        </w:numPr>
        <w:spacing w:after="0" w:line="240" w:lineRule="auto"/>
        <w:ind w:right="0"/>
        <w:jc w:val="center"/>
        <w:rPr>
          <w:b/>
          <w:szCs w:val="24"/>
        </w:rPr>
      </w:pPr>
      <w:r w:rsidRPr="00075DE0">
        <w:rPr>
          <w:b/>
          <w:szCs w:val="24"/>
        </w:rPr>
        <w:t>Полномочия Учредителя</w:t>
      </w:r>
    </w:p>
    <w:p w:rsidR="00075DE0" w:rsidRPr="00075DE0" w:rsidRDefault="00075DE0" w:rsidP="00075DE0">
      <w:pPr>
        <w:pStyle w:val="a3"/>
        <w:spacing w:after="0" w:line="240" w:lineRule="auto"/>
        <w:ind w:left="2122" w:right="0" w:firstLine="0"/>
        <w:rPr>
          <w:b/>
          <w:szCs w:val="24"/>
        </w:rPr>
      </w:pPr>
    </w:p>
    <w:p w:rsidR="00CB700D" w:rsidRPr="000432C8" w:rsidRDefault="00075DE0" w:rsidP="003D1439">
      <w:p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>5.1</w:t>
      </w:r>
      <w:r w:rsidR="00CB700D" w:rsidRPr="000432C8">
        <w:rPr>
          <w:szCs w:val="24"/>
        </w:rPr>
        <w:t>. Учредитель в отношении Учреждения:</w:t>
      </w:r>
    </w:p>
    <w:p w:rsidR="00CB700D" w:rsidRPr="000432C8" w:rsidRDefault="00CB700D" w:rsidP="003D1439">
      <w:pPr>
        <w:numPr>
          <w:ilvl w:val="0"/>
          <w:numId w:val="10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принимает решение о создании Учреждения;</w:t>
      </w:r>
    </w:p>
    <w:p w:rsidR="00CB700D" w:rsidRPr="000432C8" w:rsidRDefault="00CB700D" w:rsidP="003D1439">
      <w:pPr>
        <w:numPr>
          <w:ilvl w:val="0"/>
          <w:numId w:val="10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определяет цели, предмет и виды деятельности Учреждения;</w:t>
      </w:r>
    </w:p>
    <w:p w:rsidR="00CB700D" w:rsidRPr="000432C8" w:rsidRDefault="00AA5A98" w:rsidP="003D1439">
      <w:p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3</w:t>
      </w:r>
      <w:r w:rsidR="00CB700D" w:rsidRPr="000432C8">
        <w:rPr>
          <w:szCs w:val="24"/>
        </w:rPr>
        <w:t xml:space="preserve">) </w:t>
      </w:r>
      <w:r w:rsidR="00075DE0">
        <w:rPr>
          <w:szCs w:val="24"/>
        </w:rPr>
        <w:t xml:space="preserve">       </w:t>
      </w:r>
      <w:r w:rsidR="00CB700D" w:rsidRPr="000432C8">
        <w:rPr>
          <w:szCs w:val="24"/>
        </w:rPr>
        <w:t>утверж</w:t>
      </w:r>
      <w:r w:rsidRPr="000432C8">
        <w:rPr>
          <w:szCs w:val="24"/>
        </w:rPr>
        <w:t>дает Устав Учрежд</w:t>
      </w:r>
      <w:r w:rsidR="00075DE0">
        <w:rPr>
          <w:szCs w:val="24"/>
        </w:rPr>
        <w:t>ения и вносимые в него изменения</w:t>
      </w:r>
      <w:r w:rsidR="00CB700D" w:rsidRPr="000432C8">
        <w:rPr>
          <w:szCs w:val="24"/>
        </w:rPr>
        <w:t>;</w:t>
      </w:r>
    </w:p>
    <w:p w:rsidR="00CB700D" w:rsidRPr="000432C8" w:rsidRDefault="00CB700D" w:rsidP="003D1439">
      <w:pPr>
        <w:numPr>
          <w:ilvl w:val="0"/>
          <w:numId w:val="11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назначает на должность и освобождает от должности директора Учреждения, принимает меры поощрения и дисциплинарной ответственности к нему;</w:t>
      </w:r>
    </w:p>
    <w:p w:rsidR="00CB700D" w:rsidRPr="000432C8" w:rsidRDefault="00CB700D" w:rsidP="003D1439">
      <w:pPr>
        <w:numPr>
          <w:ilvl w:val="0"/>
          <w:numId w:val="11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осуществляет финансовое обеспечение деятельности Учреждения; определяет порядок составления, утверждения и ведения бюджетной сметы Учреждения;</w:t>
      </w:r>
    </w:p>
    <w:p w:rsidR="00CB700D" w:rsidRPr="000432C8" w:rsidRDefault="00CB700D" w:rsidP="003D1439">
      <w:pPr>
        <w:numPr>
          <w:ilvl w:val="0"/>
          <w:numId w:val="11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утверждает бюджетную смету Учреждения и вносимые в нее изменения;</w:t>
      </w:r>
    </w:p>
    <w:p w:rsidR="00CB700D" w:rsidRPr="000432C8" w:rsidRDefault="00CB700D" w:rsidP="003D1439">
      <w:pPr>
        <w:numPr>
          <w:ilvl w:val="0"/>
          <w:numId w:val="11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утверждает годовой отчет и годовой бухгалтерский баланс Учреждения;</w:t>
      </w:r>
    </w:p>
    <w:p w:rsidR="00CB700D" w:rsidRPr="000432C8" w:rsidRDefault="009643CE" w:rsidP="003D1439">
      <w:pPr>
        <w:numPr>
          <w:ilvl w:val="0"/>
          <w:numId w:val="11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>согласовывает</w:t>
      </w:r>
      <w:r w:rsidR="00841C4F" w:rsidRPr="000432C8">
        <w:rPr>
          <w:szCs w:val="24"/>
        </w:rPr>
        <w:t xml:space="preserve"> структуру </w:t>
      </w:r>
      <w:r w:rsidR="008A4177">
        <w:rPr>
          <w:szCs w:val="24"/>
        </w:rPr>
        <w:t>и штатное расписание У</w:t>
      </w:r>
      <w:r w:rsidR="00841C4F" w:rsidRPr="000432C8">
        <w:rPr>
          <w:szCs w:val="24"/>
        </w:rPr>
        <w:t>чреждения;</w:t>
      </w:r>
    </w:p>
    <w:p w:rsidR="00CB700D" w:rsidRPr="000432C8" w:rsidRDefault="00CB700D" w:rsidP="003D1439">
      <w:pPr>
        <w:numPr>
          <w:ilvl w:val="0"/>
          <w:numId w:val="11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осуществляет контроль за деятельностью Уч</w:t>
      </w:r>
      <w:r w:rsidR="00C466DC" w:rsidRPr="000432C8">
        <w:rPr>
          <w:szCs w:val="24"/>
        </w:rPr>
        <w:t>реждения, проводит проверки, ревизии финансовой, хозяйственной и иной деятельности Учреждения</w:t>
      </w:r>
      <w:r w:rsidRPr="000432C8">
        <w:rPr>
          <w:szCs w:val="24"/>
        </w:rPr>
        <w:t>;</w:t>
      </w:r>
    </w:p>
    <w:p w:rsidR="00CB700D" w:rsidRPr="000432C8" w:rsidRDefault="00CB700D" w:rsidP="003D1439">
      <w:pPr>
        <w:numPr>
          <w:ilvl w:val="0"/>
          <w:numId w:val="11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>осуществляет мероприятия по реорганизации, изменению типа и ликвидации Учреждения;</w:t>
      </w:r>
    </w:p>
    <w:p w:rsidR="00896898" w:rsidRPr="000432C8" w:rsidRDefault="00896898" w:rsidP="003D1439">
      <w:pPr>
        <w:pStyle w:val="a4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0432C8">
        <w:rPr>
          <w:color w:val="000000"/>
        </w:rPr>
        <w:t>В случае реорганизации Учреждения утверждает разделительный баланс или передаточный акт в порядке, установленном законодательством Российской Федерации;</w:t>
      </w:r>
    </w:p>
    <w:p w:rsidR="00896898" w:rsidRPr="000432C8" w:rsidRDefault="00896898" w:rsidP="003D1439">
      <w:pPr>
        <w:pStyle w:val="a4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0432C8">
        <w:rPr>
          <w:color w:val="000000"/>
        </w:rPr>
        <w:t>В случае ликвидации Учреждения утверждает промежуточный ликвидационный и ликвидационный балансы Учреждения в порядке, установленном законодательством Российской Федерации;</w:t>
      </w:r>
    </w:p>
    <w:p w:rsidR="00CB700D" w:rsidRPr="000432C8" w:rsidRDefault="00CB700D" w:rsidP="003D1439">
      <w:pPr>
        <w:numPr>
          <w:ilvl w:val="0"/>
          <w:numId w:val="11"/>
        </w:numPr>
        <w:spacing w:after="0" w:line="240" w:lineRule="auto"/>
        <w:ind w:left="0" w:right="0" w:firstLine="709"/>
        <w:rPr>
          <w:szCs w:val="24"/>
        </w:rPr>
      </w:pPr>
      <w:r w:rsidRPr="000432C8">
        <w:rPr>
          <w:szCs w:val="24"/>
        </w:rPr>
        <w:t xml:space="preserve">осуществляет иные полномочия, предусмотренные законодательством Российской </w:t>
      </w:r>
      <w:r w:rsidR="008A4177">
        <w:rPr>
          <w:szCs w:val="24"/>
        </w:rPr>
        <w:t xml:space="preserve">Федерации, Московской области, </w:t>
      </w:r>
      <w:r w:rsidRPr="000432C8">
        <w:rPr>
          <w:szCs w:val="24"/>
        </w:rPr>
        <w:t>правовыми актами Администрации городского округа Электросталь.</w:t>
      </w:r>
    </w:p>
    <w:p w:rsidR="00A55857" w:rsidRPr="000432C8" w:rsidRDefault="00A55857" w:rsidP="009A092F">
      <w:pPr>
        <w:spacing w:after="0" w:line="240" w:lineRule="auto"/>
        <w:ind w:left="0" w:right="0" w:firstLine="0"/>
        <w:rPr>
          <w:szCs w:val="24"/>
        </w:rPr>
      </w:pPr>
    </w:p>
    <w:p w:rsidR="00841C4F" w:rsidRDefault="004A2011" w:rsidP="00340BD5">
      <w:pPr>
        <w:pStyle w:val="1"/>
        <w:numPr>
          <w:ilvl w:val="0"/>
          <w:numId w:val="22"/>
        </w:numPr>
        <w:spacing w:after="0" w:line="240" w:lineRule="auto"/>
        <w:ind w:right="0"/>
        <w:jc w:val="center"/>
        <w:rPr>
          <w:b/>
          <w:sz w:val="24"/>
          <w:szCs w:val="24"/>
        </w:rPr>
      </w:pPr>
      <w:r w:rsidRPr="000432C8">
        <w:rPr>
          <w:b/>
          <w:sz w:val="24"/>
          <w:szCs w:val="24"/>
        </w:rPr>
        <w:t>Организация деяте</w:t>
      </w:r>
      <w:r w:rsidR="002E6F3E">
        <w:rPr>
          <w:b/>
          <w:sz w:val="24"/>
          <w:szCs w:val="24"/>
        </w:rPr>
        <w:t>льности и управление Учреждением</w:t>
      </w:r>
    </w:p>
    <w:p w:rsidR="003D1439" w:rsidRPr="003D1439" w:rsidRDefault="003D1439" w:rsidP="003D1439"/>
    <w:p w:rsidR="00841C4F" w:rsidRPr="003D1439" w:rsidRDefault="00340BD5" w:rsidP="003D143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841C4F" w:rsidRPr="003D1439">
        <w:rPr>
          <w:color w:val="000000"/>
        </w:rPr>
        <w:t>.1. Единоличным исполнительным органом Учреждения является директор, который назначается и освобождается от должности Учредителем.</w:t>
      </w:r>
    </w:p>
    <w:p w:rsidR="00841C4F" w:rsidRPr="003D1439" w:rsidRDefault="00841C4F" w:rsidP="003D143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3D1439">
        <w:rPr>
          <w:color w:val="000000"/>
        </w:rPr>
        <w:t>Директор действует на основании срочного трудового договора, заключенного с ним Учредителем.</w:t>
      </w:r>
    </w:p>
    <w:p w:rsidR="00841C4F" w:rsidRPr="003D1439" w:rsidRDefault="00340BD5" w:rsidP="003D143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841C4F" w:rsidRPr="003D1439">
        <w:rPr>
          <w:color w:val="000000"/>
        </w:rPr>
        <w:t>.2. Директор Учреждения действует на основе законодательства Российской Федерации и настоящего Устава, осуществляет текущее руководство деятельностью Учреждения и подотчетен Учредителю.</w:t>
      </w:r>
    </w:p>
    <w:p w:rsidR="00841C4F" w:rsidRDefault="00340BD5" w:rsidP="003D143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841C4F" w:rsidRPr="003D1439">
        <w:rPr>
          <w:color w:val="000000"/>
        </w:rPr>
        <w:t>.3. Директор Учреждения по вопросам, отнесенным законодательством Российской Федерации к его компетенции, действует на принципах единоначалия.</w:t>
      </w:r>
    </w:p>
    <w:p w:rsidR="00FC5D96" w:rsidRPr="0029375A" w:rsidRDefault="004D0F82" w:rsidP="0029375A">
      <w:pPr>
        <w:pStyle w:val="a4"/>
        <w:spacing w:before="0" w:beforeAutospacing="0" w:after="0" w:afterAutospacing="0"/>
        <w:ind w:firstLine="709"/>
        <w:jc w:val="both"/>
      </w:pPr>
      <w:r>
        <w:t>6.4. Директор действует от имени У</w:t>
      </w:r>
      <w:r w:rsidR="00FC5D96" w:rsidRPr="003D1439">
        <w:t>чреждения без доверенности, представляет в рамках своей компе</w:t>
      </w:r>
      <w:r w:rsidR="00A121DD">
        <w:t>тенции его интересы</w:t>
      </w:r>
      <w:r>
        <w:t>.</w:t>
      </w:r>
      <w:r w:rsidR="00FC5D96" w:rsidRPr="003D1439">
        <w:t xml:space="preserve"> </w:t>
      </w:r>
    </w:p>
    <w:p w:rsidR="00841C4F" w:rsidRDefault="00841C4F" w:rsidP="0029375A">
      <w:pPr>
        <w:pStyle w:val="a4"/>
        <w:numPr>
          <w:ilvl w:val="1"/>
          <w:numId w:val="26"/>
        </w:numPr>
        <w:tabs>
          <w:tab w:val="left" w:pos="709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D1439">
        <w:rPr>
          <w:color w:val="000000"/>
        </w:rPr>
        <w:lastRenderedPageBreak/>
        <w:t>Директор Учреждения выполняет следующие функции и обязанности по организации и обеспечению деятельности Учреждения:</w:t>
      </w:r>
    </w:p>
    <w:p w:rsidR="00FB05C5" w:rsidRDefault="00FB05C5" w:rsidP="009B4912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- </w:t>
      </w:r>
      <w:r w:rsidRPr="003D1439">
        <w:t>представляет Учредителю предложения о внесении изменений</w:t>
      </w:r>
      <w:r>
        <w:t>, дополнений в устав У</w:t>
      </w:r>
      <w:r w:rsidRPr="003D1439">
        <w:t>чреждения;</w:t>
      </w:r>
    </w:p>
    <w:p w:rsidR="00305AF6" w:rsidRDefault="00305AF6" w:rsidP="00305AF6">
      <w:pPr>
        <w:pStyle w:val="a4"/>
        <w:spacing w:before="0" w:beforeAutospacing="0" w:after="0" w:afterAutospacing="0"/>
        <w:ind w:firstLine="709"/>
        <w:jc w:val="both"/>
      </w:pPr>
      <w:r>
        <w:t xml:space="preserve">- </w:t>
      </w:r>
      <w:r w:rsidRPr="003D1439">
        <w:t>открывает в соответствии с требованиями действующего законодательства лицевые счета по учету средств, выд</w:t>
      </w:r>
      <w:r>
        <w:t xml:space="preserve">еляемых из бюджета </w:t>
      </w:r>
      <w:r w:rsidRPr="003D1439">
        <w:t xml:space="preserve">городского округа </w:t>
      </w:r>
      <w:r>
        <w:t xml:space="preserve">Электросталь </w:t>
      </w:r>
      <w:r w:rsidRPr="003D1439">
        <w:t xml:space="preserve">Московской области; </w:t>
      </w:r>
    </w:p>
    <w:p w:rsidR="00EC1354" w:rsidRPr="00EC1354" w:rsidRDefault="00305AF6" w:rsidP="00EC1354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t xml:space="preserve">- </w:t>
      </w:r>
      <w:r w:rsidR="00EC1354" w:rsidRPr="003D1439">
        <w:rPr>
          <w:color w:val="000000"/>
        </w:rPr>
        <w:t>в пределах, установленных настоящим Уставом, распоряжается имуществом Учреждения, заключает договоры</w:t>
      </w:r>
      <w:r w:rsidR="00EC1354">
        <w:t xml:space="preserve">, </w:t>
      </w:r>
      <w:r w:rsidR="00EC1354" w:rsidRPr="003D1439">
        <w:t xml:space="preserve">соглашения, муниципальные контракты, </w:t>
      </w:r>
      <w:r w:rsidR="00B2213A">
        <w:t xml:space="preserve">выдает </w:t>
      </w:r>
      <w:r w:rsidR="00EC1354" w:rsidRPr="003D1439">
        <w:t>доверенно</w:t>
      </w:r>
      <w:r w:rsidR="00EC1354">
        <w:t xml:space="preserve">сти, </w:t>
      </w:r>
      <w:r w:rsidR="00B2213A">
        <w:t xml:space="preserve">подписывает </w:t>
      </w:r>
      <w:r w:rsidR="00EC1354">
        <w:t>платежные и иные документы</w:t>
      </w:r>
      <w:r w:rsidR="00EC1354" w:rsidRPr="003D1439">
        <w:rPr>
          <w:color w:val="000000"/>
        </w:rPr>
        <w:t>;</w:t>
      </w:r>
    </w:p>
    <w:p w:rsidR="00305AF6" w:rsidRDefault="00EC1354" w:rsidP="003978C9">
      <w:pPr>
        <w:pStyle w:val="a4"/>
        <w:spacing w:before="0" w:beforeAutospacing="0" w:after="0" w:afterAutospacing="0"/>
        <w:ind w:firstLine="709"/>
        <w:jc w:val="both"/>
      </w:pPr>
      <w:r>
        <w:t xml:space="preserve">- распоряжается </w:t>
      </w:r>
      <w:r w:rsidR="00305AF6" w:rsidRPr="003D1439">
        <w:t>финансовыми средствами в соответствии с доведенными лимитами бюджетных обязательств и бюджетными ассигнованиями;</w:t>
      </w:r>
    </w:p>
    <w:p w:rsidR="00C62128" w:rsidRPr="003978C9" w:rsidRDefault="00C62128" w:rsidP="003978C9">
      <w:pPr>
        <w:pStyle w:val="a4"/>
        <w:spacing w:before="0" w:beforeAutospacing="0" w:after="0" w:afterAutospacing="0"/>
        <w:ind w:firstLine="709"/>
        <w:jc w:val="both"/>
      </w:pPr>
      <w:r>
        <w:t>- обеспечивает выполнение решений Учредителя;</w:t>
      </w:r>
    </w:p>
    <w:p w:rsidR="003978C9" w:rsidRDefault="00841C4F" w:rsidP="00EF65B1">
      <w:pPr>
        <w:pStyle w:val="a4"/>
        <w:spacing w:before="0" w:beforeAutospacing="0" w:after="0" w:afterAutospacing="0"/>
        <w:ind w:firstLine="709"/>
        <w:jc w:val="both"/>
      </w:pPr>
      <w:r w:rsidRPr="003D1439">
        <w:rPr>
          <w:color w:val="000000"/>
        </w:rPr>
        <w:t xml:space="preserve">- действует без доверенности от имени Учреждения, представляет его интересы </w:t>
      </w:r>
      <w:r w:rsidR="002110B5" w:rsidRPr="003D1439">
        <w:t>во взаимоотношениях с федеральными органами государственной власти, органами государственной власти Московской области, и</w:t>
      </w:r>
      <w:r w:rsidR="00847B87">
        <w:t>ными государственными органами, судебными органами,</w:t>
      </w:r>
      <w:r w:rsidR="00847B87" w:rsidRPr="003D1439">
        <w:t xml:space="preserve"> </w:t>
      </w:r>
      <w:r w:rsidR="002110B5" w:rsidRPr="003D1439">
        <w:t>органами местного самоуправления, должностными лицами, общественными объединениями, иными организациями и гражданами</w:t>
      </w:r>
      <w:r w:rsidR="002110B5">
        <w:t>;</w:t>
      </w:r>
    </w:p>
    <w:p w:rsidR="00C4101A" w:rsidRPr="003C4443" w:rsidRDefault="003978C9" w:rsidP="003C4443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3D1439">
        <w:rPr>
          <w:color w:val="000000"/>
        </w:rPr>
        <w:t>- назначает заместителей по согласованию с Учредителем</w:t>
      </w:r>
      <w:r w:rsidR="0061446A">
        <w:rPr>
          <w:color w:val="000000"/>
        </w:rPr>
        <w:t xml:space="preserve"> самостоятельно определяет их компетенцию</w:t>
      </w:r>
      <w:r w:rsidR="00C4101A">
        <w:rPr>
          <w:color w:val="000000"/>
        </w:rPr>
        <w:t>, з</w:t>
      </w:r>
      <w:r w:rsidR="00C4101A" w:rsidRPr="003D1439">
        <w:rPr>
          <w:color w:val="000000"/>
        </w:rPr>
        <w:t>аместители</w:t>
      </w:r>
      <w:r w:rsidR="00C4101A">
        <w:rPr>
          <w:color w:val="000000"/>
        </w:rPr>
        <w:t xml:space="preserve"> директора</w:t>
      </w:r>
      <w:r w:rsidR="00C4101A" w:rsidRPr="003D1439">
        <w:rPr>
          <w:color w:val="000000"/>
        </w:rPr>
        <w:t xml:space="preserve"> Учреждения действуют от имени Учреждения, представляют его в государственных органах, в других организациях, совершают сделки и иные юридические действия в пределах полномочий, предусмотренных в доверен</w:t>
      </w:r>
      <w:r w:rsidR="00C4101A">
        <w:rPr>
          <w:color w:val="000000"/>
        </w:rPr>
        <w:t>ностях, выдаваемых директором</w:t>
      </w:r>
      <w:r w:rsidR="00C4101A" w:rsidRPr="003D1439">
        <w:rPr>
          <w:color w:val="000000"/>
        </w:rPr>
        <w:t xml:space="preserve"> Учрежде</w:t>
      </w:r>
      <w:r w:rsidR="00C4101A">
        <w:rPr>
          <w:color w:val="000000"/>
        </w:rPr>
        <w:t>ния;</w:t>
      </w:r>
    </w:p>
    <w:p w:rsidR="003978C9" w:rsidRDefault="00C4101A" w:rsidP="003978C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t xml:space="preserve">- </w:t>
      </w:r>
      <w:r w:rsidR="00601556" w:rsidRPr="003D1439">
        <w:t xml:space="preserve">назначает в установленном порядке на должность и освобождает от </w:t>
      </w:r>
      <w:r w:rsidR="00601556">
        <w:t>должности работников У</w:t>
      </w:r>
      <w:r w:rsidR="00601556" w:rsidRPr="003D1439">
        <w:t>чреждения</w:t>
      </w:r>
      <w:r w:rsidR="003978C9" w:rsidRPr="003D1439">
        <w:rPr>
          <w:color w:val="000000"/>
        </w:rPr>
        <w:t>;</w:t>
      </w:r>
    </w:p>
    <w:p w:rsidR="003978C9" w:rsidRPr="003D1439" w:rsidRDefault="00EF65B1" w:rsidP="00E848E3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t xml:space="preserve">- </w:t>
      </w:r>
      <w:r w:rsidRPr="003D1439">
        <w:t>решает в отношении назначаемых им работ</w:t>
      </w:r>
      <w:r>
        <w:t>ников У</w:t>
      </w:r>
      <w:r w:rsidRPr="003D1439">
        <w:t xml:space="preserve">чреждения в соответствии с трудовым законодательством вопросы, </w:t>
      </w:r>
      <w:r>
        <w:t xml:space="preserve">связанные с работой в Учреждении, в том числе: </w:t>
      </w:r>
      <w:r w:rsidRPr="003D1439">
        <w:t>заключает и пр</w:t>
      </w:r>
      <w:r>
        <w:t>екращает трудовые договоры;</w:t>
      </w:r>
      <w:r w:rsidRPr="003D1439">
        <w:t xml:space="preserve"> утвержд</w:t>
      </w:r>
      <w:r>
        <w:t xml:space="preserve">ает должностные инструкции; </w:t>
      </w:r>
      <w:r w:rsidRPr="003D1439">
        <w:t xml:space="preserve">применяет поощрения за труд, применяет и снимает дисциплинарные взыскания в </w:t>
      </w:r>
      <w:r w:rsidR="00F13FD5">
        <w:t>отношении работников У</w:t>
      </w:r>
      <w:r w:rsidRPr="003D1439">
        <w:t>чреждения;</w:t>
      </w:r>
    </w:p>
    <w:p w:rsidR="00841C4F" w:rsidRPr="00E20FFF" w:rsidRDefault="00841C4F" w:rsidP="00E20FFF">
      <w:pPr>
        <w:pStyle w:val="a4"/>
        <w:spacing w:before="0" w:beforeAutospacing="0" w:after="0" w:afterAutospacing="0"/>
        <w:ind w:firstLine="709"/>
        <w:jc w:val="both"/>
      </w:pPr>
      <w:r w:rsidRPr="003D1439">
        <w:rPr>
          <w:color w:val="000000"/>
        </w:rPr>
        <w:t xml:space="preserve">- </w:t>
      </w:r>
      <w:r w:rsidR="00E20FFF" w:rsidRPr="003D1439">
        <w:t xml:space="preserve">представляет </w:t>
      </w:r>
      <w:r w:rsidR="00E20FFF">
        <w:t xml:space="preserve">Учредителю </w:t>
      </w:r>
      <w:r w:rsidR="002E6F3E">
        <w:t>на согласование</w:t>
      </w:r>
      <w:r w:rsidR="00E20FFF" w:rsidRPr="003D1439">
        <w:t xml:space="preserve"> проект структуры и</w:t>
      </w:r>
      <w:r w:rsidR="00E20FFF">
        <w:t xml:space="preserve"> штатного расписания У</w:t>
      </w:r>
      <w:r w:rsidR="00E20FFF" w:rsidRPr="003D1439">
        <w:t>чреждения в пределах фонда опл</w:t>
      </w:r>
      <w:r w:rsidR="00E20FFF">
        <w:t>аты труда работников У</w:t>
      </w:r>
      <w:r w:rsidR="00E20FFF" w:rsidRPr="003D1439">
        <w:t>чреждения;</w:t>
      </w:r>
    </w:p>
    <w:p w:rsidR="0073304D" w:rsidRDefault="008F1656" w:rsidP="00F23E60">
      <w:pPr>
        <w:pStyle w:val="a4"/>
        <w:spacing w:before="0" w:beforeAutospacing="0" w:after="0" w:afterAutospacing="0"/>
        <w:ind w:firstLine="709"/>
        <w:jc w:val="both"/>
      </w:pPr>
      <w:r>
        <w:t xml:space="preserve">- </w:t>
      </w:r>
      <w:r w:rsidR="0073304D" w:rsidRPr="003D1439">
        <w:t xml:space="preserve">утверждает </w:t>
      </w:r>
      <w:r w:rsidR="009643CE">
        <w:t xml:space="preserve">структуру, штатное расписание, </w:t>
      </w:r>
      <w:r w:rsidR="0073304D" w:rsidRPr="003D1439">
        <w:t>положения о структ</w:t>
      </w:r>
      <w:r w:rsidR="00F23E60">
        <w:t>урных подразделениях У</w:t>
      </w:r>
      <w:r w:rsidR="0073304D" w:rsidRPr="003D1439">
        <w:t xml:space="preserve">чреждения; </w:t>
      </w:r>
    </w:p>
    <w:p w:rsidR="00516F30" w:rsidRDefault="00516F30" w:rsidP="00516F3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3D1439">
        <w:rPr>
          <w:color w:val="000000"/>
        </w:rPr>
        <w:t>- в пределах своей компетенции издает приказы</w:t>
      </w:r>
      <w:r w:rsidR="007208CF">
        <w:rPr>
          <w:color w:val="000000"/>
        </w:rPr>
        <w:t>, утверждает инструкции, положения</w:t>
      </w:r>
      <w:r w:rsidRPr="003D1439">
        <w:rPr>
          <w:color w:val="000000"/>
        </w:rPr>
        <w:t xml:space="preserve"> и дает поручения, обязательные для исполнения всеми работниками Учреждения;</w:t>
      </w:r>
    </w:p>
    <w:p w:rsidR="00516F30" w:rsidRPr="00516F30" w:rsidRDefault="00516F30" w:rsidP="00516F30">
      <w:pPr>
        <w:pStyle w:val="a4"/>
        <w:spacing w:before="0" w:beforeAutospacing="0" w:after="0" w:afterAutospacing="0"/>
        <w:ind w:firstLine="709"/>
        <w:jc w:val="both"/>
      </w:pPr>
      <w:r>
        <w:t xml:space="preserve">- </w:t>
      </w:r>
      <w:r w:rsidRPr="003D1439">
        <w:t>осуществляет контроль за исп</w:t>
      </w:r>
      <w:r>
        <w:t>олнением работниками У</w:t>
      </w:r>
      <w:r w:rsidRPr="003D1439">
        <w:t xml:space="preserve">чреждения их должностных обязанностей, а также собственных поручений и указаний; </w:t>
      </w:r>
    </w:p>
    <w:p w:rsidR="00516F30" w:rsidRDefault="00516F30" w:rsidP="00516F3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3D1439">
        <w:rPr>
          <w:color w:val="000000"/>
        </w:rPr>
        <w:t>- назначает на должность и освобождает от должности работников, зак</w:t>
      </w:r>
      <w:r w:rsidR="00C62128">
        <w:rPr>
          <w:color w:val="000000"/>
        </w:rPr>
        <w:t>лючает с ними трудовые договоры;</w:t>
      </w:r>
    </w:p>
    <w:p w:rsidR="0073304D" w:rsidRPr="003D1439" w:rsidRDefault="00C62128" w:rsidP="00E848E3">
      <w:pPr>
        <w:spacing w:after="0" w:line="240" w:lineRule="auto"/>
        <w:ind w:left="709" w:right="0" w:firstLine="0"/>
        <w:rPr>
          <w:szCs w:val="24"/>
        </w:rPr>
      </w:pPr>
      <w:r>
        <w:t xml:space="preserve">- </w:t>
      </w:r>
      <w:r w:rsidRPr="003D1439">
        <w:rPr>
          <w:szCs w:val="24"/>
        </w:rPr>
        <w:t>осуществляет иные полномочия в соответствии с законодательством Российской Федерации.</w:t>
      </w:r>
    </w:p>
    <w:p w:rsidR="00841C4F" w:rsidRDefault="00841C4F" w:rsidP="0029375A">
      <w:pPr>
        <w:pStyle w:val="a4"/>
        <w:numPr>
          <w:ilvl w:val="1"/>
          <w:numId w:val="2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3D1439">
        <w:rPr>
          <w:color w:val="000000"/>
        </w:rPr>
        <w:t xml:space="preserve">Директор Учреждения несет </w:t>
      </w:r>
      <w:r w:rsidR="00FF3967">
        <w:rPr>
          <w:color w:val="000000"/>
        </w:rPr>
        <w:t>персональную ответственность за</w:t>
      </w:r>
      <w:r w:rsidRPr="003D1439">
        <w:rPr>
          <w:color w:val="000000"/>
        </w:rPr>
        <w:t>:</w:t>
      </w:r>
    </w:p>
    <w:p w:rsidR="00847B87" w:rsidRPr="00EB1FCE" w:rsidRDefault="00E848E3" w:rsidP="009B4912">
      <w:pPr>
        <w:pStyle w:val="a4"/>
        <w:spacing w:before="0" w:beforeAutospacing="0" w:after="0" w:afterAutospacing="0"/>
        <w:ind w:firstLine="709"/>
        <w:jc w:val="both"/>
      </w:pPr>
      <w:r>
        <w:t xml:space="preserve">- </w:t>
      </w:r>
      <w:r w:rsidR="00EB1FCE" w:rsidRPr="003D1439">
        <w:t>ненадлежащее функциони</w:t>
      </w:r>
      <w:r w:rsidR="00EB1FCE">
        <w:t>рование У</w:t>
      </w:r>
      <w:r w:rsidR="00EB1FCE" w:rsidRPr="003D1439">
        <w:t xml:space="preserve">чреждения, в том числе неисполнение обязанностей Казённого учреждения; </w:t>
      </w:r>
    </w:p>
    <w:p w:rsidR="00841C4F" w:rsidRPr="003D1439" w:rsidRDefault="00E848E3" w:rsidP="003D143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841C4F" w:rsidRPr="003D1439">
        <w:rPr>
          <w:color w:val="000000"/>
        </w:rPr>
        <w:t>убытки, причиненные Учреждению его виновными действиями (бездействием), в том числе в случае утраты имущества Учреждения;</w:t>
      </w:r>
    </w:p>
    <w:p w:rsidR="00841C4F" w:rsidRDefault="00E848E3" w:rsidP="003D143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841C4F" w:rsidRPr="003D1439">
        <w:rPr>
          <w:color w:val="000000"/>
        </w:rPr>
        <w:t>нецелевое использование средств бюджета;</w:t>
      </w:r>
    </w:p>
    <w:p w:rsidR="006C09B1" w:rsidRPr="003D1439" w:rsidRDefault="00E848E3" w:rsidP="003D143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t xml:space="preserve">- </w:t>
      </w:r>
      <w:r w:rsidR="006C09B1" w:rsidRPr="003D1439">
        <w:t>неэффективное или нецелевое исп</w:t>
      </w:r>
      <w:r w:rsidR="00826BF2">
        <w:t>ользование имущества У</w:t>
      </w:r>
      <w:r w:rsidR="006C09B1" w:rsidRPr="003D1439">
        <w:t>чреждения, иное нарушение порядка владения, пользования и распоряжения им;</w:t>
      </w:r>
    </w:p>
    <w:p w:rsidR="00841C4F" w:rsidRPr="003D1439" w:rsidRDefault="00E848E3" w:rsidP="003D143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841C4F" w:rsidRPr="003D1439">
        <w:rPr>
          <w:color w:val="000000"/>
        </w:rPr>
        <w:t>размещение денежных средств на депозитах в кредитных организациях;</w:t>
      </w:r>
    </w:p>
    <w:p w:rsidR="00841C4F" w:rsidRDefault="00E848E3" w:rsidP="003D143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841C4F" w:rsidRPr="003D1439">
        <w:rPr>
          <w:color w:val="000000"/>
        </w:rPr>
        <w:t>приобретение акций, облигаций и иных ценных бумаг и получение доходов (дивидендов, процентов) по ним;</w:t>
      </w:r>
    </w:p>
    <w:p w:rsidR="00FF3967" w:rsidRPr="003D1439" w:rsidRDefault="00E848E3" w:rsidP="00FC5D96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t xml:space="preserve">- </w:t>
      </w:r>
      <w:r w:rsidR="00FF3967" w:rsidRPr="003D1439">
        <w:t>неправомерность данных им поручений и указаний.</w:t>
      </w:r>
    </w:p>
    <w:p w:rsidR="00841C4F" w:rsidRPr="003D1439" w:rsidRDefault="00E848E3" w:rsidP="003D143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841C4F" w:rsidRPr="003D1439">
        <w:rPr>
          <w:color w:val="000000"/>
        </w:rPr>
        <w:t>иные нарушения законодательства Российской Федерации.</w:t>
      </w:r>
    </w:p>
    <w:p w:rsidR="00841C4F" w:rsidRPr="003D1439" w:rsidRDefault="00BF269B" w:rsidP="003D143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3C4443">
        <w:rPr>
          <w:color w:val="000000"/>
        </w:rPr>
        <w:t>.7</w:t>
      </w:r>
      <w:r w:rsidR="00841C4F" w:rsidRPr="003D1439">
        <w:rPr>
          <w:color w:val="000000"/>
        </w:rPr>
        <w:t xml:space="preserve">. Директор Учреждения может быть привлечен к </w:t>
      </w:r>
      <w:r w:rsidR="00282D4C">
        <w:rPr>
          <w:color w:val="000000"/>
        </w:rPr>
        <w:t xml:space="preserve">дисциплинарной, </w:t>
      </w:r>
      <w:r w:rsidR="00841C4F" w:rsidRPr="003D1439">
        <w:rPr>
          <w:color w:val="000000"/>
        </w:rPr>
        <w:t>администрат</w:t>
      </w:r>
      <w:r w:rsidR="00282D4C">
        <w:rPr>
          <w:color w:val="000000"/>
        </w:rPr>
        <w:t>ивной, уголовной,</w:t>
      </w:r>
      <w:r w:rsidR="00841C4F" w:rsidRPr="003D1439">
        <w:rPr>
          <w:color w:val="000000"/>
        </w:rPr>
        <w:t xml:space="preserve"> и материальной ответственности в порядке и по основаниям, которые установлены законодательством Российской Федерации.</w:t>
      </w:r>
    </w:p>
    <w:p w:rsidR="00296FBD" w:rsidRPr="000432C8" w:rsidRDefault="00296FBD" w:rsidP="0029375A">
      <w:pPr>
        <w:spacing w:after="0" w:line="240" w:lineRule="auto"/>
        <w:ind w:left="0" w:right="0" w:firstLine="0"/>
        <w:rPr>
          <w:szCs w:val="24"/>
        </w:rPr>
      </w:pPr>
    </w:p>
    <w:p w:rsidR="00296FBD" w:rsidRDefault="00296FBD" w:rsidP="0029375A">
      <w:pPr>
        <w:pStyle w:val="a4"/>
        <w:numPr>
          <w:ilvl w:val="0"/>
          <w:numId w:val="26"/>
        </w:numPr>
        <w:spacing w:before="0" w:beforeAutospacing="0" w:after="0" w:afterAutospacing="0"/>
        <w:jc w:val="center"/>
        <w:rPr>
          <w:b/>
          <w:color w:val="000000"/>
        </w:rPr>
      </w:pPr>
      <w:r w:rsidRPr="003D1439">
        <w:rPr>
          <w:b/>
          <w:color w:val="000000"/>
        </w:rPr>
        <w:t>Раскрытие информации</w:t>
      </w:r>
    </w:p>
    <w:p w:rsidR="00340BD5" w:rsidRPr="003D1439" w:rsidRDefault="00340BD5" w:rsidP="00340BD5">
      <w:pPr>
        <w:pStyle w:val="a4"/>
        <w:spacing w:before="0" w:beforeAutospacing="0" w:after="0" w:afterAutospacing="0"/>
        <w:ind w:left="81"/>
        <w:rPr>
          <w:b/>
          <w:color w:val="000000"/>
        </w:rPr>
      </w:pPr>
    </w:p>
    <w:p w:rsidR="00296FBD" w:rsidRPr="000432C8" w:rsidRDefault="00BF269B" w:rsidP="00340BD5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296FBD" w:rsidRPr="000432C8">
        <w:rPr>
          <w:color w:val="000000"/>
        </w:rPr>
        <w:t>.1. Учреждение обеспечивает открытость и доступность сведений (документов), предусмотренных законодательством (с учетом требований законодательства о защите государственной тайны).</w:t>
      </w:r>
    </w:p>
    <w:p w:rsidR="00296FBD" w:rsidRPr="000432C8" w:rsidRDefault="00BF269B" w:rsidP="00340BD5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296FBD" w:rsidRPr="000432C8">
        <w:rPr>
          <w:color w:val="000000"/>
        </w:rPr>
        <w:t>.2. Учреждение осуществляет обработку персональных данных, в соответствии с нормами Федерального закона "О персональных данных" от 27.07.2006 № 152-ФЗ, а также обеспечивает их сохранность.</w:t>
      </w:r>
    </w:p>
    <w:p w:rsidR="00296FBD" w:rsidRPr="000432C8" w:rsidRDefault="00296FBD" w:rsidP="009A092F">
      <w:pPr>
        <w:spacing w:after="0" w:line="240" w:lineRule="auto"/>
        <w:ind w:left="0" w:right="0"/>
        <w:rPr>
          <w:szCs w:val="24"/>
        </w:rPr>
      </w:pPr>
    </w:p>
    <w:p w:rsidR="00296FBD" w:rsidRPr="000432C8" w:rsidRDefault="00296FBD" w:rsidP="009A092F">
      <w:pPr>
        <w:spacing w:after="0" w:line="240" w:lineRule="auto"/>
        <w:ind w:left="0" w:right="0"/>
        <w:rPr>
          <w:szCs w:val="24"/>
        </w:rPr>
      </w:pPr>
    </w:p>
    <w:p w:rsidR="00645BEC" w:rsidRDefault="004A2011" w:rsidP="0029375A">
      <w:pPr>
        <w:pStyle w:val="1"/>
        <w:numPr>
          <w:ilvl w:val="0"/>
          <w:numId w:val="26"/>
        </w:numPr>
        <w:spacing w:after="0" w:line="240" w:lineRule="auto"/>
        <w:ind w:right="0"/>
        <w:jc w:val="center"/>
        <w:rPr>
          <w:b/>
          <w:sz w:val="24"/>
          <w:szCs w:val="24"/>
        </w:rPr>
      </w:pPr>
      <w:r w:rsidRPr="000432C8">
        <w:rPr>
          <w:b/>
          <w:sz w:val="24"/>
          <w:szCs w:val="24"/>
        </w:rPr>
        <w:t>Реорганизация, изменение типа, ликвидация учреждения</w:t>
      </w:r>
    </w:p>
    <w:p w:rsidR="00340BD5" w:rsidRPr="00340BD5" w:rsidRDefault="00340BD5" w:rsidP="00340BD5">
      <w:pPr>
        <w:pStyle w:val="a3"/>
        <w:ind w:left="796" w:firstLine="0"/>
      </w:pPr>
    </w:p>
    <w:p w:rsidR="009E4E77" w:rsidRPr="000432C8" w:rsidRDefault="00910475" w:rsidP="00906585">
      <w:pPr>
        <w:spacing w:after="0" w:line="240" w:lineRule="auto"/>
        <w:ind w:left="0" w:right="0"/>
        <w:rPr>
          <w:szCs w:val="24"/>
        </w:rPr>
      </w:pPr>
      <w:r>
        <w:rPr>
          <w:szCs w:val="24"/>
        </w:rPr>
        <w:t>8</w:t>
      </w:r>
      <w:r w:rsidR="004A2011" w:rsidRPr="000432C8">
        <w:rPr>
          <w:szCs w:val="24"/>
        </w:rPr>
        <w:t xml:space="preserve">.1. Реорганизация, изменение типа и ликвидация Учреждения осуществляется в определенном Учредителем Порядке принятия решения о создании, реорганизации, изменения типа и ликвидации муниципальных учреждений городского округа </w:t>
      </w:r>
      <w:r w:rsidR="007A5A0E" w:rsidRPr="000432C8">
        <w:rPr>
          <w:szCs w:val="24"/>
        </w:rPr>
        <w:t>Электросталь</w:t>
      </w:r>
      <w:r w:rsidR="004A2011" w:rsidRPr="000432C8">
        <w:rPr>
          <w:szCs w:val="24"/>
        </w:rPr>
        <w:t xml:space="preserve"> Московской области и согласно действующему законодательству Российской Федерации.</w:t>
      </w:r>
    </w:p>
    <w:p w:rsidR="009E4E77" w:rsidRPr="000432C8" w:rsidRDefault="00910475" w:rsidP="009A092F">
      <w:pPr>
        <w:spacing w:after="0" w:line="240" w:lineRule="auto"/>
        <w:ind w:left="0" w:right="0"/>
        <w:rPr>
          <w:szCs w:val="24"/>
        </w:rPr>
      </w:pPr>
      <w:r>
        <w:rPr>
          <w:szCs w:val="24"/>
        </w:rPr>
        <w:t>8</w:t>
      </w:r>
      <w:r w:rsidR="00906585">
        <w:rPr>
          <w:szCs w:val="24"/>
        </w:rPr>
        <w:t>.2</w:t>
      </w:r>
      <w:r w:rsidR="009E4E77" w:rsidRPr="000432C8">
        <w:rPr>
          <w:szCs w:val="24"/>
        </w:rPr>
        <w:t>. Изменение</w:t>
      </w:r>
      <w:r w:rsidR="00906585">
        <w:rPr>
          <w:szCs w:val="24"/>
        </w:rPr>
        <w:t xml:space="preserve"> типа муниципального У</w:t>
      </w:r>
      <w:r w:rsidR="009E4E77" w:rsidRPr="000432C8">
        <w:rPr>
          <w:szCs w:val="24"/>
        </w:rPr>
        <w:t>чреждения не является его реорганизацией. При изменении</w:t>
      </w:r>
      <w:r w:rsidR="00906585">
        <w:rPr>
          <w:szCs w:val="24"/>
        </w:rPr>
        <w:t xml:space="preserve"> типа муниципального У</w:t>
      </w:r>
      <w:r w:rsidR="009E4E77" w:rsidRPr="000432C8">
        <w:rPr>
          <w:szCs w:val="24"/>
        </w:rPr>
        <w:t xml:space="preserve">чреждения в его учредительные документы вносятся соответствующие изменения. </w:t>
      </w:r>
    </w:p>
    <w:p w:rsidR="009E4E77" w:rsidRPr="000432C8" w:rsidRDefault="00910475" w:rsidP="009A092F">
      <w:pPr>
        <w:spacing w:after="0" w:line="240" w:lineRule="auto"/>
        <w:ind w:left="0" w:right="0"/>
        <w:rPr>
          <w:szCs w:val="24"/>
        </w:rPr>
      </w:pPr>
      <w:r>
        <w:rPr>
          <w:szCs w:val="24"/>
        </w:rPr>
        <w:t>8</w:t>
      </w:r>
      <w:r w:rsidR="00906585">
        <w:rPr>
          <w:szCs w:val="24"/>
        </w:rPr>
        <w:t>.3. Реорганизация У</w:t>
      </w:r>
      <w:r w:rsidR="009E4E77" w:rsidRPr="000432C8">
        <w:rPr>
          <w:szCs w:val="24"/>
        </w:rPr>
        <w:t xml:space="preserve">чреждения (слияние, присоединение, разделение, выделение, преобразование) может быть осуществлена по решению Учредителя, в порядке, предусмотренном Гражданским кодексом Российской Федерации, Федеральным законом от 12.01.1996 № 7-ФЗ «О некоммерческих организациях» и другими федеральными законами. </w:t>
      </w:r>
    </w:p>
    <w:p w:rsidR="009E4E77" w:rsidRPr="000432C8" w:rsidRDefault="00910475" w:rsidP="009A092F">
      <w:pPr>
        <w:spacing w:after="0" w:line="240" w:lineRule="auto"/>
        <w:ind w:left="0" w:right="0"/>
        <w:rPr>
          <w:szCs w:val="24"/>
        </w:rPr>
      </w:pPr>
      <w:r>
        <w:rPr>
          <w:szCs w:val="24"/>
        </w:rPr>
        <w:t>8</w:t>
      </w:r>
      <w:r w:rsidR="007B5944">
        <w:rPr>
          <w:szCs w:val="24"/>
        </w:rPr>
        <w:t>.4</w:t>
      </w:r>
      <w:r w:rsidR="00906585">
        <w:rPr>
          <w:szCs w:val="24"/>
        </w:rPr>
        <w:t>. У</w:t>
      </w:r>
      <w:r w:rsidR="009E4E77" w:rsidRPr="000432C8">
        <w:rPr>
          <w:szCs w:val="24"/>
        </w:rPr>
        <w:t>чреждение считается реорганизованным, за исключением случаев реорганизации в форме присоединения, с момента государственной регистра</w:t>
      </w:r>
      <w:r w:rsidR="00906585">
        <w:rPr>
          <w:szCs w:val="24"/>
        </w:rPr>
        <w:t>ции вновь возникшего У</w:t>
      </w:r>
      <w:r w:rsidR="009E4E77" w:rsidRPr="000432C8">
        <w:rPr>
          <w:szCs w:val="24"/>
        </w:rPr>
        <w:t xml:space="preserve">чреждения. </w:t>
      </w:r>
    </w:p>
    <w:p w:rsidR="009E4E77" w:rsidRPr="000432C8" w:rsidRDefault="00910475" w:rsidP="009A092F">
      <w:pPr>
        <w:spacing w:after="0" w:line="240" w:lineRule="auto"/>
        <w:ind w:left="0" w:right="0"/>
        <w:rPr>
          <w:szCs w:val="24"/>
        </w:rPr>
      </w:pPr>
      <w:r>
        <w:rPr>
          <w:szCs w:val="24"/>
        </w:rPr>
        <w:t>8</w:t>
      </w:r>
      <w:r w:rsidR="007B5944">
        <w:rPr>
          <w:szCs w:val="24"/>
        </w:rPr>
        <w:t>.5</w:t>
      </w:r>
      <w:r w:rsidR="00906585">
        <w:rPr>
          <w:szCs w:val="24"/>
        </w:rPr>
        <w:t>. При преобразовании У</w:t>
      </w:r>
      <w:r w:rsidR="009E4E77" w:rsidRPr="000432C8">
        <w:rPr>
          <w:szCs w:val="24"/>
        </w:rPr>
        <w:t>чреждения к вновь возникшей организации переходят права и обяза</w:t>
      </w:r>
      <w:r w:rsidR="00906585">
        <w:rPr>
          <w:szCs w:val="24"/>
        </w:rPr>
        <w:t>нности реорганизованного У</w:t>
      </w:r>
      <w:r w:rsidR="009E4E77" w:rsidRPr="000432C8">
        <w:rPr>
          <w:szCs w:val="24"/>
        </w:rPr>
        <w:t xml:space="preserve">чреждения в соответствии с передаточным актом. </w:t>
      </w:r>
    </w:p>
    <w:p w:rsidR="009E4E77" w:rsidRPr="000432C8" w:rsidRDefault="00910475" w:rsidP="009A092F">
      <w:pPr>
        <w:spacing w:after="0" w:line="240" w:lineRule="auto"/>
        <w:ind w:left="0" w:right="0"/>
        <w:rPr>
          <w:szCs w:val="24"/>
        </w:rPr>
      </w:pPr>
      <w:r>
        <w:rPr>
          <w:szCs w:val="24"/>
        </w:rPr>
        <w:t>8</w:t>
      </w:r>
      <w:r w:rsidR="007B5944">
        <w:rPr>
          <w:szCs w:val="24"/>
        </w:rPr>
        <w:t>.6. У</w:t>
      </w:r>
      <w:r w:rsidR="009E4E77" w:rsidRPr="000432C8">
        <w:rPr>
          <w:szCs w:val="24"/>
        </w:rPr>
        <w:t xml:space="preserve">чреждение может быть ликвидировано на основании и в порядке, которые предусмотрены действующим законодательством Российской Федерации, и другими правовыми актами. </w:t>
      </w:r>
    </w:p>
    <w:p w:rsidR="009E4E77" w:rsidRPr="000432C8" w:rsidRDefault="00910475" w:rsidP="009A092F">
      <w:pPr>
        <w:spacing w:after="0" w:line="240" w:lineRule="auto"/>
        <w:ind w:left="0" w:right="0"/>
        <w:rPr>
          <w:szCs w:val="24"/>
        </w:rPr>
      </w:pPr>
      <w:r>
        <w:rPr>
          <w:szCs w:val="24"/>
        </w:rPr>
        <w:t>8</w:t>
      </w:r>
      <w:r w:rsidR="00995B56">
        <w:rPr>
          <w:szCs w:val="24"/>
        </w:rPr>
        <w:t>.7</w:t>
      </w:r>
      <w:r w:rsidR="009E4E77" w:rsidRPr="000432C8">
        <w:rPr>
          <w:szCs w:val="24"/>
        </w:rPr>
        <w:t>. Учредитель назначает ликвидационную комиссию (ликвидатора) и устанавливает в соответствии с действующим законодательством Российской Федерации порядо</w:t>
      </w:r>
      <w:r w:rsidR="007B5944">
        <w:rPr>
          <w:szCs w:val="24"/>
        </w:rPr>
        <w:t>к и сроки ликвидации У</w:t>
      </w:r>
      <w:r w:rsidR="009E4E77" w:rsidRPr="000432C8">
        <w:rPr>
          <w:szCs w:val="24"/>
        </w:rPr>
        <w:t xml:space="preserve">чреждения. </w:t>
      </w:r>
    </w:p>
    <w:p w:rsidR="009E4E77" w:rsidRPr="000432C8" w:rsidRDefault="00910475" w:rsidP="009A092F">
      <w:pPr>
        <w:spacing w:after="0" w:line="240" w:lineRule="auto"/>
        <w:ind w:left="0" w:right="0"/>
        <w:rPr>
          <w:szCs w:val="24"/>
        </w:rPr>
      </w:pPr>
      <w:r>
        <w:rPr>
          <w:szCs w:val="24"/>
        </w:rPr>
        <w:t>8</w:t>
      </w:r>
      <w:r w:rsidR="00995B56">
        <w:rPr>
          <w:szCs w:val="24"/>
        </w:rPr>
        <w:t>.8</w:t>
      </w:r>
      <w:r w:rsidR="009E4E77" w:rsidRPr="000432C8">
        <w:rPr>
          <w:szCs w:val="24"/>
        </w:rPr>
        <w:t>. С момента назначения ликвидационной комиссии к ней переходят полномочия по упр</w:t>
      </w:r>
      <w:r w:rsidR="007B5944">
        <w:rPr>
          <w:szCs w:val="24"/>
        </w:rPr>
        <w:t>авлению делами У</w:t>
      </w:r>
      <w:r w:rsidR="009E4E77" w:rsidRPr="000432C8">
        <w:rPr>
          <w:szCs w:val="24"/>
        </w:rPr>
        <w:t xml:space="preserve">чреждения. Ликвидационная комиссия от </w:t>
      </w:r>
      <w:r w:rsidR="007B5944">
        <w:rPr>
          <w:szCs w:val="24"/>
        </w:rPr>
        <w:t>имени ликвидируемого У</w:t>
      </w:r>
      <w:r w:rsidR="009E4E77" w:rsidRPr="000432C8">
        <w:rPr>
          <w:szCs w:val="24"/>
        </w:rPr>
        <w:t xml:space="preserve">чреждения выступает в суде. </w:t>
      </w:r>
    </w:p>
    <w:p w:rsidR="009E4E77" w:rsidRPr="000432C8" w:rsidRDefault="00910475" w:rsidP="009A092F">
      <w:pPr>
        <w:spacing w:after="0" w:line="240" w:lineRule="auto"/>
        <w:ind w:left="0" w:right="0"/>
        <w:rPr>
          <w:szCs w:val="24"/>
        </w:rPr>
      </w:pPr>
      <w:r>
        <w:rPr>
          <w:szCs w:val="24"/>
        </w:rPr>
        <w:t>8</w:t>
      </w:r>
      <w:r w:rsidR="00995B56">
        <w:rPr>
          <w:szCs w:val="24"/>
        </w:rPr>
        <w:t>.9</w:t>
      </w:r>
      <w:r w:rsidR="00EE5055">
        <w:rPr>
          <w:szCs w:val="24"/>
        </w:rPr>
        <w:t>. Ликвидация У</w:t>
      </w:r>
      <w:r w:rsidR="009E4E77" w:rsidRPr="000432C8">
        <w:rPr>
          <w:szCs w:val="24"/>
        </w:rPr>
        <w:t>чреждения счи</w:t>
      </w:r>
      <w:r w:rsidR="00EE5055">
        <w:rPr>
          <w:szCs w:val="24"/>
        </w:rPr>
        <w:t xml:space="preserve">тается завершенной, а Учреждение </w:t>
      </w:r>
      <w:r w:rsidR="009E4E77" w:rsidRPr="000432C8">
        <w:rPr>
          <w:szCs w:val="24"/>
        </w:rPr>
        <w:t xml:space="preserve">прекратившим существование, с момента внесения </w:t>
      </w:r>
      <w:r w:rsidR="00EE5055">
        <w:rPr>
          <w:szCs w:val="24"/>
        </w:rPr>
        <w:t xml:space="preserve">соответствующей </w:t>
      </w:r>
      <w:r w:rsidR="009E4E77" w:rsidRPr="000432C8">
        <w:rPr>
          <w:szCs w:val="24"/>
        </w:rPr>
        <w:t xml:space="preserve">записи в единый государственный реестр юридических лиц. </w:t>
      </w:r>
    </w:p>
    <w:p w:rsidR="009E4E77" w:rsidRDefault="00910475" w:rsidP="009A092F">
      <w:pPr>
        <w:spacing w:after="0" w:line="240" w:lineRule="auto"/>
        <w:ind w:left="0" w:right="0"/>
        <w:rPr>
          <w:szCs w:val="24"/>
        </w:rPr>
      </w:pPr>
      <w:r>
        <w:rPr>
          <w:szCs w:val="24"/>
        </w:rPr>
        <w:t>8</w:t>
      </w:r>
      <w:r w:rsidR="00995B56">
        <w:rPr>
          <w:szCs w:val="24"/>
        </w:rPr>
        <w:t>.10</w:t>
      </w:r>
      <w:r w:rsidR="009E4E77" w:rsidRPr="000432C8">
        <w:rPr>
          <w:szCs w:val="24"/>
        </w:rPr>
        <w:t>. При ликвидации и реорганизации</w:t>
      </w:r>
      <w:r w:rsidR="00995B56">
        <w:rPr>
          <w:szCs w:val="24"/>
        </w:rPr>
        <w:t xml:space="preserve"> Учреждения</w:t>
      </w:r>
      <w:r w:rsidR="009E4E77" w:rsidRPr="000432C8">
        <w:rPr>
          <w:szCs w:val="24"/>
        </w:rPr>
        <w:t>, увольняемым работникам гарантируется соблюдение их прав в соответствии с законодательством Российской Федерации.</w:t>
      </w:r>
    </w:p>
    <w:p w:rsidR="00910475" w:rsidRPr="000432C8" w:rsidRDefault="00910475" w:rsidP="009A092F">
      <w:pPr>
        <w:spacing w:after="0" w:line="240" w:lineRule="auto"/>
        <w:ind w:left="0" w:right="0"/>
        <w:rPr>
          <w:szCs w:val="24"/>
        </w:rPr>
      </w:pPr>
    </w:p>
    <w:p w:rsidR="00645BEC" w:rsidRDefault="004A2011" w:rsidP="00995B56">
      <w:pPr>
        <w:pStyle w:val="a3"/>
        <w:numPr>
          <w:ilvl w:val="0"/>
          <w:numId w:val="26"/>
        </w:numPr>
        <w:spacing w:after="0" w:line="240" w:lineRule="auto"/>
        <w:ind w:right="0"/>
        <w:jc w:val="center"/>
        <w:rPr>
          <w:b/>
          <w:szCs w:val="24"/>
        </w:rPr>
      </w:pPr>
      <w:r w:rsidRPr="000432C8">
        <w:rPr>
          <w:b/>
          <w:szCs w:val="24"/>
        </w:rPr>
        <w:t xml:space="preserve">Внесение изменений </w:t>
      </w:r>
      <w:r w:rsidR="00E878AB" w:rsidRPr="000432C8">
        <w:rPr>
          <w:b/>
          <w:szCs w:val="24"/>
        </w:rPr>
        <w:t xml:space="preserve">и дополнений </w:t>
      </w:r>
      <w:r w:rsidRPr="000432C8">
        <w:rPr>
          <w:b/>
          <w:szCs w:val="24"/>
        </w:rPr>
        <w:t>в устав Учреждения</w:t>
      </w:r>
    </w:p>
    <w:p w:rsidR="00910475" w:rsidRPr="000432C8" w:rsidRDefault="00910475" w:rsidP="009A092F">
      <w:pPr>
        <w:pStyle w:val="a3"/>
        <w:spacing w:after="0" w:line="240" w:lineRule="auto"/>
        <w:ind w:left="0" w:right="0" w:firstLine="0"/>
        <w:rPr>
          <w:b/>
          <w:szCs w:val="24"/>
        </w:rPr>
      </w:pPr>
    </w:p>
    <w:p w:rsidR="00645BEC" w:rsidRPr="00E84871" w:rsidRDefault="00E84871" w:rsidP="00E84871">
      <w:pPr>
        <w:pStyle w:val="a3"/>
        <w:numPr>
          <w:ilvl w:val="1"/>
          <w:numId w:val="28"/>
        </w:numPr>
        <w:spacing w:after="0" w:line="240" w:lineRule="auto"/>
        <w:ind w:left="0" w:right="0" w:firstLine="709"/>
        <w:rPr>
          <w:szCs w:val="24"/>
        </w:rPr>
      </w:pPr>
      <w:r>
        <w:rPr>
          <w:szCs w:val="24"/>
        </w:rPr>
        <w:t xml:space="preserve"> </w:t>
      </w:r>
      <w:r w:rsidR="004A2011" w:rsidRPr="00E84871">
        <w:rPr>
          <w:szCs w:val="24"/>
        </w:rPr>
        <w:t>Предложения по изменению и дополнению устава могут исходить от директора Учреждения, Учредителя.</w:t>
      </w:r>
    </w:p>
    <w:p w:rsidR="00645BEC" w:rsidRPr="00E84871" w:rsidRDefault="004A2011" w:rsidP="00E84871">
      <w:pPr>
        <w:pStyle w:val="a3"/>
        <w:numPr>
          <w:ilvl w:val="1"/>
          <w:numId w:val="28"/>
        </w:numPr>
        <w:spacing w:after="0" w:line="240" w:lineRule="auto"/>
        <w:ind w:left="0" w:right="0" w:firstLine="709"/>
        <w:rPr>
          <w:szCs w:val="24"/>
        </w:rPr>
      </w:pPr>
      <w:r w:rsidRPr="00E84871">
        <w:rPr>
          <w:szCs w:val="24"/>
        </w:rPr>
        <w:lastRenderedPageBreak/>
        <w:t>Изменения и дополнения в устав утверждаются Учредителем и регистрируются в установленном законом Российской Федерации порядке.</w:t>
      </w:r>
    </w:p>
    <w:p w:rsidR="00E878AB" w:rsidRPr="000432C8" w:rsidRDefault="00E878AB" w:rsidP="009A092F">
      <w:pPr>
        <w:spacing w:after="0" w:line="240" w:lineRule="auto"/>
        <w:ind w:left="0" w:right="0"/>
        <w:rPr>
          <w:szCs w:val="24"/>
        </w:rPr>
      </w:pPr>
    </w:p>
    <w:p w:rsidR="009E4E77" w:rsidRPr="00E84871" w:rsidRDefault="00E878AB" w:rsidP="00E84871">
      <w:pPr>
        <w:pStyle w:val="a3"/>
        <w:numPr>
          <w:ilvl w:val="1"/>
          <w:numId w:val="28"/>
        </w:numPr>
        <w:spacing w:after="0" w:line="240" w:lineRule="auto"/>
        <w:ind w:left="0" w:right="0" w:firstLine="709"/>
        <w:rPr>
          <w:szCs w:val="24"/>
        </w:rPr>
      </w:pPr>
      <w:r w:rsidRPr="00E84871">
        <w:rPr>
          <w:szCs w:val="24"/>
        </w:rPr>
        <w:t xml:space="preserve">Решение о внесении изменений </w:t>
      </w:r>
      <w:r w:rsidR="00995B56" w:rsidRPr="00E84871">
        <w:rPr>
          <w:szCs w:val="24"/>
        </w:rPr>
        <w:t>и дополнений в устав У</w:t>
      </w:r>
      <w:r w:rsidR="00571C46" w:rsidRPr="00E84871">
        <w:rPr>
          <w:szCs w:val="24"/>
        </w:rPr>
        <w:t>чреждения или утверждение устава У</w:t>
      </w:r>
      <w:r w:rsidRPr="00E84871">
        <w:rPr>
          <w:szCs w:val="24"/>
        </w:rPr>
        <w:t xml:space="preserve">чреждения в новой редакции принимается Учредителем. </w:t>
      </w:r>
    </w:p>
    <w:p w:rsidR="00BA0BA8" w:rsidRPr="000432C8" w:rsidRDefault="00BA0BA8" w:rsidP="002145B2">
      <w:pPr>
        <w:spacing w:after="0" w:line="240" w:lineRule="auto"/>
        <w:ind w:left="0" w:right="0" w:firstLine="0"/>
        <w:rPr>
          <w:szCs w:val="24"/>
        </w:rPr>
      </w:pPr>
    </w:p>
    <w:p w:rsidR="00BA0BA8" w:rsidRDefault="00BA0BA8" w:rsidP="00E84871">
      <w:pPr>
        <w:pStyle w:val="a4"/>
        <w:numPr>
          <w:ilvl w:val="0"/>
          <w:numId w:val="28"/>
        </w:numPr>
        <w:spacing w:before="0" w:beforeAutospacing="0" w:after="0" w:afterAutospacing="0"/>
        <w:jc w:val="center"/>
        <w:rPr>
          <w:b/>
          <w:color w:val="000000"/>
        </w:rPr>
      </w:pPr>
      <w:r w:rsidRPr="002145B2">
        <w:rPr>
          <w:b/>
          <w:color w:val="000000"/>
        </w:rPr>
        <w:t>Иные положения</w:t>
      </w:r>
    </w:p>
    <w:p w:rsidR="002145B2" w:rsidRPr="002145B2" w:rsidRDefault="002145B2" w:rsidP="002145B2">
      <w:pPr>
        <w:pStyle w:val="a4"/>
        <w:spacing w:before="0" w:beforeAutospacing="0" w:after="0" w:afterAutospacing="0"/>
        <w:rPr>
          <w:b/>
          <w:color w:val="000000"/>
        </w:rPr>
      </w:pPr>
    </w:p>
    <w:p w:rsidR="00BA0BA8" w:rsidRPr="000432C8" w:rsidRDefault="00BA0BA8" w:rsidP="00E84871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0432C8">
        <w:rPr>
          <w:color w:val="000000"/>
        </w:rPr>
        <w:t>10.1. В случаях, не урегулированных настоящим Уставом, применяются нормы законодательства Российской Федерации.</w:t>
      </w:r>
    </w:p>
    <w:p w:rsidR="00BA0BA8" w:rsidRPr="000432C8" w:rsidRDefault="00BA0BA8" w:rsidP="009A092F">
      <w:pPr>
        <w:spacing w:after="0" w:line="240" w:lineRule="auto"/>
        <w:ind w:left="0" w:right="0"/>
        <w:rPr>
          <w:szCs w:val="24"/>
        </w:rPr>
      </w:pPr>
    </w:p>
    <w:p w:rsidR="000432C8" w:rsidRDefault="000432C8">
      <w:pPr>
        <w:spacing w:after="0" w:line="240" w:lineRule="auto"/>
        <w:ind w:left="0" w:right="0"/>
      </w:pPr>
    </w:p>
    <w:sectPr w:rsidR="000432C8" w:rsidSect="00904907">
      <w:headerReference w:type="default" r:id="rId8"/>
      <w:pgSz w:w="11981" w:h="16838"/>
      <w:pgMar w:top="1134" w:right="851" w:bottom="56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186" w:rsidRDefault="00954186" w:rsidP="00904907">
      <w:pPr>
        <w:spacing w:after="0" w:line="240" w:lineRule="auto"/>
      </w:pPr>
      <w:r>
        <w:separator/>
      </w:r>
    </w:p>
  </w:endnote>
  <w:endnote w:type="continuationSeparator" w:id="0">
    <w:p w:rsidR="00954186" w:rsidRDefault="00954186" w:rsidP="0090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186" w:rsidRDefault="00954186" w:rsidP="00904907">
      <w:pPr>
        <w:spacing w:after="0" w:line="240" w:lineRule="auto"/>
      </w:pPr>
      <w:r>
        <w:separator/>
      </w:r>
    </w:p>
  </w:footnote>
  <w:footnote w:type="continuationSeparator" w:id="0">
    <w:p w:rsidR="00954186" w:rsidRDefault="00954186" w:rsidP="00904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C87" w:rsidRDefault="00145C87" w:rsidP="00145C87">
    <w:pPr>
      <w:pStyle w:val="a7"/>
      <w:ind w:left="0" w:firstLine="0"/>
    </w:pPr>
  </w:p>
  <w:p w:rsidR="00904907" w:rsidRPr="00904907" w:rsidRDefault="0090490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1C9"/>
    <w:multiLevelType w:val="hybridMultilevel"/>
    <w:tmpl w:val="13FE55F2"/>
    <w:lvl w:ilvl="0" w:tplc="AD90DFCC">
      <w:start w:val="4"/>
      <w:numFmt w:val="decimal"/>
      <w:lvlText w:val="%1)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EC4C2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A45C5A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9C547E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CAE1C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E262E6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08B4C8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6462AC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E62B8C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342564"/>
    <w:multiLevelType w:val="hybridMultilevel"/>
    <w:tmpl w:val="EBA4B5E0"/>
    <w:lvl w:ilvl="0" w:tplc="5C8251D6">
      <w:start w:val="9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" w15:restartNumberingAfterBreak="0">
    <w:nsid w:val="1382088C"/>
    <w:multiLevelType w:val="hybridMultilevel"/>
    <w:tmpl w:val="3266ED50"/>
    <w:lvl w:ilvl="0" w:tplc="DE04E884">
      <w:start w:val="1"/>
      <w:numFmt w:val="decimal"/>
      <w:lvlText w:val="%1)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C41492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D4A770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6AAE8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607B6C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08658E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4B960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B20CB6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C0974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75062D"/>
    <w:multiLevelType w:val="multilevel"/>
    <w:tmpl w:val="2B18B5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56" w:hanging="1800"/>
      </w:pPr>
      <w:rPr>
        <w:rFonts w:hint="default"/>
      </w:rPr>
    </w:lvl>
  </w:abstractNum>
  <w:abstractNum w:abstractNumId="4" w15:restartNumberingAfterBreak="0">
    <w:nsid w:val="19A05201"/>
    <w:multiLevelType w:val="multilevel"/>
    <w:tmpl w:val="76B443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CC46A3"/>
    <w:multiLevelType w:val="hybridMultilevel"/>
    <w:tmpl w:val="29260D64"/>
    <w:lvl w:ilvl="0" w:tplc="01A4733A">
      <w:start w:val="1"/>
      <w:numFmt w:val="decimal"/>
      <w:lvlText w:val="%1)"/>
      <w:lvlJc w:val="left"/>
      <w:pPr>
        <w:ind w:left="1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905EEA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5E6A86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682E88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EAC304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43716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2BE8C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B42934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4CB7C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5C0C10"/>
    <w:multiLevelType w:val="hybridMultilevel"/>
    <w:tmpl w:val="DBF25136"/>
    <w:lvl w:ilvl="0" w:tplc="FE2A3E1A">
      <w:start w:val="1"/>
      <w:numFmt w:val="decimal"/>
      <w:lvlText w:val="%1)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6E7FA0">
      <w:start w:val="1"/>
      <w:numFmt w:val="lowerLetter"/>
      <w:lvlText w:val="%2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4C5D7C">
      <w:start w:val="1"/>
      <w:numFmt w:val="lowerRoman"/>
      <w:lvlText w:val="%3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E05D8">
      <w:start w:val="1"/>
      <w:numFmt w:val="decimal"/>
      <w:lvlText w:val="%4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9AB288">
      <w:start w:val="1"/>
      <w:numFmt w:val="lowerLetter"/>
      <w:lvlText w:val="%5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A682A0">
      <w:start w:val="1"/>
      <w:numFmt w:val="lowerRoman"/>
      <w:lvlText w:val="%6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F68EAE">
      <w:start w:val="1"/>
      <w:numFmt w:val="decimal"/>
      <w:lvlText w:val="%7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8E0C60">
      <w:start w:val="1"/>
      <w:numFmt w:val="lowerLetter"/>
      <w:lvlText w:val="%8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A58B2">
      <w:start w:val="1"/>
      <w:numFmt w:val="lowerRoman"/>
      <w:lvlText w:val="%9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E23AA3"/>
    <w:multiLevelType w:val="multilevel"/>
    <w:tmpl w:val="69B606A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CF08A3"/>
    <w:multiLevelType w:val="multilevel"/>
    <w:tmpl w:val="D3E8F2B2"/>
    <w:lvl w:ilvl="0">
      <w:start w:val="7"/>
      <w:numFmt w:val="decimal"/>
      <w:lvlText w:val="%1."/>
      <w:lvlJc w:val="left"/>
      <w:pPr>
        <w:ind w:left="1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C52F57"/>
    <w:multiLevelType w:val="hybridMultilevel"/>
    <w:tmpl w:val="BDCA86D2"/>
    <w:lvl w:ilvl="0" w:tplc="A1A4A2E2">
      <w:start w:val="4"/>
      <w:numFmt w:val="decimal"/>
      <w:lvlText w:val="%1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96513E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62714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2ECF8D4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8ABEA0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3D6CF78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DC7084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945852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8FE3600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70144B"/>
    <w:multiLevelType w:val="multilevel"/>
    <w:tmpl w:val="58A2C5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96" w:hanging="1800"/>
      </w:pPr>
      <w:rPr>
        <w:rFonts w:hint="default"/>
      </w:rPr>
    </w:lvl>
  </w:abstractNum>
  <w:abstractNum w:abstractNumId="11" w15:restartNumberingAfterBreak="0">
    <w:nsid w:val="4D1F5E89"/>
    <w:multiLevelType w:val="hybridMultilevel"/>
    <w:tmpl w:val="FC24A096"/>
    <w:lvl w:ilvl="0" w:tplc="4C6080AA">
      <w:start w:val="1"/>
      <w:numFmt w:val="bullet"/>
      <w:lvlText w:val="-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04F4C4">
      <w:start w:val="1"/>
      <w:numFmt w:val="bullet"/>
      <w:lvlText w:val="o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D60ABE">
      <w:start w:val="1"/>
      <w:numFmt w:val="bullet"/>
      <w:lvlText w:val="▪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9403C0">
      <w:start w:val="1"/>
      <w:numFmt w:val="bullet"/>
      <w:lvlText w:val="•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106930">
      <w:start w:val="1"/>
      <w:numFmt w:val="bullet"/>
      <w:lvlText w:val="o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A4D8B2">
      <w:start w:val="1"/>
      <w:numFmt w:val="bullet"/>
      <w:lvlText w:val="▪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129E00">
      <w:start w:val="1"/>
      <w:numFmt w:val="bullet"/>
      <w:lvlText w:val="•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70548A">
      <w:start w:val="1"/>
      <w:numFmt w:val="bullet"/>
      <w:lvlText w:val="o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04C270">
      <w:start w:val="1"/>
      <w:numFmt w:val="bullet"/>
      <w:lvlText w:val="▪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2B6972"/>
    <w:multiLevelType w:val="multilevel"/>
    <w:tmpl w:val="03401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" w:hanging="1800"/>
      </w:pPr>
      <w:rPr>
        <w:rFonts w:hint="default"/>
      </w:rPr>
    </w:lvl>
  </w:abstractNum>
  <w:abstractNum w:abstractNumId="13" w15:restartNumberingAfterBreak="0">
    <w:nsid w:val="563730F2"/>
    <w:multiLevelType w:val="multilevel"/>
    <w:tmpl w:val="C002B0C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0E10E7"/>
    <w:multiLevelType w:val="hybridMultilevel"/>
    <w:tmpl w:val="5ED2087A"/>
    <w:lvl w:ilvl="0" w:tplc="A380EA76">
      <w:start w:val="4"/>
      <w:numFmt w:val="decimal"/>
      <w:lvlText w:val="%1)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26FC2">
      <w:start w:val="1"/>
      <w:numFmt w:val="lowerLetter"/>
      <w:lvlText w:val="%2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CC7BF2">
      <w:start w:val="1"/>
      <w:numFmt w:val="lowerRoman"/>
      <w:lvlText w:val="%3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EAFAD2">
      <w:start w:val="1"/>
      <w:numFmt w:val="decimal"/>
      <w:lvlText w:val="%4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3E1110">
      <w:start w:val="1"/>
      <w:numFmt w:val="lowerLetter"/>
      <w:lvlText w:val="%5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0C7FEE">
      <w:start w:val="1"/>
      <w:numFmt w:val="lowerRoman"/>
      <w:lvlText w:val="%6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26A28">
      <w:start w:val="1"/>
      <w:numFmt w:val="decimal"/>
      <w:lvlText w:val="%7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D88388">
      <w:start w:val="1"/>
      <w:numFmt w:val="lowerLetter"/>
      <w:lvlText w:val="%8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88B98">
      <w:start w:val="1"/>
      <w:numFmt w:val="lowerRoman"/>
      <w:lvlText w:val="%9"/>
      <w:lvlJc w:val="left"/>
      <w:pPr>
        <w:ind w:left="6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4E2907"/>
    <w:multiLevelType w:val="hybridMultilevel"/>
    <w:tmpl w:val="6A62CD74"/>
    <w:lvl w:ilvl="0" w:tplc="6224861C">
      <w:start w:val="1"/>
      <w:numFmt w:val="decimal"/>
      <w:lvlText w:val="%1)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4E24C8">
      <w:start w:val="1"/>
      <w:numFmt w:val="lowerLetter"/>
      <w:lvlText w:val="%2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D2A0F8">
      <w:start w:val="1"/>
      <w:numFmt w:val="lowerRoman"/>
      <w:lvlText w:val="%3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8BAE2">
      <w:start w:val="1"/>
      <w:numFmt w:val="decimal"/>
      <w:lvlText w:val="%4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AEF0E">
      <w:start w:val="1"/>
      <w:numFmt w:val="lowerLetter"/>
      <w:lvlText w:val="%5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C28A88">
      <w:start w:val="1"/>
      <w:numFmt w:val="lowerRoman"/>
      <w:lvlText w:val="%6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C82548">
      <w:start w:val="1"/>
      <w:numFmt w:val="decimal"/>
      <w:lvlText w:val="%7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8ECA56">
      <w:start w:val="1"/>
      <w:numFmt w:val="lowerLetter"/>
      <w:lvlText w:val="%8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6F306">
      <w:start w:val="1"/>
      <w:numFmt w:val="lowerRoman"/>
      <w:lvlText w:val="%9"/>
      <w:lvlJc w:val="left"/>
      <w:pPr>
        <w:ind w:left="6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CE4A04"/>
    <w:multiLevelType w:val="hybridMultilevel"/>
    <w:tmpl w:val="89E48AF0"/>
    <w:lvl w:ilvl="0" w:tplc="910E34F4">
      <w:start w:val="1"/>
      <w:numFmt w:val="bullet"/>
      <w:lvlText w:val="-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9226A8">
      <w:start w:val="1"/>
      <w:numFmt w:val="bullet"/>
      <w:lvlText w:val="o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067ADE">
      <w:start w:val="1"/>
      <w:numFmt w:val="bullet"/>
      <w:lvlText w:val="▪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78A642">
      <w:start w:val="1"/>
      <w:numFmt w:val="bullet"/>
      <w:lvlText w:val="•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926D24">
      <w:start w:val="1"/>
      <w:numFmt w:val="bullet"/>
      <w:lvlText w:val="o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761CB4">
      <w:start w:val="1"/>
      <w:numFmt w:val="bullet"/>
      <w:lvlText w:val="▪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1E3FBC">
      <w:start w:val="1"/>
      <w:numFmt w:val="bullet"/>
      <w:lvlText w:val="•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AAEB4E">
      <w:start w:val="1"/>
      <w:numFmt w:val="bullet"/>
      <w:lvlText w:val="o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42F920">
      <w:start w:val="1"/>
      <w:numFmt w:val="bullet"/>
      <w:lvlText w:val="▪"/>
      <w:lvlJc w:val="left"/>
      <w:pPr>
        <w:ind w:left="6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6C6EF2"/>
    <w:multiLevelType w:val="multilevel"/>
    <w:tmpl w:val="1884DB5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BC45A7"/>
    <w:multiLevelType w:val="hybridMultilevel"/>
    <w:tmpl w:val="96AEF662"/>
    <w:lvl w:ilvl="0" w:tplc="D20A590A">
      <w:start w:val="1"/>
      <w:numFmt w:val="decimal"/>
      <w:lvlText w:val="%1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16136E">
      <w:start w:val="1"/>
      <w:numFmt w:val="lowerLetter"/>
      <w:lvlText w:val="%2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AADC7E">
      <w:start w:val="1"/>
      <w:numFmt w:val="lowerRoman"/>
      <w:lvlText w:val="%3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CCF90">
      <w:start w:val="1"/>
      <w:numFmt w:val="decimal"/>
      <w:lvlText w:val="%4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2E918E">
      <w:start w:val="1"/>
      <w:numFmt w:val="lowerLetter"/>
      <w:lvlText w:val="%5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4F586">
      <w:start w:val="1"/>
      <w:numFmt w:val="lowerRoman"/>
      <w:lvlText w:val="%6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81254">
      <w:start w:val="1"/>
      <w:numFmt w:val="decimal"/>
      <w:lvlText w:val="%7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26006">
      <w:start w:val="1"/>
      <w:numFmt w:val="lowerLetter"/>
      <w:lvlText w:val="%8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CCE0EC">
      <w:start w:val="1"/>
      <w:numFmt w:val="lowerRoman"/>
      <w:lvlText w:val="%9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A3555B"/>
    <w:multiLevelType w:val="multilevel"/>
    <w:tmpl w:val="7CE24D0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53070F0"/>
    <w:multiLevelType w:val="hybridMultilevel"/>
    <w:tmpl w:val="EAB85214"/>
    <w:lvl w:ilvl="0" w:tplc="E7D2F1CE">
      <w:start w:val="9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1" w15:restartNumberingAfterBreak="0">
    <w:nsid w:val="75714684"/>
    <w:multiLevelType w:val="hybridMultilevel"/>
    <w:tmpl w:val="EC2E4E2A"/>
    <w:lvl w:ilvl="0" w:tplc="16EA5A74">
      <w:start w:val="7"/>
      <w:numFmt w:val="decimal"/>
      <w:lvlText w:val="%1)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4AC28A">
      <w:start w:val="1"/>
      <w:numFmt w:val="lowerLetter"/>
      <w:lvlText w:val="%2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A01890">
      <w:start w:val="1"/>
      <w:numFmt w:val="lowerRoman"/>
      <w:lvlText w:val="%3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C83FBE">
      <w:start w:val="1"/>
      <w:numFmt w:val="decimal"/>
      <w:lvlText w:val="%4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B0E85A">
      <w:start w:val="1"/>
      <w:numFmt w:val="lowerLetter"/>
      <w:lvlText w:val="%5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609C2">
      <w:start w:val="1"/>
      <w:numFmt w:val="lowerRoman"/>
      <w:lvlText w:val="%6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C3FC2">
      <w:start w:val="1"/>
      <w:numFmt w:val="decimal"/>
      <w:lvlText w:val="%7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C56C6">
      <w:start w:val="1"/>
      <w:numFmt w:val="lowerLetter"/>
      <w:lvlText w:val="%8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30A13E">
      <w:start w:val="1"/>
      <w:numFmt w:val="lowerRoman"/>
      <w:lvlText w:val="%9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4F78E1"/>
    <w:multiLevelType w:val="hybridMultilevel"/>
    <w:tmpl w:val="C22A6FF0"/>
    <w:lvl w:ilvl="0" w:tplc="315056F8">
      <w:start w:val="9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3" w15:restartNumberingAfterBreak="0">
    <w:nsid w:val="765C03E3"/>
    <w:multiLevelType w:val="hybridMultilevel"/>
    <w:tmpl w:val="8D3CA61C"/>
    <w:lvl w:ilvl="0" w:tplc="17F0DAEA">
      <w:start w:val="6"/>
      <w:numFmt w:val="decimal"/>
      <w:lvlText w:val="%1."/>
      <w:lvlJc w:val="left"/>
      <w:pPr>
        <w:ind w:left="3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FA66A50">
      <w:start w:val="1"/>
      <w:numFmt w:val="lowerLetter"/>
      <w:lvlText w:val="%2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E62FFC">
      <w:start w:val="1"/>
      <w:numFmt w:val="lowerRoman"/>
      <w:lvlText w:val="%3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01CABC6">
      <w:start w:val="1"/>
      <w:numFmt w:val="decimal"/>
      <w:lvlText w:val="%4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0898B8">
      <w:start w:val="1"/>
      <w:numFmt w:val="lowerLetter"/>
      <w:lvlText w:val="%5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5A69B1A">
      <w:start w:val="1"/>
      <w:numFmt w:val="lowerRoman"/>
      <w:lvlText w:val="%6"/>
      <w:lvlJc w:val="left"/>
      <w:pPr>
        <w:ind w:left="7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0A6F24">
      <w:start w:val="1"/>
      <w:numFmt w:val="decimal"/>
      <w:lvlText w:val="%7"/>
      <w:lvlJc w:val="left"/>
      <w:pPr>
        <w:ind w:left="8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7207762">
      <w:start w:val="1"/>
      <w:numFmt w:val="lowerLetter"/>
      <w:lvlText w:val="%8"/>
      <w:lvlJc w:val="left"/>
      <w:pPr>
        <w:ind w:left="8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041C42">
      <w:start w:val="1"/>
      <w:numFmt w:val="lowerRoman"/>
      <w:lvlText w:val="%9"/>
      <w:lvlJc w:val="left"/>
      <w:pPr>
        <w:ind w:left="9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037061"/>
    <w:multiLevelType w:val="hybridMultilevel"/>
    <w:tmpl w:val="27E28C00"/>
    <w:lvl w:ilvl="0" w:tplc="4ED84794">
      <w:start w:val="4"/>
      <w:numFmt w:val="decimal"/>
      <w:lvlText w:val="%1)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883FC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66EF48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67F80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C05490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67DD6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5809DA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00056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1C9380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1D56F0"/>
    <w:multiLevelType w:val="multilevel"/>
    <w:tmpl w:val="B8344416"/>
    <w:lvl w:ilvl="0">
      <w:start w:val="1"/>
      <w:numFmt w:val="decimal"/>
      <w:lvlText w:val="%1."/>
      <w:lvlJc w:val="left"/>
      <w:pPr>
        <w:ind w:left="212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287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2" w:hanging="1800"/>
      </w:pPr>
      <w:rPr>
        <w:rFonts w:hint="default"/>
      </w:rPr>
    </w:lvl>
  </w:abstractNum>
  <w:abstractNum w:abstractNumId="26" w15:restartNumberingAfterBreak="0">
    <w:nsid w:val="7DBE27AC"/>
    <w:multiLevelType w:val="multilevel"/>
    <w:tmpl w:val="7350587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E195BD5"/>
    <w:multiLevelType w:val="hybridMultilevel"/>
    <w:tmpl w:val="3DC874AA"/>
    <w:lvl w:ilvl="0" w:tplc="74DC7EC2">
      <w:start w:val="4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18"/>
  </w:num>
  <w:num w:numId="2">
    <w:abstractNumId w:val="9"/>
  </w:num>
  <w:num w:numId="3">
    <w:abstractNumId w:val="19"/>
  </w:num>
  <w:num w:numId="4">
    <w:abstractNumId w:val="11"/>
  </w:num>
  <w:num w:numId="5">
    <w:abstractNumId w:val="17"/>
  </w:num>
  <w:num w:numId="6">
    <w:abstractNumId w:val="4"/>
  </w:num>
  <w:num w:numId="7">
    <w:abstractNumId w:val="2"/>
  </w:num>
  <w:num w:numId="8">
    <w:abstractNumId w:val="24"/>
  </w:num>
  <w:num w:numId="9">
    <w:abstractNumId w:val="6"/>
  </w:num>
  <w:num w:numId="10">
    <w:abstractNumId w:val="5"/>
  </w:num>
  <w:num w:numId="11">
    <w:abstractNumId w:val="0"/>
  </w:num>
  <w:num w:numId="12">
    <w:abstractNumId w:val="26"/>
  </w:num>
  <w:num w:numId="13">
    <w:abstractNumId w:val="15"/>
  </w:num>
  <w:num w:numId="14">
    <w:abstractNumId w:val="14"/>
  </w:num>
  <w:num w:numId="15">
    <w:abstractNumId w:val="16"/>
  </w:num>
  <w:num w:numId="16">
    <w:abstractNumId w:val="21"/>
  </w:num>
  <w:num w:numId="17">
    <w:abstractNumId w:val="7"/>
  </w:num>
  <w:num w:numId="18">
    <w:abstractNumId w:val="13"/>
  </w:num>
  <w:num w:numId="19">
    <w:abstractNumId w:val="23"/>
  </w:num>
  <w:num w:numId="20">
    <w:abstractNumId w:val="8"/>
  </w:num>
  <w:num w:numId="21">
    <w:abstractNumId w:val="12"/>
  </w:num>
  <w:num w:numId="22">
    <w:abstractNumId w:val="25"/>
  </w:num>
  <w:num w:numId="23">
    <w:abstractNumId w:val="1"/>
  </w:num>
  <w:num w:numId="24">
    <w:abstractNumId w:val="22"/>
  </w:num>
  <w:num w:numId="25">
    <w:abstractNumId w:val="20"/>
  </w:num>
  <w:num w:numId="26">
    <w:abstractNumId w:val="10"/>
  </w:num>
  <w:num w:numId="27">
    <w:abstractNumId w:val="2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EC"/>
    <w:rsid w:val="000118EC"/>
    <w:rsid w:val="00014179"/>
    <w:rsid w:val="00035FC5"/>
    <w:rsid w:val="000432C8"/>
    <w:rsid w:val="00075DE0"/>
    <w:rsid w:val="0008737B"/>
    <w:rsid w:val="000C481A"/>
    <w:rsid w:val="000C705C"/>
    <w:rsid w:val="000D0420"/>
    <w:rsid w:val="000D0779"/>
    <w:rsid w:val="000D5EC7"/>
    <w:rsid w:val="001017AD"/>
    <w:rsid w:val="00105044"/>
    <w:rsid w:val="001100B6"/>
    <w:rsid w:val="0011454F"/>
    <w:rsid w:val="0012338C"/>
    <w:rsid w:val="00142ECC"/>
    <w:rsid w:val="00145C87"/>
    <w:rsid w:val="00164AF8"/>
    <w:rsid w:val="00192B8A"/>
    <w:rsid w:val="001B6FC6"/>
    <w:rsid w:val="001F1A6A"/>
    <w:rsid w:val="002110B5"/>
    <w:rsid w:val="002145B2"/>
    <w:rsid w:val="002431A2"/>
    <w:rsid w:val="002507BF"/>
    <w:rsid w:val="00251F5D"/>
    <w:rsid w:val="002535CF"/>
    <w:rsid w:val="002770BD"/>
    <w:rsid w:val="002815BD"/>
    <w:rsid w:val="00282D4C"/>
    <w:rsid w:val="0029159A"/>
    <w:rsid w:val="0029375A"/>
    <w:rsid w:val="00296FBD"/>
    <w:rsid w:val="002B3B29"/>
    <w:rsid w:val="002D41A1"/>
    <w:rsid w:val="002E2FCD"/>
    <w:rsid w:val="002E6F3E"/>
    <w:rsid w:val="003022B6"/>
    <w:rsid w:val="00305AF6"/>
    <w:rsid w:val="00311002"/>
    <w:rsid w:val="00340BD5"/>
    <w:rsid w:val="00345D76"/>
    <w:rsid w:val="00346334"/>
    <w:rsid w:val="00363272"/>
    <w:rsid w:val="00373065"/>
    <w:rsid w:val="003907D5"/>
    <w:rsid w:val="003978C9"/>
    <w:rsid w:val="003A6482"/>
    <w:rsid w:val="003C4443"/>
    <w:rsid w:val="003D1439"/>
    <w:rsid w:val="003E29BE"/>
    <w:rsid w:val="003F21AE"/>
    <w:rsid w:val="0041610A"/>
    <w:rsid w:val="004577C9"/>
    <w:rsid w:val="00496C80"/>
    <w:rsid w:val="004A2011"/>
    <w:rsid w:val="004A20C7"/>
    <w:rsid w:val="004C1C0F"/>
    <w:rsid w:val="004C1CDD"/>
    <w:rsid w:val="004D0F82"/>
    <w:rsid w:val="004D2D77"/>
    <w:rsid w:val="00502745"/>
    <w:rsid w:val="0051560C"/>
    <w:rsid w:val="00516F30"/>
    <w:rsid w:val="005208B2"/>
    <w:rsid w:val="0053165B"/>
    <w:rsid w:val="00542006"/>
    <w:rsid w:val="00571C46"/>
    <w:rsid w:val="0057430B"/>
    <w:rsid w:val="00582424"/>
    <w:rsid w:val="00593FDF"/>
    <w:rsid w:val="005C5673"/>
    <w:rsid w:val="005D7B30"/>
    <w:rsid w:val="005E0550"/>
    <w:rsid w:val="005E39FA"/>
    <w:rsid w:val="00601556"/>
    <w:rsid w:val="00605F49"/>
    <w:rsid w:val="0061446A"/>
    <w:rsid w:val="00626121"/>
    <w:rsid w:val="00645BEC"/>
    <w:rsid w:val="00650792"/>
    <w:rsid w:val="00651041"/>
    <w:rsid w:val="00656649"/>
    <w:rsid w:val="006634D4"/>
    <w:rsid w:val="006651BB"/>
    <w:rsid w:val="0067209C"/>
    <w:rsid w:val="00686CA6"/>
    <w:rsid w:val="006C09B1"/>
    <w:rsid w:val="006D38D6"/>
    <w:rsid w:val="006D396F"/>
    <w:rsid w:val="006E0B3D"/>
    <w:rsid w:val="006E6169"/>
    <w:rsid w:val="00713783"/>
    <w:rsid w:val="00714584"/>
    <w:rsid w:val="00716A07"/>
    <w:rsid w:val="007208CF"/>
    <w:rsid w:val="0072300B"/>
    <w:rsid w:val="0073304D"/>
    <w:rsid w:val="00777C58"/>
    <w:rsid w:val="0079523D"/>
    <w:rsid w:val="007A5A0E"/>
    <w:rsid w:val="007A61CC"/>
    <w:rsid w:val="007B5944"/>
    <w:rsid w:val="007C38C1"/>
    <w:rsid w:val="007C7A89"/>
    <w:rsid w:val="007D7126"/>
    <w:rsid w:val="007E4819"/>
    <w:rsid w:val="0080000F"/>
    <w:rsid w:val="00803612"/>
    <w:rsid w:val="008125B6"/>
    <w:rsid w:val="00825844"/>
    <w:rsid w:val="00826BF2"/>
    <w:rsid w:val="00840018"/>
    <w:rsid w:val="00841C4F"/>
    <w:rsid w:val="00847B87"/>
    <w:rsid w:val="00876116"/>
    <w:rsid w:val="008844D1"/>
    <w:rsid w:val="00894D0A"/>
    <w:rsid w:val="00896898"/>
    <w:rsid w:val="008A4177"/>
    <w:rsid w:val="008A4229"/>
    <w:rsid w:val="008E2C66"/>
    <w:rsid w:val="008E6105"/>
    <w:rsid w:val="008F04EA"/>
    <w:rsid w:val="008F1656"/>
    <w:rsid w:val="009031B2"/>
    <w:rsid w:val="00904907"/>
    <w:rsid w:val="00906585"/>
    <w:rsid w:val="00910475"/>
    <w:rsid w:val="00937BA5"/>
    <w:rsid w:val="00945CFF"/>
    <w:rsid w:val="00950F12"/>
    <w:rsid w:val="00954186"/>
    <w:rsid w:val="009643CE"/>
    <w:rsid w:val="00995B56"/>
    <w:rsid w:val="009A092F"/>
    <w:rsid w:val="009B4912"/>
    <w:rsid w:val="009C3701"/>
    <w:rsid w:val="009C5DE3"/>
    <w:rsid w:val="009D250A"/>
    <w:rsid w:val="009D4955"/>
    <w:rsid w:val="009E4E77"/>
    <w:rsid w:val="009F434B"/>
    <w:rsid w:val="00A121DD"/>
    <w:rsid w:val="00A138A0"/>
    <w:rsid w:val="00A16894"/>
    <w:rsid w:val="00A21C52"/>
    <w:rsid w:val="00A55857"/>
    <w:rsid w:val="00A5775D"/>
    <w:rsid w:val="00AA5A98"/>
    <w:rsid w:val="00B2213A"/>
    <w:rsid w:val="00B32D0B"/>
    <w:rsid w:val="00B544E9"/>
    <w:rsid w:val="00B6624D"/>
    <w:rsid w:val="00B86898"/>
    <w:rsid w:val="00B95F0C"/>
    <w:rsid w:val="00BA0BA8"/>
    <w:rsid w:val="00BA1FB7"/>
    <w:rsid w:val="00BA2241"/>
    <w:rsid w:val="00BB4D4B"/>
    <w:rsid w:val="00BD7311"/>
    <w:rsid w:val="00BF269B"/>
    <w:rsid w:val="00C068C8"/>
    <w:rsid w:val="00C32EDC"/>
    <w:rsid w:val="00C33303"/>
    <w:rsid w:val="00C37D98"/>
    <w:rsid w:val="00C4101A"/>
    <w:rsid w:val="00C466DC"/>
    <w:rsid w:val="00C4738C"/>
    <w:rsid w:val="00C47C21"/>
    <w:rsid w:val="00C50F9F"/>
    <w:rsid w:val="00C57C7A"/>
    <w:rsid w:val="00C62128"/>
    <w:rsid w:val="00C63364"/>
    <w:rsid w:val="00C63841"/>
    <w:rsid w:val="00C73363"/>
    <w:rsid w:val="00C810A4"/>
    <w:rsid w:val="00C82F61"/>
    <w:rsid w:val="00C95EFF"/>
    <w:rsid w:val="00C96EF6"/>
    <w:rsid w:val="00CB700D"/>
    <w:rsid w:val="00CD32CD"/>
    <w:rsid w:val="00D030A0"/>
    <w:rsid w:val="00D1151F"/>
    <w:rsid w:val="00D27F58"/>
    <w:rsid w:val="00D31FA9"/>
    <w:rsid w:val="00D3713C"/>
    <w:rsid w:val="00D402CE"/>
    <w:rsid w:val="00D42E54"/>
    <w:rsid w:val="00D940C0"/>
    <w:rsid w:val="00D94B1E"/>
    <w:rsid w:val="00DA5C75"/>
    <w:rsid w:val="00DB5E12"/>
    <w:rsid w:val="00DC4A78"/>
    <w:rsid w:val="00DF2855"/>
    <w:rsid w:val="00DF28FD"/>
    <w:rsid w:val="00E06EDD"/>
    <w:rsid w:val="00E20FFF"/>
    <w:rsid w:val="00E31F67"/>
    <w:rsid w:val="00E321A4"/>
    <w:rsid w:val="00E36C3F"/>
    <w:rsid w:val="00E47595"/>
    <w:rsid w:val="00E62543"/>
    <w:rsid w:val="00E84871"/>
    <w:rsid w:val="00E848E3"/>
    <w:rsid w:val="00E878AB"/>
    <w:rsid w:val="00EA0098"/>
    <w:rsid w:val="00EB1FCE"/>
    <w:rsid w:val="00EC1354"/>
    <w:rsid w:val="00ED6858"/>
    <w:rsid w:val="00EE5055"/>
    <w:rsid w:val="00EF14FE"/>
    <w:rsid w:val="00EF65B1"/>
    <w:rsid w:val="00F13FD5"/>
    <w:rsid w:val="00F14B33"/>
    <w:rsid w:val="00F23E60"/>
    <w:rsid w:val="00F24FB2"/>
    <w:rsid w:val="00F37A20"/>
    <w:rsid w:val="00F43880"/>
    <w:rsid w:val="00F6234A"/>
    <w:rsid w:val="00F86052"/>
    <w:rsid w:val="00FB05C5"/>
    <w:rsid w:val="00FB1BE4"/>
    <w:rsid w:val="00FC34B6"/>
    <w:rsid w:val="00FC5D96"/>
    <w:rsid w:val="00FC7DD0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4C384-93AE-4EC7-AF53-A8F03479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1" w:lineRule="auto"/>
      <w:ind w:left="72" w:right="106" w:firstLine="71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81"/>
      <w:ind w:left="10" w:right="19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paragraph" w:styleId="a3">
    <w:name w:val="List Paragraph"/>
    <w:basedOn w:val="a"/>
    <w:uiPriority w:val="34"/>
    <w:qFormat/>
    <w:rsid w:val="00E625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D5EC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E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F3E"/>
    <w:rPr>
      <w:rFonts w:ascii="Segoe UI" w:eastAsia="Times New Roman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04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4907"/>
    <w:rPr>
      <w:rFonts w:ascii="Times New Roman" w:eastAsia="Times New Roman" w:hAnsi="Times New Roman" w:cs="Times New Roman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04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490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4572</Words>
  <Characters>26065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user-dobr</dc:creator>
  <cp:keywords/>
  <cp:lastModifiedBy>Татьяна Побежимова</cp:lastModifiedBy>
  <cp:revision>31</cp:revision>
  <cp:lastPrinted>2026-01-16T07:33:00Z</cp:lastPrinted>
  <dcterms:created xsi:type="dcterms:W3CDTF">2025-12-10T07:03:00Z</dcterms:created>
  <dcterms:modified xsi:type="dcterms:W3CDTF">2026-02-13T12:38:00Z</dcterms:modified>
</cp:coreProperties>
</file>