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A0" w:rsidRDefault="009916CC" w:rsidP="009916CC">
      <w:pPr>
        <w:ind w:right="-567"/>
        <w:jc w:val="center"/>
        <w:outlineLvl w:val="0"/>
      </w:pPr>
      <w:r>
        <w:rPr>
          <w:noProof/>
        </w:rPr>
        <w:drawing>
          <wp:inline distT="0" distB="0" distL="0" distR="0" wp14:anchorId="5E45F5C8">
            <wp:extent cx="8286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6A0" w:rsidRDefault="00D436A0" w:rsidP="00902201">
      <w:pPr>
        <w:ind w:right="-567"/>
        <w:jc w:val="center"/>
        <w:outlineLvl w:val="0"/>
      </w:pPr>
    </w:p>
    <w:p w:rsidR="009916CC" w:rsidRDefault="009916CC" w:rsidP="009916CC">
      <w:pPr>
        <w:ind w:left="-1560" w:right="-567"/>
        <w:contextualSpacing/>
        <w:jc w:val="center"/>
        <w:rPr>
          <w:b/>
          <w:sz w:val="28"/>
        </w:rPr>
      </w:pPr>
      <w:r>
        <w:rPr>
          <w:b/>
          <w:color w:val="FFFFFF" w:themeColor="background1"/>
          <w:sz w:val="28"/>
        </w:rPr>
        <w:t xml:space="preserve">       АДМИН</w:t>
      </w:r>
      <w:r w:rsidR="00961A12" w:rsidRPr="004D4CF0">
        <w:rPr>
          <w:b/>
          <w:color w:val="FFFFFF" w:themeColor="background1"/>
          <w:sz w:val="28"/>
        </w:rPr>
        <w:t xml:space="preserve"> </w:t>
      </w: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9916CC" w:rsidRPr="00FC1C14" w:rsidRDefault="009916CC" w:rsidP="009916CC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916CC" w:rsidRDefault="009916CC" w:rsidP="009916CC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  МОСКОВСКОЙ   ОБЛАСТИ</w:t>
      </w:r>
    </w:p>
    <w:p w:rsidR="009916CC" w:rsidRPr="0058294C" w:rsidRDefault="009916CC" w:rsidP="009916CC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916CC" w:rsidRDefault="009916CC" w:rsidP="009916CC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 xml:space="preserve">     ПОСТАНОВЛЕНИЕ</w:t>
      </w:r>
    </w:p>
    <w:p w:rsidR="009916CC" w:rsidRPr="00537687" w:rsidRDefault="009916CC" w:rsidP="009916CC">
      <w:pPr>
        <w:ind w:left="-1560" w:right="-567"/>
        <w:jc w:val="center"/>
        <w:rPr>
          <w:b/>
        </w:rPr>
      </w:pPr>
    </w:p>
    <w:p w:rsidR="004D4CF0" w:rsidRPr="009916CC" w:rsidRDefault="009916CC" w:rsidP="009916CC">
      <w:pPr>
        <w:ind w:left="-1560" w:right="-567"/>
        <w:jc w:val="center"/>
        <w:outlineLvl w:val="0"/>
      </w:pPr>
      <w:r>
        <w:t xml:space="preserve">     </w:t>
      </w:r>
      <w:r w:rsidRPr="00537687">
        <w:t xml:space="preserve"> _</w:t>
      </w:r>
      <w:r>
        <w:t>___</w:t>
      </w:r>
      <w:r w:rsidR="00940F49">
        <w:rPr>
          <w:u w:val="single"/>
        </w:rPr>
        <w:t>14.05.2026</w:t>
      </w:r>
      <w:r>
        <w:t>__ № ___</w:t>
      </w:r>
      <w:r w:rsidR="00940F49">
        <w:rPr>
          <w:u w:val="single"/>
        </w:rPr>
        <w:t>508/5</w:t>
      </w:r>
      <w:r>
        <w:t>___</w:t>
      </w:r>
    </w:p>
    <w:p w:rsidR="004D4CF0" w:rsidRDefault="004D4CF0" w:rsidP="00961A12">
      <w:pPr>
        <w:ind w:left="-1560" w:right="-567"/>
        <w:jc w:val="center"/>
        <w:outlineLvl w:val="0"/>
        <w:rPr>
          <w:color w:val="FFFFFF" w:themeColor="background1"/>
        </w:rPr>
      </w:pPr>
    </w:p>
    <w:p w:rsidR="004D4CF0" w:rsidRDefault="004D4CF0" w:rsidP="00961A12">
      <w:pPr>
        <w:ind w:left="-1560" w:right="-567"/>
        <w:jc w:val="center"/>
        <w:outlineLvl w:val="0"/>
        <w:rPr>
          <w:color w:val="FFFFFF" w:themeColor="background1"/>
        </w:rPr>
      </w:pPr>
    </w:p>
    <w:p w:rsidR="005E2BCC" w:rsidRPr="002915B2" w:rsidRDefault="00DA08A7" w:rsidP="00902201">
      <w:pPr>
        <w:spacing w:line="240" w:lineRule="exact"/>
        <w:ind w:right="-567"/>
        <w:jc w:val="center"/>
        <w:outlineLvl w:val="0"/>
        <w:rPr>
          <w:rStyle w:val="FontStyle12"/>
          <w:sz w:val="24"/>
          <w:szCs w:val="24"/>
        </w:rPr>
      </w:pPr>
      <w:r w:rsidRPr="002915B2">
        <w:t xml:space="preserve">О внесении изменений в </w:t>
      </w:r>
      <w:r w:rsidR="00C3470C">
        <w:t xml:space="preserve">Схему </w:t>
      </w:r>
      <w:r w:rsidRPr="002915B2">
        <w:rPr>
          <w:rStyle w:val="FontStyle12"/>
          <w:sz w:val="24"/>
          <w:szCs w:val="24"/>
        </w:rPr>
        <w:t>размещения нестационарных торговых объектов</w:t>
      </w:r>
    </w:p>
    <w:p w:rsidR="002915B2" w:rsidRDefault="00DA08A7" w:rsidP="00902201">
      <w:pPr>
        <w:spacing w:line="240" w:lineRule="exact"/>
        <w:ind w:right="-567"/>
        <w:jc w:val="center"/>
        <w:outlineLvl w:val="0"/>
        <w:rPr>
          <w:rStyle w:val="FontStyle12"/>
          <w:sz w:val="24"/>
          <w:szCs w:val="24"/>
        </w:rPr>
      </w:pPr>
      <w:r w:rsidRPr="002915B2">
        <w:rPr>
          <w:rStyle w:val="FontStyle12"/>
          <w:sz w:val="24"/>
          <w:szCs w:val="24"/>
        </w:rPr>
        <w:t>на территории</w:t>
      </w:r>
      <w:r w:rsidR="000A7706" w:rsidRPr="002915B2">
        <w:rPr>
          <w:rStyle w:val="FontStyle12"/>
          <w:sz w:val="24"/>
          <w:szCs w:val="24"/>
        </w:rPr>
        <w:t xml:space="preserve"> </w:t>
      </w:r>
      <w:r w:rsidR="000A6E6D" w:rsidRPr="002915B2">
        <w:rPr>
          <w:rStyle w:val="FontStyle12"/>
          <w:sz w:val="24"/>
          <w:szCs w:val="24"/>
        </w:rPr>
        <w:t>г</w:t>
      </w:r>
      <w:r w:rsidRPr="002915B2">
        <w:rPr>
          <w:rStyle w:val="FontStyle12"/>
          <w:sz w:val="24"/>
          <w:szCs w:val="24"/>
        </w:rPr>
        <w:t xml:space="preserve">ородского округа Электросталь Московской области </w:t>
      </w:r>
    </w:p>
    <w:p w:rsidR="00DA08A7" w:rsidRPr="002915B2" w:rsidRDefault="00DA08A7" w:rsidP="00902201">
      <w:pPr>
        <w:spacing w:line="240" w:lineRule="exact"/>
        <w:ind w:right="-567"/>
        <w:jc w:val="center"/>
        <w:outlineLvl w:val="0"/>
        <w:rPr>
          <w:rStyle w:val="FontStyle12"/>
          <w:sz w:val="24"/>
          <w:szCs w:val="24"/>
        </w:rPr>
      </w:pPr>
      <w:r w:rsidRPr="002915B2">
        <w:rPr>
          <w:rStyle w:val="FontStyle12"/>
          <w:sz w:val="24"/>
          <w:szCs w:val="24"/>
        </w:rPr>
        <w:t>на 2020-20</w:t>
      </w:r>
      <w:r w:rsidR="00E9054C">
        <w:rPr>
          <w:rStyle w:val="FontStyle12"/>
          <w:sz w:val="24"/>
          <w:szCs w:val="24"/>
        </w:rPr>
        <w:t>32</w:t>
      </w:r>
      <w:r w:rsidRPr="002915B2">
        <w:rPr>
          <w:rStyle w:val="FontStyle12"/>
          <w:sz w:val="24"/>
          <w:szCs w:val="24"/>
        </w:rPr>
        <w:t xml:space="preserve"> годы</w:t>
      </w:r>
    </w:p>
    <w:p w:rsidR="00DA08A7" w:rsidRPr="002915B2" w:rsidRDefault="00DA08A7" w:rsidP="00902201">
      <w:pPr>
        <w:spacing w:line="240" w:lineRule="exact"/>
        <w:jc w:val="both"/>
        <w:rPr>
          <w:rStyle w:val="FontStyle12"/>
          <w:sz w:val="24"/>
          <w:szCs w:val="24"/>
        </w:rPr>
      </w:pPr>
    </w:p>
    <w:p w:rsidR="006C7AAC" w:rsidRDefault="00DA08A7" w:rsidP="006C7AAC">
      <w:pPr>
        <w:pStyle w:val="ConsPlusTitle"/>
        <w:spacing w:line="240" w:lineRule="exact"/>
        <w:ind w:left="624" w:firstLine="624"/>
        <w:jc w:val="both"/>
        <w:rPr>
          <w:rStyle w:val="FontStyle16"/>
          <w:b w:val="0"/>
          <w:sz w:val="24"/>
          <w:szCs w:val="24"/>
        </w:rPr>
      </w:pP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федеральными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9843A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 xml:space="preserve">законами </w:t>
      </w:r>
      <w:r w:rsidR="006C7AAC">
        <w:rPr>
          <w:rStyle w:val="FontStyle16"/>
          <w:b w:val="0"/>
          <w:sz w:val="24"/>
          <w:szCs w:val="24"/>
        </w:rPr>
        <w:t xml:space="preserve">  </w:t>
      </w:r>
      <w:r w:rsidRPr="002915B2">
        <w:rPr>
          <w:rStyle w:val="FontStyle16"/>
          <w:b w:val="0"/>
          <w:sz w:val="24"/>
          <w:szCs w:val="24"/>
        </w:rPr>
        <w:t>от</w:t>
      </w:r>
      <w:r w:rsidR="009843AD">
        <w:rPr>
          <w:rStyle w:val="FontStyle16"/>
          <w:b w:val="0"/>
          <w:sz w:val="24"/>
          <w:szCs w:val="24"/>
        </w:rPr>
        <w:t xml:space="preserve"> 2</w:t>
      </w:r>
      <w:r w:rsidR="006C7AAC">
        <w:rPr>
          <w:rStyle w:val="FontStyle16"/>
          <w:b w:val="0"/>
          <w:sz w:val="24"/>
          <w:szCs w:val="24"/>
        </w:rPr>
        <w:t>8.12.2009 № 381-</w:t>
      </w:r>
      <w:r w:rsidR="003F4AA2">
        <w:rPr>
          <w:rStyle w:val="FontStyle16"/>
          <w:b w:val="0"/>
          <w:sz w:val="24"/>
          <w:szCs w:val="24"/>
        </w:rPr>
        <w:t>ФЗ «</w:t>
      </w:r>
      <w:r w:rsidR="006C7AAC">
        <w:rPr>
          <w:rStyle w:val="FontStyle16"/>
          <w:b w:val="0"/>
          <w:sz w:val="24"/>
          <w:szCs w:val="24"/>
        </w:rPr>
        <w:t>Об основах</w:t>
      </w:r>
    </w:p>
    <w:p w:rsidR="00DA08A7" w:rsidRPr="002915B2" w:rsidRDefault="00DA08A7" w:rsidP="006C7AAC">
      <w:pPr>
        <w:pStyle w:val="ConsPlusTitle"/>
        <w:spacing w:line="240" w:lineRule="exact"/>
        <w:ind w:left="567"/>
        <w:jc w:val="both"/>
        <w:rPr>
          <w:rStyle w:val="FontStyle16"/>
          <w:b w:val="0"/>
          <w:sz w:val="24"/>
          <w:szCs w:val="24"/>
        </w:rPr>
      </w:pPr>
      <w:r w:rsidRPr="002915B2">
        <w:rPr>
          <w:rStyle w:val="FontStyle16"/>
          <w:b w:val="0"/>
          <w:sz w:val="24"/>
          <w:szCs w:val="24"/>
        </w:rPr>
        <w:t xml:space="preserve">государственного регулирования торговой деятельности на территории Российской Федерации», от </w:t>
      </w:r>
      <w:r w:rsidR="009A0CCD" w:rsidRPr="009A0CCD">
        <w:rPr>
          <w:rStyle w:val="FontStyle16"/>
          <w:b w:val="0"/>
          <w:sz w:val="24"/>
          <w:szCs w:val="24"/>
        </w:rPr>
        <w:t>20</w:t>
      </w:r>
      <w:r w:rsidRPr="002915B2">
        <w:rPr>
          <w:rStyle w:val="FontStyle16"/>
          <w:b w:val="0"/>
          <w:sz w:val="24"/>
          <w:szCs w:val="24"/>
        </w:rPr>
        <w:t>.</w:t>
      </w:r>
      <w:r w:rsidR="009A0CCD" w:rsidRPr="009A0CCD">
        <w:rPr>
          <w:rStyle w:val="FontStyle16"/>
          <w:b w:val="0"/>
          <w:sz w:val="24"/>
          <w:szCs w:val="24"/>
        </w:rPr>
        <w:t>03</w:t>
      </w:r>
      <w:r w:rsidRPr="002915B2">
        <w:rPr>
          <w:rStyle w:val="FontStyle16"/>
          <w:b w:val="0"/>
          <w:sz w:val="24"/>
          <w:szCs w:val="24"/>
        </w:rPr>
        <w:t>.20</w:t>
      </w:r>
      <w:r w:rsidR="009A0CCD" w:rsidRPr="009A0CCD">
        <w:rPr>
          <w:rStyle w:val="FontStyle16"/>
          <w:b w:val="0"/>
          <w:sz w:val="24"/>
          <w:szCs w:val="24"/>
        </w:rPr>
        <w:t>25</w:t>
      </w:r>
      <w:r w:rsidR="009A0CCD">
        <w:rPr>
          <w:rStyle w:val="FontStyle16"/>
          <w:b w:val="0"/>
          <w:sz w:val="24"/>
          <w:szCs w:val="24"/>
        </w:rPr>
        <w:t xml:space="preserve"> № 3</w:t>
      </w:r>
      <w:r w:rsidRPr="002915B2">
        <w:rPr>
          <w:rStyle w:val="FontStyle16"/>
          <w:b w:val="0"/>
          <w:sz w:val="24"/>
          <w:szCs w:val="24"/>
        </w:rPr>
        <w:t xml:space="preserve">3-ФЗ «Об общих принципах организации местного самоуправления в </w:t>
      </w:r>
      <w:r w:rsidR="009A0CCD" w:rsidRPr="009A0CCD">
        <w:rPr>
          <w:rStyle w:val="FontStyle16"/>
          <w:b w:val="0"/>
          <w:sz w:val="24"/>
          <w:szCs w:val="24"/>
        </w:rPr>
        <w:t xml:space="preserve"> </w:t>
      </w:r>
      <w:r w:rsidR="009A0CCD">
        <w:rPr>
          <w:rStyle w:val="FontStyle16"/>
          <w:b w:val="0"/>
          <w:sz w:val="24"/>
          <w:szCs w:val="24"/>
        </w:rPr>
        <w:t>единой системе публичной власти</w:t>
      </w:r>
      <w:r w:rsidRPr="002915B2">
        <w:rPr>
          <w:rStyle w:val="FontStyle16"/>
          <w:b w:val="0"/>
          <w:sz w:val="24"/>
          <w:szCs w:val="24"/>
        </w:rPr>
        <w:t>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</w:t>
      </w:r>
      <w:r w:rsidR="00D03B78">
        <w:rPr>
          <w:rStyle w:val="FontStyle16"/>
          <w:b w:val="0"/>
          <w:sz w:val="24"/>
          <w:szCs w:val="24"/>
        </w:rPr>
        <w:t>ем</w:t>
      </w:r>
      <w:r w:rsidR="00D07BA7" w:rsidRPr="002915B2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 xml:space="preserve">Министерства </w:t>
      </w:r>
      <w:r w:rsidR="008C1CF8">
        <w:rPr>
          <w:rStyle w:val="FontStyle16"/>
          <w:b w:val="0"/>
          <w:sz w:val="24"/>
          <w:szCs w:val="24"/>
        </w:rPr>
        <w:t xml:space="preserve">сельского хозяйства и продовольствия </w:t>
      </w:r>
      <w:r w:rsidRPr="002915B2">
        <w:rPr>
          <w:rStyle w:val="FontStyle16"/>
          <w:b w:val="0"/>
          <w:sz w:val="24"/>
          <w:szCs w:val="24"/>
        </w:rPr>
        <w:t>Московской области от 13.10.2020 № 20РВ-306</w:t>
      </w:r>
      <w:r w:rsidR="00F7708A">
        <w:rPr>
          <w:rStyle w:val="FontStyle16"/>
          <w:b w:val="0"/>
          <w:sz w:val="24"/>
          <w:szCs w:val="24"/>
        </w:rPr>
        <w:t xml:space="preserve"> (в редакции распоряжения от 29.09.2023 № 19РВ-379)</w:t>
      </w:r>
      <w:r w:rsidR="00C3470C">
        <w:rPr>
          <w:rStyle w:val="FontStyle16"/>
          <w:b w:val="0"/>
          <w:sz w:val="24"/>
          <w:szCs w:val="24"/>
        </w:rPr>
        <w:t>,</w:t>
      </w:r>
      <w:r w:rsidR="00CE4B37">
        <w:rPr>
          <w:rStyle w:val="FontStyle16"/>
          <w:b w:val="0"/>
          <w:sz w:val="24"/>
          <w:szCs w:val="24"/>
        </w:rPr>
        <w:t xml:space="preserve"> Протокол</w:t>
      </w:r>
      <w:r w:rsidR="0092364B">
        <w:rPr>
          <w:rStyle w:val="FontStyle16"/>
          <w:b w:val="0"/>
          <w:sz w:val="24"/>
          <w:szCs w:val="24"/>
        </w:rPr>
        <w:t>ом</w:t>
      </w:r>
      <w:r w:rsidR="00CE4B37">
        <w:rPr>
          <w:rStyle w:val="FontStyle16"/>
          <w:b w:val="0"/>
          <w:sz w:val="24"/>
          <w:szCs w:val="24"/>
        </w:rPr>
        <w:t xml:space="preserve"> заседания Московской областной межведомственной  комиссии по вопросам потребительского рынка от </w:t>
      </w:r>
      <w:r w:rsidR="007E03EE">
        <w:rPr>
          <w:rStyle w:val="FontStyle16"/>
          <w:b w:val="0"/>
          <w:sz w:val="24"/>
          <w:szCs w:val="24"/>
        </w:rPr>
        <w:t>08.04.2026</w:t>
      </w:r>
      <w:r w:rsidR="00CE4B37">
        <w:rPr>
          <w:rStyle w:val="FontStyle16"/>
          <w:b w:val="0"/>
          <w:sz w:val="24"/>
          <w:szCs w:val="24"/>
        </w:rPr>
        <w:t xml:space="preserve"> № </w:t>
      </w:r>
      <w:r w:rsidR="007E03EE">
        <w:rPr>
          <w:rStyle w:val="FontStyle16"/>
          <w:b w:val="0"/>
          <w:sz w:val="24"/>
          <w:szCs w:val="24"/>
        </w:rPr>
        <w:t>7</w:t>
      </w:r>
      <w:r w:rsidR="0092364B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>Администрация городского округа Электросталь Московской</w:t>
      </w:r>
      <w:r w:rsidR="00D03B78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>области ПОСТАНОВЛЯЕТ:</w:t>
      </w:r>
    </w:p>
    <w:p w:rsidR="006C7AAC" w:rsidRDefault="006C7AAC" w:rsidP="006C7AAC">
      <w:pPr>
        <w:pStyle w:val="ConsPlusTitle"/>
        <w:spacing w:line="240" w:lineRule="exact"/>
        <w:ind w:left="1248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1.</w:t>
      </w:r>
      <w:r w:rsidR="000A6E6D" w:rsidRPr="00902201">
        <w:rPr>
          <w:rStyle w:val="FontStyle16"/>
          <w:b w:val="0"/>
          <w:sz w:val="24"/>
          <w:szCs w:val="24"/>
        </w:rPr>
        <w:t>Внести</w:t>
      </w:r>
      <w:r w:rsidR="00DA08A7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 </w:t>
      </w:r>
      <w:r w:rsidR="00DA08A7" w:rsidRPr="00902201">
        <w:rPr>
          <w:rStyle w:val="FontStyle16"/>
          <w:b w:val="0"/>
          <w:sz w:val="24"/>
          <w:szCs w:val="24"/>
        </w:rPr>
        <w:t xml:space="preserve">в </w:t>
      </w:r>
      <w:r w:rsidR="00D03B78" w:rsidRPr="00902201">
        <w:rPr>
          <w:rStyle w:val="FontStyle16"/>
          <w:b w:val="0"/>
          <w:sz w:val="24"/>
          <w:szCs w:val="24"/>
        </w:rPr>
        <w:t xml:space="preserve">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C3470C" w:rsidRPr="00902201">
        <w:rPr>
          <w:rStyle w:val="FontStyle16"/>
          <w:b w:val="0"/>
          <w:sz w:val="24"/>
          <w:szCs w:val="24"/>
        </w:rPr>
        <w:t>схем</w:t>
      </w:r>
      <w:r w:rsidR="00C3470C">
        <w:rPr>
          <w:rStyle w:val="FontStyle16"/>
          <w:b w:val="0"/>
          <w:sz w:val="24"/>
          <w:szCs w:val="24"/>
        </w:rPr>
        <w:t>у</w:t>
      </w:r>
      <w:r w:rsidR="00C3470C" w:rsidRPr="00902201">
        <w:rPr>
          <w:rStyle w:val="FontStyle16"/>
          <w:b w:val="0"/>
          <w:sz w:val="24"/>
          <w:szCs w:val="24"/>
        </w:rPr>
        <w:t xml:space="preserve"> размещения нестационарных торговых объектов на территории </w:t>
      </w:r>
    </w:p>
    <w:p w:rsidR="000A7706" w:rsidRPr="001F2D48" w:rsidRDefault="00C3470C" w:rsidP="006C7AAC">
      <w:pPr>
        <w:pStyle w:val="ConsPlusTitle"/>
        <w:spacing w:line="240" w:lineRule="exact"/>
        <w:ind w:left="567"/>
        <w:jc w:val="both"/>
        <w:rPr>
          <w:rStyle w:val="FontStyle16"/>
          <w:b w:val="0"/>
          <w:sz w:val="24"/>
          <w:szCs w:val="24"/>
        </w:rPr>
      </w:pPr>
      <w:r w:rsidRPr="00902201">
        <w:rPr>
          <w:rStyle w:val="FontStyle16"/>
          <w:b w:val="0"/>
          <w:sz w:val="24"/>
          <w:szCs w:val="24"/>
        </w:rPr>
        <w:t>городского округа Электросталь Московской области на 2020-20</w:t>
      </w:r>
      <w:r w:rsidR="001F2D48">
        <w:rPr>
          <w:rStyle w:val="FontStyle16"/>
          <w:b w:val="0"/>
          <w:sz w:val="24"/>
          <w:szCs w:val="24"/>
        </w:rPr>
        <w:t>32</w:t>
      </w:r>
      <w:r w:rsidRPr="00902201">
        <w:rPr>
          <w:rStyle w:val="FontStyle16"/>
          <w:b w:val="0"/>
          <w:sz w:val="24"/>
          <w:szCs w:val="24"/>
        </w:rPr>
        <w:t xml:space="preserve"> годы</w:t>
      </w:r>
      <w:r w:rsidR="001F2D48">
        <w:rPr>
          <w:rStyle w:val="FontStyle16"/>
          <w:b w:val="0"/>
          <w:sz w:val="24"/>
          <w:szCs w:val="24"/>
        </w:rPr>
        <w:t>,</w:t>
      </w:r>
      <w:r w:rsidR="00322D70">
        <w:rPr>
          <w:rStyle w:val="FontStyle16"/>
          <w:b w:val="0"/>
          <w:sz w:val="24"/>
          <w:szCs w:val="24"/>
        </w:rPr>
        <w:t xml:space="preserve"> </w:t>
      </w:r>
      <w:r w:rsidR="001F2D48">
        <w:rPr>
          <w:rStyle w:val="FontStyle16"/>
          <w:b w:val="0"/>
          <w:sz w:val="24"/>
          <w:szCs w:val="24"/>
        </w:rPr>
        <w:t xml:space="preserve">утвержденную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постановление</w:t>
      </w:r>
      <w:r w:rsidR="001F2D48">
        <w:rPr>
          <w:rStyle w:val="FontStyle16"/>
          <w:b w:val="0"/>
          <w:sz w:val="24"/>
          <w:szCs w:val="24"/>
        </w:rPr>
        <w:t>м</w:t>
      </w:r>
      <w:r w:rsidR="00D03B78" w:rsidRPr="00902201">
        <w:rPr>
          <w:rStyle w:val="FontStyle16"/>
          <w:b w:val="0"/>
          <w:sz w:val="24"/>
          <w:szCs w:val="24"/>
        </w:rPr>
        <w:t xml:space="preserve"> 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Администрации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городского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</w:t>
      </w:r>
      <w:r w:rsidR="009843AD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о</w:t>
      </w:r>
      <w:r w:rsidR="00DA08A7" w:rsidRPr="00902201">
        <w:rPr>
          <w:rStyle w:val="FontStyle16"/>
          <w:b w:val="0"/>
          <w:sz w:val="24"/>
          <w:szCs w:val="24"/>
        </w:rPr>
        <w:t>круга</w:t>
      </w:r>
      <w:r w:rsidR="00D03B78" w:rsidRPr="00902201">
        <w:rPr>
          <w:rStyle w:val="FontStyle16"/>
          <w:b w:val="0"/>
          <w:sz w:val="24"/>
          <w:szCs w:val="24"/>
        </w:rPr>
        <w:t xml:space="preserve">   </w:t>
      </w:r>
      <w:r w:rsidR="00DA08A7" w:rsidRPr="00902201">
        <w:rPr>
          <w:rStyle w:val="FontStyle16"/>
          <w:b w:val="0"/>
          <w:sz w:val="24"/>
          <w:szCs w:val="24"/>
        </w:rPr>
        <w:t xml:space="preserve"> Электросталь </w:t>
      </w:r>
      <w:r w:rsidR="00D03B78" w:rsidRPr="00902201">
        <w:rPr>
          <w:rStyle w:val="FontStyle16"/>
          <w:b w:val="0"/>
          <w:sz w:val="24"/>
          <w:szCs w:val="24"/>
        </w:rPr>
        <w:t xml:space="preserve">Московской области </w:t>
      </w:r>
      <w:r w:rsidR="00DA08A7" w:rsidRPr="00902201">
        <w:rPr>
          <w:rStyle w:val="FontStyle16"/>
          <w:b w:val="0"/>
          <w:sz w:val="24"/>
          <w:szCs w:val="24"/>
        </w:rPr>
        <w:t xml:space="preserve">от </w:t>
      </w:r>
      <w:r w:rsidR="005611FD" w:rsidRPr="00902201">
        <w:rPr>
          <w:rStyle w:val="FontStyle16"/>
          <w:b w:val="0"/>
          <w:sz w:val="24"/>
          <w:szCs w:val="24"/>
        </w:rPr>
        <w:t>24.12.2019 № 997/12</w:t>
      </w:r>
      <w:r w:rsidR="000A7706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 xml:space="preserve"> </w:t>
      </w:r>
      <w:r w:rsidR="00946AD3" w:rsidRPr="00902201">
        <w:rPr>
          <w:rFonts w:ascii="Times New Roman" w:hAnsi="Times New Roman" w:cs="Times New Roman"/>
          <w:b w:val="0"/>
          <w:sz w:val="24"/>
          <w:szCs w:val="24"/>
        </w:rPr>
        <w:t>(в редакции постановлений от 14.04.2021 № 304/4, от 20.01.2022 № 42/1, от 04.07.2022 № 683/7</w:t>
      </w:r>
      <w:r w:rsidR="00E9054C">
        <w:rPr>
          <w:rFonts w:ascii="Times New Roman" w:hAnsi="Times New Roman" w:cs="Times New Roman"/>
          <w:b w:val="0"/>
          <w:sz w:val="24"/>
          <w:szCs w:val="24"/>
        </w:rPr>
        <w:t>,</w:t>
      </w:r>
      <w:r w:rsidR="001F2D48">
        <w:rPr>
          <w:rFonts w:ascii="Times New Roman" w:hAnsi="Times New Roman" w:cs="Times New Roman"/>
          <w:b w:val="0"/>
          <w:sz w:val="24"/>
          <w:szCs w:val="24"/>
        </w:rPr>
        <w:t xml:space="preserve"> от 27.01.2023 </w:t>
      </w:r>
      <w:r w:rsidR="00E9054C">
        <w:rPr>
          <w:rFonts w:ascii="Times New Roman" w:hAnsi="Times New Roman" w:cs="Times New Roman"/>
          <w:b w:val="0"/>
          <w:sz w:val="24"/>
          <w:szCs w:val="24"/>
        </w:rPr>
        <w:t xml:space="preserve"> № 67/</w:t>
      </w:r>
      <w:r w:rsidR="001F2D48">
        <w:rPr>
          <w:rFonts w:ascii="Times New Roman" w:hAnsi="Times New Roman" w:cs="Times New Roman"/>
          <w:b w:val="0"/>
          <w:sz w:val="24"/>
          <w:szCs w:val="24"/>
        </w:rPr>
        <w:t>1</w:t>
      </w:r>
      <w:r w:rsidR="006D5963">
        <w:rPr>
          <w:rFonts w:ascii="Times New Roman" w:hAnsi="Times New Roman" w:cs="Times New Roman"/>
          <w:b w:val="0"/>
          <w:sz w:val="24"/>
          <w:szCs w:val="24"/>
        </w:rPr>
        <w:t xml:space="preserve">, от 28.04.2023 № 563/4 </w:t>
      </w:r>
      <w:r w:rsidR="00F7708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C37C4">
        <w:rPr>
          <w:rFonts w:ascii="Times New Roman" w:hAnsi="Times New Roman" w:cs="Times New Roman"/>
          <w:b w:val="0"/>
          <w:sz w:val="24"/>
          <w:szCs w:val="24"/>
        </w:rPr>
        <w:t>от 09.10.2023 № 1335/10 , от 19.10.2023 № 1392/10, от 27.10.2023 № 1458/10</w:t>
      </w:r>
      <w:r w:rsidR="00AA7159">
        <w:rPr>
          <w:rFonts w:ascii="Times New Roman" w:hAnsi="Times New Roman" w:cs="Times New Roman"/>
          <w:b w:val="0"/>
          <w:sz w:val="24"/>
          <w:szCs w:val="24"/>
        </w:rPr>
        <w:t xml:space="preserve">, от 24.05.2024 № </w:t>
      </w:r>
      <w:r w:rsidR="00F02BE9">
        <w:rPr>
          <w:rFonts w:ascii="Times New Roman" w:hAnsi="Times New Roman" w:cs="Times New Roman"/>
          <w:b w:val="0"/>
          <w:sz w:val="24"/>
          <w:szCs w:val="24"/>
        </w:rPr>
        <w:t>466/5, от 16.10.2024 № 1186/1</w:t>
      </w:r>
      <w:r w:rsidR="00AA7159">
        <w:rPr>
          <w:rFonts w:ascii="Times New Roman" w:hAnsi="Times New Roman" w:cs="Times New Roman"/>
          <w:b w:val="0"/>
          <w:sz w:val="24"/>
          <w:szCs w:val="24"/>
        </w:rPr>
        <w:t>0</w:t>
      </w:r>
      <w:r w:rsidR="00CE690B">
        <w:rPr>
          <w:rFonts w:ascii="Times New Roman" w:hAnsi="Times New Roman" w:cs="Times New Roman"/>
          <w:b w:val="0"/>
          <w:sz w:val="24"/>
          <w:szCs w:val="24"/>
        </w:rPr>
        <w:t>, от 27.11.2024 № 1448/11, от 28.02.2025 № 251/2</w:t>
      </w:r>
      <w:r w:rsidR="0092364B">
        <w:rPr>
          <w:rFonts w:ascii="Times New Roman" w:hAnsi="Times New Roman" w:cs="Times New Roman"/>
          <w:b w:val="0"/>
          <w:sz w:val="24"/>
          <w:szCs w:val="24"/>
        </w:rPr>
        <w:t>, от 04.06.202</w:t>
      </w:r>
      <w:r w:rsidR="00F02BE9">
        <w:rPr>
          <w:rFonts w:ascii="Times New Roman" w:hAnsi="Times New Roman" w:cs="Times New Roman"/>
          <w:b w:val="0"/>
          <w:sz w:val="24"/>
          <w:szCs w:val="24"/>
        </w:rPr>
        <w:t>5</w:t>
      </w:r>
      <w:r w:rsidR="0092364B">
        <w:rPr>
          <w:rFonts w:ascii="Times New Roman" w:hAnsi="Times New Roman" w:cs="Times New Roman"/>
          <w:b w:val="0"/>
          <w:sz w:val="24"/>
          <w:szCs w:val="24"/>
        </w:rPr>
        <w:t xml:space="preserve"> № 721/6</w:t>
      </w:r>
      <w:r w:rsidR="004D4CF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D4CF0" w:rsidRPr="004D4CF0">
        <w:rPr>
          <w:rFonts w:ascii="Times New Roman" w:hAnsi="Times New Roman" w:cs="Times New Roman"/>
          <w:b w:val="0"/>
          <w:sz w:val="24"/>
          <w:szCs w:val="24"/>
        </w:rPr>
        <w:t>от 16.10.2025 № 1377/10, от 28.11.2025 № 1578/11</w:t>
      </w:r>
      <w:r w:rsidR="007E03EE">
        <w:rPr>
          <w:rFonts w:ascii="Times New Roman" w:hAnsi="Times New Roman" w:cs="Times New Roman"/>
          <w:b w:val="0"/>
          <w:sz w:val="24"/>
          <w:szCs w:val="24"/>
        </w:rPr>
        <w:t>, от 30.01.2026 № 77/1</w:t>
      </w:r>
      <w:r w:rsidR="00946AD3" w:rsidRPr="00902201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981816" w:rsidRPr="00902201">
        <w:rPr>
          <w:rStyle w:val="FontStyle16"/>
          <w:b w:val="0"/>
          <w:sz w:val="24"/>
          <w:szCs w:val="24"/>
        </w:rPr>
        <w:t>изменения</w:t>
      </w:r>
      <w:r w:rsidR="001F2D48">
        <w:rPr>
          <w:rStyle w:val="FontStyle16"/>
          <w:b w:val="0"/>
          <w:sz w:val="24"/>
          <w:szCs w:val="24"/>
        </w:rPr>
        <w:t xml:space="preserve">, изложив ее в новой редакции </w:t>
      </w:r>
      <w:r w:rsidR="00DA08A7" w:rsidRPr="001F2D48">
        <w:rPr>
          <w:rStyle w:val="FontStyle16"/>
          <w:b w:val="0"/>
          <w:sz w:val="24"/>
          <w:szCs w:val="24"/>
        </w:rPr>
        <w:t>согласно приложению</w:t>
      </w:r>
      <w:r w:rsidR="002915B2" w:rsidRPr="001F2D48">
        <w:rPr>
          <w:rStyle w:val="FontStyle16"/>
          <w:b w:val="0"/>
          <w:sz w:val="24"/>
          <w:szCs w:val="24"/>
        </w:rPr>
        <w:t xml:space="preserve"> </w:t>
      </w:r>
      <w:r w:rsidR="00DA08A7" w:rsidRPr="001F2D48">
        <w:rPr>
          <w:rStyle w:val="FontStyle16"/>
          <w:b w:val="0"/>
          <w:sz w:val="24"/>
          <w:szCs w:val="24"/>
        </w:rPr>
        <w:t>к настоящему постановлению</w:t>
      </w:r>
      <w:r w:rsidR="008C0E96" w:rsidRPr="001F2D48">
        <w:rPr>
          <w:rStyle w:val="FontStyle16"/>
          <w:b w:val="0"/>
          <w:sz w:val="24"/>
          <w:szCs w:val="24"/>
        </w:rPr>
        <w:t xml:space="preserve">. </w:t>
      </w:r>
    </w:p>
    <w:p w:rsidR="00D03B78" w:rsidRPr="002915B2" w:rsidRDefault="006C7AAC" w:rsidP="006C7AAC">
      <w:pPr>
        <w:pStyle w:val="ConsPlusNormal"/>
        <w:spacing w:line="240" w:lineRule="exact"/>
        <w:ind w:left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3B78" w:rsidRPr="002915B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1F2D48">
        <w:rPr>
          <w:rFonts w:ascii="Times New Roman" w:hAnsi="Times New Roman" w:cs="Times New Roman"/>
          <w:sz w:val="24"/>
          <w:szCs w:val="24"/>
        </w:rPr>
        <w:t xml:space="preserve">о дня его </w:t>
      </w:r>
      <w:r w:rsidR="00D03B78" w:rsidRPr="002915B2">
        <w:rPr>
          <w:rFonts w:ascii="Times New Roman" w:hAnsi="Times New Roman" w:cs="Times New Roman"/>
          <w:sz w:val="24"/>
          <w:szCs w:val="24"/>
        </w:rPr>
        <w:t>подписания.</w:t>
      </w:r>
    </w:p>
    <w:p w:rsidR="006C7AAC" w:rsidRDefault="006C7AAC" w:rsidP="006C7AAC">
      <w:pPr>
        <w:pStyle w:val="ConsPlusNormal"/>
        <w:spacing w:line="240" w:lineRule="exact"/>
        <w:ind w:left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03B78" w:rsidRPr="0090220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городского округа </w:t>
      </w:r>
    </w:p>
    <w:p w:rsidR="00D03B78" w:rsidRPr="00902201" w:rsidRDefault="00D03B78" w:rsidP="006C7AAC">
      <w:pPr>
        <w:pStyle w:val="ConsPlusNormal"/>
        <w:spacing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>Электросталь Московской области по адресу: www.eleсtrostal.ru.</w:t>
      </w:r>
    </w:p>
    <w:p w:rsidR="006C7AAC" w:rsidRDefault="00CB5215" w:rsidP="006C7AAC">
      <w:pPr>
        <w:pStyle w:val="ConsPlusNormal"/>
        <w:numPr>
          <w:ilvl w:val="0"/>
          <w:numId w:val="30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55C9A">
        <w:rPr>
          <w:rFonts w:ascii="Times New Roman" w:hAnsi="Times New Roman" w:cs="Times New Roman"/>
          <w:sz w:val="24"/>
          <w:szCs w:val="24"/>
        </w:rPr>
        <w:t>Направить</w:t>
      </w:r>
      <w:r w:rsidR="006C7AAC">
        <w:rPr>
          <w:rFonts w:ascii="Times New Roman" w:hAnsi="Times New Roman" w:cs="Times New Roman"/>
          <w:sz w:val="24"/>
          <w:szCs w:val="24"/>
        </w:rPr>
        <w:t xml:space="preserve">   </w:t>
      </w:r>
      <w:r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255C9A" w:rsidRPr="00255C9A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6C7AAC">
        <w:rPr>
          <w:rFonts w:ascii="Times New Roman" w:hAnsi="Times New Roman" w:cs="Times New Roman"/>
          <w:sz w:val="24"/>
          <w:szCs w:val="24"/>
        </w:rPr>
        <w:t xml:space="preserve">    </w:t>
      </w:r>
      <w:r w:rsidR="00255C9A" w:rsidRPr="00255C9A">
        <w:rPr>
          <w:rFonts w:ascii="Times New Roman" w:hAnsi="Times New Roman" w:cs="Times New Roman"/>
          <w:sz w:val="24"/>
          <w:szCs w:val="24"/>
        </w:rPr>
        <w:t>постановление</w:t>
      </w:r>
      <w:r w:rsid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6C7AAC">
        <w:rPr>
          <w:rFonts w:ascii="Times New Roman" w:hAnsi="Times New Roman" w:cs="Times New Roman"/>
          <w:sz w:val="24"/>
          <w:szCs w:val="24"/>
        </w:rPr>
        <w:t xml:space="preserve">   </w:t>
      </w:r>
      <w:r w:rsidRPr="00255C9A">
        <w:rPr>
          <w:rFonts w:ascii="Times New Roman" w:hAnsi="Times New Roman" w:cs="Times New Roman"/>
          <w:sz w:val="24"/>
          <w:szCs w:val="24"/>
        </w:rPr>
        <w:t>в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>течение</w:t>
      </w:r>
      <w:r w:rsidR="006C7AAC">
        <w:rPr>
          <w:rFonts w:ascii="Times New Roman" w:hAnsi="Times New Roman" w:cs="Times New Roman"/>
          <w:sz w:val="24"/>
          <w:szCs w:val="24"/>
        </w:rPr>
        <w:t xml:space="preserve">  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7E03EE" w:rsidRPr="00255C9A">
        <w:rPr>
          <w:rFonts w:ascii="Times New Roman" w:hAnsi="Times New Roman" w:cs="Times New Roman"/>
          <w:sz w:val="24"/>
          <w:szCs w:val="24"/>
        </w:rPr>
        <w:t xml:space="preserve">пяти </w:t>
      </w:r>
      <w:r w:rsidR="007E03EE">
        <w:rPr>
          <w:rFonts w:ascii="Times New Roman" w:hAnsi="Times New Roman" w:cs="Times New Roman"/>
          <w:sz w:val="24"/>
          <w:szCs w:val="24"/>
        </w:rPr>
        <w:t>рабочих</w:t>
      </w:r>
      <w:r w:rsidRPr="00255C9A">
        <w:rPr>
          <w:rFonts w:ascii="Times New Roman" w:hAnsi="Times New Roman" w:cs="Times New Roman"/>
          <w:sz w:val="24"/>
          <w:szCs w:val="24"/>
        </w:rPr>
        <w:t xml:space="preserve"> дней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 xml:space="preserve">после </w:t>
      </w:r>
    </w:p>
    <w:p w:rsidR="005B6E88" w:rsidRPr="00255C9A" w:rsidRDefault="00CB5215" w:rsidP="006C7AAC">
      <w:pPr>
        <w:pStyle w:val="ConsPlusNormal"/>
        <w:spacing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C9A">
        <w:rPr>
          <w:rFonts w:ascii="Times New Roman" w:hAnsi="Times New Roman" w:cs="Times New Roman"/>
          <w:sz w:val="24"/>
          <w:szCs w:val="24"/>
        </w:rPr>
        <w:t xml:space="preserve">опубликования в Министерство сельского хозяйства и продовольствия Московской </w:t>
      </w:r>
      <w:r w:rsidR="00D82EB4" w:rsidRPr="00255C9A">
        <w:rPr>
          <w:rFonts w:ascii="Times New Roman" w:hAnsi="Times New Roman" w:cs="Times New Roman"/>
          <w:sz w:val="24"/>
          <w:szCs w:val="24"/>
        </w:rPr>
        <w:t>области</w:t>
      </w:r>
      <w:r w:rsidR="00255C9A">
        <w:rPr>
          <w:rFonts w:ascii="Times New Roman" w:hAnsi="Times New Roman" w:cs="Times New Roman"/>
          <w:sz w:val="24"/>
          <w:szCs w:val="24"/>
        </w:rPr>
        <w:t>.</w:t>
      </w:r>
      <w:r w:rsidR="00322D70" w:rsidRPr="00255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B" w:rsidRDefault="00E14B2B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4B2B" w:rsidRDefault="00E14B2B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55C9A" w:rsidRPr="002915B2" w:rsidRDefault="00E569FB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8A7" w:rsidRPr="002915B2" w:rsidRDefault="004D4CF0" w:rsidP="004D4CF0">
      <w:pPr>
        <w:pStyle w:val="Style5"/>
        <w:widowControl/>
        <w:spacing w:line="240" w:lineRule="exact"/>
        <w:ind w:firstLine="567"/>
        <w:jc w:val="both"/>
      </w:pPr>
      <w:r>
        <w:t xml:space="preserve">Глава городского округа                                                                                                       </w:t>
      </w:r>
      <w:proofErr w:type="spellStart"/>
      <w:r w:rsidR="0092364B">
        <w:t>Ф.А.Ефанов</w:t>
      </w:r>
      <w:proofErr w:type="spellEnd"/>
      <w:r w:rsidR="00DA08A7" w:rsidRPr="002915B2">
        <w:t xml:space="preserve">                </w:t>
      </w:r>
      <w:r w:rsidR="00B671E0">
        <w:t xml:space="preserve">                    </w:t>
      </w:r>
      <w:r w:rsidR="00DA08A7" w:rsidRPr="002915B2">
        <w:t xml:space="preserve">  </w:t>
      </w:r>
      <w:r w:rsidR="00902201">
        <w:t xml:space="preserve"> </w:t>
      </w:r>
    </w:p>
    <w:p w:rsidR="005B6E88" w:rsidRDefault="005B6E88" w:rsidP="00902201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</w:p>
    <w:p w:rsidR="00A65607" w:rsidRDefault="00A65607" w:rsidP="00902201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</w:p>
    <w:p w:rsidR="0066107F" w:rsidRDefault="0066107F" w:rsidP="00902201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</w:p>
    <w:p w:rsidR="00DA08A7" w:rsidRPr="002915B2" w:rsidRDefault="006306B5" w:rsidP="0066107F">
      <w:pPr>
        <w:pStyle w:val="Style5"/>
        <w:widowControl/>
        <w:spacing w:line="240" w:lineRule="exact"/>
        <w:ind w:firstLine="567"/>
        <w:jc w:val="both"/>
        <w:rPr>
          <w:rFonts w:cs="Calibri"/>
        </w:rPr>
        <w:sectPr w:rsidR="00DA08A7" w:rsidRPr="002915B2" w:rsidSect="009916CC">
          <w:headerReference w:type="default" r:id="rId9"/>
          <w:headerReference w:type="first" r:id="rId10"/>
          <w:pgSz w:w="11906" w:h="16838"/>
          <w:pgMar w:top="851" w:right="850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cs="Calibri"/>
        </w:rPr>
        <w:t xml:space="preserve"> </w:t>
      </w:r>
    </w:p>
    <w:p w:rsidR="00901CBF" w:rsidRDefault="0040634E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>
        <w:rPr>
          <w:rFonts w:cs="Calibri"/>
        </w:rPr>
        <w:lastRenderedPageBreak/>
        <w:t xml:space="preserve">Приложение </w:t>
      </w:r>
      <w:r w:rsidR="00901CBF">
        <w:rPr>
          <w:rFonts w:cs="Calibri"/>
        </w:rPr>
        <w:t xml:space="preserve">к постановлению Администрации </w:t>
      </w:r>
    </w:p>
    <w:p w:rsidR="005E4CD6" w:rsidRPr="00CF6E13" w:rsidRDefault="00901CBF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городского округа Электросталь   </w:t>
      </w:r>
    </w:p>
    <w:p w:rsidR="00901CBF" w:rsidRPr="00CF6E13" w:rsidRDefault="00901CBF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Московской области </w:t>
      </w:r>
    </w:p>
    <w:p w:rsidR="0040634E" w:rsidRPr="00CF6E13" w:rsidRDefault="00901CBF" w:rsidP="0080154C">
      <w:pPr>
        <w:widowControl w:val="0"/>
        <w:tabs>
          <w:tab w:val="left" w:pos="11057"/>
          <w:tab w:val="left" w:pos="11199"/>
        </w:tabs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от </w:t>
      </w:r>
      <w:r w:rsidR="008C0E96" w:rsidRPr="00CF6E13">
        <w:rPr>
          <w:rFonts w:cs="Calibri"/>
        </w:rPr>
        <w:t>___</w:t>
      </w:r>
      <w:r w:rsidR="00940F49">
        <w:rPr>
          <w:rFonts w:cs="Calibri"/>
          <w:u w:val="single"/>
        </w:rPr>
        <w:t>14.05.2026</w:t>
      </w:r>
      <w:r w:rsidR="008C0E96" w:rsidRPr="00CF6E13">
        <w:rPr>
          <w:rFonts w:cs="Calibri"/>
        </w:rPr>
        <w:t>__</w:t>
      </w:r>
      <w:r w:rsidR="006F6A19" w:rsidRPr="00CF6E13">
        <w:rPr>
          <w:rFonts w:cs="Calibri"/>
        </w:rPr>
        <w:t xml:space="preserve"> </w:t>
      </w:r>
      <w:r w:rsidRPr="00CF6E13">
        <w:rPr>
          <w:rFonts w:cs="Calibri"/>
        </w:rPr>
        <w:t>№____</w:t>
      </w:r>
      <w:r w:rsidR="00940F49">
        <w:rPr>
          <w:rFonts w:cs="Calibri"/>
          <w:u w:val="single"/>
        </w:rPr>
        <w:t>508/5</w:t>
      </w:r>
      <w:r w:rsidRPr="00CF6E13">
        <w:rPr>
          <w:rFonts w:cs="Calibri"/>
        </w:rPr>
        <w:t>___</w:t>
      </w:r>
      <w:r w:rsidR="0040634E" w:rsidRPr="00CF6E13">
        <w:rPr>
          <w:rFonts w:cs="Calibri"/>
        </w:rPr>
        <w:t xml:space="preserve">                                                                                                      </w:t>
      </w:r>
    </w:p>
    <w:p w:rsidR="00D00D0A" w:rsidRPr="00CF6E13" w:rsidRDefault="0040634E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                                                    </w:t>
      </w:r>
      <w:r w:rsidR="00901CBF" w:rsidRPr="00CF6E13">
        <w:rPr>
          <w:rFonts w:cs="Calibri"/>
        </w:rPr>
        <w:t xml:space="preserve">                                </w:t>
      </w:r>
      <w:r w:rsidR="00540C50" w:rsidRPr="00CF6E13">
        <w:rPr>
          <w:rFonts w:cs="Calibri"/>
        </w:rPr>
        <w:t>«</w:t>
      </w:r>
      <w:r w:rsidR="000963CC" w:rsidRPr="00CF6E13">
        <w:rPr>
          <w:rFonts w:cs="Calibri"/>
        </w:rPr>
        <w:t>У</w:t>
      </w:r>
      <w:r w:rsidR="00D27CFB" w:rsidRPr="00CF6E13">
        <w:rPr>
          <w:rFonts w:cs="Calibri"/>
        </w:rPr>
        <w:t>ТВЕРЖДЕНА</w:t>
      </w:r>
    </w:p>
    <w:p w:rsidR="00322D70" w:rsidRPr="00CF6E13" w:rsidRDefault="00D27CFB" w:rsidP="00D00D0A">
      <w:pPr>
        <w:widowControl w:val="0"/>
        <w:autoSpaceDE w:val="0"/>
        <w:autoSpaceDN w:val="0"/>
        <w:adjustRightInd w:val="0"/>
        <w:ind w:left="9072"/>
        <w:rPr>
          <w:rFonts w:cs="Calibri"/>
          <w:u w:val="single"/>
        </w:rPr>
      </w:pPr>
      <w:r w:rsidRPr="00CF6E13">
        <w:rPr>
          <w:rFonts w:cs="Calibri"/>
        </w:rPr>
        <w:t xml:space="preserve">постановлением Администрации                                                                                                                  городского округа Электросталь                                                              </w:t>
      </w:r>
      <w:r w:rsidR="00901CBF" w:rsidRPr="00CF6E13">
        <w:rPr>
          <w:rFonts w:cs="Calibri"/>
        </w:rPr>
        <w:t xml:space="preserve">                               </w:t>
      </w:r>
      <w:r w:rsidRPr="00CF6E13">
        <w:rPr>
          <w:rFonts w:cs="Calibri"/>
        </w:rPr>
        <w:t xml:space="preserve">Московской области                                                                                                                                        </w:t>
      </w:r>
      <w:r w:rsidR="005E4CD6" w:rsidRPr="00CF6E13">
        <w:rPr>
          <w:rFonts w:cs="Calibri"/>
        </w:rPr>
        <w:t xml:space="preserve">            </w:t>
      </w:r>
      <w:r w:rsidR="00E6195F" w:rsidRPr="00CF6E13">
        <w:rPr>
          <w:rFonts w:cs="Calibri"/>
        </w:rPr>
        <w:t xml:space="preserve"> </w:t>
      </w:r>
      <w:r w:rsidRPr="00CF6E13">
        <w:rPr>
          <w:rFonts w:cs="Calibri"/>
        </w:rPr>
        <w:t xml:space="preserve">от </w:t>
      </w:r>
      <w:r w:rsidR="000963CC" w:rsidRPr="00CF6E13">
        <w:rPr>
          <w:rFonts w:cs="Calibri"/>
        </w:rPr>
        <w:t xml:space="preserve">  </w:t>
      </w:r>
      <w:r w:rsidR="00C947C8" w:rsidRPr="00CF6E13">
        <w:rPr>
          <w:rFonts w:cs="Calibri"/>
          <w:u w:val="single"/>
        </w:rPr>
        <w:t>24.12.2019</w:t>
      </w:r>
      <w:r w:rsidR="000963CC" w:rsidRPr="00CF6E13">
        <w:rPr>
          <w:rFonts w:cs="Calibri"/>
        </w:rPr>
        <w:t xml:space="preserve">       </w:t>
      </w:r>
      <w:r w:rsidRPr="00CF6E13">
        <w:rPr>
          <w:rFonts w:cs="Calibri"/>
        </w:rPr>
        <w:t xml:space="preserve"> №  </w:t>
      </w:r>
      <w:r w:rsidR="00C947C8" w:rsidRPr="00CF6E13">
        <w:rPr>
          <w:rFonts w:cs="Calibri"/>
          <w:u w:val="single"/>
        </w:rPr>
        <w:t>997/12</w:t>
      </w:r>
    </w:p>
    <w:p w:rsidR="00D27CFB" w:rsidRPr="003F4AA2" w:rsidRDefault="00322D70" w:rsidP="003F4AA2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>(в редакции постановлений от 14.04.2021 № 304/4,</w:t>
      </w:r>
      <w:r w:rsidR="003F4AA2">
        <w:rPr>
          <w:rFonts w:cs="Times New Roman"/>
        </w:rPr>
        <w:t xml:space="preserve"> </w:t>
      </w:r>
      <w:r w:rsidRPr="00CF6E13">
        <w:rPr>
          <w:rFonts w:cs="Times New Roman"/>
        </w:rPr>
        <w:t>от 20.01.2022 № 42/1, от 04.07.2022 № 683/7,</w:t>
      </w:r>
      <w:r w:rsidR="003F4AA2">
        <w:rPr>
          <w:rFonts w:cs="Times New Roman"/>
        </w:rPr>
        <w:t xml:space="preserve"> </w:t>
      </w:r>
      <w:r w:rsidRPr="00CF6E13">
        <w:rPr>
          <w:rFonts w:cs="Times New Roman"/>
        </w:rPr>
        <w:t xml:space="preserve">от </w:t>
      </w:r>
      <w:r w:rsidR="003F4AA2" w:rsidRPr="00CF6E13">
        <w:rPr>
          <w:rFonts w:cs="Times New Roman"/>
        </w:rPr>
        <w:t>27.01.2023 №</w:t>
      </w:r>
      <w:r w:rsidRPr="00CF6E13">
        <w:rPr>
          <w:rFonts w:cs="Times New Roman"/>
        </w:rPr>
        <w:t xml:space="preserve"> 67/1</w:t>
      </w:r>
      <w:r w:rsidR="00CC37C4" w:rsidRPr="00CF6E13">
        <w:rPr>
          <w:rFonts w:cs="Times New Roman"/>
        </w:rPr>
        <w:t>, от 28.04.2023 № 563/</w:t>
      </w:r>
      <w:r w:rsidR="003F4AA2" w:rsidRPr="00CF6E13">
        <w:rPr>
          <w:rFonts w:cs="Times New Roman"/>
        </w:rPr>
        <w:t>4,</w:t>
      </w:r>
      <w:r w:rsidR="00CC37C4" w:rsidRPr="00CF6E13">
        <w:rPr>
          <w:rFonts w:cs="Times New Roman"/>
        </w:rPr>
        <w:t xml:space="preserve"> от 09.10.2023 № 1335/</w:t>
      </w:r>
      <w:r w:rsidR="003F4AA2" w:rsidRPr="00CF6E13">
        <w:rPr>
          <w:rFonts w:cs="Times New Roman"/>
        </w:rPr>
        <w:t>10,</w:t>
      </w:r>
      <w:r w:rsidR="00CC37C4" w:rsidRPr="00CF6E13">
        <w:rPr>
          <w:rFonts w:cs="Times New Roman"/>
        </w:rPr>
        <w:t xml:space="preserve"> от 19.10.2023 № 1392/10, от 27.10.2023 № 1458/10</w:t>
      </w:r>
      <w:r w:rsidR="00E16C6D">
        <w:rPr>
          <w:rFonts w:cs="Times New Roman"/>
        </w:rPr>
        <w:t>, от 24.05.2024 № 466/5, от 16.10.2024 № 1186/10</w:t>
      </w:r>
      <w:r w:rsidR="003143DF">
        <w:rPr>
          <w:rFonts w:cs="Times New Roman"/>
        </w:rPr>
        <w:t>,</w:t>
      </w:r>
      <w:r w:rsidR="003143DF" w:rsidRPr="003143DF">
        <w:rPr>
          <w:rFonts w:cs="Times New Roman"/>
          <w:b/>
        </w:rPr>
        <w:t xml:space="preserve"> </w:t>
      </w:r>
      <w:r w:rsidR="003143DF" w:rsidRPr="003143DF">
        <w:rPr>
          <w:rFonts w:cs="Times New Roman"/>
        </w:rPr>
        <w:t>от 27.11.2024 № 1448/11, от 28.02.2025 № 251/2</w:t>
      </w:r>
      <w:r w:rsidR="00F02BE9">
        <w:rPr>
          <w:rFonts w:cs="Times New Roman"/>
        </w:rPr>
        <w:t>, от 04.06.2025 № 721/6</w:t>
      </w:r>
      <w:r w:rsidR="00247C7D">
        <w:rPr>
          <w:rFonts w:cs="Times New Roman"/>
        </w:rPr>
        <w:t>, от 16.10.2025 № 1377/10, от 28.11.2025 № 1578/11</w:t>
      </w:r>
      <w:r w:rsidR="003F4AA2">
        <w:rPr>
          <w:rFonts w:cs="Times New Roman"/>
        </w:rPr>
        <w:t>,</w:t>
      </w:r>
      <w:r w:rsidR="003F4AA2" w:rsidRPr="003F4AA2">
        <w:rPr>
          <w:rFonts w:cs="Times New Roman"/>
          <w:b/>
        </w:rPr>
        <w:t xml:space="preserve"> </w:t>
      </w:r>
      <w:r w:rsidR="003F4AA2" w:rsidRPr="003F4AA2">
        <w:rPr>
          <w:rFonts w:cs="Times New Roman"/>
        </w:rPr>
        <w:t>от 30.01.2026 № 77/1)</w:t>
      </w:r>
    </w:p>
    <w:p w:rsidR="00895FF6" w:rsidRPr="00CF6E13" w:rsidRDefault="00895FF6" w:rsidP="00902201">
      <w:pPr>
        <w:widowControl w:val="0"/>
        <w:autoSpaceDE w:val="0"/>
        <w:autoSpaceDN w:val="0"/>
        <w:adjustRightInd w:val="0"/>
        <w:jc w:val="both"/>
        <w:rPr>
          <w:rFonts w:cs="Calibri"/>
          <w:u w:val="single"/>
        </w:rPr>
      </w:pPr>
    </w:p>
    <w:p w:rsidR="00F55E2C" w:rsidRPr="00CF6E13" w:rsidRDefault="00A727B3" w:rsidP="00CF6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 xml:space="preserve">Схема </w:t>
      </w:r>
      <w:r w:rsidR="00F55E2C" w:rsidRPr="00CF6E13">
        <w:rPr>
          <w:rFonts w:cs="Calibri"/>
          <w:b/>
        </w:rPr>
        <w:t>размещения нестационарных торговых объектов</w:t>
      </w:r>
    </w:p>
    <w:p w:rsidR="00F55E2C" w:rsidRPr="00CF6E13" w:rsidRDefault="00F55E2C" w:rsidP="00CF6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>на территории городского округа Электр</w:t>
      </w:r>
      <w:r w:rsidR="00EF5D36" w:rsidRPr="00CF6E13">
        <w:rPr>
          <w:rFonts w:cs="Calibri"/>
          <w:b/>
        </w:rPr>
        <w:t>осталь Московской области на 2020</w:t>
      </w:r>
      <w:r w:rsidRPr="00CF6E13">
        <w:rPr>
          <w:rFonts w:cs="Calibri"/>
          <w:b/>
        </w:rPr>
        <w:t>-</w:t>
      </w:r>
      <w:r w:rsidR="005C071E" w:rsidRPr="00CF6E13">
        <w:rPr>
          <w:rFonts w:cs="Calibri"/>
          <w:b/>
        </w:rPr>
        <w:t>2032</w:t>
      </w:r>
      <w:r w:rsidRPr="00CF6E13">
        <w:rPr>
          <w:rFonts w:cs="Calibri"/>
          <w:b/>
        </w:rPr>
        <w:t xml:space="preserve"> годы</w:t>
      </w:r>
    </w:p>
    <w:p w:rsidR="00D577EC" w:rsidRPr="00CF6E13" w:rsidRDefault="00D577EC" w:rsidP="00CF6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 xml:space="preserve">Раздел 1 </w:t>
      </w:r>
    </w:p>
    <w:p w:rsidR="003E2587" w:rsidRPr="00CF6E13" w:rsidRDefault="003E2587" w:rsidP="00CF6E13">
      <w:pPr>
        <w:widowControl w:val="0"/>
        <w:tabs>
          <w:tab w:val="left" w:pos="6521"/>
        </w:tabs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>«</w:t>
      </w:r>
      <w:r w:rsidR="00972A78" w:rsidRPr="00CF6E13">
        <w:rPr>
          <w:rFonts w:cs="Calibri"/>
          <w:b/>
        </w:rPr>
        <w:t xml:space="preserve">Нестационарные торговые объекты, размещаемые на основании схемы на землях или земельных участках, находящихся в государственной или муниципальной собственности, за исключением земельных </w:t>
      </w:r>
      <w:r w:rsidR="009B4CE0" w:rsidRPr="00CF6E13">
        <w:rPr>
          <w:rFonts w:cs="Calibri"/>
          <w:b/>
        </w:rPr>
        <w:t xml:space="preserve">участков, предоставленных в пользование гражданам и юридическим лицам» </w:t>
      </w:r>
    </w:p>
    <w:p w:rsidR="00E54501" w:rsidRPr="00CF6E13" w:rsidRDefault="00E54501" w:rsidP="00CF6E13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exact"/>
        <w:ind w:left="0" w:firstLine="0"/>
        <w:rPr>
          <w:rFonts w:cs="Calibri"/>
          <w:b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6"/>
        <w:gridCol w:w="1276"/>
        <w:gridCol w:w="1275"/>
        <w:gridCol w:w="1554"/>
        <w:gridCol w:w="1558"/>
        <w:gridCol w:w="1276"/>
        <w:gridCol w:w="1276"/>
        <w:gridCol w:w="1141"/>
        <w:gridCol w:w="1278"/>
        <w:gridCol w:w="985"/>
        <w:gridCol w:w="7"/>
      </w:tblGrid>
      <w:tr w:rsidR="00004E08" w:rsidRPr="00CF6E13" w:rsidTr="00693AF4">
        <w:trPr>
          <w:gridAfter w:val="1"/>
          <w:wAfter w:w="7" w:type="dxa"/>
          <w:trHeight w:val="735"/>
          <w:jc w:val="center"/>
        </w:trPr>
        <w:tc>
          <w:tcPr>
            <w:tcW w:w="562" w:type="dxa"/>
          </w:tcPr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N  </w:t>
            </w:r>
          </w:p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п/п</w:t>
            </w:r>
          </w:p>
        </w:tc>
        <w:tc>
          <w:tcPr>
            <w:tcW w:w="2266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Адресные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ориентиры размещения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нестационарного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 xml:space="preserve">объекта  </w:t>
            </w:r>
          </w:p>
        </w:tc>
        <w:tc>
          <w:tcPr>
            <w:tcW w:w="1276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 xml:space="preserve">Площадь </w:t>
            </w:r>
            <w:proofErr w:type="spellStart"/>
            <w:r w:rsidRPr="00CF6E13">
              <w:rPr>
                <w:rFonts w:cs="Times New Roman"/>
              </w:rPr>
              <w:t>нестацио</w:t>
            </w:r>
            <w:proofErr w:type="spellEnd"/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нарного</w:t>
            </w:r>
            <w:proofErr w:type="spellEnd"/>
            <w:r w:rsidRPr="00CF6E13">
              <w:rPr>
                <w:rFonts w:cs="Times New Roman"/>
              </w:rPr>
              <w:t xml:space="preserve"> торгового объекта</w:t>
            </w:r>
            <w:r w:rsidR="00617FB8" w:rsidRPr="00CF6E13">
              <w:rPr>
                <w:rFonts w:cs="Times New Roman"/>
              </w:rPr>
              <w:t xml:space="preserve">, </w:t>
            </w:r>
            <w:proofErr w:type="spellStart"/>
            <w:r w:rsidR="00617FB8" w:rsidRPr="00CF6E13">
              <w:rPr>
                <w:rFonts w:cs="Times New Roman"/>
              </w:rPr>
              <w:lastRenderedPageBreak/>
              <w:t>кв.м</w:t>
            </w:r>
            <w:proofErr w:type="spellEnd"/>
            <w:r w:rsidR="00617FB8" w:rsidRPr="00CF6E13">
              <w:rPr>
                <w:rFonts w:cs="Times New Roman"/>
              </w:rPr>
              <w:t xml:space="preserve">. </w:t>
            </w:r>
          </w:p>
        </w:tc>
        <w:tc>
          <w:tcPr>
            <w:tcW w:w="1275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>Вид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объекта</w:t>
            </w:r>
          </w:p>
        </w:tc>
        <w:tc>
          <w:tcPr>
            <w:tcW w:w="1554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75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Специализация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торгового    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объекта        </w:t>
            </w:r>
          </w:p>
        </w:tc>
        <w:tc>
          <w:tcPr>
            <w:tcW w:w="1558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Период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размещения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lastRenderedPageBreak/>
              <w:t>Возмож</w:t>
            </w:r>
            <w:proofErr w:type="spellEnd"/>
          </w:p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ность</w:t>
            </w:r>
            <w:proofErr w:type="spellEnd"/>
            <w:r w:rsidRPr="00CF6E13">
              <w:rPr>
                <w:rFonts w:cs="Times New Roman"/>
              </w:rPr>
              <w:t xml:space="preserve"> </w:t>
            </w:r>
            <w:proofErr w:type="spellStart"/>
            <w:r w:rsidRPr="00CF6E13">
              <w:rPr>
                <w:rFonts w:cs="Times New Roman"/>
              </w:rPr>
              <w:t>размеще</w:t>
            </w:r>
            <w:proofErr w:type="spellEnd"/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ния</w:t>
            </w:r>
            <w:proofErr w:type="spellEnd"/>
            <w:r w:rsidRPr="00CF6E13">
              <w:rPr>
                <w:rFonts w:cs="Times New Roman"/>
              </w:rPr>
              <w:t xml:space="preserve"> сезонных </w:t>
            </w:r>
            <w:r w:rsidRPr="00CF6E13">
              <w:rPr>
                <w:rFonts w:cs="Times New Roman"/>
              </w:rPr>
              <w:lastRenderedPageBreak/>
              <w:t>элементов благоустройства</w:t>
            </w:r>
          </w:p>
        </w:tc>
        <w:tc>
          <w:tcPr>
            <w:tcW w:w="1276" w:type="dxa"/>
          </w:tcPr>
          <w:p w:rsid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 xml:space="preserve">Площадь площадки сезонных элементов </w:t>
            </w:r>
            <w:proofErr w:type="spellStart"/>
            <w:r w:rsidRPr="00CF6E13">
              <w:rPr>
                <w:rFonts w:cs="Times New Roman"/>
              </w:rPr>
              <w:t>благоуст</w:t>
            </w:r>
            <w:proofErr w:type="spellEnd"/>
          </w:p>
          <w:p w:rsidR="00004E08" w:rsidRP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lastRenderedPageBreak/>
              <w:t>ройства</w:t>
            </w:r>
            <w:proofErr w:type="spellEnd"/>
          </w:p>
        </w:tc>
        <w:tc>
          <w:tcPr>
            <w:tcW w:w="1141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 xml:space="preserve"> </w:t>
            </w:r>
            <w:r w:rsidR="00C77870" w:rsidRPr="00CF6E13">
              <w:rPr>
                <w:rFonts w:cs="Times New Roman"/>
              </w:rPr>
              <w:t xml:space="preserve">Период </w:t>
            </w:r>
            <w:proofErr w:type="spellStart"/>
            <w:r w:rsidR="00C77870" w:rsidRPr="00CF6E13">
              <w:rPr>
                <w:rFonts w:cs="Times New Roman"/>
              </w:rPr>
              <w:t>размеще</w:t>
            </w:r>
            <w:proofErr w:type="spellEnd"/>
          </w:p>
          <w:p w:rsid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ния</w:t>
            </w:r>
            <w:proofErr w:type="spellEnd"/>
            <w:r w:rsidRPr="00CF6E13">
              <w:rPr>
                <w:rFonts w:cs="Times New Roman"/>
              </w:rPr>
              <w:t xml:space="preserve"> сезонны</w:t>
            </w:r>
            <w:r w:rsidR="00A35C97">
              <w:rPr>
                <w:rFonts w:cs="Times New Roman"/>
              </w:rPr>
              <w:t>х</w:t>
            </w:r>
            <w:r w:rsidRPr="00CF6E13">
              <w:rPr>
                <w:rFonts w:cs="Times New Roman"/>
              </w:rPr>
              <w:t xml:space="preserve"> </w:t>
            </w:r>
            <w:r w:rsidRPr="00CF6E13">
              <w:rPr>
                <w:rFonts w:cs="Times New Roman"/>
              </w:rPr>
              <w:lastRenderedPageBreak/>
              <w:t xml:space="preserve">элементов </w:t>
            </w:r>
            <w:proofErr w:type="spellStart"/>
            <w:r w:rsidRPr="00CF6E13">
              <w:rPr>
                <w:rFonts w:cs="Times New Roman"/>
              </w:rPr>
              <w:t>благоуст</w:t>
            </w:r>
            <w:proofErr w:type="spellEnd"/>
          </w:p>
          <w:p w:rsidR="00004E08" w:rsidRP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ройства</w:t>
            </w:r>
            <w:proofErr w:type="spellEnd"/>
            <w:r w:rsidRPr="00CF6E13">
              <w:rPr>
                <w:rFonts w:cs="Times New Roman"/>
              </w:rPr>
              <w:t xml:space="preserve"> </w:t>
            </w:r>
          </w:p>
        </w:tc>
        <w:tc>
          <w:tcPr>
            <w:tcW w:w="1278" w:type="dxa"/>
          </w:tcPr>
          <w:p w:rsidR="00EA1D72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 xml:space="preserve">Размещение нестационарного торгового </w:t>
            </w:r>
            <w:proofErr w:type="spellStart"/>
            <w:r w:rsidRPr="00CF6E13">
              <w:rPr>
                <w:rFonts w:cs="Times New Roman"/>
              </w:rPr>
              <w:lastRenderedPageBreak/>
              <w:t>су</w:t>
            </w:r>
            <w:r w:rsidR="000A481D" w:rsidRPr="00CF6E13">
              <w:rPr>
                <w:rFonts w:cs="Times New Roman"/>
              </w:rPr>
              <w:t>бьектами</w:t>
            </w:r>
            <w:proofErr w:type="spellEnd"/>
            <w:r w:rsidR="000A481D" w:rsidRPr="00CF6E13">
              <w:rPr>
                <w:rFonts w:cs="Times New Roman"/>
              </w:rPr>
              <w:t xml:space="preserve"> малого или среднего предпринимательства </w:t>
            </w:r>
            <w:proofErr w:type="spellStart"/>
            <w:r w:rsidR="000A481D" w:rsidRPr="00CF6E13">
              <w:rPr>
                <w:rFonts w:cs="Times New Roman"/>
              </w:rPr>
              <w:t>самозаняты</w:t>
            </w:r>
            <w:proofErr w:type="spellEnd"/>
          </w:p>
          <w:p w:rsidR="00EA1D72" w:rsidRDefault="000A481D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ми лицами</w:t>
            </w:r>
          </w:p>
          <w:p w:rsidR="00004E08" w:rsidRPr="00CF6E13" w:rsidRDefault="000A481D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(да/нет)</w:t>
            </w:r>
          </w:p>
        </w:tc>
        <w:tc>
          <w:tcPr>
            <w:tcW w:w="985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 xml:space="preserve">Форма        </w:t>
            </w:r>
          </w:p>
          <w:p w:rsidR="00CF6E13" w:rsidRDefault="003F4AA2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</w:t>
            </w:r>
            <w:r w:rsidR="00004E08" w:rsidRPr="00CF6E13">
              <w:rPr>
                <w:rFonts w:cs="Times New Roman"/>
              </w:rPr>
              <w:t>обст</w:t>
            </w:r>
            <w:proofErr w:type="spellEnd"/>
          </w:p>
          <w:p w:rsidR="00CF6E13" w:rsidRDefault="00CF6E13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</w:t>
            </w:r>
            <w:r w:rsidR="00004E08" w:rsidRPr="00CF6E13">
              <w:rPr>
                <w:rFonts w:cs="Times New Roman"/>
              </w:rPr>
              <w:t>еннос</w:t>
            </w:r>
            <w:proofErr w:type="spellEnd"/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t>ти</w:t>
            </w:r>
            <w:proofErr w:type="spellEnd"/>
          </w:p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земель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F6E13">
              <w:rPr>
                <w:rFonts w:cs="Times New Roman"/>
              </w:rPr>
              <w:lastRenderedPageBreak/>
              <w:t>ного</w:t>
            </w:r>
            <w:proofErr w:type="spellEnd"/>
            <w:r w:rsidRPr="00CF6E13">
              <w:rPr>
                <w:rFonts w:cs="Times New Roman"/>
              </w:rPr>
              <w:t xml:space="preserve"> 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участка      </w:t>
            </w:r>
          </w:p>
        </w:tc>
      </w:tr>
      <w:tr w:rsidR="00004E08" w:rsidRPr="00CF6E13" w:rsidTr="00693AF4">
        <w:trPr>
          <w:gridAfter w:val="1"/>
          <w:wAfter w:w="7" w:type="dxa"/>
          <w:trHeight w:val="325"/>
          <w:jc w:val="center"/>
        </w:trPr>
        <w:tc>
          <w:tcPr>
            <w:tcW w:w="562" w:type="dxa"/>
          </w:tcPr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>1</w:t>
            </w:r>
          </w:p>
        </w:tc>
        <w:tc>
          <w:tcPr>
            <w:tcW w:w="2266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2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3</w:t>
            </w:r>
          </w:p>
        </w:tc>
        <w:tc>
          <w:tcPr>
            <w:tcW w:w="1275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4</w:t>
            </w:r>
          </w:p>
        </w:tc>
        <w:tc>
          <w:tcPr>
            <w:tcW w:w="1554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5</w:t>
            </w:r>
          </w:p>
        </w:tc>
        <w:tc>
          <w:tcPr>
            <w:tcW w:w="1558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7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8</w:t>
            </w:r>
          </w:p>
        </w:tc>
        <w:tc>
          <w:tcPr>
            <w:tcW w:w="1141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78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10</w:t>
            </w:r>
          </w:p>
        </w:tc>
        <w:tc>
          <w:tcPr>
            <w:tcW w:w="985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11</w:t>
            </w:r>
          </w:p>
        </w:tc>
      </w:tr>
      <w:tr w:rsidR="00CC37C4" w:rsidRPr="00383439" w:rsidTr="00693AF4">
        <w:trPr>
          <w:gridAfter w:val="1"/>
          <w:wAfter w:w="7" w:type="dxa"/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660893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ул. Ялагина, у д. 5А</w:t>
            </w:r>
          </w:p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89046A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FB171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Торговый (</w:t>
            </w:r>
            <w:proofErr w:type="spellStart"/>
            <w:r w:rsidRPr="00383439">
              <w:rPr>
                <w:rFonts w:cs="Times New Roman"/>
              </w:rPr>
              <w:t>в</w:t>
            </w:r>
            <w:r w:rsidR="00CC37C4" w:rsidRPr="00383439">
              <w:rPr>
                <w:rFonts w:cs="Times New Roman"/>
              </w:rPr>
              <w:t>ендинговый</w:t>
            </w:r>
            <w:proofErr w:type="spellEnd"/>
            <w:r w:rsidRPr="00383439">
              <w:rPr>
                <w:rFonts w:cs="Times New Roman"/>
              </w:rPr>
              <w:t xml:space="preserve">) </w:t>
            </w:r>
            <w:r w:rsidR="00CC37C4" w:rsidRPr="00383439">
              <w:rPr>
                <w:rFonts w:cs="Times New Roman"/>
              </w:rPr>
              <w:t>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CC37C4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693AF4">
        <w:trPr>
          <w:gridAfter w:val="1"/>
          <w:wAfter w:w="7" w:type="dxa"/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CF6E13" w:rsidRDefault="00A238CF" w:rsidP="00A238CF">
            <w:pPr>
              <w:pStyle w:val="ad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г.о.Электросталь, </w:t>
            </w:r>
            <w:r w:rsidR="003F4AA2" w:rsidRPr="00383439">
              <w:rPr>
                <w:rFonts w:cs="Times New Roman"/>
              </w:rPr>
              <w:t>ул. Жулябина</w:t>
            </w:r>
            <w:r w:rsidRPr="00383439">
              <w:rPr>
                <w:rFonts w:cs="Times New Roman"/>
              </w:rPr>
              <w:t>, у д.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89046A" w:rsidP="00CF6E13">
            <w:pPr>
              <w:spacing w:line="240" w:lineRule="exact"/>
            </w:pPr>
            <w:r w:rsidRPr="0089046A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693AF4">
        <w:trPr>
          <w:gridAfter w:val="1"/>
          <w:wAfter w:w="7" w:type="dxa"/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г.о.Электросталь, </w:t>
            </w:r>
            <w:r w:rsidR="003F4AA2" w:rsidRPr="00383439">
              <w:rPr>
                <w:rFonts w:cs="Times New Roman"/>
              </w:rPr>
              <w:t>ул. Второва</w:t>
            </w:r>
            <w:r w:rsidRPr="00383439">
              <w:rPr>
                <w:rFonts w:cs="Times New Roman"/>
              </w:rPr>
              <w:t>, вблизи д. 4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89046A" w:rsidP="00CF6E13">
            <w:pPr>
              <w:spacing w:line="240" w:lineRule="exact"/>
            </w:pPr>
            <w:r w:rsidRPr="0089046A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693AF4" w:rsidRPr="00383439" w:rsidTr="00693AF4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 Электросталь, ул. Спортивная, вблизи д. 45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89046A" w:rsidP="00CF6E13">
            <w:pPr>
              <w:spacing w:line="240" w:lineRule="exact"/>
            </w:pPr>
            <w:r w:rsidRPr="0089046A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693AF4">
        <w:trPr>
          <w:trHeight w:val="3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ул. Пушкина, вблизи д. 36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89046A" w:rsidP="00CF6E13">
            <w:pPr>
              <w:spacing w:line="240" w:lineRule="exact"/>
            </w:pPr>
            <w:r w:rsidRPr="0089046A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A238CF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пр. Ленина, у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89046A" w:rsidP="00CF6E13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A238CF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пр. Ленина, у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89046A" w:rsidP="00CF6E13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  <w:p w:rsidR="00916112" w:rsidRPr="00383439" w:rsidRDefault="00916112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</w:tr>
      <w:tr w:rsidR="000A1DC9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A238CF" w:rsidP="000B468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ул. Николаева, у д.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89046A" w:rsidP="00CF6E13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A238CF" w:rsidP="000B468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г.о.Электросталь, пр. Южный, вблизи д.  15, к. 1 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89046A" w:rsidP="00CF6E13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A238CF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CF" w:rsidRPr="00165194" w:rsidRDefault="00A238CF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CF" w:rsidRPr="00383439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г.о.Электросталь, </w:t>
            </w:r>
            <w:r>
              <w:rPr>
                <w:rFonts w:cs="Times New Roman"/>
              </w:rPr>
              <w:t>ул. Мира, у д. 22</w:t>
            </w:r>
            <w:r w:rsidRPr="00383439">
              <w:rPr>
                <w:rFonts w:cs="Times New Roman"/>
              </w:rPr>
              <w:t xml:space="preserve"> </w:t>
            </w:r>
          </w:p>
          <w:p w:rsidR="00A238CF" w:rsidRPr="00383439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CF" w:rsidRPr="00383439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38CF" w:rsidRPr="00383439" w:rsidRDefault="00A238CF" w:rsidP="00A238CF">
            <w:pPr>
              <w:spacing w:line="240" w:lineRule="exact"/>
            </w:pPr>
            <w:r w:rsidRPr="00383439">
              <w:t>Торговый (</w:t>
            </w:r>
            <w:proofErr w:type="spellStart"/>
            <w:r w:rsidRPr="00383439">
              <w:t>вендинговый</w:t>
            </w:r>
            <w:proofErr w:type="spellEnd"/>
            <w:r w:rsidRPr="00383439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38CF" w:rsidRPr="00383439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38CF" w:rsidRPr="00383439" w:rsidRDefault="00A238CF" w:rsidP="00A238CF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CF" w:rsidRPr="00383439" w:rsidRDefault="00A238CF" w:rsidP="00A238CF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CF" w:rsidRPr="00383439" w:rsidRDefault="00A238CF" w:rsidP="00A238CF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CF" w:rsidRPr="00383439" w:rsidRDefault="00A238CF" w:rsidP="00A238CF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CF" w:rsidRPr="00383439" w:rsidRDefault="00A238CF" w:rsidP="00A238CF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CF" w:rsidRPr="00383439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A238CF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8CF" w:rsidRDefault="00A238CF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11.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CF" w:rsidRPr="00383439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г.о.Электросталь, </w:t>
            </w:r>
            <w:r>
              <w:rPr>
                <w:rFonts w:cs="Times New Roman"/>
              </w:rPr>
              <w:t xml:space="preserve">пл. Металлургов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CF" w:rsidRPr="00383439" w:rsidRDefault="004D4CF0" w:rsidP="00A238CF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38CF" w:rsidRPr="00383439" w:rsidRDefault="00A238CF" w:rsidP="00A238CF">
            <w:pPr>
              <w:spacing w:line="240" w:lineRule="exact"/>
            </w:pPr>
            <w:r>
              <w:t xml:space="preserve">Мобильный пункт быстрого питания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38CF" w:rsidRPr="00383439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Общественное питание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38CF" w:rsidRPr="00383439" w:rsidRDefault="00A238CF" w:rsidP="00A238CF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CF" w:rsidRPr="00383439" w:rsidRDefault="007E03EE" w:rsidP="00A238CF">
            <w:pPr>
              <w:spacing w:line="240" w:lineRule="exact"/>
            </w:pPr>
            <w:r>
              <w:t>Да</w:t>
            </w:r>
            <w:r w:rsidR="00A238CF" w:rsidRPr="0038343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CF" w:rsidRPr="00383439" w:rsidRDefault="007E03EE" w:rsidP="00A238CF">
            <w:pPr>
              <w:spacing w:line="240" w:lineRule="exact"/>
            </w:pPr>
            <w:r>
              <w:t>30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CF" w:rsidRPr="00383439" w:rsidRDefault="007E03EE" w:rsidP="003F4AA2">
            <w:pPr>
              <w:spacing w:line="240" w:lineRule="exact"/>
            </w:pPr>
            <w:r>
              <w:t xml:space="preserve">01.04 по </w:t>
            </w:r>
            <w:r w:rsidR="003F4AA2">
              <w:t>31.10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CF" w:rsidRPr="00383439" w:rsidRDefault="00A238CF" w:rsidP="00A238CF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8CF" w:rsidRPr="00383439" w:rsidRDefault="00A238CF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Ногинское шоссе, у д. 22</w:t>
            </w:r>
          </w:p>
          <w:p w:rsidR="0089046A" w:rsidRDefault="0089046A" w:rsidP="0089046A">
            <w:pPr>
              <w:rPr>
                <w:rFonts w:cs="Times New Roman"/>
              </w:rPr>
            </w:pP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55.806212 38.437451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ул. Победы, у д.4, корп. 1</w:t>
            </w:r>
          </w:p>
          <w:p w:rsidR="0089046A" w:rsidRDefault="0089046A" w:rsidP="0089046A">
            <w:pPr>
              <w:rPr>
                <w:rFonts w:cs="Times New Roman"/>
              </w:rPr>
            </w:pP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55.769492 38.436935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ул. Ялагина, вблизи д. 10</w:t>
            </w:r>
          </w:p>
          <w:p w:rsidR="0089046A" w:rsidRDefault="0089046A" w:rsidP="0089046A">
            <w:pPr>
              <w:rPr>
                <w:rFonts w:cs="Times New Roman"/>
              </w:rPr>
            </w:pP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55.769203 38.432573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ул. Пушкина, у д. 19/16</w:t>
            </w: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55.797628 38.434752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бульвар 60-летия Победы, у д. 10</w:t>
            </w:r>
          </w:p>
          <w:p w:rsidR="0089046A" w:rsidRDefault="0089046A" w:rsidP="0089046A">
            <w:pPr>
              <w:rPr>
                <w:rFonts w:cs="Times New Roman"/>
              </w:rPr>
            </w:pP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55.765804 38.426899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 xml:space="preserve">ул, Юбилейная, у д. </w:t>
            </w:r>
            <w:proofErr w:type="gramStart"/>
            <w:r w:rsidRPr="007E03EE">
              <w:rPr>
                <w:rFonts w:cs="Times New Roman"/>
              </w:rPr>
              <w:t>5</w:t>
            </w:r>
            <w:proofErr w:type="gramEnd"/>
            <w:r w:rsidRPr="007E03EE">
              <w:rPr>
                <w:rFonts w:cs="Times New Roman"/>
              </w:rPr>
              <w:t xml:space="preserve"> а</w:t>
            </w:r>
          </w:p>
          <w:p w:rsidR="0089046A" w:rsidRDefault="0089046A" w:rsidP="0089046A">
            <w:pPr>
              <w:rPr>
                <w:rFonts w:cs="Times New Roman"/>
              </w:rPr>
            </w:pP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55.807641 38.470832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Ногинск, 5, у дома 24</w:t>
            </w: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55.700101 38.477242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ул. Сталеваров, у д. 6</w:t>
            </w: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55.811004 38.423086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2A4ADA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DA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пр. Ленина, у д. 3б</w:t>
            </w:r>
          </w:p>
          <w:p w:rsidR="0089046A" w:rsidRDefault="0089046A" w:rsidP="0089046A">
            <w:pPr>
              <w:rPr>
                <w:rFonts w:cs="Times New Roman"/>
              </w:rPr>
            </w:pPr>
          </w:p>
          <w:p w:rsidR="002A4ADA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55.806212 38.437451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DA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ADA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7E03EE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3EE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ул. Спортивная, у д. 25</w:t>
            </w:r>
          </w:p>
          <w:p w:rsidR="0089046A" w:rsidRDefault="0089046A" w:rsidP="0089046A">
            <w:pPr>
              <w:rPr>
                <w:rFonts w:cs="Times New Roman"/>
              </w:rPr>
            </w:pPr>
          </w:p>
          <w:p w:rsidR="007E03EE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55.798083 38.472714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E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3EE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3EE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3EE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E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E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3EE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E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3EE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  <w:tr w:rsidR="007E03EE" w:rsidRPr="00B62243" w:rsidTr="00693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3EE" w:rsidRDefault="007E03EE" w:rsidP="00A238CF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A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ул. Ялагина, у д. 17</w:t>
            </w:r>
          </w:p>
          <w:p w:rsidR="0089046A" w:rsidRDefault="0089046A" w:rsidP="0089046A">
            <w:pPr>
              <w:rPr>
                <w:rFonts w:cs="Times New Roman"/>
              </w:rPr>
            </w:pPr>
          </w:p>
          <w:p w:rsidR="007E03EE" w:rsidRPr="0089046A" w:rsidRDefault="0089046A" w:rsidP="0089046A">
            <w:pPr>
              <w:rPr>
                <w:rFonts w:cs="Times New Roman"/>
              </w:rPr>
            </w:pPr>
            <w:r w:rsidRPr="0089046A">
              <w:rPr>
                <w:rFonts w:cs="Times New Roman"/>
              </w:rPr>
              <w:t>55.767307 38.421938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E" w:rsidRDefault="0089046A" w:rsidP="00A238CF">
            <w:pPr>
              <w:spacing w:line="240" w:lineRule="exact"/>
              <w:rPr>
                <w:rFonts w:cs="Times New Roman"/>
              </w:rPr>
            </w:pPr>
            <w:r w:rsidRPr="0089046A">
              <w:rPr>
                <w:rFonts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3EE" w:rsidRDefault="007E03EE" w:rsidP="00A238CF">
            <w:pPr>
              <w:spacing w:line="240" w:lineRule="exact"/>
            </w:pPr>
            <w:r w:rsidRPr="007E03EE">
              <w:t>Торговый (</w:t>
            </w:r>
            <w:proofErr w:type="spellStart"/>
            <w:r w:rsidRPr="007E03EE">
              <w:t>вендинговый</w:t>
            </w:r>
            <w:proofErr w:type="spellEnd"/>
            <w:r w:rsidRPr="007E03EE">
              <w:t>) автомат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3EE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Вода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3EE" w:rsidRPr="00383439" w:rsidRDefault="007E03EE" w:rsidP="00A238CF">
            <w:pPr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E" w:rsidRPr="00383439" w:rsidRDefault="007E03EE" w:rsidP="00A238CF">
            <w:pPr>
              <w:spacing w:line="240" w:lineRule="exact"/>
            </w:pPr>
            <w:r w:rsidRPr="007E03E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E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3EE" w:rsidRPr="00383439" w:rsidRDefault="007E03EE" w:rsidP="00A238CF">
            <w:pPr>
              <w:spacing w:line="240" w:lineRule="exact"/>
            </w:pPr>
            <w:r w:rsidRPr="007E03EE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EE" w:rsidRPr="00383439" w:rsidRDefault="007E03EE" w:rsidP="00A238CF">
            <w:pPr>
              <w:spacing w:line="240" w:lineRule="exact"/>
              <w:rPr>
                <w:rFonts w:cs="Times New Roman"/>
                <w:sz w:val="22"/>
                <w:szCs w:val="22"/>
              </w:rPr>
            </w:pPr>
            <w:r w:rsidRPr="007E03EE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3EE" w:rsidRPr="00383439" w:rsidRDefault="007E03EE" w:rsidP="00A238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7E03EE">
              <w:rPr>
                <w:rFonts w:cs="Times New Roman"/>
              </w:rPr>
              <w:t>Государственная неразграниченная</w:t>
            </w:r>
          </w:p>
        </w:tc>
      </w:tr>
    </w:tbl>
    <w:p w:rsidR="00D57E4E" w:rsidRDefault="00D57E4E" w:rsidP="003F4AA2">
      <w:pPr>
        <w:widowControl w:val="0"/>
        <w:autoSpaceDE w:val="0"/>
        <w:autoSpaceDN w:val="0"/>
        <w:adjustRightInd w:val="0"/>
        <w:rPr>
          <w:rFonts w:cs="Times New Roman"/>
          <w:b/>
        </w:rPr>
      </w:pPr>
    </w:p>
    <w:p w:rsidR="007108F6" w:rsidRPr="0056518D" w:rsidRDefault="008502AF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Р</w:t>
      </w:r>
      <w:r w:rsidR="007108F6" w:rsidRPr="0056518D">
        <w:rPr>
          <w:rFonts w:cs="Times New Roman"/>
          <w:b/>
        </w:rPr>
        <w:t xml:space="preserve">аздел 2 </w:t>
      </w:r>
    </w:p>
    <w:p w:rsidR="007108F6" w:rsidRPr="0056518D" w:rsidRDefault="007108F6" w:rsidP="007108F6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rFonts w:cs="Times New Roman"/>
          <w:b/>
        </w:rPr>
      </w:pPr>
      <w:r w:rsidRPr="0056518D">
        <w:rPr>
          <w:rFonts w:cs="Times New Roman"/>
          <w:b/>
        </w:rPr>
        <w:t xml:space="preserve">«Нестационарные торговые объекты, размещаемые </w:t>
      </w:r>
      <w:r w:rsidR="004C7922" w:rsidRPr="0056518D">
        <w:rPr>
          <w:rFonts w:cs="Times New Roman"/>
          <w:b/>
        </w:rPr>
        <w:t xml:space="preserve">согласно схеме </w:t>
      </w:r>
      <w:r w:rsidRPr="0056518D">
        <w:rPr>
          <w:rFonts w:cs="Times New Roman"/>
          <w:b/>
        </w:rPr>
        <w:t>на</w:t>
      </w:r>
      <w:r w:rsidR="004C7922" w:rsidRPr="0056518D">
        <w:rPr>
          <w:rFonts w:cs="Times New Roman"/>
          <w:b/>
        </w:rPr>
        <w:t xml:space="preserve"> </w:t>
      </w:r>
      <w:proofErr w:type="gramStart"/>
      <w:r w:rsidR="004C7922" w:rsidRPr="0056518D">
        <w:rPr>
          <w:rFonts w:cs="Times New Roman"/>
          <w:b/>
        </w:rPr>
        <w:t>предоставленных  в</w:t>
      </w:r>
      <w:proofErr w:type="gramEnd"/>
      <w:r w:rsidR="004C7922" w:rsidRPr="0056518D">
        <w:rPr>
          <w:rFonts w:cs="Times New Roman"/>
          <w:b/>
        </w:rPr>
        <w:t xml:space="preserve"> пользование   или на ином вещном праве гражданам и юридическим лицам земельных участках, находящихся в государственной или муниципальной собственности» </w:t>
      </w:r>
      <w:r w:rsidRPr="0056518D">
        <w:rPr>
          <w:rFonts w:cs="Times New Roman"/>
          <w:b/>
        </w:rPr>
        <w:t xml:space="preserve"> </w:t>
      </w:r>
    </w:p>
    <w:p w:rsidR="001D5A39" w:rsidRPr="0056518D" w:rsidRDefault="001D5A39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92"/>
        <w:gridCol w:w="1280"/>
        <w:gridCol w:w="1418"/>
        <w:gridCol w:w="1276"/>
        <w:gridCol w:w="992"/>
        <w:gridCol w:w="992"/>
        <w:gridCol w:w="848"/>
        <w:gridCol w:w="1278"/>
        <w:gridCol w:w="707"/>
        <w:gridCol w:w="1278"/>
        <w:gridCol w:w="1134"/>
        <w:gridCol w:w="1701"/>
      </w:tblGrid>
      <w:tr w:rsidR="008B62A5" w:rsidRPr="0056518D" w:rsidTr="00CC02DE">
        <w:trPr>
          <w:trHeight w:val="735"/>
          <w:jc w:val="center"/>
        </w:trPr>
        <w:tc>
          <w:tcPr>
            <w:tcW w:w="558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N  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п/п</w:t>
            </w:r>
          </w:p>
        </w:tc>
        <w:tc>
          <w:tcPr>
            <w:tcW w:w="992" w:type="dxa"/>
          </w:tcPr>
          <w:p w:rsidR="008B62A5" w:rsidRPr="0056518D" w:rsidRDefault="008B62A5" w:rsidP="004C79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Адрес земельного участка   </w:t>
            </w:r>
          </w:p>
        </w:tc>
        <w:tc>
          <w:tcPr>
            <w:tcW w:w="1280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Право, на котором предоставлен земельный участок </w:t>
            </w:r>
          </w:p>
        </w:tc>
        <w:tc>
          <w:tcPr>
            <w:tcW w:w="1418" w:type="dxa"/>
          </w:tcPr>
          <w:p w:rsidR="00A96E7A" w:rsidRDefault="008B62A5" w:rsidP="007D7B0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Адресные </w:t>
            </w:r>
            <w:r w:rsidR="003F4AA2" w:rsidRPr="0056518D">
              <w:rPr>
                <w:rFonts w:cs="Times New Roman"/>
              </w:rPr>
              <w:t xml:space="preserve">ориентиры </w:t>
            </w:r>
            <w:proofErr w:type="spellStart"/>
            <w:r w:rsidR="003F4AA2" w:rsidRPr="0056518D">
              <w:rPr>
                <w:rFonts w:cs="Times New Roman"/>
              </w:rPr>
              <w:t>нестацио</w:t>
            </w:r>
            <w:proofErr w:type="spellEnd"/>
          </w:p>
          <w:p w:rsidR="008B62A5" w:rsidRPr="0056518D" w:rsidRDefault="008B62A5" w:rsidP="007D7B0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нарного</w:t>
            </w:r>
            <w:proofErr w:type="spellEnd"/>
            <w:r w:rsidRPr="0056518D">
              <w:rPr>
                <w:rFonts w:cs="Times New Roman"/>
              </w:rPr>
              <w:t xml:space="preserve"> торгового объекта</w:t>
            </w:r>
          </w:p>
        </w:tc>
        <w:tc>
          <w:tcPr>
            <w:tcW w:w="1276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Вид</w:t>
            </w:r>
          </w:p>
          <w:p w:rsidR="008B62A5" w:rsidRPr="0056518D" w:rsidRDefault="00A96E7A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Н</w:t>
            </w:r>
            <w:r w:rsidR="008B62A5" w:rsidRPr="0056518D">
              <w:rPr>
                <w:rFonts w:cs="Times New Roman"/>
              </w:rPr>
              <w:t>естационарного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торгового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объекта</w:t>
            </w:r>
          </w:p>
        </w:tc>
        <w:tc>
          <w:tcPr>
            <w:tcW w:w="992" w:type="dxa"/>
          </w:tcPr>
          <w:p w:rsidR="00F8622C" w:rsidRPr="0056518D" w:rsidRDefault="008B62A5" w:rsidP="008463D8">
            <w:pPr>
              <w:widowControl w:val="0"/>
              <w:autoSpaceDE w:val="0"/>
              <w:autoSpaceDN w:val="0"/>
              <w:adjustRightInd w:val="0"/>
              <w:ind w:right="-675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Специа</w:t>
            </w:r>
            <w:proofErr w:type="spellEnd"/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ind w:right="-675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лизация</w:t>
            </w:r>
            <w:proofErr w:type="spellEnd"/>
            <w:r w:rsidRPr="0056518D">
              <w:rPr>
                <w:rFonts w:cs="Times New Roman"/>
              </w:rPr>
              <w:t xml:space="preserve">  </w:t>
            </w:r>
          </w:p>
          <w:p w:rsidR="008B62A5" w:rsidRPr="0056518D" w:rsidRDefault="00F8622C" w:rsidP="00F8622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НТО</w:t>
            </w:r>
            <w:r w:rsidR="008B62A5" w:rsidRPr="0056518D"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Возможность размещения сезонных элементов благоустройства</w:t>
            </w:r>
          </w:p>
        </w:tc>
        <w:tc>
          <w:tcPr>
            <w:tcW w:w="848" w:type="dxa"/>
          </w:tcPr>
          <w:p w:rsidR="008B62A5" w:rsidRPr="0056518D" w:rsidRDefault="008B62A5" w:rsidP="00A96E7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Площадь размещения сезонных эле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мен</w:t>
            </w:r>
            <w:r w:rsidR="00A96E7A">
              <w:rPr>
                <w:rFonts w:cs="Times New Roman"/>
              </w:rPr>
              <w:t>-</w:t>
            </w:r>
            <w:proofErr w:type="spellStart"/>
            <w:r w:rsidRPr="0056518D">
              <w:rPr>
                <w:rFonts w:cs="Times New Roman"/>
              </w:rPr>
              <w:t>тов</w:t>
            </w:r>
            <w:proofErr w:type="spellEnd"/>
            <w:r w:rsidRPr="0056518D">
              <w:rPr>
                <w:rFonts w:cs="Times New Roman"/>
              </w:rPr>
              <w:t xml:space="preserve"> благоустройства</w:t>
            </w:r>
          </w:p>
        </w:tc>
        <w:tc>
          <w:tcPr>
            <w:tcW w:w="1278" w:type="dxa"/>
          </w:tcPr>
          <w:p w:rsidR="00F8622C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Период размещения сезонных элементов </w:t>
            </w:r>
            <w:proofErr w:type="spellStart"/>
            <w:r w:rsidRPr="0056518D">
              <w:rPr>
                <w:rFonts w:cs="Times New Roman"/>
              </w:rPr>
              <w:t>благоуст</w:t>
            </w:r>
            <w:proofErr w:type="spellEnd"/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ройства</w:t>
            </w:r>
            <w:proofErr w:type="spellEnd"/>
            <w:r w:rsidRPr="0056518D">
              <w:rPr>
                <w:rFonts w:cs="Times New Roman"/>
              </w:rPr>
              <w:t xml:space="preserve"> </w:t>
            </w:r>
          </w:p>
        </w:tc>
        <w:tc>
          <w:tcPr>
            <w:tcW w:w="707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Период размещения нестационарного торгового объекта</w:t>
            </w:r>
          </w:p>
        </w:tc>
        <w:tc>
          <w:tcPr>
            <w:tcW w:w="1278" w:type="dxa"/>
          </w:tcPr>
          <w:p w:rsidR="008B62A5" w:rsidRPr="0056518D" w:rsidRDefault="008B62A5" w:rsidP="00F039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Право</w:t>
            </w:r>
            <w:r w:rsidR="00F039B2" w:rsidRPr="0056518D">
              <w:rPr>
                <w:rFonts w:cs="Times New Roman"/>
              </w:rPr>
              <w:t xml:space="preserve">, на основании которого размещен нестационарный торговый объект </w:t>
            </w:r>
          </w:p>
        </w:tc>
        <w:tc>
          <w:tcPr>
            <w:tcW w:w="1134" w:type="dxa"/>
          </w:tcPr>
          <w:p w:rsidR="008B62A5" w:rsidRPr="0056518D" w:rsidRDefault="00F039B2" w:rsidP="00F039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Информация о хозяйствующем субъекте, осуществляющем деятельность в НТО</w:t>
            </w:r>
            <w:r w:rsidR="008B62A5" w:rsidRPr="0056518D">
              <w:rPr>
                <w:rFonts w:cs="Times New Roman"/>
              </w:rPr>
              <w:t xml:space="preserve">      </w:t>
            </w:r>
          </w:p>
        </w:tc>
        <w:tc>
          <w:tcPr>
            <w:tcW w:w="1701" w:type="dxa"/>
          </w:tcPr>
          <w:p w:rsidR="008B62A5" w:rsidRPr="0056518D" w:rsidRDefault="00F039B2" w:rsidP="00F8622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Информация о планируемом размещении НТО</w:t>
            </w:r>
            <w:r w:rsidR="00F8622C" w:rsidRPr="0056518D">
              <w:rPr>
                <w:rFonts w:cs="Times New Roman"/>
              </w:rPr>
              <w:t xml:space="preserve"> </w:t>
            </w:r>
            <w:r w:rsidRPr="0056518D">
              <w:rPr>
                <w:rFonts w:cs="Times New Roman"/>
              </w:rPr>
              <w:t>(если место под размещение предусмотрено проектом, схемой или иным документом и НТО не размещен</w:t>
            </w:r>
          </w:p>
        </w:tc>
      </w:tr>
      <w:tr w:rsidR="008B62A5" w:rsidRPr="0056518D" w:rsidTr="00CC02DE">
        <w:trPr>
          <w:trHeight w:val="325"/>
          <w:jc w:val="center"/>
        </w:trPr>
        <w:tc>
          <w:tcPr>
            <w:tcW w:w="558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</w:t>
            </w:r>
          </w:p>
        </w:tc>
        <w:tc>
          <w:tcPr>
            <w:tcW w:w="992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2</w:t>
            </w:r>
          </w:p>
        </w:tc>
        <w:tc>
          <w:tcPr>
            <w:tcW w:w="1280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4</w:t>
            </w:r>
          </w:p>
        </w:tc>
        <w:tc>
          <w:tcPr>
            <w:tcW w:w="1276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</w:t>
            </w:r>
          </w:p>
        </w:tc>
        <w:tc>
          <w:tcPr>
            <w:tcW w:w="992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6</w:t>
            </w:r>
          </w:p>
        </w:tc>
        <w:tc>
          <w:tcPr>
            <w:tcW w:w="992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7</w:t>
            </w:r>
          </w:p>
        </w:tc>
        <w:tc>
          <w:tcPr>
            <w:tcW w:w="848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8</w:t>
            </w:r>
          </w:p>
        </w:tc>
        <w:tc>
          <w:tcPr>
            <w:tcW w:w="1278" w:type="dxa"/>
          </w:tcPr>
          <w:p w:rsidR="008B62A5" w:rsidRPr="0056518D" w:rsidRDefault="008B62A5" w:rsidP="007D7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9</w:t>
            </w:r>
          </w:p>
        </w:tc>
        <w:tc>
          <w:tcPr>
            <w:tcW w:w="707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10</w:t>
            </w:r>
          </w:p>
        </w:tc>
        <w:tc>
          <w:tcPr>
            <w:tcW w:w="1278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11</w:t>
            </w:r>
          </w:p>
        </w:tc>
        <w:tc>
          <w:tcPr>
            <w:tcW w:w="1134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12</w:t>
            </w:r>
          </w:p>
        </w:tc>
        <w:tc>
          <w:tcPr>
            <w:tcW w:w="1701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13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56518D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spacing w:line="240" w:lineRule="exact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>Постановление Администрации городского округа Электросталь о предоставлении земельного участка в бессрочно</w:t>
            </w:r>
            <w:r w:rsidRPr="007A78FD">
              <w:lastRenderedPageBreak/>
              <w:t xml:space="preserve">е пользование </w:t>
            </w:r>
          </w:p>
        </w:tc>
        <w:tc>
          <w:tcPr>
            <w:tcW w:w="1418" w:type="dxa"/>
          </w:tcPr>
          <w:p w:rsidR="00BD686C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14B2B" w:rsidRPr="0056518D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666332">
              <w:rPr>
                <w:rFonts w:cs="Times New Roman"/>
              </w:rPr>
              <w:t>55.790927, 38.423370</w:t>
            </w:r>
          </w:p>
        </w:tc>
        <w:tc>
          <w:tcPr>
            <w:tcW w:w="1276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Передвижное сооружение (тележка)</w:t>
            </w:r>
          </w:p>
        </w:tc>
        <w:tc>
          <w:tcPr>
            <w:tcW w:w="992" w:type="dxa"/>
          </w:tcPr>
          <w:p w:rsidR="00E14B2B" w:rsidRPr="0056518D" w:rsidRDefault="00BD686C" w:rsidP="00BD68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Мороженое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14B2B" w:rsidRPr="00C846CE" w:rsidRDefault="00E14B2B" w:rsidP="00E14B2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14B2B" w:rsidRPr="0056518D" w:rsidRDefault="00E14B2B" w:rsidP="00E14B2B">
            <w:pPr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EA1D72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92" w:type="dxa"/>
          </w:tcPr>
          <w:p w:rsidR="00E14B2B" w:rsidRPr="00EA1D72" w:rsidRDefault="00E14B2B" w:rsidP="00E14B2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666332" w:rsidRDefault="00666332" w:rsidP="00E14B2B">
            <w:pPr>
              <w:spacing w:line="240" w:lineRule="exact"/>
            </w:pPr>
          </w:p>
          <w:p w:rsidR="00E14B2B" w:rsidRPr="00666332" w:rsidRDefault="00BD686C" w:rsidP="00666332">
            <w:r>
              <w:t>55.791072, 38.421992</w:t>
            </w:r>
          </w:p>
        </w:tc>
        <w:tc>
          <w:tcPr>
            <w:tcW w:w="1276" w:type="dxa"/>
          </w:tcPr>
          <w:p w:rsidR="00E14B2B" w:rsidRDefault="00E14B2B" w:rsidP="00E14B2B">
            <w:pPr>
              <w:spacing w:line="240" w:lineRule="exact"/>
            </w:pPr>
            <w:r w:rsidRPr="00004F39">
              <w:t>Передвижное сооружение (тележка)</w:t>
            </w:r>
          </w:p>
        </w:tc>
        <w:tc>
          <w:tcPr>
            <w:tcW w:w="992" w:type="dxa"/>
          </w:tcPr>
          <w:p w:rsidR="00E14B2B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</w:t>
            </w:r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женое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Pr="009F6A17" w:rsidRDefault="00E14B2B" w:rsidP="00E14B2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EA1D72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</w:tcPr>
          <w:p w:rsidR="00E14B2B" w:rsidRPr="00EA1D72" w:rsidRDefault="00E14B2B" w:rsidP="00E14B2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666332" w:rsidRDefault="00666332" w:rsidP="00E14B2B">
            <w:pPr>
              <w:spacing w:line="240" w:lineRule="exact"/>
            </w:pPr>
          </w:p>
          <w:p w:rsidR="00666332" w:rsidRDefault="00666332" w:rsidP="00BD686C">
            <w:pPr>
              <w:spacing w:line="240" w:lineRule="exact"/>
            </w:pPr>
            <w:r>
              <w:rPr>
                <w:rFonts w:cs="Times New Roman"/>
              </w:rPr>
              <w:t>55.791</w:t>
            </w:r>
            <w:r w:rsidR="00BD686C">
              <w:rPr>
                <w:rFonts w:cs="Times New Roman"/>
              </w:rPr>
              <w:t>137</w:t>
            </w:r>
            <w:r>
              <w:rPr>
                <w:rFonts w:cs="Times New Roman"/>
              </w:rPr>
              <w:t>, 38.4</w:t>
            </w:r>
            <w:r w:rsidR="00BD686C">
              <w:rPr>
                <w:rFonts w:cs="Times New Roman"/>
              </w:rPr>
              <w:t>18263</w:t>
            </w:r>
          </w:p>
        </w:tc>
        <w:tc>
          <w:tcPr>
            <w:tcW w:w="1276" w:type="dxa"/>
          </w:tcPr>
          <w:p w:rsidR="00E14B2B" w:rsidRDefault="00E14B2B" w:rsidP="00E14B2B">
            <w:pPr>
              <w:spacing w:line="240" w:lineRule="exact"/>
            </w:pPr>
            <w:r w:rsidRPr="00004F39">
              <w:t>Передвижное сооружение (тележка)</w:t>
            </w:r>
          </w:p>
        </w:tc>
        <w:tc>
          <w:tcPr>
            <w:tcW w:w="992" w:type="dxa"/>
          </w:tcPr>
          <w:p w:rsidR="00E14B2B" w:rsidRPr="0056518D" w:rsidRDefault="00BD686C" w:rsidP="00BD68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Кофе, напитки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666332" w:rsidRPr="0056518D" w:rsidTr="00CC02DE">
        <w:trPr>
          <w:trHeight w:val="325"/>
          <w:jc w:val="center"/>
        </w:trPr>
        <w:tc>
          <w:tcPr>
            <w:tcW w:w="558" w:type="dxa"/>
          </w:tcPr>
          <w:p w:rsidR="00666332" w:rsidRPr="00EA1D72" w:rsidRDefault="00BD686C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666332" w:rsidRPr="00EA1D72" w:rsidRDefault="00666332" w:rsidP="00666332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666332" w:rsidRDefault="00666332" w:rsidP="00666332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BD686C" w:rsidRDefault="00BD686C" w:rsidP="00787AC4">
            <w:pPr>
              <w:spacing w:line="240" w:lineRule="exact"/>
            </w:pPr>
          </w:p>
          <w:p w:rsidR="00666332" w:rsidRDefault="00666332" w:rsidP="00EF41EB">
            <w:pPr>
              <w:spacing w:line="240" w:lineRule="exact"/>
            </w:pPr>
            <w:r w:rsidRPr="00B84A9D">
              <w:t>55.79</w:t>
            </w:r>
            <w:r w:rsidR="00EF41EB">
              <w:t>0767</w:t>
            </w:r>
            <w:r w:rsidRPr="00B84A9D">
              <w:t>, 38.4</w:t>
            </w:r>
            <w:r w:rsidR="00EF41EB">
              <w:t>23549</w:t>
            </w:r>
          </w:p>
        </w:tc>
        <w:tc>
          <w:tcPr>
            <w:tcW w:w="1276" w:type="dxa"/>
          </w:tcPr>
          <w:p w:rsidR="00666332" w:rsidRDefault="00666332" w:rsidP="00666332">
            <w:pPr>
              <w:spacing w:line="240" w:lineRule="exact"/>
            </w:pPr>
            <w:r w:rsidRPr="00004F39">
              <w:t>Передвижное сооружение (тележка)</w:t>
            </w:r>
          </w:p>
        </w:tc>
        <w:tc>
          <w:tcPr>
            <w:tcW w:w="992" w:type="dxa"/>
          </w:tcPr>
          <w:p w:rsidR="00666332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Хотдог</w:t>
            </w:r>
            <w:r w:rsidR="00666332">
              <w:rPr>
                <w:rFonts w:cs="Times New Roman"/>
              </w:rPr>
              <w:t xml:space="preserve"> </w:t>
            </w:r>
          </w:p>
        </w:tc>
        <w:tc>
          <w:tcPr>
            <w:tcW w:w="992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666332" w:rsidRDefault="00666332" w:rsidP="00666332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666332" w:rsidRDefault="00666332" w:rsidP="00666332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666332" w:rsidRPr="00C846CE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666332" w:rsidRPr="00C846CE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666332" w:rsidRDefault="00666332" w:rsidP="00666332">
            <w:pPr>
              <w:spacing w:line="240" w:lineRule="exact"/>
            </w:pPr>
            <w:r w:rsidRPr="001E1F7E">
              <w:t>Да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Default="00EF41EB" w:rsidP="00EF41EB">
            <w:pPr>
              <w:spacing w:line="240" w:lineRule="exact"/>
            </w:pPr>
            <w:r w:rsidRPr="00B84A9D">
              <w:t>55.79</w:t>
            </w:r>
            <w:r>
              <w:t>0622</w:t>
            </w:r>
            <w:r w:rsidRPr="00B84A9D">
              <w:t>, 38.4</w:t>
            </w:r>
            <w:r>
              <w:t>23552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t>Общественое</w:t>
            </w:r>
            <w:proofErr w:type="spellEnd"/>
            <w:r w:rsidRPr="00D33949">
              <w:t xml:space="preserve"> пита</w:t>
            </w:r>
          </w:p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proofErr w:type="spellStart"/>
            <w:r w:rsidRPr="00D33949"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F41EB" w:rsidRDefault="00EF41EB" w:rsidP="00EF41EB">
            <w:pPr>
              <w:spacing w:line="240" w:lineRule="exact"/>
            </w:pPr>
            <w:r w:rsidRPr="001E1F7E">
              <w:t>Да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>Постановление Админист</w:t>
            </w:r>
            <w:r w:rsidRPr="007A78FD">
              <w:lastRenderedPageBreak/>
              <w:t xml:space="preserve">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Pr="001B29EE" w:rsidRDefault="00EF41EB" w:rsidP="00EF41EB">
            <w:pPr>
              <w:spacing w:line="240" w:lineRule="exact"/>
            </w:pPr>
            <w:r w:rsidRPr="00A96E7A">
              <w:t>55.7906</w:t>
            </w:r>
            <w:r>
              <w:t>57</w:t>
            </w:r>
            <w:r w:rsidRPr="00A96E7A">
              <w:t>, 38.42</w:t>
            </w:r>
            <w:r>
              <w:t>3458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 xml:space="preserve">Мобильный пункт быстрого </w:t>
            </w:r>
            <w:r w:rsidRPr="00D33949">
              <w:lastRenderedPageBreak/>
              <w:t>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lastRenderedPageBreak/>
              <w:t>Общественое</w:t>
            </w:r>
            <w:proofErr w:type="spellEnd"/>
            <w:r w:rsidRPr="00D33949">
              <w:t xml:space="preserve"> пита</w:t>
            </w:r>
          </w:p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lastRenderedPageBreak/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lastRenderedPageBreak/>
              <w:t>ра</w:t>
            </w:r>
            <w:proofErr w:type="spellEnd"/>
          </w:p>
        </w:tc>
        <w:tc>
          <w:tcPr>
            <w:tcW w:w="1701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Нет 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Pr="001B29EE" w:rsidRDefault="00EF41EB" w:rsidP="00EF41EB">
            <w:pPr>
              <w:spacing w:line="240" w:lineRule="exact"/>
            </w:pPr>
            <w:r w:rsidRPr="00A96E7A">
              <w:t>55.790</w:t>
            </w:r>
            <w:r>
              <w:t>676</w:t>
            </w:r>
            <w:r w:rsidRPr="00A96E7A">
              <w:t>, 38.422</w:t>
            </w:r>
            <w:r>
              <w:t>920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t>Общественое</w:t>
            </w:r>
            <w:proofErr w:type="spellEnd"/>
            <w:r w:rsidRPr="00D33949">
              <w:t xml:space="preserve"> пита</w:t>
            </w:r>
          </w:p>
          <w:p w:rsidR="00EF41EB" w:rsidRDefault="00EF41EB" w:rsidP="00EF41EB">
            <w:pPr>
              <w:spacing w:line="240" w:lineRule="exact"/>
            </w:pPr>
            <w:proofErr w:type="spellStart"/>
            <w:r w:rsidRPr="00D33949"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Нет </w:t>
            </w:r>
          </w:p>
        </w:tc>
      </w:tr>
      <w:tr w:rsidR="00EF41EB" w:rsidRPr="0056518D" w:rsidTr="00DF3E2F">
        <w:trPr>
          <w:trHeight w:val="325"/>
          <w:jc w:val="center"/>
        </w:trPr>
        <w:tc>
          <w:tcPr>
            <w:tcW w:w="55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Постановление Администрации городского округа </w:t>
            </w:r>
            <w:r>
              <w:rPr>
                <w:rFonts w:cs="Times New Roman"/>
              </w:rPr>
              <w:lastRenderedPageBreak/>
              <w:t>Электросталь о предоставлении земельного участка в бессрочное пользование</w:t>
            </w:r>
            <w:r w:rsidRPr="0056518D">
              <w:rPr>
                <w:rFonts w:cs="Times New Roman"/>
              </w:rPr>
              <w:t xml:space="preserve"> </w:t>
            </w:r>
          </w:p>
        </w:tc>
        <w:tc>
          <w:tcPr>
            <w:tcW w:w="141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55.7</w:t>
            </w:r>
            <w:r>
              <w:rPr>
                <w:rFonts w:cs="Times New Roman"/>
              </w:rPr>
              <w:t>8</w:t>
            </w:r>
            <w:r w:rsidRPr="0056518D">
              <w:rPr>
                <w:rFonts w:cs="Times New Roman"/>
              </w:rPr>
              <w:t>9</w:t>
            </w:r>
            <w:r>
              <w:rPr>
                <w:rFonts w:cs="Times New Roman"/>
              </w:rPr>
              <w:t>580</w:t>
            </w:r>
            <w:r w:rsidRPr="0056518D">
              <w:rPr>
                <w:rFonts w:cs="Times New Roman"/>
              </w:rPr>
              <w:t>, 38.</w:t>
            </w:r>
            <w:r>
              <w:rPr>
                <w:rFonts w:cs="Times New Roman"/>
              </w:rPr>
              <w:t>420089</w:t>
            </w:r>
          </w:p>
        </w:tc>
        <w:tc>
          <w:tcPr>
            <w:tcW w:w="1276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Обществен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ное</w:t>
            </w:r>
            <w:proofErr w:type="spellEnd"/>
            <w:r w:rsidRPr="0056518D">
              <w:rPr>
                <w:rFonts w:cs="Times New Roman"/>
              </w:rPr>
              <w:t xml:space="preserve"> пита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месяцев  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Договор </w:t>
            </w:r>
          </w:p>
        </w:tc>
        <w:tc>
          <w:tcPr>
            <w:tcW w:w="1134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Соглас</w:t>
            </w:r>
            <w:proofErr w:type="spellEnd"/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но </w:t>
            </w:r>
            <w:proofErr w:type="spellStart"/>
            <w:r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EF41EB" w:rsidRPr="0056518D" w:rsidRDefault="00EF41EB" w:rsidP="003F4A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F41EB" w:rsidTr="00DF3E2F">
        <w:trPr>
          <w:trHeight w:val="325"/>
          <w:jc w:val="center"/>
        </w:trPr>
        <w:tc>
          <w:tcPr>
            <w:tcW w:w="55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 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55.79</w:t>
            </w:r>
            <w:r>
              <w:rPr>
                <w:rFonts w:cs="Times New Roman"/>
              </w:rPr>
              <w:t>7799</w:t>
            </w:r>
            <w:r w:rsidRPr="0056518D">
              <w:rPr>
                <w:rFonts w:cs="Times New Roman"/>
              </w:rPr>
              <w:t>, 38.423</w:t>
            </w:r>
            <w:r>
              <w:rPr>
                <w:rFonts w:cs="Times New Roman"/>
              </w:rPr>
              <w:t>497</w:t>
            </w:r>
          </w:p>
        </w:tc>
        <w:tc>
          <w:tcPr>
            <w:tcW w:w="1276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Обществен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ное</w:t>
            </w:r>
            <w:proofErr w:type="spellEnd"/>
            <w:r w:rsidRPr="0056518D">
              <w:rPr>
                <w:rFonts w:cs="Times New Roman"/>
              </w:rPr>
              <w:t xml:space="preserve"> пита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proofErr w:type="spellStart"/>
            <w:r w:rsidRPr="0056518D">
              <w:rPr>
                <w:rFonts w:cs="Times New Roman"/>
              </w:rPr>
              <w:t>ние</w:t>
            </w:r>
            <w:proofErr w:type="spellEnd"/>
          </w:p>
        </w:tc>
        <w:tc>
          <w:tcPr>
            <w:tcW w:w="992" w:type="dxa"/>
          </w:tcPr>
          <w:p w:rsidR="00EF41EB" w:rsidRPr="0056518D" w:rsidRDefault="00EF41EB" w:rsidP="00EF41E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Соглас</w:t>
            </w:r>
            <w:proofErr w:type="spellEnd"/>
          </w:p>
          <w:p w:rsidR="00EF41EB" w:rsidRPr="00C846CE" w:rsidRDefault="00EF41EB" w:rsidP="00EF41E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 xml:space="preserve">но </w:t>
            </w:r>
            <w:proofErr w:type="spellStart"/>
            <w:r w:rsidRPr="00C846CE">
              <w:rPr>
                <w:rFonts w:cs="Times New Roman"/>
              </w:rPr>
              <w:t>догово</w:t>
            </w:r>
            <w:proofErr w:type="spellEnd"/>
          </w:p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proofErr w:type="spellStart"/>
            <w:r w:rsidRPr="00C846CE">
              <w:rPr>
                <w:rFonts w:cs="Times New Roman"/>
              </w:rPr>
              <w:t>ра</w:t>
            </w:r>
            <w:proofErr w:type="spellEnd"/>
          </w:p>
        </w:tc>
        <w:tc>
          <w:tcPr>
            <w:tcW w:w="1701" w:type="dxa"/>
          </w:tcPr>
          <w:p w:rsidR="00EF41EB" w:rsidRDefault="00EF41EB" w:rsidP="00EF41EB">
            <w:pPr>
              <w:spacing w:line="240" w:lineRule="exact"/>
            </w:pPr>
            <w:r w:rsidRPr="001E1F7E">
              <w:t>Да</w:t>
            </w:r>
          </w:p>
        </w:tc>
      </w:tr>
    </w:tbl>
    <w:p w:rsidR="001D5A39" w:rsidRPr="0056518D" w:rsidRDefault="001D5A39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0035C3" w:rsidRPr="0056518D" w:rsidRDefault="000035C3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0035C3" w:rsidRDefault="000035C3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EB0FE5" w:rsidRDefault="006306B5" w:rsidP="00EB0FE5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bookmarkStart w:id="0" w:name="_GoBack"/>
      <w:bookmarkEnd w:id="0"/>
      <w:r w:rsidR="00EB0FE5">
        <w:rPr>
          <w:rFonts w:cs="Times New Roman"/>
        </w:rPr>
        <w:t xml:space="preserve"> </w:t>
      </w:r>
    </w:p>
    <w:sectPr w:rsidR="00EB0FE5" w:rsidSect="00693AF4">
      <w:headerReference w:type="first" r:id="rId11"/>
      <w:pgSz w:w="16838" w:h="11906" w:orient="landscape"/>
      <w:pgMar w:top="1701" w:right="138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0A" w:rsidRDefault="0057330A" w:rsidP="002A17CF">
      <w:r>
        <w:separator/>
      </w:r>
    </w:p>
  </w:endnote>
  <w:endnote w:type="continuationSeparator" w:id="0">
    <w:p w:rsidR="0057330A" w:rsidRDefault="0057330A" w:rsidP="002A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0A" w:rsidRDefault="0057330A" w:rsidP="002A17CF">
      <w:r>
        <w:separator/>
      </w:r>
    </w:p>
  </w:footnote>
  <w:footnote w:type="continuationSeparator" w:id="0">
    <w:p w:rsidR="0057330A" w:rsidRDefault="0057330A" w:rsidP="002A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845526"/>
      <w:docPartObj>
        <w:docPartGallery w:val="Page Numbers (Top of Page)"/>
        <w:docPartUnique/>
      </w:docPartObj>
    </w:sdtPr>
    <w:sdtEndPr/>
    <w:sdtContent>
      <w:p w:rsidR="009916CC" w:rsidRDefault="009916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6B5">
          <w:rPr>
            <w:noProof/>
          </w:rPr>
          <w:t>9</w:t>
        </w:r>
        <w:r>
          <w:fldChar w:fldCharType="end"/>
        </w:r>
      </w:p>
    </w:sdtContent>
  </w:sdt>
  <w:p w:rsidR="009916CC" w:rsidRDefault="009916C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CC" w:rsidRDefault="009916CC">
    <w:pPr>
      <w:pStyle w:val="a9"/>
      <w:jc w:val="center"/>
    </w:pPr>
  </w:p>
  <w:p w:rsidR="009916CC" w:rsidRDefault="009916C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CC" w:rsidRDefault="009916CC">
    <w:pPr>
      <w:pStyle w:val="a9"/>
      <w:jc w:val="center"/>
    </w:pPr>
    <w:r>
      <w:t>2</w:t>
    </w:r>
  </w:p>
  <w:p w:rsidR="009916CC" w:rsidRDefault="009916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0C98"/>
    <w:multiLevelType w:val="hybridMultilevel"/>
    <w:tmpl w:val="537292B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B55"/>
    <w:multiLevelType w:val="hybridMultilevel"/>
    <w:tmpl w:val="21C4DFE4"/>
    <w:lvl w:ilvl="0" w:tplc="041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7FAE"/>
    <w:multiLevelType w:val="hybridMultilevel"/>
    <w:tmpl w:val="E572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5551"/>
    <w:multiLevelType w:val="multilevel"/>
    <w:tmpl w:val="80F0F1F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" w15:restartNumberingAfterBreak="0">
    <w:nsid w:val="1819211B"/>
    <w:multiLevelType w:val="hybridMultilevel"/>
    <w:tmpl w:val="9B98BFF4"/>
    <w:lvl w:ilvl="0" w:tplc="0419000F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F6C6F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B7F"/>
    <w:multiLevelType w:val="hybridMultilevel"/>
    <w:tmpl w:val="208CF40E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150E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F02"/>
    <w:multiLevelType w:val="hybridMultilevel"/>
    <w:tmpl w:val="671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81"/>
    <w:multiLevelType w:val="single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944C8E"/>
    <w:multiLevelType w:val="hybridMultilevel"/>
    <w:tmpl w:val="7250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11CF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2514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F62FE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C16E1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97B47"/>
    <w:multiLevelType w:val="hybridMultilevel"/>
    <w:tmpl w:val="6D8E48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B450E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F1359"/>
    <w:multiLevelType w:val="hybridMultilevel"/>
    <w:tmpl w:val="208CF40E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D5BC4"/>
    <w:multiLevelType w:val="hybridMultilevel"/>
    <w:tmpl w:val="9AF2AD3E"/>
    <w:lvl w:ilvl="0" w:tplc="B0B836DA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B9E7C67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166BB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31DF0"/>
    <w:multiLevelType w:val="multi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74315"/>
    <w:multiLevelType w:val="hybridMultilevel"/>
    <w:tmpl w:val="89388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51D35"/>
    <w:multiLevelType w:val="multilevel"/>
    <w:tmpl w:val="80F0F1F6"/>
    <w:lvl w:ilvl="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5" w15:restartNumberingAfterBreak="0">
    <w:nsid w:val="755D4A39"/>
    <w:multiLevelType w:val="hybridMultilevel"/>
    <w:tmpl w:val="33188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B651801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12A60"/>
    <w:multiLevelType w:val="single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E5A1824"/>
    <w:multiLevelType w:val="multilevel"/>
    <w:tmpl w:val="80F0F1F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9"/>
  </w:num>
  <w:num w:numId="4">
    <w:abstractNumId w:val="22"/>
  </w:num>
  <w:num w:numId="5">
    <w:abstractNumId w:val="21"/>
  </w:num>
  <w:num w:numId="6">
    <w:abstractNumId w:val="6"/>
  </w:num>
  <w:num w:numId="7">
    <w:abstractNumId w:val="17"/>
  </w:num>
  <w:num w:numId="8">
    <w:abstractNumId w:val="23"/>
  </w:num>
  <w:num w:numId="9">
    <w:abstractNumId w:val="10"/>
  </w:num>
  <w:num w:numId="10">
    <w:abstractNumId w:val="8"/>
  </w:num>
  <w:num w:numId="11">
    <w:abstractNumId w:val="2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6"/>
  </w:num>
  <w:num w:numId="16">
    <w:abstractNumId w:val="11"/>
  </w:num>
  <w:num w:numId="17">
    <w:abstractNumId w:val="5"/>
  </w:num>
  <w:num w:numId="18">
    <w:abstractNumId w:val="26"/>
  </w:num>
  <w:num w:numId="19">
    <w:abstractNumId w:val="13"/>
  </w:num>
  <w:num w:numId="20">
    <w:abstractNumId w:val="2"/>
  </w:num>
  <w:num w:numId="21">
    <w:abstractNumId w:val="15"/>
  </w:num>
  <w:num w:numId="22">
    <w:abstractNumId w:val="0"/>
  </w:num>
  <w:num w:numId="23">
    <w:abstractNumId w:val="24"/>
  </w:num>
  <w:num w:numId="24">
    <w:abstractNumId w:val="7"/>
  </w:num>
  <w:num w:numId="25">
    <w:abstractNumId w:val="19"/>
  </w:num>
  <w:num w:numId="26">
    <w:abstractNumId w:val="28"/>
  </w:num>
  <w:num w:numId="27">
    <w:abstractNumId w:val="3"/>
  </w:num>
  <w:num w:numId="28">
    <w:abstractNumId w:val="4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A3F"/>
    <w:rsid w:val="00001439"/>
    <w:rsid w:val="000035C3"/>
    <w:rsid w:val="0000438B"/>
    <w:rsid w:val="00004E08"/>
    <w:rsid w:val="0000704C"/>
    <w:rsid w:val="0001455C"/>
    <w:rsid w:val="00022CBF"/>
    <w:rsid w:val="00040D24"/>
    <w:rsid w:val="000450A1"/>
    <w:rsid w:val="00045605"/>
    <w:rsid w:val="0004672D"/>
    <w:rsid w:val="00052C10"/>
    <w:rsid w:val="00055123"/>
    <w:rsid w:val="00055F21"/>
    <w:rsid w:val="00061216"/>
    <w:rsid w:val="000651A9"/>
    <w:rsid w:val="00067B44"/>
    <w:rsid w:val="00073FED"/>
    <w:rsid w:val="000768A7"/>
    <w:rsid w:val="000834FF"/>
    <w:rsid w:val="0009042C"/>
    <w:rsid w:val="000935A7"/>
    <w:rsid w:val="000963CC"/>
    <w:rsid w:val="000A1DC9"/>
    <w:rsid w:val="000A3B51"/>
    <w:rsid w:val="000A481D"/>
    <w:rsid w:val="000A6ACE"/>
    <w:rsid w:val="000A6E6D"/>
    <w:rsid w:val="000A7706"/>
    <w:rsid w:val="000B468D"/>
    <w:rsid w:val="000B4C22"/>
    <w:rsid w:val="000B4F01"/>
    <w:rsid w:val="000C0B7C"/>
    <w:rsid w:val="000C1595"/>
    <w:rsid w:val="000C477A"/>
    <w:rsid w:val="000C7863"/>
    <w:rsid w:val="000D4B15"/>
    <w:rsid w:val="000D6226"/>
    <w:rsid w:val="000E0A20"/>
    <w:rsid w:val="000E3D3D"/>
    <w:rsid w:val="000E3DC8"/>
    <w:rsid w:val="000F10F0"/>
    <w:rsid w:val="000F4FA3"/>
    <w:rsid w:val="000F524D"/>
    <w:rsid w:val="001045A0"/>
    <w:rsid w:val="00111CA2"/>
    <w:rsid w:val="001133F0"/>
    <w:rsid w:val="00114EBC"/>
    <w:rsid w:val="0011775B"/>
    <w:rsid w:val="00124F29"/>
    <w:rsid w:val="00125B80"/>
    <w:rsid w:val="00131C12"/>
    <w:rsid w:val="001325A0"/>
    <w:rsid w:val="00134239"/>
    <w:rsid w:val="0013557D"/>
    <w:rsid w:val="00135D18"/>
    <w:rsid w:val="00142DAC"/>
    <w:rsid w:val="001445C2"/>
    <w:rsid w:val="00146EF3"/>
    <w:rsid w:val="00150B0E"/>
    <w:rsid w:val="00160B53"/>
    <w:rsid w:val="00165194"/>
    <w:rsid w:val="00170DE1"/>
    <w:rsid w:val="00174E46"/>
    <w:rsid w:val="00174EE8"/>
    <w:rsid w:val="0017667C"/>
    <w:rsid w:val="0018587A"/>
    <w:rsid w:val="001873AB"/>
    <w:rsid w:val="001B0BFC"/>
    <w:rsid w:val="001B1E71"/>
    <w:rsid w:val="001B36AA"/>
    <w:rsid w:val="001B605C"/>
    <w:rsid w:val="001B645B"/>
    <w:rsid w:val="001C130A"/>
    <w:rsid w:val="001C70ED"/>
    <w:rsid w:val="001C774D"/>
    <w:rsid w:val="001C7A4D"/>
    <w:rsid w:val="001D3541"/>
    <w:rsid w:val="001D5A39"/>
    <w:rsid w:val="001E1075"/>
    <w:rsid w:val="001E7B77"/>
    <w:rsid w:val="001F2D48"/>
    <w:rsid w:val="00200BEB"/>
    <w:rsid w:val="00207F0A"/>
    <w:rsid w:val="00212392"/>
    <w:rsid w:val="0021547A"/>
    <w:rsid w:val="00221CB5"/>
    <w:rsid w:val="002275D1"/>
    <w:rsid w:val="00236641"/>
    <w:rsid w:val="00247C7D"/>
    <w:rsid w:val="00251CCB"/>
    <w:rsid w:val="00255C9A"/>
    <w:rsid w:val="0026095A"/>
    <w:rsid w:val="00262C8F"/>
    <w:rsid w:val="00264C9F"/>
    <w:rsid w:val="00265371"/>
    <w:rsid w:val="00265FA7"/>
    <w:rsid w:val="00266ABF"/>
    <w:rsid w:val="00267D70"/>
    <w:rsid w:val="00272600"/>
    <w:rsid w:val="00272BF6"/>
    <w:rsid w:val="00273625"/>
    <w:rsid w:val="00282FE2"/>
    <w:rsid w:val="0028555F"/>
    <w:rsid w:val="00285E04"/>
    <w:rsid w:val="00290BB4"/>
    <w:rsid w:val="002915B2"/>
    <w:rsid w:val="002938C2"/>
    <w:rsid w:val="002A17CF"/>
    <w:rsid w:val="002A4ADA"/>
    <w:rsid w:val="002B2DD5"/>
    <w:rsid w:val="002B2F27"/>
    <w:rsid w:val="002C2ABF"/>
    <w:rsid w:val="002C2C56"/>
    <w:rsid w:val="002D0BDB"/>
    <w:rsid w:val="002D39B0"/>
    <w:rsid w:val="002D427E"/>
    <w:rsid w:val="002D6DDB"/>
    <w:rsid w:val="002E14C9"/>
    <w:rsid w:val="002E5C3D"/>
    <w:rsid w:val="002E796F"/>
    <w:rsid w:val="002E7E94"/>
    <w:rsid w:val="002F0C33"/>
    <w:rsid w:val="00303CD4"/>
    <w:rsid w:val="00305BEE"/>
    <w:rsid w:val="00310796"/>
    <w:rsid w:val="00311DA1"/>
    <w:rsid w:val="00313722"/>
    <w:rsid w:val="003143DF"/>
    <w:rsid w:val="00314899"/>
    <w:rsid w:val="00322D70"/>
    <w:rsid w:val="00324580"/>
    <w:rsid w:val="003261ED"/>
    <w:rsid w:val="00326F0D"/>
    <w:rsid w:val="00333E82"/>
    <w:rsid w:val="0033478F"/>
    <w:rsid w:val="0033719F"/>
    <w:rsid w:val="00340BF1"/>
    <w:rsid w:val="003440F5"/>
    <w:rsid w:val="00345DA9"/>
    <w:rsid w:val="003473DA"/>
    <w:rsid w:val="003521DA"/>
    <w:rsid w:val="00357556"/>
    <w:rsid w:val="00367D90"/>
    <w:rsid w:val="00370DC3"/>
    <w:rsid w:val="00372918"/>
    <w:rsid w:val="00380385"/>
    <w:rsid w:val="00383439"/>
    <w:rsid w:val="003866DB"/>
    <w:rsid w:val="003963F6"/>
    <w:rsid w:val="00397F50"/>
    <w:rsid w:val="003A1F91"/>
    <w:rsid w:val="003A4FAB"/>
    <w:rsid w:val="003A6162"/>
    <w:rsid w:val="003A7C89"/>
    <w:rsid w:val="003B0029"/>
    <w:rsid w:val="003B3C2B"/>
    <w:rsid w:val="003B54C3"/>
    <w:rsid w:val="003B56C2"/>
    <w:rsid w:val="003C066C"/>
    <w:rsid w:val="003C086C"/>
    <w:rsid w:val="003D0E94"/>
    <w:rsid w:val="003D21F4"/>
    <w:rsid w:val="003D543F"/>
    <w:rsid w:val="003E192D"/>
    <w:rsid w:val="003E2587"/>
    <w:rsid w:val="003E2D6D"/>
    <w:rsid w:val="003F2551"/>
    <w:rsid w:val="003F31D4"/>
    <w:rsid w:val="003F3603"/>
    <w:rsid w:val="003F383C"/>
    <w:rsid w:val="003F4AA2"/>
    <w:rsid w:val="003F778D"/>
    <w:rsid w:val="003F7D66"/>
    <w:rsid w:val="00403042"/>
    <w:rsid w:val="00403261"/>
    <w:rsid w:val="0040634E"/>
    <w:rsid w:val="004065E1"/>
    <w:rsid w:val="00407B68"/>
    <w:rsid w:val="0041008E"/>
    <w:rsid w:val="00413C80"/>
    <w:rsid w:val="0041566B"/>
    <w:rsid w:val="0041605E"/>
    <w:rsid w:val="0042216B"/>
    <w:rsid w:val="0042268F"/>
    <w:rsid w:val="00423366"/>
    <w:rsid w:val="00424170"/>
    <w:rsid w:val="0042546E"/>
    <w:rsid w:val="00427788"/>
    <w:rsid w:val="00446980"/>
    <w:rsid w:val="0045010E"/>
    <w:rsid w:val="0045423A"/>
    <w:rsid w:val="00456650"/>
    <w:rsid w:val="00472B3F"/>
    <w:rsid w:val="00483236"/>
    <w:rsid w:val="00484ABE"/>
    <w:rsid w:val="00487741"/>
    <w:rsid w:val="00491083"/>
    <w:rsid w:val="00491D93"/>
    <w:rsid w:val="00496B32"/>
    <w:rsid w:val="004A6EB2"/>
    <w:rsid w:val="004B3710"/>
    <w:rsid w:val="004B52BD"/>
    <w:rsid w:val="004B573F"/>
    <w:rsid w:val="004C0E0E"/>
    <w:rsid w:val="004C26C0"/>
    <w:rsid w:val="004C2E59"/>
    <w:rsid w:val="004C48D6"/>
    <w:rsid w:val="004C5EF5"/>
    <w:rsid w:val="004C78C9"/>
    <w:rsid w:val="004C7922"/>
    <w:rsid w:val="004D400F"/>
    <w:rsid w:val="004D4CF0"/>
    <w:rsid w:val="004D538D"/>
    <w:rsid w:val="004E1191"/>
    <w:rsid w:val="004E3BDD"/>
    <w:rsid w:val="004F1750"/>
    <w:rsid w:val="004F196A"/>
    <w:rsid w:val="004F5211"/>
    <w:rsid w:val="004F7EFD"/>
    <w:rsid w:val="0050011E"/>
    <w:rsid w:val="00501816"/>
    <w:rsid w:val="00504369"/>
    <w:rsid w:val="00511612"/>
    <w:rsid w:val="00511B4C"/>
    <w:rsid w:val="005153A9"/>
    <w:rsid w:val="00515EC2"/>
    <w:rsid w:val="00517DFF"/>
    <w:rsid w:val="00527BDB"/>
    <w:rsid w:val="00530778"/>
    <w:rsid w:val="00540C50"/>
    <w:rsid w:val="005449DB"/>
    <w:rsid w:val="005546C2"/>
    <w:rsid w:val="00556316"/>
    <w:rsid w:val="00560440"/>
    <w:rsid w:val="005611FD"/>
    <w:rsid w:val="0056518D"/>
    <w:rsid w:val="00565262"/>
    <w:rsid w:val="0057330A"/>
    <w:rsid w:val="00575430"/>
    <w:rsid w:val="00585C80"/>
    <w:rsid w:val="00591EA5"/>
    <w:rsid w:val="00592AC1"/>
    <w:rsid w:val="00594F24"/>
    <w:rsid w:val="005A061A"/>
    <w:rsid w:val="005A0C6B"/>
    <w:rsid w:val="005A4244"/>
    <w:rsid w:val="005A5765"/>
    <w:rsid w:val="005A7A82"/>
    <w:rsid w:val="005B0F66"/>
    <w:rsid w:val="005B2516"/>
    <w:rsid w:val="005B49F9"/>
    <w:rsid w:val="005B6E88"/>
    <w:rsid w:val="005B7814"/>
    <w:rsid w:val="005C01FB"/>
    <w:rsid w:val="005C071E"/>
    <w:rsid w:val="005C0AD2"/>
    <w:rsid w:val="005C19B8"/>
    <w:rsid w:val="005C441E"/>
    <w:rsid w:val="005D03EC"/>
    <w:rsid w:val="005D77FE"/>
    <w:rsid w:val="005D7F2A"/>
    <w:rsid w:val="005E2AC7"/>
    <w:rsid w:val="005E2BCC"/>
    <w:rsid w:val="005E4CD6"/>
    <w:rsid w:val="005E5CAF"/>
    <w:rsid w:val="005E758F"/>
    <w:rsid w:val="005F0B7A"/>
    <w:rsid w:val="005F1398"/>
    <w:rsid w:val="005F2937"/>
    <w:rsid w:val="005F3175"/>
    <w:rsid w:val="005F5CDA"/>
    <w:rsid w:val="006002F9"/>
    <w:rsid w:val="006013CE"/>
    <w:rsid w:val="00601D5F"/>
    <w:rsid w:val="0060640C"/>
    <w:rsid w:val="00606EF7"/>
    <w:rsid w:val="006075E6"/>
    <w:rsid w:val="00612B86"/>
    <w:rsid w:val="00617FB8"/>
    <w:rsid w:val="00620875"/>
    <w:rsid w:val="00620C60"/>
    <w:rsid w:val="00626290"/>
    <w:rsid w:val="0062649A"/>
    <w:rsid w:val="006279B0"/>
    <w:rsid w:val="006306B5"/>
    <w:rsid w:val="0063529D"/>
    <w:rsid w:val="006422C6"/>
    <w:rsid w:val="006432C5"/>
    <w:rsid w:val="006438F1"/>
    <w:rsid w:val="0064512C"/>
    <w:rsid w:val="00650D9F"/>
    <w:rsid w:val="00653AA6"/>
    <w:rsid w:val="00654D06"/>
    <w:rsid w:val="0065673D"/>
    <w:rsid w:val="00660893"/>
    <w:rsid w:val="00660954"/>
    <w:rsid w:val="0066107F"/>
    <w:rsid w:val="00666332"/>
    <w:rsid w:val="006730DB"/>
    <w:rsid w:val="00677691"/>
    <w:rsid w:val="00677D5E"/>
    <w:rsid w:val="00680E62"/>
    <w:rsid w:val="0068331A"/>
    <w:rsid w:val="00684C54"/>
    <w:rsid w:val="00690C06"/>
    <w:rsid w:val="006928B1"/>
    <w:rsid w:val="00693AF4"/>
    <w:rsid w:val="00695867"/>
    <w:rsid w:val="006A336B"/>
    <w:rsid w:val="006A5259"/>
    <w:rsid w:val="006A605B"/>
    <w:rsid w:val="006B3FD4"/>
    <w:rsid w:val="006B68A7"/>
    <w:rsid w:val="006B68C7"/>
    <w:rsid w:val="006C199D"/>
    <w:rsid w:val="006C54C9"/>
    <w:rsid w:val="006C799A"/>
    <w:rsid w:val="006C7AAC"/>
    <w:rsid w:val="006D509A"/>
    <w:rsid w:val="006D5963"/>
    <w:rsid w:val="006E070C"/>
    <w:rsid w:val="006E10F9"/>
    <w:rsid w:val="006E129B"/>
    <w:rsid w:val="006E21C0"/>
    <w:rsid w:val="006E338A"/>
    <w:rsid w:val="006E339E"/>
    <w:rsid w:val="006E35D6"/>
    <w:rsid w:val="006F37D9"/>
    <w:rsid w:val="006F4674"/>
    <w:rsid w:val="006F47B5"/>
    <w:rsid w:val="006F59A1"/>
    <w:rsid w:val="006F6746"/>
    <w:rsid w:val="006F6A19"/>
    <w:rsid w:val="00700AC7"/>
    <w:rsid w:val="007018B7"/>
    <w:rsid w:val="00705864"/>
    <w:rsid w:val="007108F6"/>
    <w:rsid w:val="00710A5F"/>
    <w:rsid w:val="007149A2"/>
    <w:rsid w:val="00715F9B"/>
    <w:rsid w:val="0071746E"/>
    <w:rsid w:val="0072220D"/>
    <w:rsid w:val="00722374"/>
    <w:rsid w:val="00722C8C"/>
    <w:rsid w:val="00725C48"/>
    <w:rsid w:val="007264B2"/>
    <w:rsid w:val="00726DCC"/>
    <w:rsid w:val="007309E9"/>
    <w:rsid w:val="00732670"/>
    <w:rsid w:val="007349B3"/>
    <w:rsid w:val="00741060"/>
    <w:rsid w:val="00742667"/>
    <w:rsid w:val="00743BE1"/>
    <w:rsid w:val="00745714"/>
    <w:rsid w:val="007507C9"/>
    <w:rsid w:val="0075357F"/>
    <w:rsid w:val="007572DD"/>
    <w:rsid w:val="00762AE4"/>
    <w:rsid w:val="00767E66"/>
    <w:rsid w:val="0077008A"/>
    <w:rsid w:val="00770635"/>
    <w:rsid w:val="007718DC"/>
    <w:rsid w:val="00773F82"/>
    <w:rsid w:val="00777BFA"/>
    <w:rsid w:val="00781E1D"/>
    <w:rsid w:val="00784BC6"/>
    <w:rsid w:val="00785EF8"/>
    <w:rsid w:val="00787AC4"/>
    <w:rsid w:val="00790324"/>
    <w:rsid w:val="00796338"/>
    <w:rsid w:val="007A0A51"/>
    <w:rsid w:val="007A1C21"/>
    <w:rsid w:val="007A4DD4"/>
    <w:rsid w:val="007A54F9"/>
    <w:rsid w:val="007B0D0F"/>
    <w:rsid w:val="007B75D1"/>
    <w:rsid w:val="007C1C36"/>
    <w:rsid w:val="007C5962"/>
    <w:rsid w:val="007C5FBB"/>
    <w:rsid w:val="007C64E5"/>
    <w:rsid w:val="007C688F"/>
    <w:rsid w:val="007D10DF"/>
    <w:rsid w:val="007D147E"/>
    <w:rsid w:val="007D2026"/>
    <w:rsid w:val="007D62C3"/>
    <w:rsid w:val="007D7B09"/>
    <w:rsid w:val="007E03EE"/>
    <w:rsid w:val="007E4499"/>
    <w:rsid w:val="007F3745"/>
    <w:rsid w:val="007F698B"/>
    <w:rsid w:val="0080154C"/>
    <w:rsid w:val="00807D3E"/>
    <w:rsid w:val="008110E2"/>
    <w:rsid w:val="00814130"/>
    <w:rsid w:val="00815108"/>
    <w:rsid w:val="00815E2B"/>
    <w:rsid w:val="008210BE"/>
    <w:rsid w:val="00823CEE"/>
    <w:rsid w:val="00823D03"/>
    <w:rsid w:val="0082525A"/>
    <w:rsid w:val="00827D5A"/>
    <w:rsid w:val="00831946"/>
    <w:rsid w:val="008356C9"/>
    <w:rsid w:val="00842AF1"/>
    <w:rsid w:val="00844B96"/>
    <w:rsid w:val="00845208"/>
    <w:rsid w:val="00845FF1"/>
    <w:rsid w:val="008463D8"/>
    <w:rsid w:val="008502AF"/>
    <w:rsid w:val="008528DC"/>
    <w:rsid w:val="00855FE4"/>
    <w:rsid w:val="00860332"/>
    <w:rsid w:val="00861CA3"/>
    <w:rsid w:val="00862A7D"/>
    <w:rsid w:val="00867C68"/>
    <w:rsid w:val="00872DF4"/>
    <w:rsid w:val="008772A4"/>
    <w:rsid w:val="0088049E"/>
    <w:rsid w:val="008808E0"/>
    <w:rsid w:val="00880F47"/>
    <w:rsid w:val="0088453A"/>
    <w:rsid w:val="0088508F"/>
    <w:rsid w:val="0089046A"/>
    <w:rsid w:val="00890D8F"/>
    <w:rsid w:val="0089275B"/>
    <w:rsid w:val="00895FF6"/>
    <w:rsid w:val="008A4975"/>
    <w:rsid w:val="008A71BB"/>
    <w:rsid w:val="008B0BF1"/>
    <w:rsid w:val="008B25C1"/>
    <w:rsid w:val="008B44EE"/>
    <w:rsid w:val="008B62A5"/>
    <w:rsid w:val="008C0E96"/>
    <w:rsid w:val="008C1CF8"/>
    <w:rsid w:val="008C25FF"/>
    <w:rsid w:val="008C48C3"/>
    <w:rsid w:val="008C7CDD"/>
    <w:rsid w:val="008D3DE1"/>
    <w:rsid w:val="008D5723"/>
    <w:rsid w:val="008E72D2"/>
    <w:rsid w:val="009001E3"/>
    <w:rsid w:val="00901CBF"/>
    <w:rsid w:val="00902189"/>
    <w:rsid w:val="00902201"/>
    <w:rsid w:val="00902C9F"/>
    <w:rsid w:val="00906863"/>
    <w:rsid w:val="00914573"/>
    <w:rsid w:val="00916112"/>
    <w:rsid w:val="00916A2D"/>
    <w:rsid w:val="0092364B"/>
    <w:rsid w:val="0092433B"/>
    <w:rsid w:val="009249FE"/>
    <w:rsid w:val="00931F29"/>
    <w:rsid w:val="0093227B"/>
    <w:rsid w:val="009358A8"/>
    <w:rsid w:val="00940F49"/>
    <w:rsid w:val="009428C2"/>
    <w:rsid w:val="00942920"/>
    <w:rsid w:val="00943887"/>
    <w:rsid w:val="00946AD3"/>
    <w:rsid w:val="00951A51"/>
    <w:rsid w:val="00955D6B"/>
    <w:rsid w:val="00960B8F"/>
    <w:rsid w:val="00961A12"/>
    <w:rsid w:val="00964B9C"/>
    <w:rsid w:val="00966344"/>
    <w:rsid w:val="00972A78"/>
    <w:rsid w:val="00972B16"/>
    <w:rsid w:val="00976575"/>
    <w:rsid w:val="00981816"/>
    <w:rsid w:val="0098326F"/>
    <w:rsid w:val="009843AD"/>
    <w:rsid w:val="0098779F"/>
    <w:rsid w:val="009916CC"/>
    <w:rsid w:val="00992D2E"/>
    <w:rsid w:val="00992FE0"/>
    <w:rsid w:val="00995B34"/>
    <w:rsid w:val="009A0354"/>
    <w:rsid w:val="009A0CCD"/>
    <w:rsid w:val="009A19A1"/>
    <w:rsid w:val="009A2E3F"/>
    <w:rsid w:val="009A2EBE"/>
    <w:rsid w:val="009A4FDD"/>
    <w:rsid w:val="009A6D0A"/>
    <w:rsid w:val="009A7B45"/>
    <w:rsid w:val="009B318D"/>
    <w:rsid w:val="009B4CE0"/>
    <w:rsid w:val="009B56D9"/>
    <w:rsid w:val="009B68F2"/>
    <w:rsid w:val="009C397A"/>
    <w:rsid w:val="009D0395"/>
    <w:rsid w:val="009D1B74"/>
    <w:rsid w:val="009D1C9D"/>
    <w:rsid w:val="009E3F9E"/>
    <w:rsid w:val="009E5484"/>
    <w:rsid w:val="009F35D0"/>
    <w:rsid w:val="00A01A7E"/>
    <w:rsid w:val="00A0552B"/>
    <w:rsid w:val="00A06CBD"/>
    <w:rsid w:val="00A1517E"/>
    <w:rsid w:val="00A2068B"/>
    <w:rsid w:val="00A238CF"/>
    <w:rsid w:val="00A3078E"/>
    <w:rsid w:val="00A3473A"/>
    <w:rsid w:val="00A35C97"/>
    <w:rsid w:val="00A3672C"/>
    <w:rsid w:val="00A37D17"/>
    <w:rsid w:val="00A423FF"/>
    <w:rsid w:val="00A5613C"/>
    <w:rsid w:val="00A579FD"/>
    <w:rsid w:val="00A62B91"/>
    <w:rsid w:val="00A65607"/>
    <w:rsid w:val="00A70E23"/>
    <w:rsid w:val="00A727B3"/>
    <w:rsid w:val="00A76B36"/>
    <w:rsid w:val="00A82F5A"/>
    <w:rsid w:val="00A873E0"/>
    <w:rsid w:val="00A91517"/>
    <w:rsid w:val="00A94F31"/>
    <w:rsid w:val="00A95C16"/>
    <w:rsid w:val="00A95FD2"/>
    <w:rsid w:val="00A96E7A"/>
    <w:rsid w:val="00AA4A26"/>
    <w:rsid w:val="00AA5DE6"/>
    <w:rsid w:val="00AA7159"/>
    <w:rsid w:val="00AB51BB"/>
    <w:rsid w:val="00AC4009"/>
    <w:rsid w:val="00AC5561"/>
    <w:rsid w:val="00AC6497"/>
    <w:rsid w:val="00AC77FB"/>
    <w:rsid w:val="00AE06E4"/>
    <w:rsid w:val="00AE1078"/>
    <w:rsid w:val="00AE286D"/>
    <w:rsid w:val="00AF1E04"/>
    <w:rsid w:val="00AF7F38"/>
    <w:rsid w:val="00B01096"/>
    <w:rsid w:val="00B12520"/>
    <w:rsid w:val="00B210B0"/>
    <w:rsid w:val="00B22C21"/>
    <w:rsid w:val="00B24111"/>
    <w:rsid w:val="00B26850"/>
    <w:rsid w:val="00B27EAD"/>
    <w:rsid w:val="00B33760"/>
    <w:rsid w:val="00B34869"/>
    <w:rsid w:val="00B36385"/>
    <w:rsid w:val="00B433AF"/>
    <w:rsid w:val="00B44028"/>
    <w:rsid w:val="00B50046"/>
    <w:rsid w:val="00B53E94"/>
    <w:rsid w:val="00B54D28"/>
    <w:rsid w:val="00B57397"/>
    <w:rsid w:val="00B62243"/>
    <w:rsid w:val="00B64405"/>
    <w:rsid w:val="00B66E37"/>
    <w:rsid w:val="00B671E0"/>
    <w:rsid w:val="00B72DF2"/>
    <w:rsid w:val="00B73C19"/>
    <w:rsid w:val="00B7552E"/>
    <w:rsid w:val="00B75C77"/>
    <w:rsid w:val="00B779DA"/>
    <w:rsid w:val="00B80083"/>
    <w:rsid w:val="00B83A69"/>
    <w:rsid w:val="00B85D20"/>
    <w:rsid w:val="00B94DEF"/>
    <w:rsid w:val="00BC3447"/>
    <w:rsid w:val="00BC37CD"/>
    <w:rsid w:val="00BC427D"/>
    <w:rsid w:val="00BC546E"/>
    <w:rsid w:val="00BC65A9"/>
    <w:rsid w:val="00BC756B"/>
    <w:rsid w:val="00BD2310"/>
    <w:rsid w:val="00BD3858"/>
    <w:rsid w:val="00BD5FB4"/>
    <w:rsid w:val="00BD6395"/>
    <w:rsid w:val="00BD686C"/>
    <w:rsid w:val="00BE2C84"/>
    <w:rsid w:val="00BE35F8"/>
    <w:rsid w:val="00BF0253"/>
    <w:rsid w:val="00BF5B56"/>
    <w:rsid w:val="00BF6853"/>
    <w:rsid w:val="00C05C0F"/>
    <w:rsid w:val="00C15259"/>
    <w:rsid w:val="00C15D55"/>
    <w:rsid w:val="00C16CCB"/>
    <w:rsid w:val="00C32D70"/>
    <w:rsid w:val="00C3470C"/>
    <w:rsid w:val="00C35924"/>
    <w:rsid w:val="00C376A1"/>
    <w:rsid w:val="00C42B30"/>
    <w:rsid w:val="00C51951"/>
    <w:rsid w:val="00C51C8A"/>
    <w:rsid w:val="00C53C20"/>
    <w:rsid w:val="00C62C3C"/>
    <w:rsid w:val="00C62F3F"/>
    <w:rsid w:val="00C653A7"/>
    <w:rsid w:val="00C7508A"/>
    <w:rsid w:val="00C75E29"/>
    <w:rsid w:val="00C77870"/>
    <w:rsid w:val="00C77C18"/>
    <w:rsid w:val="00C8114A"/>
    <w:rsid w:val="00C846CE"/>
    <w:rsid w:val="00C85742"/>
    <w:rsid w:val="00C8798B"/>
    <w:rsid w:val="00C9094E"/>
    <w:rsid w:val="00C947C8"/>
    <w:rsid w:val="00C971C9"/>
    <w:rsid w:val="00C973AE"/>
    <w:rsid w:val="00CA2184"/>
    <w:rsid w:val="00CB282C"/>
    <w:rsid w:val="00CB380C"/>
    <w:rsid w:val="00CB4C7B"/>
    <w:rsid w:val="00CB51CE"/>
    <w:rsid w:val="00CB5215"/>
    <w:rsid w:val="00CB7798"/>
    <w:rsid w:val="00CC02DE"/>
    <w:rsid w:val="00CC1657"/>
    <w:rsid w:val="00CC27BF"/>
    <w:rsid w:val="00CC37C4"/>
    <w:rsid w:val="00CC53D0"/>
    <w:rsid w:val="00CD7D03"/>
    <w:rsid w:val="00CE46D8"/>
    <w:rsid w:val="00CE4A71"/>
    <w:rsid w:val="00CE4B37"/>
    <w:rsid w:val="00CE690B"/>
    <w:rsid w:val="00CF6E13"/>
    <w:rsid w:val="00D00474"/>
    <w:rsid w:val="00D00D0A"/>
    <w:rsid w:val="00D020CA"/>
    <w:rsid w:val="00D03B78"/>
    <w:rsid w:val="00D0427C"/>
    <w:rsid w:val="00D07BA7"/>
    <w:rsid w:val="00D12C04"/>
    <w:rsid w:val="00D135A8"/>
    <w:rsid w:val="00D14010"/>
    <w:rsid w:val="00D22885"/>
    <w:rsid w:val="00D22BE3"/>
    <w:rsid w:val="00D25D51"/>
    <w:rsid w:val="00D26565"/>
    <w:rsid w:val="00D27CFB"/>
    <w:rsid w:val="00D3099C"/>
    <w:rsid w:val="00D41F1D"/>
    <w:rsid w:val="00D425DD"/>
    <w:rsid w:val="00D436A0"/>
    <w:rsid w:val="00D43D9F"/>
    <w:rsid w:val="00D45843"/>
    <w:rsid w:val="00D511BE"/>
    <w:rsid w:val="00D5454E"/>
    <w:rsid w:val="00D577EC"/>
    <w:rsid w:val="00D57E4E"/>
    <w:rsid w:val="00D60890"/>
    <w:rsid w:val="00D61A34"/>
    <w:rsid w:val="00D63152"/>
    <w:rsid w:val="00D63D71"/>
    <w:rsid w:val="00D6452A"/>
    <w:rsid w:val="00D702C1"/>
    <w:rsid w:val="00D7143D"/>
    <w:rsid w:val="00D773B1"/>
    <w:rsid w:val="00D82EB4"/>
    <w:rsid w:val="00D8384D"/>
    <w:rsid w:val="00D91457"/>
    <w:rsid w:val="00D92E41"/>
    <w:rsid w:val="00DA0872"/>
    <w:rsid w:val="00DA08A7"/>
    <w:rsid w:val="00DA2241"/>
    <w:rsid w:val="00DA3D9D"/>
    <w:rsid w:val="00DA4317"/>
    <w:rsid w:val="00DA4CD5"/>
    <w:rsid w:val="00DB3BA4"/>
    <w:rsid w:val="00DB4634"/>
    <w:rsid w:val="00DC0490"/>
    <w:rsid w:val="00DC1719"/>
    <w:rsid w:val="00DC1A91"/>
    <w:rsid w:val="00DC1AA6"/>
    <w:rsid w:val="00DC21F9"/>
    <w:rsid w:val="00DE4BF4"/>
    <w:rsid w:val="00DF247C"/>
    <w:rsid w:val="00DF3E2F"/>
    <w:rsid w:val="00E03139"/>
    <w:rsid w:val="00E03AAD"/>
    <w:rsid w:val="00E03B0E"/>
    <w:rsid w:val="00E06743"/>
    <w:rsid w:val="00E11A28"/>
    <w:rsid w:val="00E14B2B"/>
    <w:rsid w:val="00E152BD"/>
    <w:rsid w:val="00E16C6D"/>
    <w:rsid w:val="00E172BE"/>
    <w:rsid w:val="00E21AFF"/>
    <w:rsid w:val="00E2304F"/>
    <w:rsid w:val="00E243A8"/>
    <w:rsid w:val="00E24507"/>
    <w:rsid w:val="00E309E1"/>
    <w:rsid w:val="00E41B22"/>
    <w:rsid w:val="00E42E0D"/>
    <w:rsid w:val="00E430F8"/>
    <w:rsid w:val="00E43FC4"/>
    <w:rsid w:val="00E43FCD"/>
    <w:rsid w:val="00E479BC"/>
    <w:rsid w:val="00E50329"/>
    <w:rsid w:val="00E521C7"/>
    <w:rsid w:val="00E52B71"/>
    <w:rsid w:val="00E54501"/>
    <w:rsid w:val="00E569FB"/>
    <w:rsid w:val="00E60DA7"/>
    <w:rsid w:val="00E6195F"/>
    <w:rsid w:val="00E61CA7"/>
    <w:rsid w:val="00E632FC"/>
    <w:rsid w:val="00E67E51"/>
    <w:rsid w:val="00E752C5"/>
    <w:rsid w:val="00E80618"/>
    <w:rsid w:val="00E82A32"/>
    <w:rsid w:val="00E86D0B"/>
    <w:rsid w:val="00E87A5D"/>
    <w:rsid w:val="00E9054C"/>
    <w:rsid w:val="00E9395A"/>
    <w:rsid w:val="00E97173"/>
    <w:rsid w:val="00EA1D72"/>
    <w:rsid w:val="00EA2EEE"/>
    <w:rsid w:val="00EA59C4"/>
    <w:rsid w:val="00EA5B7F"/>
    <w:rsid w:val="00EA6685"/>
    <w:rsid w:val="00EB0FE5"/>
    <w:rsid w:val="00EB146D"/>
    <w:rsid w:val="00EB2FDC"/>
    <w:rsid w:val="00EB6B03"/>
    <w:rsid w:val="00EC151D"/>
    <w:rsid w:val="00EC1BA2"/>
    <w:rsid w:val="00ED3656"/>
    <w:rsid w:val="00ED5271"/>
    <w:rsid w:val="00ED6A7C"/>
    <w:rsid w:val="00EE1372"/>
    <w:rsid w:val="00EE3F05"/>
    <w:rsid w:val="00EF11C4"/>
    <w:rsid w:val="00EF3313"/>
    <w:rsid w:val="00EF41EB"/>
    <w:rsid w:val="00EF5D36"/>
    <w:rsid w:val="00F02BE9"/>
    <w:rsid w:val="00F03726"/>
    <w:rsid w:val="00F039B2"/>
    <w:rsid w:val="00F07598"/>
    <w:rsid w:val="00F13908"/>
    <w:rsid w:val="00F14810"/>
    <w:rsid w:val="00F150F0"/>
    <w:rsid w:val="00F1543F"/>
    <w:rsid w:val="00F20056"/>
    <w:rsid w:val="00F22FBC"/>
    <w:rsid w:val="00F30404"/>
    <w:rsid w:val="00F32CA9"/>
    <w:rsid w:val="00F37DA2"/>
    <w:rsid w:val="00F40652"/>
    <w:rsid w:val="00F40E02"/>
    <w:rsid w:val="00F424AF"/>
    <w:rsid w:val="00F45208"/>
    <w:rsid w:val="00F50B82"/>
    <w:rsid w:val="00F52185"/>
    <w:rsid w:val="00F54D7B"/>
    <w:rsid w:val="00F55E2C"/>
    <w:rsid w:val="00F56D53"/>
    <w:rsid w:val="00F6171D"/>
    <w:rsid w:val="00F629FC"/>
    <w:rsid w:val="00F76D5B"/>
    <w:rsid w:val="00F7708A"/>
    <w:rsid w:val="00F77D6C"/>
    <w:rsid w:val="00F81BEF"/>
    <w:rsid w:val="00F839EC"/>
    <w:rsid w:val="00F8622C"/>
    <w:rsid w:val="00F87263"/>
    <w:rsid w:val="00F90E0E"/>
    <w:rsid w:val="00F911DE"/>
    <w:rsid w:val="00F91DD1"/>
    <w:rsid w:val="00FA1126"/>
    <w:rsid w:val="00FA12BB"/>
    <w:rsid w:val="00FA38BF"/>
    <w:rsid w:val="00FA68CB"/>
    <w:rsid w:val="00FB1462"/>
    <w:rsid w:val="00FB1719"/>
    <w:rsid w:val="00FB19D1"/>
    <w:rsid w:val="00FB48D7"/>
    <w:rsid w:val="00FB5BE6"/>
    <w:rsid w:val="00FB71CD"/>
    <w:rsid w:val="00FC1D9C"/>
    <w:rsid w:val="00FC520F"/>
    <w:rsid w:val="00FC62B4"/>
    <w:rsid w:val="00FC6340"/>
    <w:rsid w:val="00FC7F97"/>
    <w:rsid w:val="00FE3BA8"/>
    <w:rsid w:val="00FE5A4C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F5AA07-75A6-4C99-8A61-459867E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C3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3F7D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D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3F7D66"/>
    <w:pPr>
      <w:ind w:firstLine="720"/>
      <w:jc w:val="both"/>
    </w:pPr>
  </w:style>
  <w:style w:type="paragraph" w:styleId="2">
    <w:name w:val="Body Text Indent 2"/>
    <w:basedOn w:val="a"/>
    <w:link w:val="20"/>
    <w:rsid w:val="003F7D66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Nonformat">
    <w:name w:val="ConsPlusNonformat"/>
    <w:rsid w:val="006279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79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rsid w:val="00976575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locked/>
    <w:rsid w:val="0097657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07D3E"/>
    <w:pPr>
      <w:ind w:left="720"/>
      <w:contextualSpacing/>
    </w:pPr>
  </w:style>
  <w:style w:type="paragraph" w:styleId="a9">
    <w:name w:val="header"/>
    <w:basedOn w:val="a"/>
    <w:link w:val="aa"/>
    <w:uiPriority w:val="99"/>
    <w:rsid w:val="002A17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locked/>
    <w:rsid w:val="002A17CF"/>
    <w:rPr>
      <w:rFonts w:cs="Arial"/>
      <w:sz w:val="24"/>
      <w:szCs w:val="24"/>
    </w:rPr>
  </w:style>
  <w:style w:type="paragraph" w:styleId="ab">
    <w:name w:val="footer"/>
    <w:basedOn w:val="a"/>
    <w:link w:val="ac"/>
    <w:rsid w:val="002A17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locked/>
    <w:rsid w:val="002A17CF"/>
    <w:rPr>
      <w:rFonts w:cs="Arial"/>
      <w:sz w:val="24"/>
      <w:szCs w:val="24"/>
    </w:rPr>
  </w:style>
  <w:style w:type="paragraph" w:customStyle="1" w:styleId="Style4">
    <w:name w:val="Style4"/>
    <w:basedOn w:val="a"/>
    <w:rsid w:val="003A4FAB"/>
    <w:pPr>
      <w:widowControl w:val="0"/>
      <w:autoSpaceDE w:val="0"/>
      <w:autoSpaceDN w:val="0"/>
      <w:adjustRightInd w:val="0"/>
    </w:pPr>
    <w:rPr>
      <w:rFonts w:cs="Times New Roman"/>
    </w:rPr>
  </w:style>
  <w:style w:type="paragraph" w:customStyle="1" w:styleId="Style5">
    <w:name w:val="Style5"/>
    <w:basedOn w:val="a"/>
    <w:rsid w:val="003A4FAB"/>
    <w:pPr>
      <w:widowControl w:val="0"/>
      <w:autoSpaceDE w:val="0"/>
      <w:autoSpaceDN w:val="0"/>
      <w:adjustRightInd w:val="0"/>
      <w:spacing w:line="322" w:lineRule="exact"/>
      <w:ind w:firstLine="494"/>
    </w:pPr>
    <w:rPr>
      <w:rFonts w:cs="Times New Roman"/>
    </w:rPr>
  </w:style>
  <w:style w:type="character" w:customStyle="1" w:styleId="FontStyle12">
    <w:name w:val="Font Style12"/>
    <w:rsid w:val="003A4FA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E521C7"/>
    <w:pPr>
      <w:widowControl w:val="0"/>
      <w:autoSpaceDE w:val="0"/>
      <w:autoSpaceDN w:val="0"/>
      <w:adjustRightInd w:val="0"/>
      <w:spacing w:line="277" w:lineRule="exact"/>
    </w:pPr>
    <w:rPr>
      <w:rFonts w:cs="Times New Roman"/>
    </w:rPr>
  </w:style>
  <w:style w:type="character" w:customStyle="1" w:styleId="FontStyle16">
    <w:name w:val="Font Style16"/>
    <w:rsid w:val="00E521C7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locked/>
    <w:rsid w:val="00B33760"/>
    <w:rPr>
      <w:sz w:val="24"/>
      <w:lang w:val="ru-RU" w:eastAsia="ru-RU" w:bidi="ar-SA"/>
    </w:rPr>
  </w:style>
  <w:style w:type="character" w:customStyle="1" w:styleId="a4">
    <w:name w:val="Основной текст Знак"/>
    <w:link w:val="a3"/>
    <w:locked/>
    <w:rsid w:val="00B33760"/>
    <w:rPr>
      <w:rFonts w:ascii="Arial" w:hAnsi="Arial"/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locked/>
    <w:rsid w:val="00B33760"/>
    <w:rPr>
      <w:rFonts w:cs="Arial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locked/>
    <w:rsid w:val="00B33760"/>
    <w:rPr>
      <w:bCs/>
      <w:sz w:val="24"/>
      <w:lang w:val="ru-RU" w:eastAsia="ru-RU" w:bidi="ar-SA"/>
    </w:rPr>
  </w:style>
  <w:style w:type="paragraph" w:customStyle="1" w:styleId="headertext">
    <w:name w:val="headertext"/>
    <w:basedOn w:val="a"/>
    <w:rsid w:val="00BD6395"/>
    <w:pPr>
      <w:spacing w:before="100" w:beforeAutospacing="1" w:after="100" w:afterAutospacing="1"/>
    </w:pPr>
    <w:rPr>
      <w:rFonts w:cs="Times New Roman"/>
    </w:rPr>
  </w:style>
  <w:style w:type="paragraph" w:styleId="ad">
    <w:name w:val="List Paragraph"/>
    <w:basedOn w:val="a"/>
    <w:uiPriority w:val="34"/>
    <w:qFormat/>
    <w:rsid w:val="00F55E2C"/>
    <w:pPr>
      <w:ind w:left="708"/>
    </w:pPr>
  </w:style>
  <w:style w:type="character" w:styleId="ae">
    <w:name w:val="annotation reference"/>
    <w:basedOn w:val="a0"/>
    <w:semiHidden/>
    <w:unhideWhenUsed/>
    <w:rsid w:val="009B56D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B56D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9B56D9"/>
    <w:rPr>
      <w:rFonts w:cs="Arial"/>
    </w:rPr>
  </w:style>
  <w:style w:type="paragraph" w:styleId="af1">
    <w:name w:val="annotation subject"/>
    <w:basedOn w:val="af"/>
    <w:next w:val="af"/>
    <w:link w:val="af2"/>
    <w:semiHidden/>
    <w:unhideWhenUsed/>
    <w:rsid w:val="009B56D9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B56D9"/>
    <w:rPr>
      <w:rFonts w:cs="Arial"/>
      <w:b/>
      <w:bCs/>
    </w:rPr>
  </w:style>
  <w:style w:type="paragraph" w:customStyle="1" w:styleId="ConsPlusTitle">
    <w:name w:val="ConsPlusTitle"/>
    <w:rsid w:val="00DA08A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A08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2DAC3-8818-4B4B-8507-43104FB6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ТЕТРА к.с.</Company>
  <LinksUpToDate>false</LinksUpToDate>
  <CharactersWithSpaces>11389</CharactersWithSpaces>
  <SharedDoc>false</SharedDoc>
  <HLinks>
    <vt:vector size="6" baseType="variant"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http://elektrostal.ru/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Пархаева</dc:creator>
  <cp:lastModifiedBy>Мария Можина</cp:lastModifiedBy>
  <cp:revision>8</cp:revision>
  <cp:lastPrinted>2026-05-14T08:17:00Z</cp:lastPrinted>
  <dcterms:created xsi:type="dcterms:W3CDTF">2026-04-14T07:03:00Z</dcterms:created>
  <dcterms:modified xsi:type="dcterms:W3CDTF">2026-05-15T08:06:00Z</dcterms:modified>
</cp:coreProperties>
</file>