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1F" w:rsidRDefault="00966D1F" w:rsidP="00966D1F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каких случаях работодателем обеспечиваются квоты для приема на работу инвалидов? </w:t>
      </w:r>
    </w:p>
    <w:p w:rsidR="00966D1F" w:rsidRPr="00707864" w:rsidRDefault="00966D1F" w:rsidP="00966D1F">
      <w:pPr>
        <w:rPr>
          <w:rFonts w:ascii="Times New Roman" w:hAnsi="Times New Roman" w:cs="Times New Roman"/>
          <w:sz w:val="28"/>
          <w:szCs w:val="28"/>
        </w:rPr>
      </w:pPr>
    </w:p>
    <w:p w:rsidR="00966D1F" w:rsidRPr="00707864" w:rsidRDefault="00966D1F" w:rsidP="00966D1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30.05.2024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7864">
        <w:rPr>
          <w:rFonts w:ascii="Times New Roman" w:hAnsi="Times New Roman" w:cs="Times New Roman"/>
          <w:sz w:val="28"/>
          <w:szCs w:val="28"/>
        </w:rPr>
        <w:t>№ 709 «О порядке выполнения работодателями квоты для приема на работу инвалидов» предусмотрено, что выполнение работодателем квоты для приема на работу инвалидов обеспечивается в случаях:</w:t>
      </w:r>
    </w:p>
    <w:p w:rsidR="00966D1F" w:rsidRPr="00707864" w:rsidRDefault="00966D1F" w:rsidP="00966D1F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трудоустройства);</w:t>
      </w:r>
    </w:p>
    <w:p w:rsidR="00966D1F" w:rsidRPr="00707864" w:rsidRDefault="00966D1F" w:rsidP="00966D1F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</w:t>
      </w:r>
    </w:p>
    <w:p w:rsidR="00966D1F" w:rsidRPr="00707864" w:rsidRDefault="00966D1F" w:rsidP="00966D1F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заключенного трудового договора между инвалидом и индивидуальным предпринимателем, заключившим соглашение;</w:t>
      </w:r>
    </w:p>
    <w:p w:rsidR="00966D1F" w:rsidRPr="00707864" w:rsidRDefault="00966D1F" w:rsidP="00966D1F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:rsidR="00966D1F" w:rsidRPr="00707864" w:rsidRDefault="00966D1F" w:rsidP="00966D1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</w:t>
      </w:r>
    </w:p>
    <w:p w:rsidR="00966D1F" w:rsidRPr="00707864" w:rsidRDefault="00966D1F" w:rsidP="00966D1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2024 года. Утвержденные им правила действуют до 1 сентября 2030 года.</w:t>
      </w:r>
    </w:p>
    <w:p w:rsidR="00966D1F" w:rsidRPr="00707864" w:rsidRDefault="00966D1F" w:rsidP="00966D1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Таким образом указанное постановление определяет случаи, когда работодателем обеспечиваются квоты для приема на работу инвалидов.</w:t>
      </w:r>
    </w:p>
    <w:p w:rsidR="00966D1F" w:rsidRPr="00707864" w:rsidRDefault="00966D1F" w:rsidP="00966D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6D1F" w:rsidRDefault="00966D1F" w:rsidP="00966D1F">
      <w:pPr>
        <w:rPr>
          <w:rFonts w:ascii="Times New Roman" w:hAnsi="Times New Roman" w:cs="Times New Roman"/>
          <w:sz w:val="28"/>
          <w:szCs w:val="28"/>
        </w:rPr>
      </w:pPr>
    </w:p>
    <w:p w:rsidR="00966D1F" w:rsidRDefault="00966D1F" w:rsidP="00966D1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966D1F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AB"/>
    <w:rsid w:val="000128F6"/>
    <w:rsid w:val="005D4DFF"/>
    <w:rsid w:val="00966D1F"/>
    <w:rsid w:val="00C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F0E47-A186-4CD0-BBF8-9124362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1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D1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66D1F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2024-07-23T05:48:00Z</dcterms:created>
  <dcterms:modified xsi:type="dcterms:W3CDTF">2024-07-23T05:48:00Z</dcterms:modified>
</cp:coreProperties>
</file>