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689" w:rsidRPr="001F7689" w:rsidRDefault="001F7689" w:rsidP="0066576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6189971"/>
      <w:r w:rsidRPr="001F7689">
        <w:rPr>
          <w:rFonts w:ascii="Times New Roman" w:hAnsi="Times New Roman" w:cs="Times New Roman"/>
          <w:sz w:val="28"/>
          <w:szCs w:val="28"/>
        </w:rPr>
        <w:t xml:space="preserve">Прокуратурой города по поручению прокуратуры Московской области проведена проверка организаций, участвующих в реализации Московской областной программы государственных гарантий бесплатного оказания гражданам медицинской помощи (далее – Территориальная программа). </w:t>
      </w:r>
    </w:p>
    <w:p w:rsidR="001F7689" w:rsidRPr="001F7689" w:rsidRDefault="001F7689" w:rsidP="0066576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689">
        <w:rPr>
          <w:rFonts w:ascii="Times New Roman" w:hAnsi="Times New Roman" w:cs="Times New Roman"/>
          <w:sz w:val="28"/>
          <w:szCs w:val="28"/>
        </w:rPr>
        <w:t xml:space="preserve">Установлено, что Общество является медицинской организацией и участвует в реализации Территориальной программы на период 2023-2024 гг.  </w:t>
      </w:r>
    </w:p>
    <w:p w:rsidR="001F7689" w:rsidRPr="001F7689" w:rsidRDefault="001F7689" w:rsidP="0066576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689">
        <w:rPr>
          <w:rFonts w:ascii="Times New Roman" w:hAnsi="Times New Roman" w:cs="Times New Roman"/>
          <w:sz w:val="28"/>
          <w:szCs w:val="28"/>
        </w:rPr>
        <w:t>Согласно ст. 2 Федерального закона от 21.11.2011 № 323-ФЗ                      «Об основах охраны здоровья граждан в Российской Федерации» (далее – Закон № 323-ФЗ) охрана здоровья граждан – система мер политического, экономического, правового, социального, научного, медицинского, в том числе санитарно-противоэпидемического (профилактического), характера,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организациями, их должностными лицами и иными лицами, гражданами в целях профилактики заболеваний, сохранения и укрепления физического и психического здоровья каждого человека, поддержания его долголетней активной жизни, предоставления ему медицинской помощи.</w:t>
      </w:r>
    </w:p>
    <w:p w:rsidR="001F7689" w:rsidRPr="001F7689" w:rsidRDefault="001F7689" w:rsidP="0066576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3635949"/>
      <w:r w:rsidRPr="001F7689">
        <w:rPr>
          <w:rFonts w:ascii="Times New Roman" w:hAnsi="Times New Roman" w:cs="Times New Roman"/>
          <w:sz w:val="28"/>
          <w:szCs w:val="28"/>
        </w:rPr>
        <w:t>В силу ст.10 Закона №323-ФЗ доступность и качество медицинской помощи обеспечиваются путем предоставления медицинской организацией гарантированного объема медицинской помощи в соответствии                                  с программой государственных гарантий бесплатного оказания гражданам медицинской помощи.</w:t>
      </w:r>
      <w:bookmarkEnd w:id="1"/>
    </w:p>
    <w:p w:rsidR="001F7689" w:rsidRPr="001F7689" w:rsidRDefault="001F7689" w:rsidP="0066576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689">
        <w:rPr>
          <w:rFonts w:ascii="Times New Roman" w:hAnsi="Times New Roman" w:cs="Times New Roman"/>
          <w:sz w:val="28"/>
          <w:szCs w:val="28"/>
        </w:rPr>
        <w:t xml:space="preserve">В нарушение требований закона,  в ходе проведенной проверки установлено, что сроки ожидания оказания медицинской помощи, оказание которой осуществляется бесплатно, превышают установленные  постановлением Правительства Российской Федерации от 28.12.2023 № 2353 «О Программе государственных гарантий бесплатного оказания гражданам медицинской помощи на 2024 год и на плановый период 2025 и 2026 годов» – 30 дней. </w:t>
      </w:r>
    </w:p>
    <w:bookmarkEnd w:id="0"/>
    <w:p w:rsidR="00665762" w:rsidRPr="00A80FA4" w:rsidRDefault="00665762" w:rsidP="006657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этой связи, прокуратурой города в адрес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руководителя Общества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представлени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устранении нарушений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законодательства</w:t>
      </w: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рассмотрен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удовлетворен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нарушения устранены.</w:t>
      </w:r>
    </w:p>
    <w:p w:rsidR="00665762" w:rsidRDefault="00665762" w:rsidP="006657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762" w:rsidRDefault="00665762" w:rsidP="00665762">
      <w:pPr>
        <w:pStyle w:val="a3"/>
        <w:ind w:firstLine="708"/>
        <w:jc w:val="both"/>
        <w:rPr>
          <w:b w:val="0"/>
          <w:sz w:val="28"/>
          <w:szCs w:val="28"/>
        </w:rPr>
      </w:pPr>
    </w:p>
    <w:p w:rsidR="00665762" w:rsidRDefault="00665762" w:rsidP="00665762">
      <w:pPr>
        <w:pStyle w:val="a3"/>
        <w:ind w:firstLine="708"/>
        <w:jc w:val="both"/>
        <w:rPr>
          <w:b w:val="0"/>
          <w:sz w:val="28"/>
          <w:szCs w:val="28"/>
        </w:rPr>
      </w:pPr>
    </w:p>
    <w:p w:rsidR="00665762" w:rsidRDefault="00665762" w:rsidP="00665762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Старший помощник прокурора города Электростали Агличева И.В. </w:t>
      </w:r>
      <w:bookmarkStart w:id="2" w:name="_GoBack"/>
      <w:bookmarkEnd w:id="2"/>
    </w:p>
    <w:sectPr w:rsidR="00665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2C"/>
    <w:rsid w:val="000144B6"/>
    <w:rsid w:val="00031972"/>
    <w:rsid w:val="00033FC7"/>
    <w:rsid w:val="00064308"/>
    <w:rsid w:val="000B6FCC"/>
    <w:rsid w:val="000C178B"/>
    <w:rsid w:val="000C6F05"/>
    <w:rsid w:val="000E52C5"/>
    <w:rsid w:val="000E747E"/>
    <w:rsid w:val="000F0E8B"/>
    <w:rsid w:val="001269C3"/>
    <w:rsid w:val="00165372"/>
    <w:rsid w:val="001955B4"/>
    <w:rsid w:val="001C5690"/>
    <w:rsid w:val="001E4EF7"/>
    <w:rsid w:val="001F7689"/>
    <w:rsid w:val="00207D5D"/>
    <w:rsid w:val="002111C0"/>
    <w:rsid w:val="00212D15"/>
    <w:rsid w:val="0025404A"/>
    <w:rsid w:val="00257BD8"/>
    <w:rsid w:val="002600FA"/>
    <w:rsid w:val="002920EB"/>
    <w:rsid w:val="002B4C9C"/>
    <w:rsid w:val="002C47E6"/>
    <w:rsid w:val="002F31B6"/>
    <w:rsid w:val="003063F6"/>
    <w:rsid w:val="00325032"/>
    <w:rsid w:val="00364687"/>
    <w:rsid w:val="003865C3"/>
    <w:rsid w:val="003C4476"/>
    <w:rsid w:val="003E4A62"/>
    <w:rsid w:val="0042042E"/>
    <w:rsid w:val="00421491"/>
    <w:rsid w:val="004316B4"/>
    <w:rsid w:val="00467EE2"/>
    <w:rsid w:val="00477862"/>
    <w:rsid w:val="004830FF"/>
    <w:rsid w:val="004C56F4"/>
    <w:rsid w:val="004C6F8D"/>
    <w:rsid w:val="004D5D4B"/>
    <w:rsid w:val="00536B2C"/>
    <w:rsid w:val="00546B63"/>
    <w:rsid w:val="00554E97"/>
    <w:rsid w:val="00556FA7"/>
    <w:rsid w:val="0057014C"/>
    <w:rsid w:val="00574F01"/>
    <w:rsid w:val="00583222"/>
    <w:rsid w:val="005B02A0"/>
    <w:rsid w:val="00603EC9"/>
    <w:rsid w:val="00633216"/>
    <w:rsid w:val="00665762"/>
    <w:rsid w:val="00691199"/>
    <w:rsid w:val="006A2248"/>
    <w:rsid w:val="006D518A"/>
    <w:rsid w:val="00724F01"/>
    <w:rsid w:val="00735E84"/>
    <w:rsid w:val="0074731B"/>
    <w:rsid w:val="0078347B"/>
    <w:rsid w:val="00797C81"/>
    <w:rsid w:val="007A5ED3"/>
    <w:rsid w:val="007A79CC"/>
    <w:rsid w:val="007F363D"/>
    <w:rsid w:val="00815A64"/>
    <w:rsid w:val="0081772C"/>
    <w:rsid w:val="008354DC"/>
    <w:rsid w:val="00842EFF"/>
    <w:rsid w:val="008572A8"/>
    <w:rsid w:val="0087096C"/>
    <w:rsid w:val="0089114E"/>
    <w:rsid w:val="008C6B43"/>
    <w:rsid w:val="00910A6E"/>
    <w:rsid w:val="0093135E"/>
    <w:rsid w:val="00952C87"/>
    <w:rsid w:val="009630C8"/>
    <w:rsid w:val="009A5755"/>
    <w:rsid w:val="00A523E4"/>
    <w:rsid w:val="00A54F8E"/>
    <w:rsid w:val="00A57BF5"/>
    <w:rsid w:val="00A73C63"/>
    <w:rsid w:val="00A80FA4"/>
    <w:rsid w:val="00A97978"/>
    <w:rsid w:val="00AA1A5F"/>
    <w:rsid w:val="00AA5DEA"/>
    <w:rsid w:val="00AC16AF"/>
    <w:rsid w:val="00AC593B"/>
    <w:rsid w:val="00AD2F99"/>
    <w:rsid w:val="00AD68B6"/>
    <w:rsid w:val="00AD6BA3"/>
    <w:rsid w:val="00AF6D5A"/>
    <w:rsid w:val="00B4068A"/>
    <w:rsid w:val="00B70703"/>
    <w:rsid w:val="00BB7E27"/>
    <w:rsid w:val="00BD0EEC"/>
    <w:rsid w:val="00BE0E2E"/>
    <w:rsid w:val="00BF2922"/>
    <w:rsid w:val="00C2138A"/>
    <w:rsid w:val="00C37D02"/>
    <w:rsid w:val="00C71070"/>
    <w:rsid w:val="00C812BB"/>
    <w:rsid w:val="00CD1D0E"/>
    <w:rsid w:val="00CE0801"/>
    <w:rsid w:val="00CE53CE"/>
    <w:rsid w:val="00D00EB7"/>
    <w:rsid w:val="00D41F65"/>
    <w:rsid w:val="00D50073"/>
    <w:rsid w:val="00D61200"/>
    <w:rsid w:val="00D7289F"/>
    <w:rsid w:val="00D82E1E"/>
    <w:rsid w:val="00DD12F7"/>
    <w:rsid w:val="00E019CE"/>
    <w:rsid w:val="00E24B07"/>
    <w:rsid w:val="00F07A6B"/>
    <w:rsid w:val="00F148B5"/>
    <w:rsid w:val="00F377FA"/>
    <w:rsid w:val="00F55B02"/>
    <w:rsid w:val="00F70727"/>
    <w:rsid w:val="00F77FE6"/>
    <w:rsid w:val="00FA285A"/>
    <w:rsid w:val="00FB099E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4BD5"/>
  <w15:chartTrackingRefBased/>
  <w15:docId w15:val="{D26108E1-272C-461F-B6AF-86D184EA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2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semiHidden/>
    <w:rsid w:val="0081772C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3">
    <w:name w:val="Title"/>
    <w:basedOn w:val="a"/>
    <w:link w:val="a4"/>
    <w:qFormat/>
    <w:rsid w:val="0081772C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177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">
    <w:name w:val="Font Style12"/>
    <w:uiPriority w:val="99"/>
    <w:rsid w:val="00257BD8"/>
    <w:rPr>
      <w:rFonts w:ascii="Times New Roman" w:hAnsi="Times New Roman" w:cs="Times New Roman"/>
      <w:sz w:val="22"/>
      <w:szCs w:val="22"/>
    </w:rPr>
  </w:style>
  <w:style w:type="paragraph" w:customStyle="1" w:styleId="2">
    <w:name w:val="Основной текст2"/>
    <w:basedOn w:val="a"/>
    <w:rsid w:val="003C4476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Body Text 2"/>
    <w:basedOn w:val="a"/>
    <w:link w:val="21"/>
    <w:rsid w:val="003C44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3C4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6B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36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A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Агличева Ирина Владимировна</dc:creator>
  <cp:keywords/>
  <dc:description/>
  <cp:lastModifiedBy>Агличева Ирина Владимировна</cp:lastModifiedBy>
  <cp:revision>4</cp:revision>
  <dcterms:created xsi:type="dcterms:W3CDTF">2025-10-28T14:04:00Z</dcterms:created>
  <dcterms:modified xsi:type="dcterms:W3CDTF">2025-10-28T14:16:00Z</dcterms:modified>
</cp:coreProperties>
</file>