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564F" w14:textId="77777777" w:rsidR="003B321C" w:rsidRPr="003B321C" w:rsidRDefault="003B321C" w:rsidP="003B321C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B321C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 отношении отдельных категорий ветеранов боевых действий расширены меры социальной поддержки в виде предоставления отпуска без сохранения заработной платы сроком до 35 календарных дней в году</w:t>
      </w:r>
    </w:p>
    <w:p w14:paraId="1740C196" w14:textId="77777777" w:rsidR="003B321C" w:rsidRPr="003B321C" w:rsidRDefault="003B321C" w:rsidP="003B321C">
      <w:pPr>
        <w:shd w:val="clear" w:color="auto" w:fill="FFFFFF"/>
        <w:spacing w:after="24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1C">
        <w:rPr>
          <w:rFonts w:ascii="Times New Roman" w:hAnsi="Times New Roman" w:cs="Times New Roman"/>
          <w:sz w:val="28"/>
          <w:szCs w:val="28"/>
        </w:rPr>
        <w:t>Речь идет о лицах, указанных в подпунктах 6, 7 и 9 пункта 1 статьи 3 Федерального закона от 12 января 1995 года N 5-ФЗ "О ветеранах", а именно: направлявшихся на работу в Афганистан в период с декабря 1979 года по декабрь 1989 года и на работу для обеспечения выполнения специальных задач на территории Сирийской Арабской Республики с 30 сентября 2015 года, отработавших установленный при направлении срок либо откомандированных досрочно по уважительным причинам, а также лицах, направлявшихся для обеспечения выполнения задач в ходе специальной военной операции на территориях Украины, ДНР и ЛНР с 24 февраля 2022 года, на территориях Запорожской и Херсонской областей с 30 сентября 2022 года, имеющих особые заслуги в выполнении указанных задач и при этом отработавших на указанных территориях в общей сложности не менее шести месяцев либо откомандированных досрочно по уважительным причинам.</w:t>
      </w:r>
    </w:p>
    <w:p w14:paraId="0E61DCED" w14:textId="57DA1C18" w:rsidR="002A6831" w:rsidRPr="001D31A2" w:rsidRDefault="002A6831" w:rsidP="003B321C">
      <w:pPr>
        <w:shd w:val="clear" w:color="auto" w:fill="FFFFFF"/>
        <w:spacing w:after="240" w:line="30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14:paraId="4D1E144D" w14:textId="5084B6B3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3B321C"/>
    <w:rsid w:val="00406FCF"/>
    <w:rsid w:val="005101A4"/>
    <w:rsid w:val="005925B1"/>
    <w:rsid w:val="008D3F21"/>
    <w:rsid w:val="00A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2026-02-22T06:58:00Z</dcterms:created>
  <dcterms:modified xsi:type="dcterms:W3CDTF">2026-02-22T06:58:00Z</dcterms:modified>
</cp:coreProperties>
</file>