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67" w:rsidRDefault="00394667" w:rsidP="0039466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bookmarkStart w:id="0" w:name="_GoBack"/>
      <w:r w:rsidRPr="00394667">
        <w:rPr>
          <w:sz w:val="36"/>
          <w:szCs w:val="36"/>
        </w:rPr>
        <w:t>Компенсация стоимости полиса ОСАГО</w:t>
      </w:r>
    </w:p>
    <w:bookmarkEnd w:id="0"/>
    <w:p w:rsidR="00394667" w:rsidRPr="00394667" w:rsidRDefault="00394667" w:rsidP="00394667">
      <w:pPr>
        <w:spacing w:line="144" w:lineRule="auto"/>
        <w:rPr>
          <w:lang w:eastAsia="ar-SA"/>
        </w:rPr>
      </w:pPr>
    </w:p>
    <w:p w:rsidR="00394667" w:rsidRPr="00394667" w:rsidRDefault="00BC69B8" w:rsidP="00394667">
      <w:pPr>
        <w:pStyle w:val="1"/>
        <w:spacing w:line="360" w:lineRule="auto"/>
        <w:ind w:left="0" w:firstLine="431"/>
        <w:jc w:val="both"/>
        <w:rPr>
          <w:sz w:val="28"/>
          <w:szCs w:val="28"/>
        </w:rPr>
      </w:pPr>
      <w:r w:rsidRPr="00394667">
        <w:rPr>
          <w:b w:val="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 w:rsidRPr="00394667">
        <w:rPr>
          <w:b w:val="0"/>
          <w:sz w:val="28"/>
          <w:szCs w:val="28"/>
        </w:rPr>
        <w:t>напоминает</w:t>
      </w:r>
      <w:r w:rsidR="00C80AEB" w:rsidRPr="00394667">
        <w:rPr>
          <w:b w:val="0"/>
          <w:sz w:val="28"/>
          <w:szCs w:val="28"/>
        </w:rPr>
        <w:t>,</w:t>
      </w:r>
      <w:r w:rsidR="00B95285" w:rsidRPr="00394667">
        <w:rPr>
          <w:b w:val="0"/>
          <w:sz w:val="28"/>
          <w:szCs w:val="28"/>
        </w:rPr>
        <w:t xml:space="preserve"> </w:t>
      </w:r>
      <w:r w:rsidR="002C65DD" w:rsidRPr="00394667">
        <w:rPr>
          <w:b w:val="0"/>
          <w:sz w:val="28"/>
          <w:szCs w:val="28"/>
        </w:rPr>
        <w:t>что</w:t>
      </w:r>
      <w:r w:rsidR="009D47C8" w:rsidRPr="00394667">
        <w:rPr>
          <w:b w:val="0"/>
          <w:sz w:val="28"/>
          <w:szCs w:val="28"/>
        </w:rPr>
        <w:t xml:space="preserve"> </w:t>
      </w:r>
      <w:r w:rsidR="00394667" w:rsidRPr="00394667">
        <w:rPr>
          <w:b w:val="0"/>
          <w:sz w:val="28"/>
        </w:rPr>
        <w:t xml:space="preserve">Социальный фонд России компенсирует гражданам с инвалидностью и их представителям часть расходов по приобретению полиса обязательного страхования автогражданской ответственности (ОСАГО). </w:t>
      </w:r>
    </w:p>
    <w:p w:rsidR="00394667" w:rsidRPr="00394667" w:rsidRDefault="00394667" w:rsidP="00394667">
      <w:pPr>
        <w:pStyle w:val="1"/>
        <w:spacing w:line="144" w:lineRule="auto"/>
        <w:ind w:left="0" w:firstLine="431"/>
        <w:jc w:val="both"/>
        <w:rPr>
          <w:sz w:val="28"/>
          <w:szCs w:val="28"/>
        </w:rPr>
      </w:pPr>
    </w:p>
    <w:p w:rsidR="00394667" w:rsidRDefault="00394667" w:rsidP="00394667">
      <w:pPr>
        <w:pStyle w:val="1"/>
        <w:spacing w:line="360" w:lineRule="auto"/>
        <w:ind w:left="0" w:firstLine="431"/>
        <w:jc w:val="both"/>
        <w:rPr>
          <w:b w:val="0"/>
          <w:sz w:val="28"/>
        </w:rPr>
      </w:pPr>
      <w:r w:rsidRPr="00394667">
        <w:rPr>
          <w:b w:val="0"/>
          <w:sz w:val="28"/>
        </w:rPr>
        <w:t xml:space="preserve">Компенсация предоставляется один раз в течение календарного года по одному полису, действующему на дату обращения. </w:t>
      </w:r>
    </w:p>
    <w:p w:rsidR="00B4036D" w:rsidRPr="00B4036D" w:rsidRDefault="00B4036D" w:rsidP="00B4036D">
      <w:pPr>
        <w:spacing w:line="144" w:lineRule="auto"/>
        <w:ind w:firstLine="709"/>
        <w:jc w:val="both"/>
        <w:rPr>
          <w:rFonts w:ascii="Times New Roman" w:hAnsi="Times New Roman"/>
          <w:b/>
          <w:i/>
          <w:sz w:val="28"/>
          <w:u w:val="single"/>
          <w:lang w:eastAsia="ar-SA"/>
        </w:rPr>
      </w:pPr>
    </w:p>
    <w:p w:rsidR="00B4036D" w:rsidRPr="00B4036D" w:rsidRDefault="00B4036D" w:rsidP="00B4036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u w:val="single"/>
          <w:lang w:eastAsia="ar-SA"/>
        </w:rPr>
      </w:pPr>
      <w:r w:rsidRPr="00B4036D">
        <w:rPr>
          <w:rFonts w:ascii="Times New Roman" w:hAnsi="Times New Roman"/>
          <w:b/>
          <w:i/>
          <w:sz w:val="28"/>
          <w:u w:val="single"/>
          <w:lang w:eastAsia="ar-SA"/>
        </w:rPr>
        <w:t xml:space="preserve">Как оформить </w:t>
      </w:r>
    </w:p>
    <w:p w:rsidR="00B4036D" w:rsidRPr="00B4036D" w:rsidRDefault="00B4036D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036D">
        <w:rPr>
          <w:rFonts w:ascii="Times New Roman" w:eastAsia="Times New Roman" w:hAnsi="Times New Roman"/>
          <w:sz w:val="28"/>
          <w:szCs w:val="24"/>
          <w:lang w:eastAsia="ru-RU"/>
        </w:rPr>
        <w:t>Компенсация стоимости полиса ОСАГО может быть предоставлена как по заявлению гражданина, так и без него. В последнем случае приобретатель полиса не участвует в оформлении выплаты. СФР выплачивает ему деньги в беззаявительном порядке, получив сообщение об оформлении договора ОСАГО из автоматизированной информационной системы страхования и самостоятельно запросив в других ведомствах все прочие сведения.</w:t>
      </w:r>
    </w:p>
    <w:p w:rsidR="00B4036D" w:rsidRPr="00B4036D" w:rsidRDefault="00B4036D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68AA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Беззаявительное оформление</w:t>
      </w:r>
      <w:r w:rsidRPr="00B4036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компенсации</w:t>
      </w:r>
      <w:r w:rsidRPr="00B4036D">
        <w:rPr>
          <w:rFonts w:ascii="Times New Roman" w:eastAsia="Times New Roman" w:hAnsi="Times New Roman"/>
          <w:sz w:val="28"/>
          <w:szCs w:val="24"/>
          <w:lang w:eastAsia="ru-RU"/>
        </w:rPr>
        <w:t xml:space="preserve"> возможно, если при оформлении полиса ОСАГО страхователь указал свой СНИЛС и (или) СНИЛС гражданина с инвалидностью, а в базе данных СФР уже имеются все необходимые данные о получателе выплаты:</w:t>
      </w:r>
    </w:p>
    <w:p w:rsidR="00B4036D" w:rsidRPr="00B4036D" w:rsidRDefault="009B68AA" w:rsidP="00B4036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B4036D" w:rsidRPr="00B4036D">
        <w:rPr>
          <w:rFonts w:ascii="Times New Roman" w:eastAsia="Times New Roman" w:hAnsi="Times New Roman"/>
          <w:sz w:val="28"/>
          <w:szCs w:val="24"/>
          <w:lang w:eastAsia="ru-RU"/>
        </w:rPr>
        <w:t>б установлении инвалидности и медицинских показаниях к приобретению автомобиля, прописанных в ИПРА</w:t>
      </w:r>
    </w:p>
    <w:p w:rsidR="00B4036D" w:rsidRPr="00B4036D" w:rsidRDefault="009B68AA" w:rsidP="00B4036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B4036D" w:rsidRPr="00B4036D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законном представителе гражданина с инвалидностью (если тот является заявителем)</w:t>
      </w:r>
    </w:p>
    <w:p w:rsidR="00B4036D" w:rsidRPr="00B4036D" w:rsidRDefault="009B68AA" w:rsidP="00B4036D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</w:t>
      </w:r>
      <w:r w:rsidR="00B4036D" w:rsidRPr="00B4036D">
        <w:rPr>
          <w:rFonts w:ascii="Times New Roman" w:eastAsia="Times New Roman" w:hAnsi="Times New Roman"/>
          <w:sz w:val="28"/>
          <w:szCs w:val="24"/>
          <w:lang w:eastAsia="ru-RU"/>
        </w:rPr>
        <w:t xml:space="preserve"> реквизитах банковского счета заявителя</w:t>
      </w:r>
    </w:p>
    <w:p w:rsidR="00B4036D" w:rsidRPr="00B4036D" w:rsidRDefault="00B4036D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036D">
        <w:rPr>
          <w:rFonts w:ascii="Times New Roman" w:eastAsia="Times New Roman" w:hAnsi="Times New Roman"/>
          <w:sz w:val="28"/>
          <w:szCs w:val="24"/>
          <w:lang w:eastAsia="ru-RU"/>
        </w:rPr>
        <w:t>В этом случае, как только СФР получает сведения об оформленном полисе ОСАГО из автоматизированной информационной системы страхования, он самостоятельно запрашивает необходимые сведения в других ведомствах и затем осуществляет выплату компенсации страховой премии.</w:t>
      </w:r>
    </w:p>
    <w:p w:rsidR="00B4036D" w:rsidRPr="00B4036D" w:rsidRDefault="00B4036D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9B68AA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Заявление</w:t>
      </w:r>
      <w:r w:rsidRPr="00B4036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на получение компенсации можно подать:</w:t>
      </w:r>
    </w:p>
    <w:p w:rsidR="00B4036D" w:rsidRPr="00B4036D" w:rsidRDefault="009B68AA" w:rsidP="00B4036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B4036D" w:rsidRPr="00B4036D">
        <w:rPr>
          <w:rFonts w:ascii="Times New Roman" w:eastAsia="Times New Roman" w:hAnsi="Times New Roman"/>
          <w:sz w:val="28"/>
          <w:szCs w:val="24"/>
          <w:lang w:eastAsia="ru-RU"/>
        </w:rPr>
        <w:t xml:space="preserve"> электронном виде через личный кабинет портала «Госуслуги»</w:t>
      </w:r>
    </w:p>
    <w:p w:rsidR="00B4036D" w:rsidRPr="00B4036D" w:rsidRDefault="009B68AA" w:rsidP="00B4036D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B4036D" w:rsidRPr="00B4036D">
        <w:rPr>
          <w:rFonts w:ascii="Times New Roman" w:eastAsia="Times New Roman" w:hAnsi="Times New Roman"/>
          <w:sz w:val="28"/>
          <w:szCs w:val="24"/>
          <w:lang w:eastAsia="ru-RU"/>
        </w:rPr>
        <w:t>ично через клиентскую службу СФР или МФЦ</w:t>
      </w:r>
    </w:p>
    <w:p w:rsidR="00394667" w:rsidRDefault="00B4036D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4036D">
        <w:rPr>
          <w:rFonts w:ascii="Times New Roman" w:eastAsia="Times New Roman" w:hAnsi="Times New Roman"/>
          <w:sz w:val="28"/>
          <w:szCs w:val="24"/>
          <w:lang w:eastAsia="ru-RU"/>
        </w:rPr>
        <w:t>При этом заявителю не нужно собирать документы, необходимые для предоставления компенсации. Достаточно сообщить в СФР реквизиты своего банковского счета.</w:t>
      </w:r>
    </w:p>
    <w:p w:rsidR="009B68AA" w:rsidRPr="009B68AA" w:rsidRDefault="009B68AA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</w:pPr>
      <w:r w:rsidRPr="009B68AA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Сроки оформления</w:t>
      </w:r>
    </w:p>
    <w:p w:rsidR="009B68AA" w:rsidRDefault="009B68AA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</w:rPr>
      </w:pPr>
      <w:r w:rsidRPr="009B68AA">
        <w:rPr>
          <w:rFonts w:ascii="Times New Roman" w:hAnsi="Times New Roman"/>
          <w:sz w:val="28"/>
        </w:rPr>
        <w:t xml:space="preserve">Социальный фонд в течение 5 рабочих дней рассматривает заявление владельца полиса и сведения о нем, поступившие по каналам межведомственного взаимодействия. </w:t>
      </w:r>
    </w:p>
    <w:p w:rsidR="009B68AA" w:rsidRPr="009B68AA" w:rsidRDefault="009B68AA" w:rsidP="00B4036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9B68AA">
        <w:rPr>
          <w:rFonts w:ascii="Times New Roman" w:hAnsi="Times New Roman"/>
          <w:sz w:val="28"/>
        </w:rPr>
        <w:t>Если каких-то документов (сведений) не хватает, то рассмотрение заявления приостанавливается на срок до 5 рабочих дней, в течение которых делается запрос о предоставлении недостающей информации. После того, как все необходимые документы (сведения) собраны, СФР выносит решение в течении 5 рабочих дней.</w:t>
      </w:r>
    </w:p>
    <w:p w:rsidR="009B68AA" w:rsidRPr="00AA53D8" w:rsidRDefault="009B68AA" w:rsidP="009B68AA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</w:t>
      </w:r>
      <w:r w:rsidRPr="00C204DD">
        <w:rPr>
          <w:b/>
          <w:i/>
          <w:spacing w:val="2"/>
          <w:sz w:val="28"/>
          <w:szCs w:val="28"/>
        </w:rPr>
        <w:lastRenderedPageBreak/>
        <w:t>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32" w:rsidRDefault="00C56132" w:rsidP="00E60B04">
      <w:pPr>
        <w:spacing w:after="0" w:line="240" w:lineRule="auto"/>
      </w:pPr>
      <w:r>
        <w:separator/>
      </w:r>
    </w:p>
  </w:endnote>
  <w:endnote w:type="continuationSeparator" w:id="0">
    <w:p w:rsidR="00C56132" w:rsidRDefault="00C5613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32" w:rsidRDefault="00C56132" w:rsidP="00E60B04">
      <w:pPr>
        <w:spacing w:after="0" w:line="240" w:lineRule="auto"/>
      </w:pPr>
      <w:r>
        <w:separator/>
      </w:r>
    </w:p>
  </w:footnote>
  <w:footnote w:type="continuationSeparator" w:id="0">
    <w:p w:rsidR="00C56132" w:rsidRDefault="00C5613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132">
      <w:pict>
        <v:rect id="_x0000_i1025" style="width:350.6pt;height:.05pt;flip:y" o:hrpct="944" o:hralign="center" o:hrstd="t" o:hr="t" fillcolor="gray" stroked="f"/>
      </w:pict>
    </w:r>
    <w:r w:rsidR="00561C04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14F7A"/>
    <w:multiLevelType w:val="multilevel"/>
    <w:tmpl w:val="A50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5079E"/>
    <w:multiLevelType w:val="multilevel"/>
    <w:tmpl w:val="BCB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61A47"/>
    <w:multiLevelType w:val="multilevel"/>
    <w:tmpl w:val="B71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A0BEB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309BF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8720A"/>
    <w:rsid w:val="00392522"/>
    <w:rsid w:val="00394667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1C04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3C33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B68AA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036D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56132"/>
    <w:rsid w:val="00C64C4A"/>
    <w:rsid w:val="00C74B3F"/>
    <w:rsid w:val="00C80AEB"/>
    <w:rsid w:val="00C90968"/>
    <w:rsid w:val="00C92599"/>
    <w:rsid w:val="00C928D4"/>
    <w:rsid w:val="00CA2A1F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05E79-2CB7-4761-9FE0-A6AC51A3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2024-09-17T09:35:00Z</cp:lastPrinted>
  <dcterms:created xsi:type="dcterms:W3CDTF">2024-09-19T12:58:00Z</dcterms:created>
  <dcterms:modified xsi:type="dcterms:W3CDTF">2024-09-19T12:58:00Z</dcterms:modified>
</cp:coreProperties>
</file>