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B9C" w:rsidRPr="001E2E07" w:rsidRDefault="00171A15" w:rsidP="00054A75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E2E07">
        <w:rPr>
          <w:rFonts w:ascii="Times New Roman" w:hAnsi="Times New Roman" w:cs="Times New Roman"/>
          <w:b/>
          <w:sz w:val="24"/>
          <w:szCs w:val="24"/>
        </w:rPr>
        <w:t xml:space="preserve">ОПОВЕЩЕНИЕ О НАЧАЛЕ </w:t>
      </w:r>
      <w:r w:rsidR="00542B9C" w:rsidRPr="001E2E07">
        <w:rPr>
          <w:rFonts w:ascii="Times New Roman" w:hAnsi="Times New Roman" w:cs="Times New Roman"/>
          <w:b/>
          <w:sz w:val="24"/>
          <w:szCs w:val="24"/>
        </w:rPr>
        <w:t>ОБЩЕСТВЕННЫХ</w:t>
      </w:r>
      <w:r w:rsidR="006B59C0">
        <w:rPr>
          <w:rFonts w:ascii="Times New Roman" w:hAnsi="Times New Roman" w:cs="Times New Roman"/>
          <w:b/>
          <w:sz w:val="24"/>
          <w:szCs w:val="24"/>
        </w:rPr>
        <w:t xml:space="preserve"> ОБСУЖДЕНИЙ</w:t>
      </w:r>
      <w:r w:rsidR="00542B9C" w:rsidRPr="001E2E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27F82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общественные обсуждения представляется </w:t>
      </w:r>
      <w:r w:rsidR="00BE5290" w:rsidRPr="00BE52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проект </w:t>
      </w:r>
      <w:r w:rsidR="00A27F82" w:rsidRPr="00A27F82">
        <w:rPr>
          <w:rFonts w:ascii="Times New Roman" w:eastAsiaTheme="minorHAnsi" w:hAnsi="Times New Roman" w:cs="Times New Roman"/>
          <w:sz w:val="24"/>
          <w:szCs w:val="24"/>
          <w:lang w:eastAsia="en-US"/>
        </w:rPr>
        <w:t>внесения изменений в генеральный план городского округа Электросталь Московской области</w:t>
      </w:r>
      <w:r w:rsidR="00A27F8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Общественные обсуждения проводятся в порядке, установленном </w:t>
      </w:r>
      <w:hyperlink r:id="rId4">
        <w:r w:rsidRPr="001E2E0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5.1</w:t>
        </w:r>
      </w:hyperlink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5">
        <w:r w:rsidRPr="001E2E0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28</w:t>
        </w:r>
      </w:hyperlink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городском округе Электросталь Московской области, утвержденным решением Совета депутатов городского округа Электросталь Московской области от 21.02.2023 </w:t>
      </w:r>
      <w:r w:rsidRPr="00B5147C">
        <w:rPr>
          <w:rFonts w:ascii="Times New Roman" w:eastAsiaTheme="minorHAnsi" w:hAnsi="Times New Roman" w:cs="Times New Roman"/>
          <w:sz w:val="24"/>
          <w:szCs w:val="24"/>
          <w:lang w:eastAsia="en-US"/>
        </w:rPr>
        <w:t>№ 225/37</w:t>
      </w:r>
      <w:r w:rsidR="001E2E07" w:rsidRPr="00B51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1E2E07" w:rsidRPr="00DB3A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также </w:t>
      </w:r>
      <w:r w:rsidR="00E24BD2" w:rsidRPr="00DB3A8E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постановлением</w:t>
      </w:r>
      <w:r w:rsidR="001E2E07" w:rsidRPr="00DB3A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8037C" w:rsidRPr="00DB3A8E">
        <w:rPr>
          <w:rFonts w:ascii="Times New Roman" w:eastAsiaTheme="minorHAnsi" w:hAnsi="Times New Roman" w:cs="Times New Roman"/>
          <w:sz w:val="24"/>
          <w:szCs w:val="24"/>
          <w:lang w:eastAsia="en-US"/>
        </w:rPr>
        <w:t>Главы</w:t>
      </w:r>
      <w:r w:rsidR="001E2E07" w:rsidRPr="00DB3A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городского округа Электросталь Московской области от </w:t>
      </w:r>
      <w:r w:rsidR="00A27F82">
        <w:rPr>
          <w:rFonts w:ascii="Times New Roman" w:eastAsiaTheme="minorHAnsi" w:hAnsi="Times New Roman" w:cs="Times New Roman"/>
          <w:sz w:val="24"/>
          <w:szCs w:val="24"/>
          <w:lang w:eastAsia="en-US"/>
        </w:rPr>
        <w:t>06.10</w:t>
      </w:r>
      <w:r w:rsidR="00DB3A8E" w:rsidRPr="00DB3A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.2026 </w:t>
      </w:r>
      <w:r w:rsidR="001E2E07" w:rsidRPr="00DB3A8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№ </w:t>
      </w:r>
      <w:r w:rsidR="00A27F82">
        <w:rPr>
          <w:rFonts w:ascii="Times New Roman" w:eastAsiaTheme="minorHAnsi" w:hAnsi="Times New Roman" w:cs="Times New Roman"/>
          <w:sz w:val="24"/>
          <w:szCs w:val="24"/>
          <w:lang w:eastAsia="en-US"/>
        </w:rPr>
        <w:t>50/10</w:t>
      </w:r>
      <w:r w:rsidRPr="00DB3A8E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1E2E07" w:rsidRPr="001E2E07" w:rsidRDefault="00542B9C" w:rsidP="00054A75">
      <w:pPr>
        <w:tabs>
          <w:tab w:val="left" w:pos="851"/>
          <w:tab w:val="left" w:pos="1134"/>
        </w:tabs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E07">
        <w:rPr>
          <w:rFonts w:ascii="Times New Roman" w:hAnsi="Times New Roman" w:cs="Times New Roman"/>
          <w:sz w:val="24"/>
          <w:szCs w:val="24"/>
        </w:rPr>
        <w:t xml:space="preserve">Орган, уполномоченный на проведение общественных </w:t>
      </w:r>
      <w:r w:rsidR="001E2E07" w:rsidRPr="001E2E07">
        <w:rPr>
          <w:rFonts w:ascii="Times New Roman" w:hAnsi="Times New Roman" w:cs="Times New Roman"/>
          <w:sz w:val="24"/>
          <w:szCs w:val="24"/>
        </w:rPr>
        <w:t>обсуждений – комиссия в составе:</w:t>
      </w:r>
    </w:p>
    <w:p w:rsidR="001E2E07" w:rsidRPr="001E2E07" w:rsidRDefault="001E2E07" w:rsidP="00054A7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E07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1E2E07" w:rsidRPr="001E2E07" w:rsidRDefault="001E2E07" w:rsidP="00054A7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E07">
        <w:rPr>
          <w:rFonts w:ascii="Times New Roman" w:hAnsi="Times New Roman" w:cs="Times New Roman"/>
          <w:sz w:val="24"/>
          <w:szCs w:val="24"/>
        </w:rPr>
        <w:t>- Денисов В.А. – заместитель Главы городского округа Электросталь Московской области.</w:t>
      </w:r>
    </w:p>
    <w:p w:rsidR="001E2E07" w:rsidRPr="001E2E07" w:rsidRDefault="001E2E07" w:rsidP="00054A7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2E07">
        <w:rPr>
          <w:rFonts w:ascii="Times New Roman" w:hAnsi="Times New Roman" w:cs="Times New Roman"/>
          <w:b/>
          <w:sz w:val="24"/>
          <w:szCs w:val="24"/>
          <w:u w:val="single"/>
        </w:rPr>
        <w:t>Секретарь комиссии:</w:t>
      </w:r>
    </w:p>
    <w:p w:rsidR="001E2E07" w:rsidRPr="001E2E07" w:rsidRDefault="001E2E07" w:rsidP="00054A7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E0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E2E07">
        <w:rPr>
          <w:rFonts w:ascii="Times New Roman" w:hAnsi="Times New Roman" w:cs="Times New Roman"/>
          <w:b/>
          <w:sz w:val="24"/>
          <w:szCs w:val="24"/>
          <w:u w:val="single"/>
        </w:rPr>
        <w:t>Сухарникова</w:t>
      </w:r>
      <w:proofErr w:type="spellEnd"/>
      <w:r w:rsidRPr="001E2E07">
        <w:rPr>
          <w:rFonts w:ascii="Times New Roman" w:hAnsi="Times New Roman" w:cs="Times New Roman"/>
          <w:b/>
          <w:sz w:val="24"/>
          <w:szCs w:val="24"/>
          <w:u w:val="single"/>
        </w:rPr>
        <w:t xml:space="preserve"> Е.С.</w:t>
      </w:r>
      <w:r w:rsidRPr="001E2E07">
        <w:rPr>
          <w:rFonts w:ascii="Times New Roman" w:hAnsi="Times New Roman" w:cs="Times New Roman"/>
          <w:sz w:val="24"/>
          <w:szCs w:val="24"/>
        </w:rPr>
        <w:t xml:space="preserve"> – </w:t>
      </w:r>
      <w:r w:rsidR="00BE5290" w:rsidRPr="00BE5290">
        <w:rPr>
          <w:rFonts w:ascii="Times New Roman" w:hAnsi="Times New Roman" w:cs="Times New Roman"/>
          <w:sz w:val="24"/>
          <w:szCs w:val="24"/>
        </w:rPr>
        <w:t>заместитель начальника управления - начальник отдела градостроительной деятельности управления архитектуры и градостроительства Администрации городского округа Электросталь Московской области</w:t>
      </w:r>
      <w:r w:rsidR="00BE5290">
        <w:rPr>
          <w:rFonts w:ascii="Times New Roman" w:hAnsi="Times New Roman" w:cs="Times New Roman"/>
          <w:sz w:val="24"/>
          <w:szCs w:val="24"/>
        </w:rPr>
        <w:t>.</w:t>
      </w:r>
    </w:p>
    <w:p w:rsidR="001E2E07" w:rsidRPr="00665AE4" w:rsidRDefault="001E2E07" w:rsidP="00054A7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1E2E07">
        <w:rPr>
          <w:rFonts w:ascii="Times New Roman" w:hAnsi="Times New Roman" w:cs="Times New Roman"/>
          <w:b/>
          <w:sz w:val="24"/>
          <w:szCs w:val="24"/>
          <w:u w:val="single"/>
        </w:rPr>
        <w:t>тел</w:t>
      </w:r>
      <w:r w:rsidRPr="00665AE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 8-496-571-97-95</w:t>
      </w:r>
    </w:p>
    <w:p w:rsidR="001E2E07" w:rsidRPr="00665AE4" w:rsidRDefault="001E2E07" w:rsidP="00054A7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54A7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e</w:t>
      </w:r>
      <w:r w:rsidRPr="00665AE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-</w:t>
      </w:r>
      <w:r w:rsidRPr="00054A7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mail</w:t>
      </w:r>
      <w:proofErr w:type="gramEnd"/>
      <w:r w:rsidRPr="00665AE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: </w:t>
      </w:r>
      <w:proofErr w:type="spellStart"/>
      <w:r w:rsidR="00665AE4" w:rsidRPr="00665AE4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bookmarkStart w:id="0" w:name="_GoBack"/>
      <w:bookmarkEnd w:id="0"/>
      <w:r w:rsidR="00665AE4" w:rsidRPr="00665AE4">
        <w:rPr>
          <w:rFonts w:ascii="Times New Roman" w:hAnsi="Times New Roman" w:cs="Times New Roman"/>
          <w:b/>
          <w:sz w:val="24"/>
          <w:szCs w:val="24"/>
          <w:lang w:val="en-US"/>
        </w:rPr>
        <w:t>lst</w:t>
      </w:r>
      <w:proofErr w:type="spellEnd"/>
      <w:r w:rsidR="00665AE4" w:rsidRPr="00665AE4">
        <w:rPr>
          <w:rFonts w:ascii="Times New Roman" w:hAnsi="Times New Roman" w:cs="Times New Roman"/>
          <w:b/>
          <w:sz w:val="24"/>
          <w:szCs w:val="24"/>
          <w:lang w:val="en-US"/>
        </w:rPr>
        <w:t>_uaig@mosreg.ru</w:t>
      </w:r>
    </w:p>
    <w:p w:rsidR="001E2E07" w:rsidRPr="001E2E07" w:rsidRDefault="001E2E07" w:rsidP="00054A7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E07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1E2E07" w:rsidRPr="001E2E07" w:rsidRDefault="001E2E07" w:rsidP="00054A75">
      <w:pPr>
        <w:tabs>
          <w:tab w:val="left" w:pos="142"/>
          <w:tab w:val="left" w:pos="284"/>
        </w:tabs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E07">
        <w:rPr>
          <w:rFonts w:ascii="Times New Roman" w:hAnsi="Times New Roman" w:cs="Times New Roman"/>
          <w:sz w:val="24"/>
          <w:szCs w:val="24"/>
        </w:rPr>
        <w:t>- Булатов Д.В. – начальник управления архитектуры и градостроительства Администрации городского округа Электросталь Московской области.</w:t>
      </w:r>
    </w:p>
    <w:p w:rsidR="001E2E07" w:rsidRPr="001E2E07" w:rsidRDefault="001E2E07" w:rsidP="00054A7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E07">
        <w:rPr>
          <w:rFonts w:ascii="Times New Roman" w:hAnsi="Times New Roman" w:cs="Times New Roman"/>
          <w:sz w:val="24"/>
          <w:szCs w:val="24"/>
        </w:rPr>
        <w:t xml:space="preserve">- </w:t>
      </w:r>
      <w:r w:rsidR="00B5147C" w:rsidRPr="00B5147C">
        <w:rPr>
          <w:rFonts w:ascii="Times New Roman" w:hAnsi="Times New Roman" w:cs="Times New Roman"/>
          <w:sz w:val="24"/>
          <w:szCs w:val="24"/>
        </w:rPr>
        <w:t xml:space="preserve">Нурыева Е.В. – </w:t>
      </w:r>
      <w:r w:rsidR="00BE5290">
        <w:rPr>
          <w:rFonts w:ascii="Times New Roman" w:hAnsi="Times New Roman" w:cs="Times New Roman"/>
          <w:sz w:val="24"/>
          <w:szCs w:val="24"/>
        </w:rPr>
        <w:t>старший</w:t>
      </w:r>
      <w:r w:rsidR="00B5147C" w:rsidRPr="00B5147C">
        <w:rPr>
          <w:rFonts w:ascii="Times New Roman" w:hAnsi="Times New Roman" w:cs="Times New Roman"/>
          <w:sz w:val="24"/>
          <w:szCs w:val="24"/>
        </w:rPr>
        <w:t xml:space="preserve"> эксперт управления архитектуры и градостроительства Администрации городского округа Электросталь Московской области</w:t>
      </w:r>
      <w:r w:rsidRPr="00B5147C">
        <w:rPr>
          <w:rFonts w:ascii="Times New Roman" w:hAnsi="Times New Roman" w:cs="Times New Roman"/>
          <w:sz w:val="24"/>
          <w:szCs w:val="24"/>
        </w:rPr>
        <w:t>.</w:t>
      </w:r>
    </w:p>
    <w:p w:rsidR="001E2E07" w:rsidRPr="001E2E07" w:rsidRDefault="001E2E07" w:rsidP="00054A7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E0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E2E07">
        <w:rPr>
          <w:rFonts w:ascii="Times New Roman" w:hAnsi="Times New Roman" w:cs="Times New Roman"/>
          <w:sz w:val="24"/>
          <w:szCs w:val="24"/>
        </w:rPr>
        <w:t>Качановский</w:t>
      </w:r>
      <w:proofErr w:type="spellEnd"/>
      <w:r w:rsidRPr="001E2E07">
        <w:rPr>
          <w:rFonts w:ascii="Times New Roman" w:hAnsi="Times New Roman" w:cs="Times New Roman"/>
          <w:sz w:val="24"/>
          <w:szCs w:val="24"/>
        </w:rPr>
        <w:t xml:space="preserve"> Д.Б. – </w:t>
      </w:r>
      <w:proofErr w:type="spellStart"/>
      <w:r w:rsidR="00E24BD2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E24BD2">
        <w:rPr>
          <w:rFonts w:ascii="Times New Roman" w:hAnsi="Times New Roman" w:cs="Times New Roman"/>
          <w:sz w:val="24"/>
          <w:szCs w:val="24"/>
        </w:rPr>
        <w:t>.</w:t>
      </w:r>
      <w:r w:rsidRPr="001E2E07">
        <w:rPr>
          <w:rFonts w:ascii="Times New Roman" w:hAnsi="Times New Roman" w:cs="Times New Roman"/>
          <w:sz w:val="24"/>
          <w:szCs w:val="24"/>
        </w:rPr>
        <w:t xml:space="preserve"> Председателя Комитета имущественных отношений Администрации городского округа Электросталь Московской области.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r w:rsidRPr="001E2E0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Срок проведения общественных обсуждений - </w:t>
      </w:r>
      <w:r w:rsidR="001E2E07" w:rsidRPr="001E2E0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="00A27F82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с 06.10.2026. по 09.11</w:t>
      </w:r>
      <w:r w:rsidR="00BE5290" w:rsidRPr="00BE5290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.2026</w:t>
      </w:r>
      <w:r w:rsidR="001E2E07" w:rsidRPr="001E2E07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.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Информационные материалы по теме общественных обсуждений </w:t>
      </w:r>
      <w:r w:rsidR="00A27F82">
        <w:rPr>
          <w:rFonts w:ascii="Times New Roman" w:eastAsiaTheme="minorHAnsi" w:hAnsi="Times New Roman" w:cs="Times New Roman"/>
          <w:sz w:val="24"/>
          <w:szCs w:val="24"/>
          <w:lang w:eastAsia="en-US"/>
        </w:rPr>
        <w:t>с 13.10</w:t>
      </w:r>
      <w:r w:rsidR="00BE5290" w:rsidRPr="00BE5290">
        <w:rPr>
          <w:rFonts w:ascii="Times New Roman" w:eastAsiaTheme="minorHAnsi" w:hAnsi="Times New Roman" w:cs="Times New Roman"/>
          <w:sz w:val="24"/>
          <w:szCs w:val="24"/>
          <w:lang w:eastAsia="en-US"/>
        </w:rPr>
        <w:t>.2026 по</w:t>
      </w:r>
      <w:r w:rsidR="00A27F8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06.11</w:t>
      </w:r>
      <w:r w:rsidR="00BE5290" w:rsidRPr="00BE52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.2026 </w:t>
      </w:r>
      <w:r w:rsidR="00054A75"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будут</w:t>
      </w:r>
      <w:r w:rsidR="001E2E07"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представлены на экспозиции </w:t>
      </w:r>
      <w:r w:rsidR="001E2E07"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здании Администрации городского округа Электросталь Московской области по </w:t>
      </w:r>
      <w:hyperlink r:id="rId6" w:history="1"/>
      <w:r w:rsidR="001E2E07"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адресу: ул. Мира, дом 5, 1 этаж. Часы работы экспозиции: понедельник - четверг с 09.00 до 18.00; пятница с 09.00 до 16.45, обед с 13-00 до 14-00. Н</w:t>
      </w: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а выставке проводятся консультации по теме общественных обсуждений.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период проведения общественных обсуждений участники общественных обсуждений имеют право представить свои предложения и замечания в срок </w:t>
      </w:r>
      <w:r w:rsidR="00A27F82">
        <w:rPr>
          <w:rFonts w:ascii="Times New Roman" w:eastAsiaTheme="minorHAnsi" w:hAnsi="Times New Roman" w:cs="Times New Roman"/>
          <w:sz w:val="24"/>
          <w:szCs w:val="24"/>
          <w:lang w:eastAsia="en-US"/>
        </w:rPr>
        <w:t>с 13.10</w:t>
      </w:r>
      <w:r w:rsidR="002966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.2026 по </w:t>
      </w:r>
      <w:r w:rsidR="00A27F82">
        <w:rPr>
          <w:rFonts w:ascii="Times New Roman" w:eastAsiaTheme="minorHAnsi" w:hAnsi="Times New Roman" w:cs="Times New Roman"/>
          <w:sz w:val="24"/>
          <w:szCs w:val="24"/>
          <w:lang w:eastAsia="en-US"/>
        </w:rPr>
        <w:t>06.11</w:t>
      </w:r>
      <w:r w:rsidR="0029668B">
        <w:rPr>
          <w:rFonts w:ascii="Times New Roman" w:eastAsiaTheme="minorHAnsi" w:hAnsi="Times New Roman" w:cs="Times New Roman"/>
          <w:sz w:val="24"/>
          <w:szCs w:val="24"/>
          <w:lang w:eastAsia="en-US"/>
        </w:rPr>
        <w:t>.2026</w:t>
      </w:r>
      <w:r w:rsidR="00E24BD2" w:rsidRPr="00E24B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54A75"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по</w:t>
      </w: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обсуждаемому проекту посредством: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- записи предложений и замечаний в период работы экспозиции;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- личного обращения в уполномоченный орган;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- портала государственных и муниципальных услуг Московской области;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- почтового отправления.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 введения режима повышенной готовности, чрезвычайной ситуации, чрезвычайного положения на территории, включающей территорию муниципального образования, препятствующего проведению массовых мероприятий, предоставление предложений и замечаний участников общественных обсуждений осуществляется посредством: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1) почтового отправления в адрес уполномоченного органа;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2) РПГУ в электронном виде;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3) обращения по электронной почте, указанной в решении о назначении общественных обсуждений;</w:t>
      </w:r>
    </w:p>
    <w:p w:rsidR="00542B9C" w:rsidRPr="001E2E07" w:rsidRDefault="00542B9C" w:rsidP="00054A75">
      <w:pPr>
        <w:pStyle w:val="ConsPlusNormal"/>
        <w:ind w:left="-709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2E07">
        <w:rPr>
          <w:rFonts w:ascii="Times New Roman" w:eastAsiaTheme="minorHAnsi" w:hAnsi="Times New Roman" w:cs="Times New Roman"/>
          <w:sz w:val="24"/>
          <w:szCs w:val="24"/>
          <w:lang w:eastAsia="en-US"/>
        </w:rPr>
        <w:t>4) официального сайта муниципального образования.</w:t>
      </w:r>
    </w:p>
    <w:p w:rsidR="00542B9C" w:rsidRPr="001E2E07" w:rsidRDefault="001E2E07" w:rsidP="0078037C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2E07">
        <w:rPr>
          <w:rFonts w:ascii="Times New Roman" w:hAnsi="Times New Roman" w:cs="Times New Roman"/>
          <w:sz w:val="24"/>
          <w:szCs w:val="24"/>
        </w:rPr>
        <w:t xml:space="preserve">Материалы проекта в полном объеме не позднее </w:t>
      </w:r>
      <w:r w:rsidR="00A27F82">
        <w:rPr>
          <w:rFonts w:ascii="Times New Roman" w:hAnsi="Times New Roman" w:cs="Times New Roman"/>
          <w:sz w:val="24"/>
          <w:szCs w:val="24"/>
        </w:rPr>
        <w:t>13.10</w:t>
      </w:r>
      <w:r w:rsidR="0029668B" w:rsidRPr="0029668B">
        <w:rPr>
          <w:rFonts w:ascii="Times New Roman" w:hAnsi="Times New Roman" w:cs="Times New Roman"/>
          <w:sz w:val="24"/>
          <w:szCs w:val="24"/>
        </w:rPr>
        <w:t>.2026</w:t>
      </w:r>
      <w:r w:rsidR="0029668B">
        <w:rPr>
          <w:rFonts w:ascii="Times New Roman" w:hAnsi="Times New Roman" w:cs="Times New Roman"/>
          <w:sz w:val="24"/>
          <w:szCs w:val="24"/>
        </w:rPr>
        <w:t xml:space="preserve"> </w:t>
      </w:r>
      <w:r w:rsidRPr="001E2E07">
        <w:rPr>
          <w:rFonts w:ascii="Times New Roman" w:hAnsi="Times New Roman" w:cs="Times New Roman"/>
          <w:sz w:val="24"/>
          <w:szCs w:val="24"/>
        </w:rPr>
        <w:t>будут размещены на официальном сайте городского округа в информационно-телекоммуникационной сети «Интернет» в разделе «</w:t>
      </w:r>
      <w:r w:rsidR="0078037C">
        <w:rPr>
          <w:rFonts w:ascii="Times New Roman" w:hAnsi="Times New Roman" w:cs="Times New Roman"/>
          <w:sz w:val="24"/>
          <w:szCs w:val="24"/>
        </w:rPr>
        <w:t>П</w:t>
      </w:r>
      <w:r w:rsidR="0078037C" w:rsidRPr="0078037C">
        <w:rPr>
          <w:rFonts w:ascii="Times New Roman" w:hAnsi="Times New Roman" w:cs="Times New Roman"/>
          <w:sz w:val="24"/>
          <w:szCs w:val="24"/>
        </w:rPr>
        <w:t>убличные слушания и общественные обсуждения в сфере градостроительной деятельности</w:t>
      </w:r>
      <w:r w:rsidRPr="001E2E07">
        <w:rPr>
          <w:rFonts w:ascii="Times New Roman" w:hAnsi="Times New Roman" w:cs="Times New Roman"/>
          <w:sz w:val="24"/>
          <w:szCs w:val="24"/>
        </w:rPr>
        <w:t xml:space="preserve">» по ссылке </w:t>
      </w:r>
      <w:r w:rsidR="0078037C" w:rsidRPr="0078037C">
        <w:rPr>
          <w:rFonts w:ascii="Times New Roman" w:hAnsi="Times New Roman" w:cs="Times New Roman"/>
          <w:sz w:val="24"/>
          <w:szCs w:val="24"/>
        </w:rPr>
        <w:t>https://electrostal.ru/administratsiya/ofitsial-nye-dokumenty/publichnyye-slushaniya-i-obshchestvennyye-obsuzhdeniya-v-sfere-gradostroitel-noy-deyatel-nosti/</w:t>
      </w:r>
    </w:p>
    <w:sectPr w:rsidR="00542B9C" w:rsidRPr="001E2E07" w:rsidSect="00054A7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A15"/>
    <w:rsid w:val="00054A75"/>
    <w:rsid w:val="00171A15"/>
    <w:rsid w:val="001E2E07"/>
    <w:rsid w:val="0029668B"/>
    <w:rsid w:val="00542B9C"/>
    <w:rsid w:val="00551344"/>
    <w:rsid w:val="005F2B2B"/>
    <w:rsid w:val="00665AE4"/>
    <w:rsid w:val="006B59C0"/>
    <w:rsid w:val="0078037C"/>
    <w:rsid w:val="00853857"/>
    <w:rsid w:val="00990809"/>
    <w:rsid w:val="00A27F82"/>
    <w:rsid w:val="00AE157F"/>
    <w:rsid w:val="00B444D8"/>
    <w:rsid w:val="00B4653E"/>
    <w:rsid w:val="00B5147C"/>
    <w:rsid w:val="00BA23CF"/>
    <w:rsid w:val="00BC1C75"/>
    <w:rsid w:val="00BE5290"/>
    <w:rsid w:val="00C61DEE"/>
    <w:rsid w:val="00C76B3F"/>
    <w:rsid w:val="00DA100D"/>
    <w:rsid w:val="00DB3A8E"/>
    <w:rsid w:val="00E24BD2"/>
    <w:rsid w:val="00F5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E1105-975B-4345-A2F0-1F9F6534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1A15"/>
    <w:rPr>
      <w:color w:val="0000FF"/>
      <w:u w:val="single"/>
    </w:rPr>
  </w:style>
  <w:style w:type="character" w:styleId="a4">
    <w:name w:val="Emphasis"/>
    <w:basedOn w:val="a0"/>
    <w:qFormat/>
    <w:rsid w:val="00C61DEE"/>
    <w:rPr>
      <w:rFonts w:cs="Times New Roman"/>
      <w:i/>
      <w:iCs/>
    </w:rPr>
  </w:style>
  <w:style w:type="paragraph" w:customStyle="1" w:styleId="ConsPlusNormal">
    <w:name w:val="ConsPlusNormal"/>
    <w:rsid w:val="00542B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0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0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novomysh.ru/doc/2012/PZZ20.11.2012.doc" TargetMode="External"/><Relationship Id="rId5" Type="http://schemas.openxmlformats.org/officeDocument/2006/relationships/hyperlink" Target="https://login.consultant.ru/link/?req=doc&amp;base=LAW&amp;n=454388&amp;dst=2175" TargetMode="External"/><Relationship Id="rId4" Type="http://schemas.openxmlformats.org/officeDocument/2006/relationships/hyperlink" Target="https://login.consultant.ru/link/?req=doc&amp;base=LAW&amp;n=454388&amp;dst=2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 Нурыева</cp:lastModifiedBy>
  <cp:revision>8</cp:revision>
  <cp:lastPrinted>2024-06-26T07:32:00Z</cp:lastPrinted>
  <dcterms:created xsi:type="dcterms:W3CDTF">2024-10-17T15:00:00Z</dcterms:created>
  <dcterms:modified xsi:type="dcterms:W3CDTF">2026-10-06T09:48:00Z</dcterms:modified>
</cp:coreProperties>
</file>