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A2945C" w14:textId="77777777" w:rsidR="00AC4C04" w:rsidRDefault="00E61985" w:rsidP="007D46EE">
      <w:pPr>
        <w:ind w:right="-1"/>
        <w:jc w:val="center"/>
      </w:pPr>
      <w:r>
        <w:rPr>
          <w:noProof/>
        </w:rPr>
        <w:drawing>
          <wp:inline distT="0" distB="0" distL="0" distR="0" wp14:anchorId="7ED0E6E6" wp14:editId="2F36F221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22616A" w14:textId="77777777" w:rsidR="00AC4C04" w:rsidRPr="00537687" w:rsidRDefault="00AC4C04" w:rsidP="007D46EE">
      <w:pPr>
        <w:ind w:right="-1" w:firstLine="1701"/>
        <w:rPr>
          <w:b/>
        </w:rPr>
      </w:pPr>
      <w:r w:rsidRPr="00537687">
        <w:tab/>
      </w:r>
      <w:r w:rsidRPr="00537687">
        <w:tab/>
      </w:r>
    </w:p>
    <w:p w14:paraId="43001119" w14:textId="7C911276" w:rsidR="00AC4C04" w:rsidRDefault="00A177EB" w:rsidP="007D46EE">
      <w:pPr>
        <w:ind w:right="-1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ГОРОДСКОГО</w:t>
      </w:r>
      <w:r w:rsidR="00AC4C04">
        <w:rPr>
          <w:b/>
          <w:sz w:val="28"/>
        </w:rPr>
        <w:t xml:space="preserve"> ОКРУГА ЭЛЕКТРОСТАЛЬ</w:t>
      </w:r>
    </w:p>
    <w:p w14:paraId="749CD401" w14:textId="77777777" w:rsidR="00AC4C04" w:rsidRPr="00FC1C14" w:rsidRDefault="00AC4C04" w:rsidP="007D46EE">
      <w:pPr>
        <w:ind w:right="-1"/>
        <w:contextualSpacing/>
        <w:jc w:val="center"/>
        <w:rPr>
          <w:b/>
          <w:sz w:val="12"/>
          <w:szCs w:val="12"/>
        </w:rPr>
      </w:pPr>
    </w:p>
    <w:p w14:paraId="3F7E2818" w14:textId="77777777" w:rsidR="00AC4C04" w:rsidRDefault="00AC4C04" w:rsidP="007D46EE">
      <w:pPr>
        <w:ind w:right="-1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65D4F2C3" w14:textId="77777777" w:rsidR="00AC4C04" w:rsidRPr="0058294C" w:rsidRDefault="00AC4C04" w:rsidP="007D46EE">
      <w:pPr>
        <w:ind w:right="-1" w:firstLine="1701"/>
        <w:contextualSpacing/>
        <w:jc w:val="center"/>
        <w:rPr>
          <w:sz w:val="16"/>
          <w:szCs w:val="16"/>
        </w:rPr>
      </w:pPr>
    </w:p>
    <w:p w14:paraId="35721F12" w14:textId="4FF1CFB2" w:rsidR="00AC4C04" w:rsidRPr="00DB0B2B" w:rsidRDefault="00CB52C6" w:rsidP="007D46EE">
      <w:pPr>
        <w:ind w:right="-1"/>
        <w:contextualSpacing/>
        <w:jc w:val="center"/>
        <w:rPr>
          <w:sz w:val="44"/>
          <w:szCs w:val="44"/>
        </w:rPr>
      </w:pPr>
      <w:r w:rsidRPr="00DB0B2B">
        <w:rPr>
          <w:sz w:val="44"/>
          <w:szCs w:val="44"/>
        </w:rPr>
        <w:t>ПОСТАНОВЛЕНИЕ</w:t>
      </w:r>
    </w:p>
    <w:p w14:paraId="761ED585" w14:textId="77777777" w:rsidR="00AC4C04" w:rsidRPr="00DB0B2B" w:rsidRDefault="00AC4C04" w:rsidP="007D46EE">
      <w:pPr>
        <w:ind w:right="-1"/>
        <w:jc w:val="center"/>
        <w:rPr>
          <w:sz w:val="44"/>
          <w:szCs w:val="44"/>
        </w:rPr>
      </w:pPr>
    </w:p>
    <w:p w14:paraId="17F2434F" w14:textId="4FB96B78" w:rsidR="00AC4C04" w:rsidRDefault="00D10ED3" w:rsidP="007D46EE">
      <w:pPr>
        <w:spacing w:line="360" w:lineRule="auto"/>
        <w:ind w:right="-1"/>
        <w:jc w:val="center"/>
        <w:outlineLvl w:val="0"/>
      </w:pPr>
      <w:r w:rsidRPr="007D46EE">
        <w:t>10.06.2024</w:t>
      </w:r>
      <w:r w:rsidR="000C09A6">
        <w:t xml:space="preserve"> № </w:t>
      </w:r>
      <w:r w:rsidRPr="007D46EE">
        <w:t>546/6</w:t>
      </w:r>
    </w:p>
    <w:p w14:paraId="34611570" w14:textId="77777777" w:rsidR="007D46EE" w:rsidRDefault="007D46EE" w:rsidP="007D46EE">
      <w:pPr>
        <w:spacing w:line="360" w:lineRule="auto"/>
        <w:ind w:right="-1"/>
        <w:jc w:val="center"/>
        <w:outlineLvl w:val="0"/>
      </w:pPr>
    </w:p>
    <w:p w14:paraId="0B804A6C" w14:textId="5D6426DC" w:rsidR="007D46EE" w:rsidRDefault="007D46EE" w:rsidP="007D46EE">
      <w:pPr>
        <w:spacing w:line="240" w:lineRule="exact"/>
        <w:jc w:val="center"/>
      </w:pPr>
      <w:r w:rsidRPr="008A7478">
        <w:t>Об утверждении Проекта организации дорожного движения городского округа Электросталь Московской области</w:t>
      </w:r>
    </w:p>
    <w:p w14:paraId="53B3D7D1" w14:textId="77777777" w:rsidR="007D46EE" w:rsidRDefault="007D46EE" w:rsidP="007D46EE">
      <w:pPr>
        <w:spacing w:line="360" w:lineRule="auto"/>
        <w:ind w:right="-1"/>
        <w:outlineLvl w:val="0"/>
      </w:pPr>
    </w:p>
    <w:p w14:paraId="3D51996B" w14:textId="6633A873" w:rsidR="008A7478" w:rsidRPr="008A7478" w:rsidRDefault="008A7478" w:rsidP="008A7478">
      <w:pPr>
        <w:jc w:val="both"/>
      </w:pPr>
    </w:p>
    <w:p w14:paraId="7E7777C8" w14:textId="77777777" w:rsidR="008A7478" w:rsidRPr="008A7478" w:rsidRDefault="008A7478" w:rsidP="008A7478">
      <w:pPr>
        <w:ind w:firstLine="709"/>
        <w:jc w:val="both"/>
      </w:pPr>
      <w:r w:rsidRPr="008A7478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8A7478">
        <w:rPr>
          <w:rFonts w:cs="Times New Roman"/>
        </w:rPr>
        <w:t>от 29.12.2017   № 443-ФЗ «Об организации дорожного движения в Российской Федерации и о внесении изменений в отдельные законодательные акты Российской Федерации», Приказом Министерства транспорта Российской Федерации от 30.07.2020 № 274 «Об утверждении Правил подготовки документации по организации дорожного движения» ПОСТАНОВЛЯЕТ</w:t>
      </w:r>
      <w:r w:rsidRPr="008A7478">
        <w:t>:</w:t>
      </w:r>
    </w:p>
    <w:p w14:paraId="483B32A9" w14:textId="77777777" w:rsidR="008A7478" w:rsidRPr="008A7478" w:rsidRDefault="008A7478" w:rsidP="00D734DF">
      <w:pPr>
        <w:numPr>
          <w:ilvl w:val="0"/>
          <w:numId w:val="1"/>
        </w:numPr>
        <w:tabs>
          <w:tab w:val="left" w:pos="0"/>
        </w:tabs>
        <w:ind w:left="0" w:firstLine="426"/>
        <w:contextualSpacing/>
        <w:jc w:val="both"/>
        <w:rPr>
          <w:rFonts w:cs="Times New Roman"/>
        </w:rPr>
      </w:pPr>
      <w:r w:rsidRPr="008A7478">
        <w:rPr>
          <w:rFonts w:cs="Times New Roman"/>
        </w:rPr>
        <w:t xml:space="preserve">Утвердить </w:t>
      </w:r>
      <w:bookmarkStart w:id="0" w:name="_GoBack"/>
      <w:r w:rsidRPr="008A7478">
        <w:rPr>
          <w:rFonts w:cs="Times New Roman"/>
        </w:rPr>
        <w:t>Проект организации дорожного движения</w:t>
      </w:r>
      <w:bookmarkEnd w:id="0"/>
      <w:r w:rsidRPr="008A7478">
        <w:rPr>
          <w:rFonts w:cs="Times New Roman"/>
        </w:rPr>
        <w:t xml:space="preserve"> на дворовые территории и автомобильные </w:t>
      </w:r>
      <w:proofErr w:type="gramStart"/>
      <w:r w:rsidRPr="008A7478">
        <w:rPr>
          <w:rFonts w:cs="Times New Roman"/>
        </w:rPr>
        <w:t>дороги  городского</w:t>
      </w:r>
      <w:proofErr w:type="gramEnd"/>
      <w:r w:rsidRPr="008A7478">
        <w:rPr>
          <w:rFonts w:cs="Times New Roman"/>
        </w:rPr>
        <w:t xml:space="preserve"> округа Электросталь Московской области:</w:t>
      </w:r>
    </w:p>
    <w:p w14:paraId="221352BD" w14:textId="77777777" w:rsidR="008A7478" w:rsidRPr="008A7478" w:rsidRDefault="008A7478" w:rsidP="00D734DF">
      <w:pPr>
        <w:tabs>
          <w:tab w:val="left" w:pos="0"/>
        </w:tabs>
        <w:ind w:firstLine="426"/>
        <w:contextualSpacing/>
        <w:jc w:val="both"/>
        <w:rPr>
          <w:rFonts w:cs="Times New Roman"/>
        </w:rPr>
      </w:pPr>
      <w:r w:rsidRPr="008A7478">
        <w:rPr>
          <w:rFonts w:cs="Times New Roman"/>
        </w:rPr>
        <w:t>- ул. Спортивная д. 43, 43а, 45, 45а, 47, 47а, 47б (Приложение №1);</w:t>
      </w:r>
    </w:p>
    <w:p w14:paraId="5A59F23A" w14:textId="77777777" w:rsidR="008A7478" w:rsidRPr="008A7478" w:rsidRDefault="008A7478" w:rsidP="00D734DF">
      <w:pPr>
        <w:ind w:firstLine="426"/>
      </w:pPr>
      <w:r w:rsidRPr="008A7478">
        <w:t>- ул. Мира д. 8, 10, 12, ул. Николаева д. 31, 33, 35, ул. Радио д.28 (Приложение №2);</w:t>
      </w:r>
    </w:p>
    <w:p w14:paraId="47AE858B" w14:textId="77777777" w:rsidR="008A7478" w:rsidRPr="008A7478" w:rsidRDefault="008A7478" w:rsidP="00D734DF">
      <w:pPr>
        <w:autoSpaceDE w:val="0"/>
        <w:autoSpaceDN w:val="0"/>
        <w:adjustRightInd w:val="0"/>
        <w:ind w:firstLine="426"/>
        <w:rPr>
          <w:rFonts w:cs="Times New Roman"/>
        </w:rPr>
      </w:pPr>
      <w:r w:rsidRPr="008A7478">
        <w:rPr>
          <w:rFonts w:cs="Times New Roman"/>
        </w:rPr>
        <w:t>- просп. Ленина д. 16, ул. Пушкина д. 22/11, 20 (Приложение №3);</w:t>
      </w:r>
    </w:p>
    <w:p w14:paraId="0D46039C" w14:textId="77777777" w:rsidR="008A7478" w:rsidRPr="008A7478" w:rsidRDefault="008A7478" w:rsidP="00D734DF">
      <w:pPr>
        <w:autoSpaceDE w:val="0"/>
        <w:autoSpaceDN w:val="0"/>
        <w:adjustRightInd w:val="0"/>
        <w:ind w:firstLine="426"/>
        <w:jc w:val="both"/>
        <w:rPr>
          <w:rFonts w:cs="Times New Roman"/>
        </w:rPr>
      </w:pPr>
      <w:r w:rsidRPr="008A7478">
        <w:rPr>
          <w:rFonts w:cs="Times New Roman"/>
        </w:rPr>
        <w:t>- просп. Ленина д.20, 22, 24, 22а, 20а, ул. Маяковского д.14, ул. Пушкина д. 12, 14, 16, 18, Больничный проезд, д. 2, ул. Лермонтова, д. 1 (Приложение №4);</w:t>
      </w:r>
    </w:p>
    <w:p w14:paraId="5205308B" w14:textId="7D4D0DE3" w:rsidR="008A7478" w:rsidRPr="008A7478" w:rsidRDefault="008A7478" w:rsidP="00D734DF">
      <w:pPr>
        <w:autoSpaceDE w:val="0"/>
        <w:autoSpaceDN w:val="0"/>
        <w:adjustRightInd w:val="0"/>
        <w:ind w:firstLine="426"/>
        <w:jc w:val="both"/>
        <w:rPr>
          <w:rFonts w:cs="Times New Roman"/>
        </w:rPr>
      </w:pPr>
      <w:r w:rsidRPr="008A7478">
        <w:rPr>
          <w:rFonts w:cs="Times New Roman"/>
        </w:rPr>
        <w:t>- просп. Ленина д.40/8, Полярный проезд д. 3, 5, 5а, 3а,1а, ул. Николаева д.13,</w:t>
      </w:r>
      <w:r w:rsidR="009E4E55">
        <w:rPr>
          <w:rFonts w:cs="Times New Roman"/>
        </w:rPr>
        <w:t xml:space="preserve"> </w:t>
      </w:r>
      <w:r w:rsidRPr="008A7478">
        <w:rPr>
          <w:rFonts w:cs="Times New Roman"/>
        </w:rPr>
        <w:t>15 (Приложение №5);</w:t>
      </w:r>
    </w:p>
    <w:p w14:paraId="2C24192B" w14:textId="77777777" w:rsidR="008A7478" w:rsidRPr="008A7478" w:rsidRDefault="008A7478" w:rsidP="00D734DF">
      <w:pPr>
        <w:autoSpaceDE w:val="0"/>
        <w:autoSpaceDN w:val="0"/>
        <w:adjustRightInd w:val="0"/>
        <w:ind w:firstLine="426"/>
        <w:jc w:val="both"/>
        <w:rPr>
          <w:rFonts w:cs="Times New Roman"/>
        </w:rPr>
      </w:pPr>
      <w:r w:rsidRPr="008A7478">
        <w:rPr>
          <w:rFonts w:cs="Times New Roman"/>
        </w:rPr>
        <w:t>- проезд Местный (Приложение №6);</w:t>
      </w:r>
    </w:p>
    <w:p w14:paraId="7FE643D5" w14:textId="77777777" w:rsidR="008A7478" w:rsidRPr="008A7478" w:rsidRDefault="008A7478" w:rsidP="00D734DF">
      <w:pPr>
        <w:autoSpaceDE w:val="0"/>
        <w:autoSpaceDN w:val="0"/>
        <w:adjustRightInd w:val="0"/>
        <w:ind w:firstLine="426"/>
        <w:jc w:val="both"/>
        <w:rPr>
          <w:rFonts w:cs="Times New Roman"/>
        </w:rPr>
      </w:pPr>
      <w:r w:rsidRPr="008A7478">
        <w:rPr>
          <w:rFonts w:cs="Times New Roman"/>
        </w:rPr>
        <w:t xml:space="preserve">- п. </w:t>
      </w:r>
      <w:proofErr w:type="spellStart"/>
      <w:r w:rsidRPr="008A7478">
        <w:rPr>
          <w:rFonts w:cs="Times New Roman"/>
        </w:rPr>
        <w:t>Фрязево</w:t>
      </w:r>
      <w:proofErr w:type="spellEnd"/>
      <w:r w:rsidRPr="008A7478">
        <w:rPr>
          <w:rFonts w:cs="Times New Roman"/>
        </w:rPr>
        <w:t>, ул. Московская (Приложение №7).</w:t>
      </w:r>
    </w:p>
    <w:p w14:paraId="3FC551F1" w14:textId="3FCF5F74" w:rsidR="008A7478" w:rsidRPr="008A7478" w:rsidRDefault="00D734DF" w:rsidP="00D734DF">
      <w:pPr>
        <w:numPr>
          <w:ilvl w:val="0"/>
          <w:numId w:val="1"/>
        </w:numPr>
        <w:ind w:left="0" w:firstLine="426"/>
        <w:contextualSpacing/>
        <w:rPr>
          <w:rFonts w:cs="Times New Roman"/>
        </w:rPr>
      </w:pPr>
      <w:r>
        <w:rPr>
          <w:rFonts w:cs="Times New Roman"/>
        </w:rPr>
        <w:t xml:space="preserve"> </w:t>
      </w:r>
      <w:r w:rsidR="008A7478" w:rsidRPr="008A7478">
        <w:rPr>
          <w:rFonts w:cs="Times New Roman"/>
        </w:rPr>
        <w:t xml:space="preserve">Настоящее </w:t>
      </w:r>
      <w:r w:rsidR="009E4E55">
        <w:rPr>
          <w:rFonts w:cs="Times New Roman"/>
        </w:rPr>
        <w:t>постановление</w:t>
      </w:r>
      <w:r w:rsidR="008A7478" w:rsidRPr="008A7478">
        <w:rPr>
          <w:rFonts w:cs="Times New Roman"/>
        </w:rPr>
        <w:t xml:space="preserve"> вступает в силу с момента его подписания.</w:t>
      </w:r>
    </w:p>
    <w:p w14:paraId="0FE5654B" w14:textId="118DB431" w:rsidR="008A7478" w:rsidRPr="008A7478" w:rsidRDefault="00D734DF" w:rsidP="00D734DF">
      <w:pPr>
        <w:numPr>
          <w:ilvl w:val="0"/>
          <w:numId w:val="1"/>
        </w:numPr>
        <w:ind w:left="0" w:firstLine="426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="008A7478" w:rsidRPr="008A7478">
        <w:rPr>
          <w:rFonts w:cs="Times New Roman"/>
        </w:rPr>
        <w:t xml:space="preserve">Разместить настоящее </w:t>
      </w:r>
      <w:r w:rsidR="009E4E55">
        <w:rPr>
          <w:rFonts w:cs="Times New Roman"/>
        </w:rPr>
        <w:t>постановление</w:t>
      </w:r>
      <w:r w:rsidR="008A7478" w:rsidRPr="008A7478">
        <w:rPr>
          <w:rFonts w:cs="Times New Roman"/>
        </w:rPr>
        <w:t xml:space="preserve">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r w:rsidR="00DB0B2B">
        <w:rPr>
          <w:rFonts w:cs="Times New Roman"/>
          <w:lang w:val="en-US"/>
        </w:rPr>
        <w:fldChar w:fldCharType="begin"/>
      </w:r>
      <w:r w:rsidR="00DB0B2B" w:rsidRPr="00DB0B2B">
        <w:rPr>
          <w:rFonts w:cs="Times New Roman"/>
        </w:rPr>
        <w:instrText xml:space="preserve"> </w:instrText>
      </w:r>
      <w:r w:rsidR="00DB0B2B">
        <w:rPr>
          <w:rFonts w:cs="Times New Roman"/>
          <w:lang w:val="en-US"/>
        </w:rPr>
        <w:instrText>HYPERLINK</w:instrText>
      </w:r>
      <w:r w:rsidR="00DB0B2B" w:rsidRPr="00DB0B2B">
        <w:rPr>
          <w:rFonts w:cs="Times New Roman"/>
        </w:rPr>
        <w:instrText xml:space="preserve"> "</w:instrText>
      </w:r>
      <w:r w:rsidR="00DB0B2B">
        <w:rPr>
          <w:rFonts w:cs="Times New Roman"/>
          <w:lang w:val="en-US"/>
        </w:rPr>
        <w:instrText>http</w:instrText>
      </w:r>
      <w:r w:rsidR="00DB0B2B" w:rsidRPr="00DB0B2B">
        <w:rPr>
          <w:rFonts w:cs="Times New Roman"/>
        </w:rPr>
        <w:instrText>://</w:instrText>
      </w:r>
      <w:r w:rsidR="00DB0B2B">
        <w:rPr>
          <w:rFonts w:cs="Times New Roman"/>
          <w:lang w:val="en-US"/>
        </w:rPr>
        <w:instrText>www</w:instrText>
      </w:r>
      <w:r w:rsidR="00DB0B2B" w:rsidRPr="00DB0B2B">
        <w:rPr>
          <w:rFonts w:cs="Times New Roman"/>
        </w:rPr>
        <w:instrText>.</w:instrText>
      </w:r>
      <w:r w:rsidR="00DB0B2B">
        <w:rPr>
          <w:rFonts w:cs="Times New Roman"/>
          <w:lang w:val="en-US"/>
        </w:rPr>
        <w:instrText>electrostal</w:instrText>
      </w:r>
      <w:r w:rsidR="00DB0B2B" w:rsidRPr="00DB0B2B">
        <w:rPr>
          <w:rFonts w:cs="Times New Roman"/>
        </w:rPr>
        <w:instrText>.</w:instrText>
      </w:r>
      <w:r w:rsidR="00DB0B2B">
        <w:rPr>
          <w:rFonts w:cs="Times New Roman"/>
          <w:lang w:val="en-US"/>
        </w:rPr>
        <w:instrText>ru</w:instrText>
      </w:r>
      <w:r w:rsidR="00DB0B2B" w:rsidRPr="00DB0B2B">
        <w:rPr>
          <w:rFonts w:cs="Times New Roman"/>
        </w:rPr>
        <w:instrText xml:space="preserve">" </w:instrText>
      </w:r>
      <w:r w:rsidR="00DB0B2B">
        <w:rPr>
          <w:rFonts w:cs="Times New Roman"/>
          <w:lang w:val="en-US"/>
        </w:rPr>
        <w:fldChar w:fldCharType="separate"/>
      </w:r>
      <w:r w:rsidR="008A7478" w:rsidRPr="008A7478">
        <w:rPr>
          <w:rFonts w:cs="Times New Roman"/>
          <w:lang w:val="en-US"/>
        </w:rPr>
        <w:t>www</w:t>
      </w:r>
      <w:r w:rsidR="008A7478" w:rsidRPr="008A7478">
        <w:rPr>
          <w:rFonts w:cs="Times New Roman"/>
        </w:rPr>
        <w:t>.</w:t>
      </w:r>
      <w:proofErr w:type="spellStart"/>
      <w:r w:rsidR="008A7478" w:rsidRPr="008A7478">
        <w:rPr>
          <w:rFonts w:cs="Times New Roman"/>
          <w:lang w:val="en-US"/>
        </w:rPr>
        <w:t>electrostal</w:t>
      </w:r>
      <w:proofErr w:type="spellEnd"/>
      <w:r w:rsidR="008A7478" w:rsidRPr="008A7478">
        <w:rPr>
          <w:rFonts w:cs="Times New Roman"/>
        </w:rPr>
        <w:t>.</w:t>
      </w:r>
      <w:proofErr w:type="spellStart"/>
      <w:r w:rsidR="008A7478" w:rsidRPr="008A7478">
        <w:rPr>
          <w:rFonts w:cs="Times New Roman"/>
          <w:lang w:val="en-US"/>
        </w:rPr>
        <w:t>ru</w:t>
      </w:r>
      <w:proofErr w:type="spellEnd"/>
      <w:r w:rsidR="00DB0B2B">
        <w:rPr>
          <w:rFonts w:cs="Times New Roman"/>
          <w:lang w:val="en-US"/>
        </w:rPr>
        <w:fldChar w:fldCharType="end"/>
      </w:r>
      <w:r w:rsidR="008A7478" w:rsidRPr="008A7478">
        <w:rPr>
          <w:rFonts w:cs="Times New Roman"/>
        </w:rPr>
        <w:t>.</w:t>
      </w:r>
    </w:p>
    <w:p w14:paraId="6E6BA072" w14:textId="77777777" w:rsidR="008A7478" w:rsidRPr="008A7478" w:rsidRDefault="008A7478" w:rsidP="008A7478">
      <w:pPr>
        <w:jc w:val="both"/>
      </w:pPr>
    </w:p>
    <w:p w14:paraId="31F72A14" w14:textId="2C065924" w:rsidR="008A7478" w:rsidRDefault="008A7478" w:rsidP="008A7478">
      <w:pPr>
        <w:jc w:val="both"/>
      </w:pPr>
    </w:p>
    <w:p w14:paraId="0A969425" w14:textId="4DBE0FA8" w:rsidR="00D344CB" w:rsidRDefault="00D344CB" w:rsidP="008A7478">
      <w:pPr>
        <w:jc w:val="both"/>
      </w:pPr>
    </w:p>
    <w:p w14:paraId="0F6B6D10" w14:textId="77777777" w:rsidR="00D344CB" w:rsidRDefault="00D344CB" w:rsidP="008A7478">
      <w:pPr>
        <w:jc w:val="both"/>
      </w:pPr>
    </w:p>
    <w:p w14:paraId="2AB4EF4C" w14:textId="77777777" w:rsidR="007D46EE" w:rsidRDefault="007D46EE" w:rsidP="008A7478">
      <w:pPr>
        <w:jc w:val="both"/>
      </w:pPr>
    </w:p>
    <w:p w14:paraId="7A4D09ED" w14:textId="77777777" w:rsidR="007D46EE" w:rsidRDefault="007D46EE" w:rsidP="008A7478">
      <w:pPr>
        <w:jc w:val="both"/>
      </w:pPr>
    </w:p>
    <w:p w14:paraId="7882C8B3" w14:textId="77777777" w:rsidR="007D46EE" w:rsidRPr="008A7478" w:rsidRDefault="007D46EE" w:rsidP="008A7478">
      <w:pPr>
        <w:jc w:val="both"/>
      </w:pPr>
    </w:p>
    <w:p w14:paraId="7216140F" w14:textId="42650427" w:rsidR="008A7478" w:rsidRPr="008A7478" w:rsidRDefault="008A7478" w:rsidP="008A7478">
      <w:pPr>
        <w:jc w:val="both"/>
      </w:pPr>
      <w:r w:rsidRPr="008A7478">
        <w:t xml:space="preserve">Глава городского округа                                                                        </w:t>
      </w:r>
      <w:r w:rsidR="007D46EE">
        <w:t xml:space="preserve">                  И.Ю. Волкова</w:t>
      </w:r>
    </w:p>
    <w:p w14:paraId="540C78A3" w14:textId="77777777" w:rsidR="008A7478" w:rsidRPr="008A7478" w:rsidRDefault="008A7478" w:rsidP="008A7478">
      <w:pPr>
        <w:jc w:val="both"/>
      </w:pPr>
    </w:p>
    <w:p w14:paraId="7D7CE259" w14:textId="77777777" w:rsidR="008A7478" w:rsidRPr="008A7478" w:rsidRDefault="008A7478" w:rsidP="008A7478">
      <w:pPr>
        <w:jc w:val="both"/>
      </w:pPr>
    </w:p>
    <w:p w14:paraId="3B046811" w14:textId="77777777" w:rsidR="008A7478" w:rsidRPr="008A7478" w:rsidRDefault="008A7478" w:rsidP="008A7478">
      <w:pPr>
        <w:jc w:val="both"/>
      </w:pPr>
    </w:p>
    <w:p w14:paraId="33193835" w14:textId="66D23E82" w:rsidR="008A7478" w:rsidRPr="008A7478" w:rsidRDefault="008A7478" w:rsidP="008A7478">
      <w:pPr>
        <w:jc w:val="both"/>
      </w:pPr>
    </w:p>
    <w:sectPr w:rsidR="008A7478" w:rsidRPr="008A7478" w:rsidSect="001255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9232B3"/>
    <w:multiLevelType w:val="hybridMultilevel"/>
    <w:tmpl w:val="570CF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0E36"/>
    <w:rsid w:val="000446D8"/>
    <w:rsid w:val="00067B44"/>
    <w:rsid w:val="00073CE2"/>
    <w:rsid w:val="000C09A6"/>
    <w:rsid w:val="000F4FA3"/>
    <w:rsid w:val="000F6898"/>
    <w:rsid w:val="0011615A"/>
    <w:rsid w:val="00125556"/>
    <w:rsid w:val="00135D18"/>
    <w:rsid w:val="00137909"/>
    <w:rsid w:val="001E6F48"/>
    <w:rsid w:val="0020005A"/>
    <w:rsid w:val="00251CCB"/>
    <w:rsid w:val="00262B38"/>
    <w:rsid w:val="00273625"/>
    <w:rsid w:val="002B5D98"/>
    <w:rsid w:val="002B62ED"/>
    <w:rsid w:val="002C2ABF"/>
    <w:rsid w:val="002E796F"/>
    <w:rsid w:val="00345B1F"/>
    <w:rsid w:val="00392C92"/>
    <w:rsid w:val="003B6483"/>
    <w:rsid w:val="003C1CDF"/>
    <w:rsid w:val="003F31D4"/>
    <w:rsid w:val="00403261"/>
    <w:rsid w:val="00404081"/>
    <w:rsid w:val="00423639"/>
    <w:rsid w:val="0042394F"/>
    <w:rsid w:val="00435C22"/>
    <w:rsid w:val="00466825"/>
    <w:rsid w:val="00491D93"/>
    <w:rsid w:val="004C0E0E"/>
    <w:rsid w:val="004F1750"/>
    <w:rsid w:val="004F7277"/>
    <w:rsid w:val="00503223"/>
    <w:rsid w:val="00504369"/>
    <w:rsid w:val="00515EC2"/>
    <w:rsid w:val="0052455C"/>
    <w:rsid w:val="0056098E"/>
    <w:rsid w:val="00564652"/>
    <w:rsid w:val="00573C68"/>
    <w:rsid w:val="0058294C"/>
    <w:rsid w:val="005839BB"/>
    <w:rsid w:val="005B5B19"/>
    <w:rsid w:val="005C0777"/>
    <w:rsid w:val="005E2A07"/>
    <w:rsid w:val="005E74A4"/>
    <w:rsid w:val="005E75CE"/>
    <w:rsid w:val="00611B62"/>
    <w:rsid w:val="00615181"/>
    <w:rsid w:val="00620A42"/>
    <w:rsid w:val="00650F92"/>
    <w:rsid w:val="0065459A"/>
    <w:rsid w:val="00654D06"/>
    <w:rsid w:val="006B1778"/>
    <w:rsid w:val="006E7F0F"/>
    <w:rsid w:val="006F7B9A"/>
    <w:rsid w:val="00700367"/>
    <w:rsid w:val="00716C2D"/>
    <w:rsid w:val="0072220D"/>
    <w:rsid w:val="00770635"/>
    <w:rsid w:val="007D4376"/>
    <w:rsid w:val="007D46EE"/>
    <w:rsid w:val="007F698B"/>
    <w:rsid w:val="00834919"/>
    <w:rsid w:val="00845208"/>
    <w:rsid w:val="00872F17"/>
    <w:rsid w:val="008808E0"/>
    <w:rsid w:val="008855D4"/>
    <w:rsid w:val="00886EE4"/>
    <w:rsid w:val="008A7478"/>
    <w:rsid w:val="008E7861"/>
    <w:rsid w:val="008F5BDB"/>
    <w:rsid w:val="00931221"/>
    <w:rsid w:val="00971A4C"/>
    <w:rsid w:val="00987455"/>
    <w:rsid w:val="009A19A1"/>
    <w:rsid w:val="009B5B80"/>
    <w:rsid w:val="009C4F65"/>
    <w:rsid w:val="009D3747"/>
    <w:rsid w:val="009D7378"/>
    <w:rsid w:val="009E4E55"/>
    <w:rsid w:val="009F1682"/>
    <w:rsid w:val="00A177EB"/>
    <w:rsid w:val="00A17D58"/>
    <w:rsid w:val="00A37D17"/>
    <w:rsid w:val="00A8176C"/>
    <w:rsid w:val="00AA2C4B"/>
    <w:rsid w:val="00AB6B00"/>
    <w:rsid w:val="00AC4C04"/>
    <w:rsid w:val="00AD031C"/>
    <w:rsid w:val="00AE34AD"/>
    <w:rsid w:val="00B562EC"/>
    <w:rsid w:val="00B607C6"/>
    <w:rsid w:val="00B75C77"/>
    <w:rsid w:val="00B867A7"/>
    <w:rsid w:val="00BC0A26"/>
    <w:rsid w:val="00BF054F"/>
    <w:rsid w:val="00BF6853"/>
    <w:rsid w:val="00C15259"/>
    <w:rsid w:val="00C51C8A"/>
    <w:rsid w:val="00CB52C6"/>
    <w:rsid w:val="00CB777C"/>
    <w:rsid w:val="00CC3784"/>
    <w:rsid w:val="00CD4505"/>
    <w:rsid w:val="00CE6727"/>
    <w:rsid w:val="00D10ED3"/>
    <w:rsid w:val="00D344CB"/>
    <w:rsid w:val="00D35B32"/>
    <w:rsid w:val="00D734DF"/>
    <w:rsid w:val="00D83E39"/>
    <w:rsid w:val="00DA002E"/>
    <w:rsid w:val="00DA0872"/>
    <w:rsid w:val="00DA60EE"/>
    <w:rsid w:val="00DB0B2B"/>
    <w:rsid w:val="00DC35E4"/>
    <w:rsid w:val="00DE0ADD"/>
    <w:rsid w:val="00E22BB9"/>
    <w:rsid w:val="00E23808"/>
    <w:rsid w:val="00E61985"/>
    <w:rsid w:val="00E9067F"/>
    <w:rsid w:val="00E91B5C"/>
    <w:rsid w:val="00EB0892"/>
    <w:rsid w:val="00F36DE2"/>
    <w:rsid w:val="00F53D6B"/>
    <w:rsid w:val="00F65F74"/>
    <w:rsid w:val="00F80814"/>
    <w:rsid w:val="00F86D20"/>
    <w:rsid w:val="00F911DE"/>
    <w:rsid w:val="00F95F3B"/>
    <w:rsid w:val="00FC1C14"/>
    <w:rsid w:val="00FC520F"/>
    <w:rsid w:val="00FC62B4"/>
    <w:rsid w:val="00FD3465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F8CCB6"/>
  <w15:docId w15:val="{D0FCC8AC-842A-46ED-ABB6-321E261F9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455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987455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D43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87455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987455"/>
    <w:pPr>
      <w:ind w:firstLine="720"/>
      <w:jc w:val="both"/>
    </w:pPr>
  </w:style>
  <w:style w:type="paragraph" w:styleId="2">
    <w:name w:val="Body Text Indent 2"/>
    <w:basedOn w:val="a"/>
    <w:rsid w:val="00987455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619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7">
    <w:name w:val="No Spacing"/>
    <w:uiPriority w:val="1"/>
    <w:qFormat/>
    <w:rsid w:val="00E61985"/>
    <w:rPr>
      <w:rFonts w:eastAsia="Calibri"/>
      <w:sz w:val="24"/>
      <w:szCs w:val="24"/>
      <w:lang w:eastAsia="en-US"/>
    </w:rPr>
  </w:style>
  <w:style w:type="character" w:styleId="a8">
    <w:name w:val="Hyperlink"/>
    <w:basedOn w:val="a0"/>
    <w:rsid w:val="00E9067F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65459A"/>
    <w:pPr>
      <w:ind w:left="720"/>
      <w:contextualSpacing/>
    </w:pPr>
    <w:rPr>
      <w:rFonts w:cs="Times New Roman"/>
    </w:rPr>
  </w:style>
  <w:style w:type="character" w:customStyle="1" w:styleId="30">
    <w:name w:val="Заголовок 3 Знак"/>
    <w:basedOn w:val="a0"/>
    <w:link w:val="3"/>
    <w:semiHidden/>
    <w:rsid w:val="007D43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E55BC24-E74E-4337-9655-F54E8E8B4C8A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AD084-848F-4BB7-9382-C6E0D067C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7</cp:revision>
  <cp:lastPrinted>2024-06-07T12:44:00Z</cp:lastPrinted>
  <dcterms:created xsi:type="dcterms:W3CDTF">2024-06-10T08:28:00Z</dcterms:created>
  <dcterms:modified xsi:type="dcterms:W3CDTF">2024-06-19T06:03:00Z</dcterms:modified>
</cp:coreProperties>
</file>