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18BAD" w14:textId="10D6DFC6" w:rsidR="00F63272" w:rsidRDefault="00F63272" w:rsidP="001D1669">
      <w:pPr>
        <w:ind w:right="-567"/>
        <w:jc w:val="center"/>
      </w:pPr>
      <w:r>
        <w:rPr>
          <w:noProof/>
          <w:lang w:eastAsia="ru-RU"/>
        </w:rPr>
        <w:drawing>
          <wp:inline distT="0" distB="0" distL="0" distR="0" wp14:anchorId="1EB512A2" wp14:editId="23988BF9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C8727E" w14:textId="25D6E58D" w:rsidR="00F63272" w:rsidRDefault="00F63272" w:rsidP="00F63272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30DD3559" w14:textId="77777777" w:rsidR="00F63272" w:rsidRDefault="00F63272" w:rsidP="00F63272">
      <w:pPr>
        <w:spacing w:after="0"/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31546EA0" w14:textId="33DCB3E4" w:rsidR="00F63272" w:rsidRDefault="00F63272" w:rsidP="00F63272">
      <w:pPr>
        <w:spacing w:after="0"/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14:paraId="0F24BB0E" w14:textId="77777777" w:rsidR="00F63272" w:rsidRPr="0058294C" w:rsidRDefault="00F63272" w:rsidP="00F63272">
      <w:pPr>
        <w:spacing w:after="0" w:line="240" w:lineRule="auto"/>
        <w:ind w:left="-1560" w:right="-567" w:firstLine="1701"/>
        <w:rPr>
          <w:sz w:val="16"/>
          <w:szCs w:val="16"/>
        </w:rPr>
      </w:pPr>
    </w:p>
    <w:p w14:paraId="0F28D424" w14:textId="77777777" w:rsidR="00F63272" w:rsidRPr="00DC46B5" w:rsidRDefault="00F63272" w:rsidP="00F63272">
      <w:pPr>
        <w:spacing w:after="0" w:line="240" w:lineRule="auto"/>
        <w:ind w:left="-1560" w:right="-567"/>
        <w:contextualSpacing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        </w:t>
      </w:r>
      <w:r w:rsidRPr="00DC46B5">
        <w:rPr>
          <w:rFonts w:ascii="Times New Roman" w:hAnsi="Times New Roman"/>
          <w:b/>
          <w:sz w:val="44"/>
        </w:rPr>
        <w:t>ПОСТАНОВЛЕНИЕ</w:t>
      </w:r>
    </w:p>
    <w:p w14:paraId="2A450F1A" w14:textId="0BF2DD95" w:rsidR="000174CB" w:rsidRDefault="00F63272" w:rsidP="00F63272">
      <w:pPr>
        <w:spacing w:after="0" w:line="240" w:lineRule="auto"/>
      </w:pPr>
      <w:r>
        <w:tab/>
      </w:r>
      <w:r>
        <w:tab/>
      </w:r>
    </w:p>
    <w:p w14:paraId="59F0CD13" w14:textId="55AC01CD" w:rsidR="00F63272" w:rsidRPr="00CF0B14" w:rsidRDefault="00F63272" w:rsidP="00F6327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="00403C79">
        <w:rPr>
          <w:rFonts w:ascii="Times New Roman" w:hAnsi="Times New Roman"/>
          <w:u w:val="single"/>
        </w:rPr>
        <w:t>26.05.2026</w:t>
      </w:r>
      <w:r>
        <w:rPr>
          <w:rFonts w:ascii="Times New Roman" w:hAnsi="Times New Roman"/>
        </w:rPr>
        <w:t>___</w:t>
      </w:r>
      <w:r w:rsidRPr="00CF0B1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___</w:t>
      </w:r>
      <w:r w:rsidR="00403C79">
        <w:rPr>
          <w:rFonts w:ascii="Times New Roman" w:hAnsi="Times New Roman"/>
          <w:u w:val="single"/>
        </w:rPr>
        <w:t>568/5</w:t>
      </w:r>
      <w:r>
        <w:rPr>
          <w:rFonts w:ascii="Times New Roman" w:hAnsi="Times New Roman"/>
        </w:rPr>
        <w:t>____________</w:t>
      </w:r>
    </w:p>
    <w:p w14:paraId="53700815" w14:textId="77777777" w:rsidR="000174CB" w:rsidRDefault="000174CB" w:rsidP="00F63272">
      <w:pPr>
        <w:ind w:left="-1560" w:right="-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10EE047" w14:textId="77777777" w:rsidR="00436910" w:rsidRDefault="00436910" w:rsidP="00F63272">
      <w:pPr>
        <w:ind w:left="-1560" w:right="-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73BED63" w14:textId="0969BCB8" w:rsidR="00D80973" w:rsidRDefault="00F63272" w:rsidP="00D9355A">
      <w:pPr>
        <w:pStyle w:val="ConsPlusTitle"/>
        <w:spacing w:line="240" w:lineRule="exact"/>
        <w:ind w:left="142" w:right="-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C322C3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B939A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 внесении изменений в постановление Администрации городского круга Электросталь Московской области от 13.01.2026 № 6/1 </w:t>
      </w:r>
    </w:p>
    <w:p w14:paraId="6BE5ECC7" w14:textId="77777777" w:rsidR="000174CB" w:rsidRDefault="000174CB" w:rsidP="00F63272">
      <w:pPr>
        <w:pStyle w:val="ConsPlusTitle"/>
        <w:spacing w:line="240" w:lineRule="exact"/>
        <w:ind w:left="142" w:right="-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08E5EC8" w14:textId="77777777" w:rsidR="000174CB" w:rsidRDefault="000174CB" w:rsidP="00F63272">
      <w:pPr>
        <w:pStyle w:val="ConsPlusTitle"/>
        <w:spacing w:line="240" w:lineRule="exact"/>
        <w:ind w:left="142" w:right="-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30C11AD" w14:textId="77777777" w:rsidR="00436910" w:rsidRDefault="00436910" w:rsidP="00F63272">
      <w:pPr>
        <w:pStyle w:val="ConsPlusTitle"/>
        <w:spacing w:line="240" w:lineRule="exact"/>
        <w:ind w:left="142" w:right="-1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2580423" w14:textId="6E93C54B" w:rsidR="00D80973" w:rsidRDefault="00D80973" w:rsidP="00FC74E9">
      <w:pPr>
        <w:pStyle w:val="ad"/>
        <w:spacing w:before="0" w:beforeAutospacing="0" w:after="0" w:afterAutospacing="0"/>
        <w:ind w:firstLine="709"/>
        <w:contextualSpacing/>
        <w:jc w:val="both"/>
      </w:pPr>
      <w: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>
        <w:rPr>
          <w:rFonts w:cs="Arial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>
        <w:t xml:space="preserve"> </w:t>
      </w:r>
      <w:hyperlink r:id="rId7" w:history="1">
        <w:r w:rsidRPr="00D80973">
          <w:rPr>
            <w:rStyle w:val="ac"/>
            <w:color w:val="auto"/>
            <w:u w:val="none"/>
          </w:rPr>
          <w:t>Указом</w:t>
        </w:r>
      </w:hyperlink>
      <w:r w:rsidRPr="00D80973">
        <w:t xml:space="preserve"> Президента Российской Федерации от 21.09.2022 № 647 «Об объявлении частичной м</w:t>
      </w:r>
      <w:r>
        <w:t xml:space="preserve">обилизации в Российской Федерации», </w:t>
      </w:r>
      <w:hyperlink r:id="rId8" w:history="1">
        <w:r w:rsidRPr="00D80973">
          <w:rPr>
            <w:rStyle w:val="ac"/>
            <w:color w:val="auto"/>
            <w:u w:val="none"/>
          </w:rPr>
          <w:t>постановлением</w:t>
        </w:r>
      </w:hyperlink>
      <w:r w:rsidRPr="00D80973">
        <w:t xml:space="preserve"> </w:t>
      </w:r>
      <w:r>
        <w:t xml:space="preserve">Губернатора Московской области от </w:t>
      </w:r>
      <w:r w:rsidR="0067079D">
        <w:t>08</w:t>
      </w:r>
      <w:r>
        <w:t>.</w:t>
      </w:r>
      <w:r w:rsidR="0067079D">
        <w:t>10</w:t>
      </w:r>
      <w:r>
        <w:t>.202</w:t>
      </w:r>
      <w:r w:rsidR="0067079D">
        <w:t>5</w:t>
      </w:r>
      <w:r>
        <w:t xml:space="preserve"> № </w:t>
      </w:r>
      <w:r w:rsidR="0067079D">
        <w:t>350</w:t>
      </w:r>
      <w:r>
        <w:t>-ПГ</w:t>
      </w:r>
      <w:r w:rsidR="0067079D">
        <w:t xml:space="preserve"> </w:t>
      </w:r>
      <w:r>
        <w:t>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</w:t>
      </w:r>
      <w:bookmarkStart w:id="0" w:name="_GoBack"/>
      <w:bookmarkEnd w:id="0"/>
      <w:r>
        <w:t>анской Народной Республики, Запорожской области и Херсонской области, а также членов их семей»</w:t>
      </w:r>
      <w:r w:rsidR="000F2380">
        <w:t xml:space="preserve"> (</w:t>
      </w:r>
      <w:r w:rsidR="00436910">
        <w:t xml:space="preserve">в редакции </w:t>
      </w:r>
      <w:r w:rsidR="000F2380">
        <w:t>от 12.03.2026 № 50-ПГ)</w:t>
      </w:r>
      <w:r>
        <w:t>, Администрация городского округа Электросталь Московской области ПОСТАНОВЛЯЕТ:</w:t>
      </w:r>
    </w:p>
    <w:p w14:paraId="48FFB97A" w14:textId="0E10A9C5" w:rsidR="00BA6A46" w:rsidRDefault="00BA6A46" w:rsidP="00FC74E9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A6A46">
        <w:rPr>
          <w:rFonts w:ascii="Times New Roman" w:hAnsi="Times New Roman" w:cs="Times New Roman"/>
          <w:b w:val="0"/>
          <w:bCs/>
          <w:sz w:val="24"/>
          <w:szCs w:val="24"/>
        </w:rPr>
        <w:t>1. Внести в постановление Администрации городского округа Электросталь Московской области от 13.01.2026 № 6/1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О социальной поддержке членов семей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следующ</w:t>
      </w:r>
      <w:r w:rsidR="000F2380">
        <w:rPr>
          <w:rFonts w:ascii="Times New Roman" w:hAnsi="Times New Roman" w:cs="Times New Roman"/>
          <w:b w:val="0"/>
          <w:bCs/>
          <w:sz w:val="24"/>
          <w:szCs w:val="24"/>
        </w:rPr>
        <w:t>ие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изменени</w:t>
      </w:r>
      <w:r w:rsidR="000F2380">
        <w:rPr>
          <w:rFonts w:ascii="Times New Roman" w:hAnsi="Times New Roman" w:cs="Times New Roman"/>
          <w:b w:val="0"/>
          <w:bCs/>
          <w:sz w:val="24"/>
          <w:szCs w:val="24"/>
        </w:rPr>
        <w:t>я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62FD461" w14:textId="7A6669F4" w:rsidR="000F2380" w:rsidRDefault="000F2380" w:rsidP="00FC74E9">
      <w:pPr>
        <w:pStyle w:val="ConsPlusTitle"/>
        <w:ind w:firstLine="709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1.1. </w:t>
      </w:r>
      <w:r w:rsidR="00C874B7">
        <w:rPr>
          <w:rFonts w:ascii="Times New Roman" w:hAnsi="Times New Roman"/>
          <w:b w:val="0"/>
          <w:bCs/>
          <w:sz w:val="24"/>
          <w:szCs w:val="24"/>
        </w:rPr>
        <w:t>П</w:t>
      </w:r>
      <w:r>
        <w:rPr>
          <w:rFonts w:ascii="Times New Roman" w:hAnsi="Times New Roman"/>
          <w:b w:val="0"/>
          <w:bCs/>
          <w:sz w:val="24"/>
          <w:szCs w:val="24"/>
        </w:rPr>
        <w:t xml:space="preserve">ункт 3 изложить в </w:t>
      </w:r>
      <w:r w:rsidR="00DA6687">
        <w:rPr>
          <w:rFonts w:ascii="Times New Roman" w:hAnsi="Times New Roman"/>
          <w:b w:val="0"/>
          <w:bCs/>
          <w:sz w:val="24"/>
          <w:szCs w:val="24"/>
        </w:rPr>
        <w:t>следующей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редакции:</w:t>
      </w:r>
    </w:p>
    <w:p w14:paraId="21D6FA78" w14:textId="28210F54" w:rsidR="00C874B7" w:rsidRDefault="00C874B7" w:rsidP="00FC7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 Установить членам семьи погибшего (умершего) участника специальной военной операции и членам семьи участника специальной военной операции следующие дополнительные меры социальной поддержки:</w:t>
      </w:r>
    </w:p>
    <w:p w14:paraId="4F5398BF" w14:textId="77777777" w:rsidR="00C874B7" w:rsidRDefault="00C874B7" w:rsidP="00FC7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предоставление права на внеочередное зачисление ребенка в муниципальное образовательное учреждение городского округа Электросталь Московской области, реализующее программу дошкольного образования;</w:t>
      </w:r>
    </w:p>
    <w:p w14:paraId="5517B858" w14:textId="3FE4DEF7" w:rsidR="00C874B7" w:rsidRDefault="00C874B7" w:rsidP="00FC74E9">
      <w:pPr>
        <w:widowControl w:val="0"/>
        <w:tabs>
          <w:tab w:val="left" w:pos="1951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предоставление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внеочередное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зачисление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перевод</w:t>
      </w:r>
      <w:r>
        <w:rPr>
          <w:rFonts w:ascii="Times New Roman" w:hAnsi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 в другое наиболее приближенное к месту жительства семьи муниципальное образовательное учреждение городского округа Электросталь Московской области, реализующего программу дошкольного образования, или муниципальное общеобразовательное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 городского округа Электросталь Московской области, реализующего программу основного образования;</w:t>
      </w:r>
    </w:p>
    <w:p w14:paraId="0A07E376" w14:textId="17D41514" w:rsidR="00C874B7" w:rsidRDefault="00C874B7" w:rsidP="00FC7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освобождение от платы, взимаемой за присмотр и уход за детьми в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образовательных учреждениях городского округа Электросталь Московской области, реализующих программы дошкольного образования;</w:t>
      </w:r>
    </w:p>
    <w:p w14:paraId="6BADD106" w14:textId="77777777" w:rsidR="00C874B7" w:rsidRDefault="00C874B7" w:rsidP="00FC7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предоставление бесплатного двухразового горячего питания (завтрак, обед) обучающимся 5-11 классов в муниципальных образовательных учреждениях городского округа Электросталь Московской области;</w:t>
      </w:r>
    </w:p>
    <w:p w14:paraId="0638C500" w14:textId="77777777" w:rsidR="00C874B7" w:rsidRDefault="00C874B7" w:rsidP="00FC7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предоставление бесплатного одноразового горячего питания (обед) обучающимся 1-4 классов в муниципальных образовательных учреждениях городского округа Электросталь Московской области;</w:t>
      </w:r>
    </w:p>
    <w:p w14:paraId="4AEA412E" w14:textId="77777777" w:rsidR="00C874B7" w:rsidRDefault="00C874B7" w:rsidP="00FC7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зачисление на бесплатной основе в первоочередном порядке в группы продленного дня детей 1-6 классов, обучающихся в муниципальных образовательных учреждениях городского округа Электросталь Московской области;</w:t>
      </w:r>
    </w:p>
    <w:p w14:paraId="17D353AF" w14:textId="394B6651" w:rsidR="00C874B7" w:rsidRDefault="00C874B7" w:rsidP="00FC7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FC7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 детям, зачисленным на обучение по дополнительным образовательным программам до 1 октября соответствующего учебного года в муниципальные образовательные учреждения городского округа Электросталь Московской области, осуществляющие деятельность по дополнительным образовательным программам, права бесплатного посещения занятий в рамках освоения дополнительной образовательной программы;</w:t>
      </w:r>
    </w:p>
    <w:p w14:paraId="213E2F7A" w14:textId="77777777" w:rsidR="00C874B7" w:rsidRDefault="00C874B7" w:rsidP="00FC7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15058974"/>
      <w:r>
        <w:rPr>
          <w:rFonts w:ascii="Times New Roman" w:hAnsi="Times New Roman"/>
          <w:sz w:val="24"/>
          <w:szCs w:val="24"/>
        </w:rPr>
        <w:t xml:space="preserve">8) </w:t>
      </w:r>
      <w:bookmarkStart w:id="2" w:name="P25"/>
      <w:bookmarkEnd w:id="2"/>
      <w:r>
        <w:rPr>
          <w:rFonts w:ascii="Times New Roman" w:hAnsi="Times New Roman"/>
          <w:sz w:val="24"/>
          <w:szCs w:val="24"/>
        </w:rPr>
        <w:t>обеспечение бесплатного отдыха детей в возрасте 7-15 лет в оздоровительных учреждениях с дневным пребыванием детей, организованных на базе образовательных учреждений, в летний период.</w:t>
      </w:r>
      <w:bookmarkEnd w:id="1"/>
    </w:p>
    <w:p w14:paraId="6A181E3A" w14:textId="1CA0F96F" w:rsidR="00C874B7" w:rsidRDefault="00C874B7" w:rsidP="00FC7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предоставление права льготного посещения платных мероприятий муниципальных организаций культуры и спорта.»</w:t>
      </w:r>
    </w:p>
    <w:p w14:paraId="5C879B0E" w14:textId="492F3693" w:rsidR="00DA6687" w:rsidRDefault="00C874B7" w:rsidP="00FC74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Пункт 5</w:t>
      </w:r>
      <w:r w:rsidR="00DA6687">
        <w:rPr>
          <w:rFonts w:ascii="Times New Roman" w:hAnsi="Times New Roman"/>
          <w:sz w:val="24"/>
          <w:szCs w:val="24"/>
        </w:rPr>
        <w:t xml:space="preserve"> </w:t>
      </w:r>
      <w:r w:rsidR="00FC74E9">
        <w:rPr>
          <w:rFonts w:ascii="Times New Roman" w:hAnsi="Times New Roman"/>
          <w:sz w:val="24"/>
          <w:szCs w:val="24"/>
        </w:rPr>
        <w:t>признать утратившим силу.</w:t>
      </w:r>
    </w:p>
    <w:p w14:paraId="508860EF" w14:textId="4FFD8DA9" w:rsidR="00BA6A46" w:rsidRDefault="00BA6A46" w:rsidP="00FC74E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1.</w:t>
      </w:r>
      <w:r w:rsidR="00C874B7">
        <w:rPr>
          <w:rFonts w:ascii="Times New Roman" w:hAnsi="Times New Roman" w:cs="Times New Roman"/>
          <w:b w:val="0"/>
          <w:bCs/>
          <w:sz w:val="24"/>
          <w:szCs w:val="24"/>
        </w:rPr>
        <w:t>3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 Пункт 13 изложить в следующей редакции:</w:t>
      </w:r>
    </w:p>
    <w:p w14:paraId="2A9C2BBD" w14:textId="3C1FDA6D" w:rsidR="00B939A3" w:rsidRDefault="00BA6A46" w:rsidP="00FC74E9">
      <w:pPr>
        <w:pStyle w:val="ConsPlusTitle"/>
        <w:ind w:firstLine="709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«13. Меры социальной поддержки, установленные пунктом 3 настоящего постановления для членов семей участников специальной военной операции, предоставляются в период проведения специальной военной операции в соответствии с разделом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приложения к Федеральному закону от 12.01.1995 № 5-ФЗ «О ветеранах» и сохраняются по 31 декабря</w:t>
      </w:r>
      <w:r w:rsidR="00B939A3">
        <w:rPr>
          <w:rFonts w:ascii="Times New Roman" w:hAnsi="Times New Roman" w:cs="Times New Roman"/>
          <w:b w:val="0"/>
          <w:bCs/>
          <w:sz w:val="24"/>
          <w:szCs w:val="24"/>
        </w:rPr>
        <w:t xml:space="preserve"> года, следующего за годом ее окончания. </w:t>
      </w:r>
      <w:r w:rsidR="00B939A3" w:rsidRPr="00B939A3">
        <w:rPr>
          <w:rFonts w:ascii="Times New Roman" w:hAnsi="Times New Roman"/>
          <w:b w:val="0"/>
          <w:bCs/>
          <w:sz w:val="24"/>
          <w:szCs w:val="24"/>
        </w:rPr>
        <w:t>Членам семей погибших участников специальной военной операции или ставши</w:t>
      </w:r>
      <w:r w:rsidR="00D9355A">
        <w:rPr>
          <w:rFonts w:ascii="Times New Roman" w:hAnsi="Times New Roman"/>
          <w:b w:val="0"/>
          <w:bCs/>
          <w:sz w:val="24"/>
          <w:szCs w:val="24"/>
        </w:rPr>
        <w:t>х</w:t>
      </w:r>
      <w:r w:rsidR="00B939A3" w:rsidRPr="00B939A3">
        <w:rPr>
          <w:rFonts w:ascii="Times New Roman" w:hAnsi="Times New Roman"/>
          <w:b w:val="0"/>
          <w:bCs/>
          <w:sz w:val="24"/>
          <w:szCs w:val="24"/>
        </w:rPr>
        <w:t xml:space="preserve"> инвалидами</w:t>
      </w:r>
      <w:r w:rsidR="00D9355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939A3" w:rsidRPr="00B939A3">
        <w:rPr>
          <w:rFonts w:ascii="Times New Roman" w:hAnsi="Times New Roman"/>
          <w:b w:val="0"/>
          <w:bCs/>
          <w:sz w:val="24"/>
          <w:szCs w:val="24"/>
        </w:rPr>
        <w:t>меры социальной поддержки предоставляются бессрочно</w:t>
      </w:r>
      <w:r w:rsidR="00B939A3">
        <w:rPr>
          <w:rFonts w:ascii="Times New Roman" w:hAnsi="Times New Roman"/>
          <w:b w:val="0"/>
          <w:bCs/>
          <w:sz w:val="24"/>
          <w:szCs w:val="24"/>
        </w:rPr>
        <w:t>».</w:t>
      </w:r>
    </w:p>
    <w:p w14:paraId="7EC2F458" w14:textId="2D0B48DD" w:rsidR="00B939A3" w:rsidRPr="000174CB" w:rsidRDefault="00B939A3" w:rsidP="00FC74E9">
      <w:pPr>
        <w:pStyle w:val="ad"/>
        <w:spacing w:before="0" w:beforeAutospacing="0" w:after="0" w:afterAutospacing="0"/>
        <w:ind w:firstLine="709"/>
        <w:contextualSpacing/>
        <w:jc w:val="both"/>
      </w:pPr>
      <w:r>
        <w:t xml:space="preserve">2.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0174CB">
          <w:rPr>
            <w:rStyle w:val="ac"/>
            <w:color w:val="000000" w:themeColor="text1"/>
            <w:u w:val="none"/>
            <w:lang w:val="en-US"/>
          </w:rPr>
          <w:t>www</w:t>
        </w:r>
        <w:r w:rsidRPr="000174CB">
          <w:rPr>
            <w:rStyle w:val="ac"/>
            <w:color w:val="000000" w:themeColor="text1"/>
            <w:u w:val="none"/>
          </w:rPr>
          <w:t>.</w:t>
        </w:r>
        <w:r w:rsidRPr="000174CB">
          <w:rPr>
            <w:rStyle w:val="ac"/>
            <w:color w:val="000000" w:themeColor="text1"/>
            <w:u w:val="none"/>
            <w:lang w:val="en-US"/>
          </w:rPr>
          <w:t>electrostal</w:t>
        </w:r>
        <w:r w:rsidRPr="000174CB">
          <w:rPr>
            <w:rStyle w:val="ac"/>
            <w:color w:val="000000" w:themeColor="text1"/>
            <w:u w:val="none"/>
          </w:rPr>
          <w:t>.</w:t>
        </w:r>
        <w:r w:rsidRPr="000174CB">
          <w:rPr>
            <w:rStyle w:val="ac"/>
            <w:color w:val="000000" w:themeColor="text1"/>
            <w:u w:val="none"/>
            <w:lang w:val="en-US"/>
          </w:rPr>
          <w:t>ru</w:t>
        </w:r>
      </w:hyperlink>
      <w:r w:rsidRPr="000174CB">
        <w:t>.</w:t>
      </w:r>
    </w:p>
    <w:p w14:paraId="6401A461" w14:textId="24F701C8" w:rsidR="00B939A3" w:rsidRDefault="00B939A3" w:rsidP="00436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300C7E3A" w14:textId="77777777" w:rsidR="00B939A3" w:rsidRDefault="00B939A3" w:rsidP="00B939A3">
      <w:pPr>
        <w:pStyle w:val="ad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6A535148" w14:textId="77777777" w:rsidR="00B939A3" w:rsidRDefault="00B939A3" w:rsidP="00B939A3">
      <w:pPr>
        <w:pStyle w:val="ad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19622BAC" w14:textId="77777777" w:rsidR="00B939A3" w:rsidRDefault="00B939A3" w:rsidP="00B939A3">
      <w:pPr>
        <w:pStyle w:val="ad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66322A44" w14:textId="77777777" w:rsidR="00B939A3" w:rsidRDefault="00B939A3" w:rsidP="00B939A3">
      <w:pPr>
        <w:pStyle w:val="ad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2D8C692B" w14:textId="77777777" w:rsidR="00B939A3" w:rsidRDefault="00B939A3" w:rsidP="00B939A3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Глава городского округа                                                                                          Ф.А. Ефанов</w:t>
      </w:r>
    </w:p>
    <w:p w14:paraId="7EAB50C3" w14:textId="77777777" w:rsidR="00B939A3" w:rsidRDefault="00B939A3" w:rsidP="00B939A3">
      <w:pPr>
        <w:tabs>
          <w:tab w:val="left" w:pos="9349"/>
        </w:tabs>
        <w:spacing w:after="0" w:line="240" w:lineRule="exact"/>
        <w:jc w:val="both"/>
        <w:rPr>
          <w:rFonts w:ascii="Times New Roman" w:eastAsia="Arial" w:hAnsi="Times New Roman"/>
        </w:rPr>
      </w:pPr>
    </w:p>
    <w:p w14:paraId="0D46473F" w14:textId="77777777" w:rsidR="00B939A3" w:rsidRDefault="00B939A3" w:rsidP="00B939A3"/>
    <w:p w14:paraId="5C27FFD8" w14:textId="77777777" w:rsidR="00B939A3" w:rsidRDefault="00B939A3" w:rsidP="00B939A3"/>
    <w:p w14:paraId="334D8084" w14:textId="77777777" w:rsidR="00FC74E9" w:rsidRDefault="00FC74E9" w:rsidP="00B939A3"/>
    <w:p w14:paraId="292D82D2" w14:textId="54372FBE" w:rsidR="00BA6A46" w:rsidRPr="00DA6687" w:rsidRDefault="00191812" w:rsidP="00DA6687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</w:p>
    <w:p w14:paraId="08D5231D" w14:textId="005ADE34" w:rsidR="00F63272" w:rsidRDefault="00F63272" w:rsidP="00F63272">
      <w:pPr>
        <w:jc w:val="both"/>
      </w:pPr>
    </w:p>
    <w:sectPr w:rsidR="00F63272" w:rsidSect="000174C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43F25" w14:textId="77777777" w:rsidR="00594998" w:rsidRDefault="00594998" w:rsidP="00DA6687">
      <w:pPr>
        <w:spacing w:after="0" w:line="240" w:lineRule="auto"/>
      </w:pPr>
      <w:r>
        <w:separator/>
      </w:r>
    </w:p>
  </w:endnote>
  <w:endnote w:type="continuationSeparator" w:id="0">
    <w:p w14:paraId="0CED826D" w14:textId="77777777" w:rsidR="00594998" w:rsidRDefault="00594998" w:rsidP="00DA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42AB9" w14:textId="77777777" w:rsidR="00594998" w:rsidRDefault="00594998" w:rsidP="00DA6687">
      <w:pPr>
        <w:spacing w:after="0" w:line="240" w:lineRule="auto"/>
      </w:pPr>
      <w:r>
        <w:separator/>
      </w:r>
    </w:p>
  </w:footnote>
  <w:footnote w:type="continuationSeparator" w:id="0">
    <w:p w14:paraId="03516CE0" w14:textId="77777777" w:rsidR="00594998" w:rsidRDefault="00594998" w:rsidP="00DA6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57"/>
    <w:rsid w:val="000174CB"/>
    <w:rsid w:val="000E2E99"/>
    <w:rsid w:val="000F2380"/>
    <w:rsid w:val="00191812"/>
    <w:rsid w:val="001D1669"/>
    <w:rsid w:val="00290263"/>
    <w:rsid w:val="002A5015"/>
    <w:rsid w:val="002B2269"/>
    <w:rsid w:val="003955E8"/>
    <w:rsid w:val="00403C79"/>
    <w:rsid w:val="00436910"/>
    <w:rsid w:val="004B303D"/>
    <w:rsid w:val="004F5C3F"/>
    <w:rsid w:val="00547218"/>
    <w:rsid w:val="00594998"/>
    <w:rsid w:val="0067079D"/>
    <w:rsid w:val="00755B36"/>
    <w:rsid w:val="008B6E97"/>
    <w:rsid w:val="00A526F3"/>
    <w:rsid w:val="00AA7A57"/>
    <w:rsid w:val="00B939A3"/>
    <w:rsid w:val="00BA6A46"/>
    <w:rsid w:val="00BE6E6C"/>
    <w:rsid w:val="00C26E52"/>
    <w:rsid w:val="00C322C3"/>
    <w:rsid w:val="00C3265B"/>
    <w:rsid w:val="00C874B7"/>
    <w:rsid w:val="00D42D04"/>
    <w:rsid w:val="00D76FF9"/>
    <w:rsid w:val="00D80973"/>
    <w:rsid w:val="00D9355A"/>
    <w:rsid w:val="00DA6687"/>
    <w:rsid w:val="00E026EB"/>
    <w:rsid w:val="00E2150E"/>
    <w:rsid w:val="00F63272"/>
    <w:rsid w:val="00FC74E9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CF3A"/>
  <w15:chartTrackingRefBased/>
  <w15:docId w15:val="{CB8D99EE-0A35-4283-AE1D-B54D0857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72"/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A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A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A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A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A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A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A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7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7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7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7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7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A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A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7A5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7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7A5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A7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7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7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7A57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F632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D80973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D8097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">
    <w:name w:val="ConsPlusNormal"/>
    <w:rsid w:val="00C874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DA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A6687"/>
    <w:rPr>
      <w:rFonts w:ascii="Calibri" w:eastAsia="Times New Roman" w:hAnsi="Calibri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DA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A6687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5B5CE18388722C0829913DC50182C32F6CF51206137750F074E786D0CAACA92B39DC4523D6CC2E9403765962A3555D131615C28569B4830Cf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5B5CE18388722C08299033D00182C32869F212081B7750F074E786D0CAACA93939844921D6D22995162008240Ff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Можина</cp:lastModifiedBy>
  <cp:revision>14</cp:revision>
  <dcterms:created xsi:type="dcterms:W3CDTF">2026-05-08T09:47:00Z</dcterms:created>
  <dcterms:modified xsi:type="dcterms:W3CDTF">2026-05-27T11:37:00Z</dcterms:modified>
</cp:coreProperties>
</file>