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в связи с обращением О</w:t>
      </w:r>
      <w:r>
        <w:rPr>
          <w:rFonts w:ascii="Times New Roman" w:hAnsi="Times New Roman"/>
          <w:sz w:val="28"/>
        </w:rPr>
        <w:t>. проведена проверка соблюдения трудового законодательства.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 xml:space="preserve"> п. 1.2  трудового договора  заключенного между  Обществом и заявителем, работник имеет право на своевременную и в полном объеме выплату заработной платы  в соответствии со своей квалификацией, сложностью труда, количеством  и качеством выполнения работы.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силу  ст. 136 Трудового Кодекса Российской Федерации  (далее – ТК РФ) в трудовой договор должны быть включены следующие общие обязательные условия: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условия, определяющие в необходимых случаях характер работы (подвижной, разъездной, в пути, другой характер работы);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условия труда на рабочем месте;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условие об обязательном социальном страховании работника (приказ Роструда от 11.11.2022 № 253 «Об утверждении Руководства по соблюдению обязательных требований трудового законодательства»).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в нарушение вышеуказанных норм, в трудовом договоре отсутствует обязательное условие о социальном страховании работника.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связи, прокуратурой города в адрес организаци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</w:t>
      </w:r>
      <w:r>
        <w:rPr>
          <w:rFonts w:ascii="Times New Roman" w:hAnsi="Times New Roman"/>
          <w:sz w:val="28"/>
        </w:rPr>
        <w:t>трудового законодательства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0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8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9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C000000">
      <w:pPr>
        <w:pStyle w:val="Style_1"/>
        <w:widowControl w:val="1"/>
        <w:ind w:firstLine="708"/>
        <w:jc w:val="both"/>
        <w:rPr>
          <w:b w:val="0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 Знак Знак1"/>
    <w:basedOn w:val="Style_2"/>
    <w:link w:val="Style_4_ch"/>
    <w:pPr>
      <w:widowControl w:val="1"/>
      <w:spacing w:line="240" w:lineRule="exact"/>
      <w:ind/>
    </w:pPr>
    <w:rPr>
      <w:rFonts w:ascii="Verdana" w:hAnsi="Verdana"/>
      <w:sz w:val="24"/>
    </w:rPr>
  </w:style>
  <w:style w:styleId="Style_4_ch" w:type="character">
    <w:name w:val="Знак Знак Знак1"/>
    <w:basedOn w:val="Style_2_ch"/>
    <w:link w:val="Style_4"/>
    <w:rPr>
      <w:rFonts w:ascii="Verdana" w:hAnsi="Verdana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сновной текст2"/>
    <w:basedOn w:val="Style_2"/>
    <w:link w:val="Style_8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8_ch" w:type="character">
    <w:name w:val="Основной текст2"/>
    <w:basedOn w:val="Style_2_ch"/>
    <w:link w:val="Style_8"/>
    <w:rPr>
      <w:rFonts w:ascii="Times New Roman" w:hAnsi="Times New Roman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rmal (Web)"/>
    <w:basedOn w:val="Style_2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2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head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header"/>
    <w:basedOn w:val="Style_2_ch"/>
    <w:link w:val="Style_19"/>
    <w:rPr>
      <w:rFonts w:ascii="Times New Roman" w:hAnsi="Times New Roman"/>
      <w:sz w:val="24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nt Style12"/>
    <w:link w:val="Style_23_ch"/>
    <w:rPr>
      <w:rFonts w:ascii="Times New Roman" w:hAnsi="Times New Roman"/>
      <w:sz w:val="22"/>
    </w:rPr>
  </w:style>
  <w:style w:styleId="Style_23_ch" w:type="character">
    <w:name w:val="Font Style12"/>
    <w:link w:val="Style_23"/>
    <w:rPr>
      <w:rFonts w:ascii="Times New Roman" w:hAnsi="Times New Roman"/>
      <w:sz w:val="22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Body Text 2"/>
    <w:basedOn w:val="Style_2"/>
    <w:link w:val="Style_26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26_ch" w:type="character">
    <w:name w:val="Body Text 2"/>
    <w:basedOn w:val="Style_2_ch"/>
    <w:link w:val="Style_26"/>
    <w:rPr>
      <w:rFonts w:ascii="Times New Roman" w:hAnsi="Times New Roman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2025-10-28T13:35:00Z</dcterms:created>
  <dcterms:modified xsi:type="dcterms:W3CDTF">2026-05-21T13:52:30Z</dcterms:modified>
</cp:coreProperties>
</file>