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CF43A6">
        <w:rPr>
          <w:rFonts w:ascii="Times New Roman" w:hAnsi="Times New Roman" w:cs="Times New Roman"/>
          <w:sz w:val="28"/>
          <w:szCs w:val="28"/>
        </w:rPr>
        <w:t>ина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8D6FC7">
        <w:rPr>
          <w:rFonts w:ascii="Times New Roman" w:hAnsi="Times New Roman" w:cs="Times New Roman"/>
          <w:sz w:val="28"/>
          <w:szCs w:val="28"/>
        </w:rPr>
        <w:t>С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D91789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F45EBD">
        <w:rPr>
          <w:rFonts w:ascii="Times New Roman" w:hAnsi="Times New Roman" w:cs="Times New Roman"/>
          <w:sz w:val="28"/>
          <w:szCs w:val="28"/>
        </w:rPr>
        <w:t xml:space="preserve">ч. </w:t>
      </w:r>
      <w:r w:rsidR="008D6FC7">
        <w:rPr>
          <w:rFonts w:ascii="Times New Roman" w:hAnsi="Times New Roman" w:cs="Times New Roman"/>
          <w:sz w:val="28"/>
          <w:szCs w:val="28"/>
        </w:rPr>
        <w:t>2</w:t>
      </w:r>
      <w:r w:rsidR="00F45EBD">
        <w:rPr>
          <w:rFonts w:ascii="Times New Roman" w:hAnsi="Times New Roman" w:cs="Times New Roman"/>
          <w:sz w:val="28"/>
          <w:szCs w:val="28"/>
        </w:rPr>
        <w:t xml:space="preserve"> ст. </w:t>
      </w:r>
      <w:r w:rsidR="008D6AF6">
        <w:rPr>
          <w:rFonts w:ascii="Times New Roman" w:hAnsi="Times New Roman" w:cs="Times New Roman"/>
          <w:sz w:val="28"/>
          <w:szCs w:val="28"/>
        </w:rPr>
        <w:t>1</w:t>
      </w:r>
      <w:r w:rsidR="00C80ECA">
        <w:rPr>
          <w:rFonts w:ascii="Times New Roman" w:hAnsi="Times New Roman" w:cs="Times New Roman"/>
          <w:sz w:val="28"/>
          <w:szCs w:val="28"/>
        </w:rPr>
        <w:t>11</w:t>
      </w:r>
      <w:r w:rsidR="008D6AF6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8D6FC7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8D6FC7">
        <w:rPr>
          <w:sz w:val="28"/>
          <w:szCs w:val="28"/>
        </w:rPr>
        <w:t>С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8D6FC7">
        <w:rPr>
          <w:sz w:val="28"/>
          <w:szCs w:val="28"/>
        </w:rPr>
        <w:t xml:space="preserve">умышленное причинение тяжкого вреда здоровью, опасного для жизни человека, совершенное с применением предмета, используемого в качестве оружия. </w:t>
      </w:r>
    </w:p>
    <w:p w:rsidR="004C7FF2" w:rsidRDefault="0045282F" w:rsidP="008D6FC7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="00D91789">
        <w:rPr>
          <w:sz w:val="28"/>
          <w:szCs w:val="28"/>
        </w:rPr>
        <w:t>осужденный</w:t>
      </w:r>
      <w:r w:rsidR="008D6AF6">
        <w:rPr>
          <w:sz w:val="28"/>
          <w:szCs w:val="28"/>
        </w:rPr>
        <w:t xml:space="preserve">, </w:t>
      </w:r>
      <w:r w:rsidR="008D6FC7">
        <w:rPr>
          <w:sz w:val="28"/>
          <w:szCs w:val="28"/>
        </w:rPr>
        <w:t>будучи в состоянии алкогольного опьянения, на почве личных неприязненных отношений между ним и находившейся там же его супругой Б., в ходе возникшей между ними ссоры, неустановленным следствием предметом, конструктивно схожим с ножом, используя его в качестве оружия, не имея умысла на убийство, нанес им один удар в область живота, один в область груди, три удара в область бедра потерпевшей, причинив последней тяжкий вред здоровью.</w:t>
      </w:r>
    </w:p>
    <w:p w:rsidR="00E464A1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Электростальским городским судом Московской области 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r w:rsidR="008D6FC7">
        <w:rPr>
          <w:rFonts w:ascii="Times New Roman" w:eastAsia="Times New Roman" w:hAnsi="Times New Roman" w:cs="Times New Roman"/>
          <w:sz w:val="28"/>
          <w:szCs w:val="20"/>
          <w:lang w:eastAsia="zh-CN"/>
        </w:rPr>
        <w:t>12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8D6FC7">
        <w:rPr>
          <w:rFonts w:ascii="Times New Roman" w:eastAsia="Times New Roman" w:hAnsi="Times New Roman" w:cs="Times New Roman"/>
          <w:sz w:val="28"/>
          <w:szCs w:val="20"/>
          <w:lang w:eastAsia="zh-CN"/>
        </w:rPr>
        <w:t>11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.2024 гражданин </w:t>
      </w:r>
      <w:r w:rsidR="008D6FC7">
        <w:rPr>
          <w:rFonts w:ascii="Times New Roman" w:eastAsia="Times New Roman" w:hAnsi="Times New Roman" w:cs="Times New Roman"/>
          <w:sz w:val="28"/>
          <w:szCs w:val="20"/>
          <w:lang w:eastAsia="zh-CN"/>
        </w:rPr>
        <w:t>С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признан виновным и осужден по</w:t>
      </w:r>
      <w:r w:rsidRP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E464A1">
        <w:rPr>
          <w:rFonts w:ascii="Times New Roman" w:hAnsi="Times New Roman" w:cs="Times New Roman"/>
          <w:sz w:val="28"/>
          <w:szCs w:val="28"/>
        </w:rPr>
        <w:t xml:space="preserve">ч. </w:t>
      </w:r>
      <w:r w:rsidR="00786C18">
        <w:rPr>
          <w:rFonts w:ascii="Times New Roman" w:hAnsi="Times New Roman" w:cs="Times New Roman"/>
          <w:sz w:val="28"/>
          <w:szCs w:val="28"/>
        </w:rPr>
        <w:t>2</w:t>
      </w:r>
      <w:r w:rsidR="00E464A1">
        <w:rPr>
          <w:rFonts w:ascii="Times New Roman" w:hAnsi="Times New Roman" w:cs="Times New Roman"/>
          <w:sz w:val="28"/>
          <w:szCs w:val="28"/>
        </w:rPr>
        <w:t xml:space="preserve"> ст. </w:t>
      </w:r>
      <w:r w:rsidR="008D6AF6">
        <w:rPr>
          <w:rFonts w:ascii="Times New Roman" w:hAnsi="Times New Roman" w:cs="Times New Roman"/>
          <w:sz w:val="28"/>
          <w:szCs w:val="28"/>
        </w:rPr>
        <w:t>1</w:t>
      </w:r>
      <w:r w:rsidR="004C7FF2">
        <w:rPr>
          <w:rFonts w:ascii="Times New Roman" w:hAnsi="Times New Roman" w:cs="Times New Roman"/>
          <w:sz w:val="28"/>
          <w:szCs w:val="28"/>
        </w:rPr>
        <w:t>11</w:t>
      </w:r>
      <w:r w:rsidR="008D6AF6">
        <w:rPr>
          <w:rFonts w:ascii="Times New Roman" w:hAnsi="Times New Roman" w:cs="Times New Roman"/>
          <w:sz w:val="28"/>
          <w:szCs w:val="28"/>
        </w:rPr>
        <w:t xml:space="preserve">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УК РФ к наказанию в виде </w:t>
      </w:r>
      <w:r w:rsidR="004C7F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лишения свободы сроком на</w:t>
      </w:r>
      <w:r w:rsidR="00786C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4 года</w:t>
      </w:r>
      <w:bookmarkStart w:id="0" w:name="_GoBack"/>
      <w:bookmarkEnd w:id="0"/>
      <w:r w:rsidR="004C7F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, с отбыванием наказания в исправительной колонии строгого режима. </w:t>
      </w:r>
    </w:p>
    <w:p w:rsidR="004C7FF2" w:rsidRDefault="004C7FF2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sz w:val="28"/>
          <w:szCs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4C7FF2"/>
    <w:rsid w:val="00505CAC"/>
    <w:rsid w:val="00534498"/>
    <w:rsid w:val="005A34A8"/>
    <w:rsid w:val="005A7A4F"/>
    <w:rsid w:val="005B02CC"/>
    <w:rsid w:val="006072D1"/>
    <w:rsid w:val="00785882"/>
    <w:rsid w:val="00786C18"/>
    <w:rsid w:val="00833728"/>
    <w:rsid w:val="008714EE"/>
    <w:rsid w:val="00875E51"/>
    <w:rsid w:val="008D6AF6"/>
    <w:rsid w:val="008D6FC7"/>
    <w:rsid w:val="00951981"/>
    <w:rsid w:val="00A803F7"/>
    <w:rsid w:val="00AD25C2"/>
    <w:rsid w:val="00AE42A3"/>
    <w:rsid w:val="00AF2695"/>
    <w:rsid w:val="00B11F66"/>
    <w:rsid w:val="00BF1CD4"/>
    <w:rsid w:val="00C80ECA"/>
    <w:rsid w:val="00C903DB"/>
    <w:rsid w:val="00CD70A1"/>
    <w:rsid w:val="00CF1267"/>
    <w:rsid w:val="00CF43A6"/>
    <w:rsid w:val="00D321A2"/>
    <w:rsid w:val="00D87230"/>
    <w:rsid w:val="00D91789"/>
    <w:rsid w:val="00DD75EE"/>
    <w:rsid w:val="00E464A1"/>
    <w:rsid w:val="00E56BE8"/>
    <w:rsid w:val="00E82939"/>
    <w:rsid w:val="00F45EBD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572E3-1629-4978-93B0-40D069E9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2024-12-18T16:18:00Z</dcterms:created>
  <dcterms:modified xsi:type="dcterms:W3CDTF">2024-12-18T16:18:00Z</dcterms:modified>
</cp:coreProperties>
</file>