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222FB" w14:textId="77777777" w:rsidR="00161A62" w:rsidRDefault="00161A62">
      <w:pPr>
        <w:pStyle w:val="a3"/>
        <w:spacing w:before="1"/>
        <w:ind w:left="6240"/>
        <w:jc w:val="left"/>
        <w:rPr>
          <w:spacing w:val="-2"/>
        </w:rPr>
      </w:pPr>
      <w:bookmarkStart w:id="0" w:name="_GoBack"/>
      <w:bookmarkEnd w:id="0"/>
      <w:r>
        <w:rPr>
          <w:spacing w:val="-2"/>
        </w:rPr>
        <w:t>ПРОЕКТ</w:t>
      </w:r>
    </w:p>
    <w:p w14:paraId="32EF70F4" w14:textId="77777777" w:rsidR="00161A62" w:rsidRDefault="00161A62">
      <w:pPr>
        <w:pStyle w:val="a3"/>
        <w:spacing w:before="1"/>
        <w:ind w:left="6240"/>
        <w:jc w:val="left"/>
        <w:rPr>
          <w:spacing w:val="-2"/>
        </w:rPr>
      </w:pPr>
    </w:p>
    <w:p w14:paraId="2EA620BE" w14:textId="6AB4BAE0" w:rsidR="009D2FDE" w:rsidRDefault="0033384F">
      <w:pPr>
        <w:pStyle w:val="a3"/>
        <w:spacing w:before="1"/>
        <w:ind w:left="6240"/>
        <w:jc w:val="left"/>
      </w:pPr>
      <w:r>
        <w:rPr>
          <w:spacing w:val="-2"/>
        </w:rPr>
        <w:t>Утвержден</w:t>
      </w:r>
    </w:p>
    <w:p w14:paraId="3642E48D" w14:textId="16E84613" w:rsidR="009D2FDE" w:rsidRDefault="0033384F">
      <w:pPr>
        <w:pStyle w:val="a3"/>
        <w:spacing w:before="1"/>
        <w:ind w:left="6240"/>
        <w:jc w:val="left"/>
      </w:pPr>
      <w:r>
        <w:t>распоряжением</w:t>
      </w:r>
      <w:r>
        <w:rPr>
          <w:spacing w:val="-15"/>
        </w:rPr>
        <w:t xml:space="preserve"> </w:t>
      </w:r>
      <w:r>
        <w:t xml:space="preserve">Администрации городского округа </w:t>
      </w:r>
      <w:r w:rsidR="00587691">
        <w:t>Электросталь</w:t>
      </w:r>
    </w:p>
    <w:p w14:paraId="3F46D2A9" w14:textId="77777777" w:rsidR="009D2FDE" w:rsidRDefault="0033384F">
      <w:pPr>
        <w:pStyle w:val="a3"/>
        <w:ind w:left="6240"/>
        <w:jc w:val="left"/>
      </w:pPr>
      <w:r>
        <w:t>Московской</w:t>
      </w:r>
      <w:r>
        <w:rPr>
          <w:spacing w:val="-4"/>
        </w:rPr>
        <w:t xml:space="preserve"> </w:t>
      </w:r>
      <w:r>
        <w:rPr>
          <w:spacing w:val="-2"/>
        </w:rPr>
        <w:t>области</w:t>
      </w:r>
    </w:p>
    <w:p w14:paraId="1B0C6447" w14:textId="77777777" w:rsidR="009D2FDE" w:rsidRDefault="0033384F">
      <w:pPr>
        <w:pStyle w:val="a3"/>
        <w:tabs>
          <w:tab w:val="left" w:pos="8205"/>
          <w:tab w:val="left" w:pos="9568"/>
        </w:tabs>
        <w:ind w:left="6240"/>
        <w:jc w:val="left"/>
      </w:pPr>
      <w:r>
        <w:t xml:space="preserve">от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14:paraId="456FCB30" w14:textId="77777777" w:rsidR="009D2FDE" w:rsidRDefault="009D2FDE">
      <w:pPr>
        <w:pStyle w:val="a3"/>
        <w:ind w:left="0"/>
        <w:jc w:val="left"/>
      </w:pPr>
    </w:p>
    <w:p w14:paraId="6CD2D0A5" w14:textId="77777777" w:rsidR="009D2FDE" w:rsidRDefault="009D2FDE">
      <w:pPr>
        <w:pStyle w:val="a3"/>
        <w:spacing w:before="91"/>
        <w:ind w:left="0"/>
        <w:jc w:val="left"/>
      </w:pPr>
    </w:p>
    <w:p w14:paraId="6E9B2C78" w14:textId="77777777" w:rsidR="009D2FDE" w:rsidRDefault="0033384F">
      <w:pPr>
        <w:ind w:left="26" w:right="163"/>
        <w:jc w:val="center"/>
        <w:rPr>
          <w:b/>
          <w:sz w:val="24"/>
        </w:rPr>
      </w:pPr>
      <w:r>
        <w:rPr>
          <w:b/>
          <w:spacing w:val="-2"/>
          <w:sz w:val="24"/>
        </w:rPr>
        <w:t>ДОКЛАД,</w:t>
      </w:r>
    </w:p>
    <w:p w14:paraId="5205F267" w14:textId="77777777" w:rsidR="009D2FDE" w:rsidRDefault="0033384F">
      <w:pPr>
        <w:ind w:right="144"/>
        <w:jc w:val="center"/>
        <w:rPr>
          <w:b/>
          <w:sz w:val="24"/>
        </w:rPr>
      </w:pPr>
      <w:r>
        <w:rPr>
          <w:b/>
          <w:sz w:val="24"/>
        </w:rPr>
        <w:t>содержащий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обобщения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правоприменительной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14:paraId="4931282B" w14:textId="07577444" w:rsidR="009D2FDE" w:rsidRDefault="0033384F">
      <w:pPr>
        <w:ind w:left="23" w:right="163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осуществлению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автомобильном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транспо</w:t>
      </w:r>
      <w:r w:rsidR="00587691">
        <w:rPr>
          <w:b/>
          <w:sz w:val="24"/>
        </w:rPr>
        <w:t>рте</w:t>
      </w:r>
      <w:r>
        <w:rPr>
          <w:b/>
          <w:sz w:val="24"/>
        </w:rPr>
        <w:t xml:space="preserve"> и в дорожном хозяйстве городского округа </w:t>
      </w:r>
      <w:r w:rsidR="00587691">
        <w:rPr>
          <w:b/>
          <w:sz w:val="24"/>
        </w:rPr>
        <w:t>Электросталь</w:t>
      </w:r>
      <w:r>
        <w:rPr>
          <w:b/>
          <w:sz w:val="24"/>
        </w:rPr>
        <w:t xml:space="preserve"> за 2024 год</w:t>
      </w:r>
    </w:p>
    <w:p w14:paraId="7DDECFC9" w14:textId="77777777" w:rsidR="009D2FDE" w:rsidRDefault="009D2FDE">
      <w:pPr>
        <w:pStyle w:val="a3"/>
        <w:spacing w:before="46"/>
        <w:ind w:left="0"/>
        <w:jc w:val="left"/>
        <w:rPr>
          <w:b/>
        </w:rPr>
      </w:pPr>
    </w:p>
    <w:p w14:paraId="67D64DE0" w14:textId="77777777" w:rsidR="009D2FDE" w:rsidRDefault="0033384F">
      <w:pPr>
        <w:pStyle w:val="a5"/>
        <w:numPr>
          <w:ilvl w:val="0"/>
          <w:numId w:val="3"/>
        </w:numPr>
        <w:tabs>
          <w:tab w:val="left" w:pos="4273"/>
        </w:tabs>
        <w:ind w:left="4273" w:hanging="213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23766DF5" w14:textId="77777777" w:rsidR="009D2FDE" w:rsidRDefault="009D2FDE">
      <w:pPr>
        <w:pStyle w:val="a3"/>
        <w:ind w:left="0"/>
        <w:jc w:val="left"/>
        <w:rPr>
          <w:b/>
        </w:rPr>
      </w:pPr>
    </w:p>
    <w:p w14:paraId="37B51ABE" w14:textId="77777777" w:rsidR="00090A33" w:rsidRDefault="0033384F" w:rsidP="00587691">
      <w:pPr>
        <w:pStyle w:val="a3"/>
        <w:ind w:right="137" w:firstLine="707"/>
      </w:pPr>
      <w:r>
        <w:t>Доклад,</w:t>
      </w:r>
      <w:r>
        <w:rPr>
          <w:spacing w:val="80"/>
        </w:rPr>
        <w:t xml:space="preserve">  </w:t>
      </w:r>
      <w:r>
        <w:t>содержащий</w:t>
      </w:r>
      <w:r>
        <w:rPr>
          <w:spacing w:val="80"/>
        </w:rPr>
        <w:t xml:space="preserve">  </w:t>
      </w:r>
      <w:r>
        <w:t>результаты</w:t>
      </w:r>
      <w:r>
        <w:rPr>
          <w:spacing w:val="80"/>
        </w:rPr>
        <w:t xml:space="preserve">  </w:t>
      </w:r>
      <w:r>
        <w:t>обобщения</w:t>
      </w:r>
      <w:r>
        <w:rPr>
          <w:spacing w:val="80"/>
        </w:rPr>
        <w:t xml:space="preserve">  </w:t>
      </w:r>
      <w:r>
        <w:t>правоприменительной</w:t>
      </w:r>
      <w:r>
        <w:rPr>
          <w:spacing w:val="80"/>
        </w:rPr>
        <w:t xml:space="preserve">  </w:t>
      </w:r>
      <w:r>
        <w:t>практики по осуществлению муниципального контроля на автомобильном транспорте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дорожном</w:t>
      </w:r>
      <w:r>
        <w:rPr>
          <w:spacing w:val="-9"/>
        </w:rPr>
        <w:t xml:space="preserve"> </w:t>
      </w:r>
      <w:r>
        <w:t>хозяйстве</w:t>
      </w:r>
      <w:r>
        <w:rPr>
          <w:spacing w:val="-3"/>
        </w:rPr>
        <w:t xml:space="preserve"> </w:t>
      </w:r>
      <w:r>
        <w:t>городского</w:t>
      </w:r>
      <w:r>
        <w:rPr>
          <w:spacing w:val="-6"/>
        </w:rPr>
        <w:t xml:space="preserve"> </w:t>
      </w:r>
      <w:r>
        <w:t>округа</w:t>
      </w:r>
      <w:r>
        <w:rPr>
          <w:spacing w:val="-7"/>
        </w:rPr>
        <w:t xml:space="preserve"> </w:t>
      </w:r>
      <w:r w:rsidR="00587691">
        <w:t>Электросталь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202</w:t>
      </w:r>
      <w:r w:rsidR="00587691">
        <w:t>4</w:t>
      </w:r>
      <w:r>
        <w:t xml:space="preserve"> год,</w:t>
      </w:r>
      <w:r>
        <w:rPr>
          <w:spacing w:val="-13"/>
        </w:rPr>
        <w:t xml:space="preserve"> </w:t>
      </w:r>
      <w:r>
        <w:t>подготовлен</w:t>
      </w:r>
      <w:r>
        <w:rPr>
          <w:spacing w:val="-12"/>
        </w:rPr>
        <w:t xml:space="preserve"> </w:t>
      </w:r>
      <w:r>
        <w:t>отделом</w:t>
      </w:r>
      <w:r>
        <w:rPr>
          <w:spacing w:val="-12"/>
        </w:rPr>
        <w:t xml:space="preserve"> </w:t>
      </w:r>
      <w:r>
        <w:rPr>
          <w:spacing w:val="-13"/>
        </w:rPr>
        <w:t xml:space="preserve"> </w:t>
      </w:r>
      <w:r>
        <w:t>муниципального</w:t>
      </w:r>
      <w:r>
        <w:rPr>
          <w:spacing w:val="-13"/>
        </w:rPr>
        <w:t xml:space="preserve"> </w:t>
      </w:r>
      <w:r>
        <w:t>контроля</w:t>
      </w:r>
      <w:r>
        <w:rPr>
          <w:spacing w:val="-12"/>
        </w:rPr>
        <w:t xml:space="preserve"> </w:t>
      </w:r>
      <w:r w:rsidR="00587691">
        <w:rPr>
          <w:spacing w:val="-12"/>
        </w:rPr>
        <w:t xml:space="preserve">МКУ «СБДХ» </w:t>
      </w:r>
      <w:r>
        <w:t xml:space="preserve"> Администрации городского</w:t>
      </w:r>
      <w:r>
        <w:rPr>
          <w:spacing w:val="56"/>
        </w:rPr>
        <w:t xml:space="preserve">  </w:t>
      </w:r>
      <w:r>
        <w:t>округа</w:t>
      </w:r>
      <w:r>
        <w:rPr>
          <w:spacing w:val="56"/>
        </w:rPr>
        <w:t xml:space="preserve">  </w:t>
      </w:r>
      <w:r w:rsidR="00587691">
        <w:t>Электросталь</w:t>
      </w:r>
      <w:r>
        <w:rPr>
          <w:spacing w:val="57"/>
        </w:rPr>
        <w:t xml:space="preserve">  </w:t>
      </w:r>
      <w:r>
        <w:t>в</w:t>
      </w:r>
      <w:r>
        <w:rPr>
          <w:spacing w:val="57"/>
        </w:rPr>
        <w:t xml:space="preserve">  </w:t>
      </w:r>
      <w:r>
        <w:t>соответствии</w:t>
      </w:r>
      <w:r>
        <w:rPr>
          <w:spacing w:val="58"/>
        </w:rPr>
        <w:t xml:space="preserve">  </w:t>
      </w:r>
      <w:r>
        <w:t>с</w:t>
      </w:r>
      <w:r>
        <w:rPr>
          <w:spacing w:val="56"/>
        </w:rPr>
        <w:t xml:space="preserve">  </w:t>
      </w:r>
      <w:r>
        <w:t>Федеральным</w:t>
      </w:r>
      <w:r>
        <w:rPr>
          <w:spacing w:val="56"/>
        </w:rPr>
        <w:t xml:space="preserve">  </w:t>
      </w:r>
      <w:r>
        <w:t>законом</w:t>
      </w:r>
      <w:r>
        <w:rPr>
          <w:spacing w:val="56"/>
        </w:rPr>
        <w:t xml:space="preserve">  </w:t>
      </w:r>
      <w:r>
        <w:t>от</w:t>
      </w:r>
      <w:r>
        <w:rPr>
          <w:spacing w:val="56"/>
        </w:rPr>
        <w:t xml:space="preserve">  </w:t>
      </w:r>
      <w:r>
        <w:rPr>
          <w:spacing w:val="-2"/>
        </w:rPr>
        <w:t>08.11.2007</w:t>
      </w:r>
      <w:r w:rsidR="00587691">
        <w:t xml:space="preserve"> </w:t>
      </w:r>
      <w:r>
        <w:t>№</w:t>
      </w:r>
      <w:r>
        <w:rPr>
          <w:spacing w:val="-2"/>
        </w:rPr>
        <w:t xml:space="preserve"> </w:t>
      </w:r>
      <w:r>
        <w:t>257-ФЗ «Об</w:t>
      </w:r>
      <w:r>
        <w:rPr>
          <w:spacing w:val="-1"/>
        </w:rPr>
        <w:t xml:space="preserve"> </w:t>
      </w:r>
      <w:r>
        <w:t>автомобильных дорогах и дорожной деят</w:t>
      </w:r>
      <w:r>
        <w:t>ельности в</w:t>
      </w:r>
      <w:r>
        <w:rPr>
          <w:spacing w:val="-2"/>
        </w:rPr>
        <w:t xml:space="preserve"> </w:t>
      </w:r>
      <w:r>
        <w:t>Российской Федерации и</w:t>
      </w:r>
      <w:r>
        <w:rPr>
          <w:spacing w:val="-3"/>
        </w:rPr>
        <w:t xml:space="preserve"> </w:t>
      </w:r>
      <w:r>
        <w:t>о внесении</w:t>
      </w:r>
      <w:r>
        <w:rPr>
          <w:spacing w:val="-15"/>
        </w:rPr>
        <w:t xml:space="preserve"> </w:t>
      </w:r>
      <w:r>
        <w:t>изменений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отдельные</w:t>
      </w:r>
      <w:r>
        <w:rPr>
          <w:spacing w:val="-15"/>
        </w:rPr>
        <w:t xml:space="preserve"> </w:t>
      </w:r>
      <w:r>
        <w:t>законодательные</w:t>
      </w:r>
      <w:r>
        <w:rPr>
          <w:spacing w:val="-15"/>
        </w:rPr>
        <w:t xml:space="preserve"> </w:t>
      </w:r>
      <w:r>
        <w:t>акты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Федерации»,</w:t>
      </w:r>
      <w:r>
        <w:rPr>
          <w:spacing w:val="-15"/>
        </w:rPr>
        <w:t xml:space="preserve"> </w:t>
      </w:r>
      <w:r>
        <w:t>Федеральным законом от 31.07.2020 № 248-ФЗ «О государственном контроле (надзоре) и муниципальном контроле</w:t>
      </w:r>
      <w:r>
        <w:rPr>
          <w:spacing w:val="75"/>
          <w:w w:val="150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Российской</w:t>
      </w:r>
      <w:r>
        <w:rPr>
          <w:spacing w:val="77"/>
          <w:w w:val="150"/>
        </w:rPr>
        <w:t xml:space="preserve"> </w:t>
      </w:r>
      <w:r>
        <w:t>Федерации»,</w:t>
      </w:r>
      <w:r>
        <w:rPr>
          <w:spacing w:val="80"/>
          <w:w w:val="150"/>
        </w:rPr>
        <w:t xml:space="preserve"> </w:t>
      </w:r>
      <w:r>
        <w:t>Постановлением</w:t>
      </w:r>
      <w:r>
        <w:rPr>
          <w:spacing w:val="75"/>
          <w:w w:val="150"/>
        </w:rPr>
        <w:t xml:space="preserve"> </w:t>
      </w:r>
      <w:r>
        <w:t>Правительства</w:t>
      </w:r>
      <w:r>
        <w:rPr>
          <w:spacing w:val="75"/>
          <w:w w:val="150"/>
        </w:rPr>
        <w:t xml:space="preserve"> </w:t>
      </w:r>
      <w:r>
        <w:t>РФ</w:t>
      </w:r>
      <w:r>
        <w:rPr>
          <w:spacing w:val="76"/>
          <w:w w:val="150"/>
        </w:rPr>
        <w:t xml:space="preserve"> </w:t>
      </w:r>
      <w:r>
        <w:t>от</w:t>
      </w:r>
      <w:r>
        <w:rPr>
          <w:spacing w:val="76"/>
          <w:w w:val="150"/>
        </w:rPr>
        <w:t xml:space="preserve"> </w:t>
      </w:r>
      <w:r>
        <w:t>10.03.2022</w:t>
      </w:r>
      <w:r w:rsidR="00587691">
        <w:t xml:space="preserve">  </w:t>
      </w:r>
      <w:r>
        <w:t xml:space="preserve">№ 336 «Об особенностях организации и осуществления государственного контроля (надзора), </w:t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контроля»,</w:t>
      </w:r>
      <w:r w:rsidR="00587691">
        <w:rPr>
          <w:spacing w:val="-2"/>
        </w:rPr>
        <w:t xml:space="preserve">  </w:t>
      </w:r>
      <w:r>
        <w:rPr>
          <w:spacing w:val="-4"/>
        </w:rPr>
        <w:t>так</w:t>
      </w:r>
      <w:r>
        <w:rPr>
          <w:spacing w:val="-6"/>
        </w:rPr>
        <w:t>же</w:t>
      </w:r>
      <w:r w:rsidR="00587691">
        <w:t xml:space="preserve"> в соответствии с </w:t>
      </w:r>
      <w:r>
        <w:rPr>
          <w:spacing w:val="-2"/>
        </w:rPr>
        <w:t>«Положением</w:t>
      </w:r>
      <w:r>
        <w:tab/>
      </w:r>
      <w:r w:rsidR="00587691">
        <w:t xml:space="preserve"> </w:t>
      </w:r>
      <w:r>
        <w:rPr>
          <w:spacing w:val="-10"/>
        </w:rPr>
        <w:t>о</w:t>
      </w:r>
      <w:r>
        <w:tab/>
      </w:r>
      <w:r>
        <w:rPr>
          <w:spacing w:val="-2"/>
        </w:rPr>
        <w:t>муниципальном</w:t>
      </w:r>
      <w:r>
        <w:tab/>
      </w:r>
      <w:r>
        <w:tab/>
      </w:r>
      <w:r>
        <w:rPr>
          <w:spacing w:val="-2"/>
        </w:rPr>
        <w:t xml:space="preserve">контроле </w:t>
      </w:r>
      <w:r>
        <w:t xml:space="preserve">на автомобильном транспорте и в дорожном </w:t>
      </w:r>
      <w:r>
        <w:rPr>
          <w:spacing w:val="-2"/>
        </w:rPr>
        <w:t>хозяй</w:t>
      </w:r>
      <w:r>
        <w:rPr>
          <w:spacing w:val="-2"/>
        </w:rPr>
        <w:t>стве</w:t>
      </w:r>
      <w:r w:rsidR="00587691">
        <w:rPr>
          <w:spacing w:val="-2"/>
        </w:rPr>
        <w:t xml:space="preserve">, осуществляемом на территории </w:t>
      </w:r>
      <w:r>
        <w:rPr>
          <w:spacing w:val="-2"/>
        </w:rPr>
        <w:t>городского</w:t>
      </w:r>
      <w:r w:rsidR="00587691">
        <w:rPr>
          <w:spacing w:val="-2"/>
        </w:rPr>
        <w:t xml:space="preserve"> </w:t>
      </w:r>
      <w:r>
        <w:rPr>
          <w:spacing w:val="-2"/>
        </w:rPr>
        <w:t>округа</w:t>
      </w:r>
      <w:r>
        <w:tab/>
      </w:r>
      <w:r w:rsidR="00587691">
        <w:rPr>
          <w:spacing w:val="-2"/>
        </w:rPr>
        <w:t>Электросталь</w:t>
      </w:r>
      <w:r w:rsidR="00587691">
        <w:t xml:space="preserve"> </w:t>
      </w:r>
      <w:r>
        <w:rPr>
          <w:spacing w:val="-2"/>
        </w:rPr>
        <w:t>Московской</w:t>
      </w:r>
      <w:r>
        <w:tab/>
      </w:r>
      <w:r>
        <w:rPr>
          <w:spacing w:val="-2"/>
        </w:rPr>
        <w:t>области»,</w:t>
      </w:r>
      <w:r>
        <w:tab/>
      </w:r>
      <w:r>
        <w:rPr>
          <w:spacing w:val="-2"/>
        </w:rPr>
        <w:t>утвержденным</w:t>
      </w:r>
      <w:r>
        <w:tab/>
      </w:r>
      <w:r>
        <w:rPr>
          <w:spacing w:val="-2"/>
        </w:rPr>
        <w:t xml:space="preserve">решением </w:t>
      </w:r>
      <w:r>
        <w:t xml:space="preserve">Совета депутатов городского округа </w:t>
      </w:r>
      <w:r w:rsidR="00587691">
        <w:t xml:space="preserve"> Электросталь </w:t>
      </w:r>
      <w:r>
        <w:t xml:space="preserve"> Московской области от 2</w:t>
      </w:r>
      <w:r w:rsidR="00090A33">
        <w:t>7</w:t>
      </w:r>
      <w:r>
        <w:t>.0</w:t>
      </w:r>
      <w:r w:rsidR="00090A33">
        <w:t>3</w:t>
      </w:r>
      <w:r>
        <w:t>.202</w:t>
      </w:r>
      <w:r w:rsidR="00090A33">
        <w:t>5</w:t>
      </w:r>
      <w:r>
        <w:t xml:space="preserve"> № 4</w:t>
      </w:r>
      <w:r w:rsidR="00090A33">
        <w:t>52</w:t>
      </w:r>
      <w:r>
        <w:t>/</w:t>
      </w:r>
      <w:r w:rsidR="00090A33">
        <w:t>63</w:t>
      </w:r>
      <w:r>
        <w:t xml:space="preserve">. </w:t>
      </w:r>
      <w:r w:rsidR="00090A33">
        <w:t xml:space="preserve">   </w:t>
      </w:r>
    </w:p>
    <w:p w14:paraId="5FDDE308" w14:textId="365EAC9A" w:rsidR="009D2FDE" w:rsidRDefault="00090A33" w:rsidP="00587691">
      <w:pPr>
        <w:pStyle w:val="a3"/>
        <w:ind w:right="137" w:firstLine="707"/>
      </w:pPr>
      <w:r>
        <w:t xml:space="preserve"> Деятельность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муниципального</w:t>
      </w:r>
      <w:r>
        <w:rPr>
          <w:spacing w:val="80"/>
        </w:rPr>
        <w:t xml:space="preserve"> </w:t>
      </w:r>
      <w:r>
        <w:t>контроля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автомобильном</w:t>
      </w:r>
      <w:r>
        <w:rPr>
          <w:spacing w:val="80"/>
        </w:rPr>
        <w:t xml:space="preserve"> </w:t>
      </w:r>
      <w:r>
        <w:t>транспорте</w:t>
      </w:r>
    </w:p>
    <w:p w14:paraId="5E5B9EB8" w14:textId="741074D3" w:rsidR="009D2FDE" w:rsidRDefault="0033384F">
      <w:pPr>
        <w:pStyle w:val="a3"/>
        <w:ind w:right="140"/>
      </w:pPr>
      <w:r>
        <w:t>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дорожном</w:t>
      </w:r>
      <w:r>
        <w:rPr>
          <w:spacing w:val="80"/>
          <w:w w:val="150"/>
        </w:rPr>
        <w:t xml:space="preserve"> </w:t>
      </w:r>
      <w:r>
        <w:t>хозяйстве,</w:t>
      </w:r>
      <w:r>
        <w:rPr>
          <w:spacing w:val="80"/>
          <w:w w:val="150"/>
        </w:rPr>
        <w:t xml:space="preserve"> </w:t>
      </w:r>
      <w:r>
        <w:t>направлена на</w:t>
      </w:r>
      <w:r>
        <w:rPr>
          <w:spacing w:val="-15"/>
        </w:rPr>
        <w:t xml:space="preserve"> </w:t>
      </w:r>
      <w:r>
        <w:t>предупреждение,</w:t>
      </w:r>
      <w:r>
        <w:rPr>
          <w:spacing w:val="-15"/>
        </w:rPr>
        <w:t xml:space="preserve"> </w:t>
      </w:r>
      <w:r>
        <w:t>выявление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пресечение</w:t>
      </w:r>
      <w:r>
        <w:rPr>
          <w:spacing w:val="-15"/>
        </w:rPr>
        <w:t xml:space="preserve"> </w:t>
      </w:r>
      <w:r>
        <w:t>нарушений</w:t>
      </w:r>
      <w:r>
        <w:rPr>
          <w:spacing w:val="-15"/>
        </w:rPr>
        <w:t xml:space="preserve"> </w:t>
      </w:r>
      <w:r>
        <w:t>обязательных</w:t>
      </w:r>
      <w:r>
        <w:rPr>
          <w:spacing w:val="-15"/>
        </w:rPr>
        <w:t xml:space="preserve"> </w:t>
      </w:r>
      <w:r>
        <w:t>требований</w:t>
      </w:r>
      <w:r>
        <w:rPr>
          <w:spacing w:val="-15"/>
        </w:rPr>
        <w:t xml:space="preserve"> </w:t>
      </w:r>
      <w:r>
        <w:t>посредством профилактики</w:t>
      </w:r>
      <w:r>
        <w:rPr>
          <w:spacing w:val="40"/>
        </w:rPr>
        <w:t xml:space="preserve">  </w:t>
      </w:r>
      <w:r>
        <w:t>нарушений</w:t>
      </w:r>
      <w:r>
        <w:rPr>
          <w:spacing w:val="40"/>
        </w:rPr>
        <w:t xml:space="preserve">  </w:t>
      </w:r>
      <w:r>
        <w:t>обязательных</w:t>
      </w:r>
      <w:r>
        <w:rPr>
          <w:spacing w:val="40"/>
        </w:rPr>
        <w:t xml:space="preserve">  </w:t>
      </w:r>
      <w:r>
        <w:t>требований,</w:t>
      </w:r>
      <w:r>
        <w:rPr>
          <w:spacing w:val="40"/>
        </w:rPr>
        <w:t xml:space="preserve">  </w:t>
      </w:r>
      <w:r>
        <w:t>оценки</w:t>
      </w:r>
      <w:r>
        <w:rPr>
          <w:spacing w:val="40"/>
        </w:rPr>
        <w:t xml:space="preserve">  </w:t>
      </w:r>
      <w:r>
        <w:t>соблюдения</w:t>
      </w:r>
      <w:r>
        <w:rPr>
          <w:spacing w:val="40"/>
        </w:rPr>
        <w:t xml:space="preserve">  </w:t>
      </w:r>
      <w:r>
        <w:t xml:space="preserve">гражданами и организациями </w:t>
      </w:r>
      <w:r>
        <w:t>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последствий.</w:t>
      </w:r>
    </w:p>
    <w:p w14:paraId="7BE4D97F" w14:textId="77777777" w:rsidR="009D2FDE" w:rsidRDefault="0033384F">
      <w:pPr>
        <w:pStyle w:val="a3"/>
        <w:ind w:left="709"/>
      </w:pPr>
      <w:r>
        <w:t>На</w:t>
      </w:r>
      <w:r>
        <w:rPr>
          <w:spacing w:val="51"/>
          <w:w w:val="150"/>
        </w:rPr>
        <w:t xml:space="preserve"> </w:t>
      </w:r>
      <w:r>
        <w:t>основании</w:t>
      </w:r>
      <w:r>
        <w:rPr>
          <w:spacing w:val="56"/>
          <w:w w:val="150"/>
        </w:rPr>
        <w:t xml:space="preserve"> </w:t>
      </w:r>
      <w:r>
        <w:t>постановления</w:t>
      </w:r>
      <w:r>
        <w:rPr>
          <w:spacing w:val="54"/>
          <w:w w:val="150"/>
        </w:rPr>
        <w:t xml:space="preserve"> </w:t>
      </w:r>
      <w:r>
        <w:t>Правительства</w:t>
      </w:r>
      <w:r>
        <w:rPr>
          <w:spacing w:val="54"/>
          <w:w w:val="150"/>
        </w:rPr>
        <w:t xml:space="preserve"> </w:t>
      </w:r>
      <w:r>
        <w:t>Российской</w:t>
      </w:r>
      <w:r>
        <w:rPr>
          <w:spacing w:val="55"/>
          <w:w w:val="150"/>
        </w:rPr>
        <w:t xml:space="preserve"> </w:t>
      </w:r>
      <w:r>
        <w:t>Федерации</w:t>
      </w:r>
      <w:r>
        <w:rPr>
          <w:spacing w:val="60"/>
          <w:w w:val="150"/>
        </w:rPr>
        <w:t xml:space="preserve"> </w:t>
      </w:r>
      <w:r>
        <w:t>от</w:t>
      </w:r>
      <w:r>
        <w:rPr>
          <w:spacing w:val="56"/>
          <w:w w:val="150"/>
        </w:rPr>
        <w:t xml:space="preserve"> </w:t>
      </w:r>
      <w:r>
        <w:rPr>
          <w:spacing w:val="-2"/>
        </w:rPr>
        <w:t>10.03.2022</w:t>
      </w:r>
    </w:p>
    <w:p w14:paraId="1578E97B" w14:textId="77777777" w:rsidR="009D2FDE" w:rsidRDefault="0033384F">
      <w:pPr>
        <w:pStyle w:val="a3"/>
        <w:ind w:right="138"/>
      </w:pPr>
      <w:r>
        <w:t xml:space="preserve">№ 336 «Об особенностях организации и осуществления государственного контроля (надзора), муниципального контроля», был введен мораторий на плановые контрольные (надзорные) мероприятия и проверки в 2024 году, за исключением отдельных </w:t>
      </w:r>
      <w:r>
        <w:t>объектов контроля чрезвычайно высокого риска, и опасных производственных объектов по некоторым видам контроля (надзора). Оснований для проведения внеплановых проверок не возникало.</w:t>
      </w:r>
    </w:p>
    <w:p w14:paraId="5AA1CF66" w14:textId="18E000C9" w:rsidR="009D2FDE" w:rsidRDefault="0033384F">
      <w:pPr>
        <w:pStyle w:val="a3"/>
        <w:spacing w:before="1"/>
        <w:ind w:right="146" w:firstLine="707"/>
      </w:pPr>
      <w:r>
        <w:t>Обобщение правоприменительной практики при осуществлении муниципального кон</w:t>
      </w:r>
      <w:r>
        <w:t>троля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автомобильном</w:t>
      </w:r>
      <w:r>
        <w:rPr>
          <w:spacing w:val="80"/>
        </w:rPr>
        <w:t xml:space="preserve"> </w:t>
      </w:r>
      <w:r>
        <w:t>транспорте</w:t>
      </w:r>
      <w:r>
        <w:rPr>
          <w:spacing w:val="80"/>
        </w:rPr>
        <w:t xml:space="preserve"> </w:t>
      </w:r>
      <w:r>
        <w:t xml:space="preserve">и в дорожном хозяйстве городского округа </w:t>
      </w:r>
      <w:r w:rsidR="00090A33">
        <w:t>Электросталь</w:t>
      </w:r>
      <w:r>
        <w:t xml:space="preserve"> проводится для решения следующих задач:</w:t>
      </w:r>
    </w:p>
    <w:p w14:paraId="0C9E7358" w14:textId="77777777" w:rsidR="009D2FDE" w:rsidRDefault="0033384F">
      <w:pPr>
        <w:pStyle w:val="a5"/>
        <w:numPr>
          <w:ilvl w:val="0"/>
          <w:numId w:val="2"/>
        </w:numPr>
        <w:tabs>
          <w:tab w:val="left" w:pos="721"/>
        </w:tabs>
        <w:ind w:right="143"/>
        <w:rPr>
          <w:sz w:val="24"/>
        </w:rPr>
      </w:pP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единообразных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законодательства Российской Федерации о муниципальном </w:t>
      </w:r>
      <w:r>
        <w:rPr>
          <w:sz w:val="24"/>
        </w:rPr>
        <w:t>контроле;</w:t>
      </w:r>
    </w:p>
    <w:p w14:paraId="35BBB10A" w14:textId="77777777" w:rsidR="009D2FDE" w:rsidRDefault="0033384F">
      <w:pPr>
        <w:pStyle w:val="a5"/>
        <w:numPr>
          <w:ilvl w:val="0"/>
          <w:numId w:val="2"/>
        </w:numPr>
        <w:tabs>
          <w:tab w:val="left" w:pos="721"/>
          <w:tab w:val="left" w:pos="2038"/>
          <w:tab w:val="left" w:pos="3290"/>
          <w:tab w:val="left" w:pos="4671"/>
          <w:tab w:val="left" w:pos="6306"/>
          <w:tab w:val="left" w:pos="7774"/>
          <w:tab w:val="left" w:pos="8820"/>
        </w:tabs>
        <w:ind w:right="143"/>
        <w:rPr>
          <w:sz w:val="24"/>
        </w:rPr>
      </w:pPr>
      <w:r>
        <w:rPr>
          <w:spacing w:val="-2"/>
          <w:sz w:val="24"/>
        </w:rPr>
        <w:t>выявление</w:t>
      </w:r>
      <w:r>
        <w:rPr>
          <w:sz w:val="24"/>
        </w:rPr>
        <w:tab/>
      </w:r>
      <w:r>
        <w:rPr>
          <w:spacing w:val="-2"/>
          <w:sz w:val="24"/>
        </w:rPr>
        <w:t>типичных</w:t>
      </w:r>
      <w:r>
        <w:rPr>
          <w:sz w:val="24"/>
        </w:rPr>
        <w:tab/>
      </w:r>
      <w:r>
        <w:rPr>
          <w:spacing w:val="-2"/>
          <w:sz w:val="24"/>
        </w:rPr>
        <w:t>нарушений</w:t>
      </w:r>
      <w:r>
        <w:rPr>
          <w:sz w:val="24"/>
        </w:rPr>
        <w:tab/>
      </w:r>
      <w:r>
        <w:rPr>
          <w:spacing w:val="-2"/>
          <w:sz w:val="24"/>
        </w:rPr>
        <w:t>обязательных</w:t>
      </w:r>
      <w:r>
        <w:rPr>
          <w:sz w:val="24"/>
        </w:rPr>
        <w:tab/>
      </w:r>
      <w:r>
        <w:rPr>
          <w:spacing w:val="-2"/>
          <w:sz w:val="24"/>
        </w:rPr>
        <w:t>требований,</w:t>
      </w:r>
      <w:r>
        <w:rPr>
          <w:sz w:val="24"/>
        </w:rPr>
        <w:tab/>
      </w:r>
      <w:r>
        <w:rPr>
          <w:spacing w:val="-2"/>
          <w:sz w:val="24"/>
        </w:rPr>
        <w:t>причин,</w:t>
      </w:r>
      <w:r>
        <w:rPr>
          <w:sz w:val="24"/>
        </w:rPr>
        <w:tab/>
      </w:r>
      <w:r>
        <w:rPr>
          <w:spacing w:val="-2"/>
          <w:sz w:val="24"/>
        </w:rPr>
        <w:t xml:space="preserve">факторов </w:t>
      </w:r>
      <w:r>
        <w:rPr>
          <w:sz w:val="24"/>
        </w:rPr>
        <w:t>и условий, способствующих возникновению указанных нарушений;</w:t>
      </w:r>
    </w:p>
    <w:p w14:paraId="7C839DB4" w14:textId="77777777" w:rsidR="009D2FDE" w:rsidRDefault="0033384F">
      <w:pPr>
        <w:pStyle w:val="a5"/>
        <w:numPr>
          <w:ilvl w:val="0"/>
          <w:numId w:val="2"/>
        </w:numPr>
        <w:tabs>
          <w:tab w:val="left" w:pos="721"/>
        </w:tabs>
        <w:ind w:right="145"/>
        <w:rPr>
          <w:sz w:val="24"/>
        </w:rPr>
      </w:pPr>
      <w:r>
        <w:rPr>
          <w:sz w:val="24"/>
        </w:rPr>
        <w:t>анализ случаев причинения 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(ущерба)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охраняемым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ценностям, выявление источников и факторов риска причи</w:t>
      </w:r>
      <w:r>
        <w:rPr>
          <w:sz w:val="24"/>
        </w:rPr>
        <w:t>нения вреда (ущерба);</w:t>
      </w:r>
    </w:p>
    <w:p w14:paraId="6045F0C2" w14:textId="77777777" w:rsidR="009D2FDE" w:rsidRDefault="009D2FDE">
      <w:pPr>
        <w:pStyle w:val="a5"/>
        <w:rPr>
          <w:sz w:val="24"/>
        </w:rPr>
        <w:sectPr w:rsidR="009D2FDE">
          <w:type w:val="continuous"/>
          <w:pgSz w:w="11910" w:h="16840"/>
          <w:pgMar w:top="1040" w:right="566" w:bottom="280" w:left="1417" w:header="720" w:footer="720" w:gutter="0"/>
          <w:cols w:space="720"/>
        </w:sectPr>
      </w:pPr>
    </w:p>
    <w:p w14:paraId="763231BE" w14:textId="77777777" w:rsidR="009D2FDE" w:rsidRDefault="0033384F">
      <w:pPr>
        <w:pStyle w:val="a5"/>
        <w:numPr>
          <w:ilvl w:val="0"/>
          <w:numId w:val="2"/>
        </w:numPr>
        <w:tabs>
          <w:tab w:val="left" w:pos="721"/>
        </w:tabs>
        <w:spacing w:before="73"/>
        <w:ind w:right="142"/>
        <w:jc w:val="both"/>
        <w:rPr>
          <w:sz w:val="24"/>
        </w:rPr>
      </w:pPr>
      <w:r>
        <w:rPr>
          <w:sz w:val="24"/>
        </w:rPr>
        <w:lastRenderedPageBreak/>
        <w:t>доведение обязательных требований до контролируемых лиц, повышение информированности о способах их соблюдения;</w:t>
      </w:r>
    </w:p>
    <w:p w14:paraId="7EAB3C1B" w14:textId="2D437659" w:rsidR="009D2FDE" w:rsidRDefault="0033384F">
      <w:pPr>
        <w:pStyle w:val="a5"/>
        <w:numPr>
          <w:ilvl w:val="0"/>
          <w:numId w:val="2"/>
        </w:numPr>
        <w:tabs>
          <w:tab w:val="left" w:pos="721"/>
        </w:tabs>
        <w:spacing w:before="1"/>
        <w:ind w:right="139"/>
        <w:jc w:val="both"/>
        <w:rPr>
          <w:sz w:val="24"/>
        </w:rPr>
      </w:pPr>
      <w:r>
        <w:rPr>
          <w:sz w:val="24"/>
        </w:rPr>
        <w:t>повышение уровня правовой грамотности контролируемых лиц, в том числе путем обеспечения доступности информа</w:t>
      </w:r>
      <w:r>
        <w:rPr>
          <w:sz w:val="24"/>
        </w:rPr>
        <w:t>ции об обязательных требованиях и необходимых мерах по их исполнению на официальном 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городского округа </w:t>
      </w:r>
      <w:r w:rsidR="00090A33">
        <w:rPr>
          <w:sz w:val="24"/>
        </w:rPr>
        <w:t>Электросталь</w:t>
      </w:r>
      <w:r>
        <w:rPr>
          <w:sz w:val="24"/>
        </w:rPr>
        <w:t xml:space="preserve"> в информационно-телекоммуникационной сети «Интернет» (</w:t>
      </w:r>
      <w:hyperlink r:id="rId7" w:history="1">
        <w:r w:rsidR="000614D2" w:rsidRPr="009710FD">
          <w:rPr>
            <w:rStyle w:val="a6"/>
            <w:sz w:val="24"/>
          </w:rPr>
          <w:t>https://</w:t>
        </w:r>
        <w:r w:rsidR="000614D2" w:rsidRPr="009710FD">
          <w:rPr>
            <w:rStyle w:val="a6"/>
            <w:sz w:val="24"/>
            <w:lang w:val="en-US"/>
          </w:rPr>
          <w:t>www</w:t>
        </w:r>
        <w:r w:rsidR="000614D2" w:rsidRPr="009710FD">
          <w:rPr>
            <w:rStyle w:val="a6"/>
            <w:sz w:val="24"/>
          </w:rPr>
          <w:t>.</w:t>
        </w:r>
        <w:r w:rsidR="000614D2" w:rsidRPr="009710FD">
          <w:rPr>
            <w:rStyle w:val="a6"/>
            <w:sz w:val="24"/>
            <w:lang w:val="en-US"/>
          </w:rPr>
          <w:t>electrostal</w:t>
        </w:r>
        <w:r w:rsidR="000614D2" w:rsidRPr="009710FD">
          <w:rPr>
            <w:rStyle w:val="a6"/>
            <w:sz w:val="24"/>
          </w:rPr>
          <w:t>.</w:t>
        </w:r>
        <w:r w:rsidR="000614D2" w:rsidRPr="009710FD">
          <w:rPr>
            <w:rStyle w:val="a6"/>
            <w:sz w:val="24"/>
            <w:lang w:val="en-US"/>
          </w:rPr>
          <w:t>ru</w:t>
        </w:r>
      </w:hyperlink>
      <w:r w:rsidR="000614D2" w:rsidRPr="000614D2">
        <w:rPr>
          <w:sz w:val="24"/>
        </w:rPr>
        <w:t xml:space="preserve"> </w:t>
      </w:r>
      <w:r>
        <w:rPr>
          <w:sz w:val="24"/>
        </w:rPr>
        <w:t>);</w:t>
      </w:r>
    </w:p>
    <w:p w14:paraId="0A2DE234" w14:textId="4C6B3DFE" w:rsidR="009D2FDE" w:rsidRDefault="0033384F">
      <w:pPr>
        <w:pStyle w:val="a5"/>
        <w:numPr>
          <w:ilvl w:val="0"/>
          <w:numId w:val="2"/>
        </w:numPr>
        <w:tabs>
          <w:tab w:val="left" w:pos="721"/>
          <w:tab w:val="left" w:pos="780"/>
        </w:tabs>
        <w:ind w:right="140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40"/>
          <w:sz w:val="24"/>
        </w:rPr>
        <w:t xml:space="preserve">  </w:t>
      </w:r>
      <w:r>
        <w:rPr>
          <w:sz w:val="24"/>
        </w:rPr>
        <w:t>предложений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акты о муниципальном контроле на автомобильном транспорте</w:t>
      </w:r>
      <w:r w:rsidR="000614D2" w:rsidRPr="000614D2">
        <w:rPr>
          <w:sz w:val="24"/>
        </w:rPr>
        <w:t xml:space="preserve"> </w:t>
      </w:r>
      <w:r w:rsidR="000614D2">
        <w:rPr>
          <w:sz w:val="24"/>
        </w:rPr>
        <w:t>и</w:t>
      </w:r>
      <w:r>
        <w:rPr>
          <w:sz w:val="24"/>
        </w:rPr>
        <w:t xml:space="preserve"> в дорожном хозяйстве городского округа </w:t>
      </w:r>
      <w:r w:rsidR="000614D2">
        <w:rPr>
          <w:sz w:val="24"/>
        </w:rPr>
        <w:t>Электросталь</w:t>
      </w:r>
      <w:r>
        <w:rPr>
          <w:sz w:val="24"/>
        </w:rPr>
        <w:t xml:space="preserve"> за 202</w:t>
      </w:r>
      <w:r w:rsidR="000614D2">
        <w:rPr>
          <w:sz w:val="24"/>
        </w:rPr>
        <w:t>4</w:t>
      </w:r>
      <w:r>
        <w:rPr>
          <w:sz w:val="24"/>
        </w:rPr>
        <w:t xml:space="preserve"> год.</w:t>
      </w:r>
    </w:p>
    <w:p w14:paraId="3D5990BF" w14:textId="77777777" w:rsidR="000614D2" w:rsidRDefault="000614D2" w:rsidP="000614D2">
      <w:pPr>
        <w:pStyle w:val="a5"/>
        <w:tabs>
          <w:tab w:val="left" w:pos="721"/>
          <w:tab w:val="left" w:pos="780"/>
        </w:tabs>
        <w:ind w:right="140" w:firstLine="0"/>
        <w:rPr>
          <w:sz w:val="24"/>
        </w:rPr>
      </w:pPr>
    </w:p>
    <w:p w14:paraId="1D4BAB40" w14:textId="77777777" w:rsidR="009D2FDE" w:rsidRDefault="009D2FDE">
      <w:pPr>
        <w:pStyle w:val="a3"/>
        <w:ind w:left="0"/>
        <w:jc w:val="left"/>
      </w:pPr>
    </w:p>
    <w:p w14:paraId="371ED120" w14:textId="595EA750" w:rsidR="009D2FDE" w:rsidRPr="000614D2" w:rsidRDefault="0033384F" w:rsidP="000614D2">
      <w:pPr>
        <w:pStyle w:val="a5"/>
        <w:numPr>
          <w:ilvl w:val="0"/>
          <w:numId w:val="3"/>
        </w:numPr>
        <w:tabs>
          <w:tab w:val="left" w:pos="1773"/>
        </w:tabs>
        <w:ind w:left="911" w:right="331" w:firstLine="556"/>
        <w:jc w:val="left"/>
        <w:rPr>
          <w:b/>
          <w:sz w:val="24"/>
        </w:rPr>
      </w:pPr>
      <w:r>
        <w:rPr>
          <w:b/>
          <w:sz w:val="24"/>
        </w:rPr>
        <w:t xml:space="preserve">Изменения законодательства, регламентирующего осуществление </w:t>
      </w:r>
      <w:r>
        <w:rPr>
          <w:b/>
          <w:sz w:val="24"/>
        </w:rPr>
        <w:t>муниципального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автомобильном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транспорте</w:t>
      </w:r>
      <w:r w:rsidR="000614D2">
        <w:rPr>
          <w:b/>
          <w:sz w:val="24"/>
        </w:rPr>
        <w:t xml:space="preserve"> </w:t>
      </w:r>
      <w:r w:rsidRPr="000614D2">
        <w:rPr>
          <w:b/>
          <w:sz w:val="24"/>
        </w:rPr>
        <w:t>и</w:t>
      </w:r>
      <w:r w:rsidRPr="000614D2">
        <w:rPr>
          <w:b/>
          <w:spacing w:val="-4"/>
          <w:sz w:val="24"/>
        </w:rPr>
        <w:t xml:space="preserve"> </w:t>
      </w:r>
      <w:r w:rsidRPr="000614D2">
        <w:rPr>
          <w:b/>
          <w:sz w:val="24"/>
        </w:rPr>
        <w:t>в</w:t>
      </w:r>
      <w:r w:rsidRPr="000614D2">
        <w:rPr>
          <w:b/>
          <w:spacing w:val="-5"/>
          <w:sz w:val="24"/>
        </w:rPr>
        <w:t xml:space="preserve"> </w:t>
      </w:r>
      <w:r w:rsidRPr="000614D2">
        <w:rPr>
          <w:b/>
          <w:sz w:val="24"/>
        </w:rPr>
        <w:t>дорожном</w:t>
      </w:r>
      <w:r w:rsidRPr="000614D2">
        <w:rPr>
          <w:b/>
          <w:spacing w:val="-4"/>
          <w:sz w:val="24"/>
        </w:rPr>
        <w:t xml:space="preserve"> </w:t>
      </w:r>
      <w:r w:rsidRPr="000614D2">
        <w:rPr>
          <w:b/>
          <w:spacing w:val="-2"/>
          <w:sz w:val="24"/>
        </w:rPr>
        <w:t>хозяйстве</w:t>
      </w:r>
      <w:r w:rsidR="000614D2">
        <w:rPr>
          <w:b/>
          <w:spacing w:val="-2"/>
          <w:sz w:val="24"/>
        </w:rPr>
        <w:t xml:space="preserve"> </w:t>
      </w:r>
    </w:p>
    <w:p w14:paraId="3449989C" w14:textId="77777777" w:rsidR="009D2FDE" w:rsidRDefault="009D2FDE">
      <w:pPr>
        <w:pStyle w:val="a3"/>
        <w:spacing w:before="44"/>
        <w:ind w:left="0"/>
        <w:jc w:val="left"/>
        <w:rPr>
          <w:b/>
        </w:rPr>
      </w:pPr>
    </w:p>
    <w:p w14:paraId="0670664D" w14:textId="77777777" w:rsidR="009D2FDE" w:rsidRDefault="0033384F">
      <w:pPr>
        <w:pStyle w:val="a3"/>
        <w:ind w:left="709"/>
      </w:pPr>
      <w:r>
        <w:t>С</w:t>
      </w:r>
      <w:r>
        <w:rPr>
          <w:spacing w:val="52"/>
        </w:rPr>
        <w:t xml:space="preserve">  </w:t>
      </w:r>
      <w:r>
        <w:t>01</w:t>
      </w:r>
      <w:r>
        <w:rPr>
          <w:spacing w:val="55"/>
        </w:rPr>
        <w:t xml:space="preserve">  </w:t>
      </w:r>
      <w:r>
        <w:t>июля</w:t>
      </w:r>
      <w:r>
        <w:rPr>
          <w:spacing w:val="54"/>
        </w:rPr>
        <w:t xml:space="preserve">  </w:t>
      </w:r>
      <w:r>
        <w:t>2021</w:t>
      </w:r>
      <w:r>
        <w:rPr>
          <w:spacing w:val="55"/>
        </w:rPr>
        <w:t xml:space="preserve">  </w:t>
      </w:r>
      <w:r>
        <w:t>года</w:t>
      </w:r>
      <w:r>
        <w:rPr>
          <w:spacing w:val="54"/>
        </w:rPr>
        <w:t xml:space="preserve">  </w:t>
      </w:r>
      <w:r>
        <w:t>вступил</w:t>
      </w:r>
      <w:r>
        <w:rPr>
          <w:spacing w:val="54"/>
        </w:rPr>
        <w:t xml:space="preserve">  </w:t>
      </w:r>
      <w:r>
        <w:t>в</w:t>
      </w:r>
      <w:r>
        <w:rPr>
          <w:spacing w:val="54"/>
        </w:rPr>
        <w:t xml:space="preserve">  </w:t>
      </w:r>
      <w:r>
        <w:t>силу</w:t>
      </w:r>
      <w:r>
        <w:rPr>
          <w:spacing w:val="53"/>
        </w:rPr>
        <w:t xml:space="preserve">  </w:t>
      </w:r>
      <w:r>
        <w:t>Федеральный</w:t>
      </w:r>
      <w:r>
        <w:rPr>
          <w:spacing w:val="55"/>
        </w:rPr>
        <w:t xml:space="preserve">  </w:t>
      </w:r>
      <w:r>
        <w:t>закон</w:t>
      </w:r>
      <w:r>
        <w:rPr>
          <w:spacing w:val="53"/>
        </w:rPr>
        <w:t xml:space="preserve">  </w:t>
      </w:r>
      <w:r>
        <w:t>от</w:t>
      </w:r>
      <w:r>
        <w:rPr>
          <w:spacing w:val="55"/>
        </w:rPr>
        <w:t xml:space="preserve">  </w:t>
      </w:r>
      <w:r>
        <w:rPr>
          <w:spacing w:val="-2"/>
        </w:rPr>
        <w:t>31.07.2020</w:t>
      </w:r>
    </w:p>
    <w:p w14:paraId="21115258" w14:textId="77777777" w:rsidR="009D2FDE" w:rsidRDefault="0033384F">
      <w:pPr>
        <w:pStyle w:val="a3"/>
        <w:ind w:right="137"/>
      </w:pPr>
      <w:r>
        <w:t xml:space="preserve">№ 248-ФЗ «О государственном контроле (надзоре) и муниципальном контроле в Российской Федерации» </w:t>
      </w:r>
      <w:r>
        <w:t>(далее – Федеральный закон № 248-ФЗ).</w:t>
      </w:r>
    </w:p>
    <w:p w14:paraId="3090C08D" w14:textId="5B79738E" w:rsidR="009D2FDE" w:rsidRDefault="0033384F">
      <w:pPr>
        <w:pStyle w:val="a3"/>
        <w:ind w:right="140" w:firstLine="707"/>
      </w:pPr>
      <w:r>
        <w:t>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248-ФЗ урегулированы отношения, связанные с</w:t>
      </w:r>
      <w:r>
        <w:rPr>
          <w:spacing w:val="-1"/>
        </w:rPr>
        <w:t xml:space="preserve"> </w:t>
      </w:r>
      <w:r>
        <w:t>организацией и осуществлением государственного контроля (надзора), муниципального контроля, в том числе муниципального контроля на автомобильном транспо</w:t>
      </w:r>
      <w:r>
        <w:t>рте и в дорожном хозяйстве.</w:t>
      </w:r>
    </w:p>
    <w:p w14:paraId="3C37BF1C" w14:textId="6045DE31" w:rsidR="009D2FDE" w:rsidRDefault="0033384F">
      <w:pPr>
        <w:pStyle w:val="a3"/>
        <w:ind w:right="142" w:firstLine="767"/>
      </w:pPr>
      <w:r>
        <w:t>Особ</w:t>
      </w:r>
      <w:r w:rsidR="000614D2">
        <w:t>ое внимание</w:t>
      </w:r>
      <w:r>
        <w:t xml:space="preserve"> в Федеральном законе № 248-ФЗ сделан</w:t>
      </w:r>
      <w:r w:rsidR="000614D2">
        <w:t>о</w:t>
      </w:r>
      <w:r>
        <w:t xml:space="preserve"> на стимулировании добросовестности контролируемых лиц и профилактике рисков причинения вреда (ущерба) охраняемым законом ценностям. Определяется, что при осуществлении муници</w:t>
      </w:r>
      <w:r>
        <w:t>пального контроля проведение профилактических мероприятий, направленных на снижение риска причинения</w:t>
      </w:r>
      <w:r>
        <w:rPr>
          <w:spacing w:val="-14"/>
        </w:rPr>
        <w:t xml:space="preserve"> </w:t>
      </w:r>
      <w:r>
        <w:t>вреда</w:t>
      </w:r>
      <w:r>
        <w:rPr>
          <w:spacing w:val="-15"/>
        </w:rPr>
        <w:t xml:space="preserve"> </w:t>
      </w:r>
      <w:r>
        <w:t>(ущерба),</w:t>
      </w:r>
      <w:r>
        <w:rPr>
          <w:spacing w:val="-15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приоритетным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отношению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проведению</w:t>
      </w:r>
      <w:r>
        <w:rPr>
          <w:spacing w:val="-14"/>
        </w:rPr>
        <w:t xml:space="preserve"> </w:t>
      </w:r>
      <w:r>
        <w:t>контрольных мероприятий.</w:t>
      </w:r>
    </w:p>
    <w:p w14:paraId="4170BE7F" w14:textId="77777777" w:rsidR="000614D2" w:rsidRDefault="000614D2">
      <w:pPr>
        <w:pStyle w:val="a3"/>
        <w:ind w:right="142" w:firstLine="767"/>
      </w:pPr>
    </w:p>
    <w:p w14:paraId="41AB5F80" w14:textId="1D48E62E" w:rsidR="009D2FDE" w:rsidRDefault="0033384F">
      <w:pPr>
        <w:pStyle w:val="a5"/>
        <w:numPr>
          <w:ilvl w:val="0"/>
          <w:numId w:val="3"/>
        </w:numPr>
        <w:tabs>
          <w:tab w:val="left" w:pos="587"/>
          <w:tab w:val="left" w:pos="802"/>
        </w:tabs>
        <w:spacing w:before="274"/>
        <w:ind w:left="587" w:right="401" w:hanging="185"/>
        <w:jc w:val="left"/>
        <w:rPr>
          <w:b/>
          <w:sz w:val="24"/>
        </w:rPr>
      </w:pPr>
      <w:r>
        <w:rPr>
          <w:b/>
          <w:sz w:val="24"/>
        </w:rPr>
        <w:t>Статистические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плановых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внеплановых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</w:t>
      </w:r>
      <w:r>
        <w:rPr>
          <w:b/>
          <w:sz w:val="24"/>
        </w:rPr>
        <w:t>льных  мероприятиях, анализ результатов проведения таких мероприятий</w:t>
      </w:r>
    </w:p>
    <w:p w14:paraId="667B9288" w14:textId="77777777" w:rsidR="009D2FDE" w:rsidRDefault="009D2FDE">
      <w:pPr>
        <w:pStyle w:val="a3"/>
        <w:spacing w:before="43"/>
        <w:ind w:left="0"/>
        <w:jc w:val="left"/>
        <w:rPr>
          <w:b/>
        </w:rPr>
      </w:pPr>
    </w:p>
    <w:p w14:paraId="2DB14DDD" w14:textId="0A97C586" w:rsidR="009D2FDE" w:rsidRDefault="0033384F">
      <w:pPr>
        <w:pStyle w:val="a3"/>
        <w:ind w:right="142" w:firstLine="707"/>
      </w:pPr>
      <w:r>
        <w:t>В 2024 году при осуществлении муниципального контроля на автомобильном транспорте</w:t>
      </w:r>
      <w:r w:rsidR="000614D2"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дорожном</w:t>
      </w:r>
      <w:r>
        <w:rPr>
          <w:spacing w:val="-9"/>
        </w:rPr>
        <w:t xml:space="preserve"> </w:t>
      </w:r>
      <w:r>
        <w:t>хозяйстве,</w:t>
      </w:r>
      <w:r>
        <w:rPr>
          <w:spacing w:val="-8"/>
        </w:rPr>
        <w:t xml:space="preserve"> </w:t>
      </w:r>
      <w:r>
        <w:t>плановые контрольные  мероприятия не проводились.</w:t>
      </w:r>
    </w:p>
    <w:p w14:paraId="0604E4B1" w14:textId="2D6AFA28" w:rsidR="009D2FDE" w:rsidRDefault="0033384F">
      <w:pPr>
        <w:pStyle w:val="a3"/>
        <w:ind w:right="136" w:firstLine="767"/>
      </w:pPr>
      <w:r>
        <w:t xml:space="preserve">Внеплановые проверки в рамках </w:t>
      </w:r>
      <w:r>
        <w:t>муниципального контроля на автомобильном транспорте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дорожном</w:t>
      </w:r>
      <w:r>
        <w:rPr>
          <w:spacing w:val="80"/>
          <w:w w:val="150"/>
        </w:rPr>
        <w:t xml:space="preserve"> </w:t>
      </w:r>
      <w:r>
        <w:t>хозяйстве не проводились в силу отсутствия оснований, в том числе оснований для согласования внеплановых контрольных мероприятий с органами прокуратуры согласно постановлению</w:t>
      </w:r>
      <w:r>
        <w:rPr>
          <w:spacing w:val="80"/>
        </w:rPr>
        <w:t xml:space="preserve"> </w:t>
      </w:r>
      <w:r>
        <w:t>Правительства</w:t>
      </w:r>
      <w:r>
        <w:rPr>
          <w:spacing w:val="80"/>
        </w:rPr>
        <w:t xml:space="preserve"> </w:t>
      </w:r>
      <w:r>
        <w:t>РФ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10.03.2022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336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особенностях</w:t>
      </w:r>
      <w:r>
        <w:rPr>
          <w:spacing w:val="80"/>
        </w:rPr>
        <w:t xml:space="preserve"> </w:t>
      </w:r>
      <w:r>
        <w:t>организации и осуществления государственного контроля (надзора), муниципального контроля».</w:t>
      </w:r>
    </w:p>
    <w:p w14:paraId="04C5FFC5" w14:textId="77777777" w:rsidR="009D2FDE" w:rsidRDefault="009D2FDE">
      <w:pPr>
        <w:pStyle w:val="a3"/>
        <w:spacing w:before="1"/>
        <w:ind w:left="0"/>
        <w:jc w:val="left"/>
      </w:pPr>
    </w:p>
    <w:p w14:paraId="3180E98D" w14:textId="77777777" w:rsidR="0061534E" w:rsidRDefault="0061534E">
      <w:pPr>
        <w:pStyle w:val="a3"/>
        <w:spacing w:before="1"/>
        <w:ind w:left="0"/>
        <w:jc w:val="left"/>
      </w:pPr>
    </w:p>
    <w:p w14:paraId="3AF1D526" w14:textId="77777777" w:rsidR="009D2FDE" w:rsidRDefault="0033384F">
      <w:pPr>
        <w:pStyle w:val="a5"/>
        <w:numPr>
          <w:ilvl w:val="0"/>
          <w:numId w:val="3"/>
        </w:numPr>
        <w:tabs>
          <w:tab w:val="left" w:pos="749"/>
          <w:tab w:val="left" w:pos="1475"/>
        </w:tabs>
        <w:ind w:left="1475" w:right="506" w:hanging="1112"/>
        <w:jc w:val="left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характере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статистике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(надзорных) мероприятий без взаимодействия с контролируемыми лица</w:t>
      </w:r>
      <w:r>
        <w:rPr>
          <w:b/>
          <w:sz w:val="24"/>
        </w:rPr>
        <w:t>ми</w:t>
      </w:r>
    </w:p>
    <w:p w14:paraId="6A8AEF90" w14:textId="77777777" w:rsidR="009D2FDE" w:rsidRDefault="009D2FDE">
      <w:pPr>
        <w:pStyle w:val="a3"/>
        <w:ind w:left="0"/>
        <w:jc w:val="left"/>
        <w:rPr>
          <w:b/>
        </w:rPr>
      </w:pPr>
    </w:p>
    <w:p w14:paraId="6F156291" w14:textId="1B95E9E3" w:rsidR="009D2FDE" w:rsidRPr="0061534E" w:rsidRDefault="0033384F">
      <w:pPr>
        <w:pStyle w:val="a3"/>
        <w:ind w:right="143" w:firstLine="707"/>
        <w:rPr>
          <w:b/>
          <w:bCs/>
        </w:rPr>
      </w:pPr>
      <w:r>
        <w:t xml:space="preserve">В 2024 году в рамках осуществления муниципального контроля на автомобильном транспорте и в дорожном хозяйстве </w:t>
      </w:r>
      <w:r w:rsidRPr="0061534E">
        <w:rPr>
          <w:b/>
          <w:bCs/>
        </w:rPr>
        <w:t>контрольные</w:t>
      </w:r>
      <w:r w:rsidRPr="0061534E">
        <w:rPr>
          <w:b/>
          <w:bCs/>
          <w:spacing w:val="80"/>
        </w:rPr>
        <w:t xml:space="preserve"> </w:t>
      </w:r>
      <w:r w:rsidRPr="0061534E">
        <w:rPr>
          <w:b/>
          <w:bCs/>
        </w:rPr>
        <w:t>мероприятия</w:t>
      </w:r>
      <w:r w:rsidRPr="0061534E">
        <w:rPr>
          <w:b/>
          <w:bCs/>
          <w:spacing w:val="80"/>
        </w:rPr>
        <w:t xml:space="preserve"> </w:t>
      </w:r>
      <w:r w:rsidRPr="0061534E">
        <w:rPr>
          <w:b/>
          <w:bCs/>
        </w:rPr>
        <w:t>без</w:t>
      </w:r>
      <w:r w:rsidRPr="0061534E">
        <w:rPr>
          <w:b/>
          <w:bCs/>
          <w:spacing w:val="80"/>
        </w:rPr>
        <w:t xml:space="preserve"> </w:t>
      </w:r>
      <w:r w:rsidRPr="0061534E">
        <w:rPr>
          <w:b/>
          <w:bCs/>
        </w:rPr>
        <w:t>взаимодействия</w:t>
      </w:r>
      <w:r w:rsidRPr="0061534E">
        <w:rPr>
          <w:b/>
          <w:bCs/>
          <w:spacing w:val="80"/>
        </w:rPr>
        <w:t xml:space="preserve"> </w:t>
      </w:r>
      <w:r w:rsidRPr="0061534E">
        <w:rPr>
          <w:b/>
          <w:bCs/>
        </w:rPr>
        <w:t>с</w:t>
      </w:r>
      <w:r w:rsidRPr="0061534E">
        <w:rPr>
          <w:b/>
          <w:bCs/>
          <w:spacing w:val="80"/>
        </w:rPr>
        <w:t xml:space="preserve"> </w:t>
      </w:r>
      <w:r w:rsidRPr="0061534E">
        <w:rPr>
          <w:b/>
          <w:bCs/>
        </w:rPr>
        <w:t>контролируемыми</w:t>
      </w:r>
      <w:r w:rsidRPr="0061534E">
        <w:rPr>
          <w:b/>
          <w:bCs/>
          <w:spacing w:val="80"/>
        </w:rPr>
        <w:t xml:space="preserve"> </w:t>
      </w:r>
      <w:r w:rsidRPr="0061534E">
        <w:rPr>
          <w:b/>
          <w:bCs/>
        </w:rPr>
        <w:t>лицами не проводились.</w:t>
      </w:r>
    </w:p>
    <w:p w14:paraId="22734D2A" w14:textId="77777777" w:rsidR="009D2FDE" w:rsidRDefault="009D2FDE">
      <w:pPr>
        <w:pStyle w:val="a3"/>
        <w:sectPr w:rsidR="009D2FDE">
          <w:pgSz w:w="11910" w:h="16840"/>
          <w:pgMar w:top="1040" w:right="566" w:bottom="280" w:left="1417" w:header="720" w:footer="720" w:gutter="0"/>
          <w:cols w:space="720"/>
        </w:sectPr>
      </w:pPr>
    </w:p>
    <w:p w14:paraId="3C63FABB" w14:textId="77777777" w:rsidR="009D2FDE" w:rsidRDefault="0033384F">
      <w:pPr>
        <w:pStyle w:val="a5"/>
        <w:numPr>
          <w:ilvl w:val="0"/>
          <w:numId w:val="3"/>
        </w:numPr>
        <w:tabs>
          <w:tab w:val="left" w:pos="935"/>
          <w:tab w:val="left" w:pos="2020"/>
        </w:tabs>
        <w:spacing w:before="73"/>
        <w:ind w:left="2020" w:right="785" w:hanging="1378"/>
        <w:jc w:val="left"/>
        <w:rPr>
          <w:b/>
          <w:sz w:val="24"/>
        </w:rPr>
      </w:pPr>
      <w:r>
        <w:rPr>
          <w:b/>
          <w:sz w:val="24"/>
        </w:rPr>
        <w:lastRenderedPageBreak/>
        <w:t>Статистика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причиненного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нарушения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обязательных требований ущерба охраняемым законом ценностям</w:t>
      </w:r>
    </w:p>
    <w:p w14:paraId="6296B3CB" w14:textId="77777777" w:rsidR="009D2FDE" w:rsidRDefault="009D2FDE">
      <w:pPr>
        <w:pStyle w:val="a3"/>
        <w:spacing w:before="44"/>
        <w:ind w:left="0"/>
        <w:jc w:val="left"/>
        <w:rPr>
          <w:b/>
        </w:rPr>
      </w:pPr>
    </w:p>
    <w:p w14:paraId="4A7C671C" w14:textId="05DCFD2D" w:rsidR="009D2FDE" w:rsidRDefault="0033384F">
      <w:pPr>
        <w:pStyle w:val="a3"/>
        <w:ind w:right="144" w:firstLine="707"/>
      </w:pPr>
      <w:r>
        <w:t>В 2024 году в рамках осуществления муниципального контроля на автомобильном транспорте и в дорожном хозяйстве официальная информация о случаях, повлекших причинение контролир</w:t>
      </w:r>
      <w:r>
        <w:t>уемыми лицами вреда жизни и здоровью граждан или об угрозе причинения вреда жизни и здоровью граждан, окружающей</w:t>
      </w:r>
      <w:r>
        <w:rPr>
          <w:spacing w:val="-15"/>
        </w:rPr>
        <w:t xml:space="preserve"> </w:t>
      </w:r>
      <w:r>
        <w:t>среде,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возникновения</w:t>
      </w:r>
      <w:r>
        <w:rPr>
          <w:spacing w:val="-15"/>
        </w:rPr>
        <w:t xml:space="preserve"> </w:t>
      </w:r>
      <w:r>
        <w:t>чрезвычайных</w:t>
      </w:r>
      <w:r>
        <w:rPr>
          <w:spacing w:val="-15"/>
        </w:rPr>
        <w:t xml:space="preserve"> </w:t>
      </w:r>
      <w:r>
        <w:t>ситуаций</w:t>
      </w:r>
      <w:r>
        <w:rPr>
          <w:spacing w:val="-15"/>
        </w:rPr>
        <w:t xml:space="preserve"> </w:t>
      </w:r>
      <w:r>
        <w:t>природного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техногенного характера не поступала.</w:t>
      </w:r>
    </w:p>
    <w:p w14:paraId="218C7A63" w14:textId="77777777" w:rsidR="009D2FDE" w:rsidRDefault="009D2FDE">
      <w:pPr>
        <w:pStyle w:val="a3"/>
        <w:spacing w:before="41"/>
        <w:ind w:left="0"/>
        <w:jc w:val="left"/>
      </w:pPr>
    </w:p>
    <w:p w14:paraId="253FD9F2" w14:textId="4CD56781" w:rsidR="009D2FDE" w:rsidRDefault="0033384F">
      <w:pPr>
        <w:pStyle w:val="a5"/>
        <w:numPr>
          <w:ilvl w:val="0"/>
          <w:numId w:val="3"/>
        </w:numPr>
        <w:tabs>
          <w:tab w:val="left" w:pos="1531"/>
        </w:tabs>
        <w:ind w:left="42" w:right="184" w:firstLine="1103"/>
        <w:jc w:val="left"/>
        <w:rPr>
          <w:b/>
          <w:sz w:val="24"/>
        </w:rPr>
      </w:pPr>
      <w:r>
        <w:rPr>
          <w:b/>
          <w:sz w:val="24"/>
        </w:rPr>
        <w:t xml:space="preserve">Анализ практики обжалования решений, </w:t>
      </w:r>
      <w:r>
        <w:rPr>
          <w:b/>
          <w:sz w:val="24"/>
        </w:rPr>
        <w:t>действий (бездействия) контрольного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(или)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должностных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досудебном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(внесудебном)</w:t>
      </w:r>
    </w:p>
    <w:p w14:paraId="1D98D250" w14:textId="77777777" w:rsidR="009D2FDE" w:rsidRDefault="0033384F">
      <w:pPr>
        <w:ind w:left="3820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судебном</w:t>
      </w:r>
      <w:r>
        <w:rPr>
          <w:b/>
          <w:spacing w:val="-2"/>
          <w:sz w:val="24"/>
        </w:rPr>
        <w:t xml:space="preserve"> порядке</w:t>
      </w:r>
    </w:p>
    <w:p w14:paraId="0AC8FFC9" w14:textId="77777777" w:rsidR="009D2FDE" w:rsidRDefault="009D2FDE">
      <w:pPr>
        <w:pStyle w:val="a3"/>
        <w:spacing w:before="41"/>
        <w:ind w:left="0"/>
        <w:jc w:val="left"/>
        <w:rPr>
          <w:b/>
        </w:rPr>
      </w:pPr>
    </w:p>
    <w:p w14:paraId="5C0988C0" w14:textId="36BD2F76" w:rsidR="009D2FDE" w:rsidRDefault="0033384F">
      <w:pPr>
        <w:pStyle w:val="a3"/>
        <w:ind w:right="147" w:firstLine="707"/>
      </w:pPr>
      <w:r>
        <w:t>В 2024 году решения, действия (бездействие) должностных лиц при осуществлении муниципального контроля на автомобильном транспорте и в доро</w:t>
      </w:r>
      <w:r>
        <w:t>жном хозяйстве в досудебном и судебном порядке не обжаловались.</w:t>
      </w:r>
    </w:p>
    <w:p w14:paraId="74D01992" w14:textId="3FE95C6C" w:rsidR="009D2FDE" w:rsidRDefault="0033384F">
      <w:pPr>
        <w:pStyle w:val="a3"/>
        <w:ind w:right="144" w:firstLine="707"/>
      </w:pPr>
      <w:r>
        <w:t>Меры прокурорского реагирования при осуществлении муниципального контроля на автомобильном транспорте и в дорожном хозяйстве не применялись.</w:t>
      </w:r>
    </w:p>
    <w:p w14:paraId="6E71DE7D" w14:textId="77777777" w:rsidR="009D2FDE" w:rsidRDefault="0033384F">
      <w:pPr>
        <w:pStyle w:val="a3"/>
        <w:spacing w:before="1"/>
        <w:ind w:right="142" w:firstLine="707"/>
      </w:pPr>
      <w:r>
        <w:t>Разъяснения по вопросам, связанным с осуществлением</w:t>
      </w:r>
      <w:r>
        <w:t xml:space="preserve"> контрольной деятельности, у органов прокуратуры, иных государственных органов не запрашивались.</w:t>
      </w:r>
    </w:p>
    <w:p w14:paraId="21714358" w14:textId="65A7B139" w:rsidR="009D2FDE" w:rsidRDefault="0033384F">
      <w:pPr>
        <w:pStyle w:val="a5"/>
        <w:numPr>
          <w:ilvl w:val="0"/>
          <w:numId w:val="3"/>
        </w:numPr>
        <w:tabs>
          <w:tab w:val="left" w:pos="1938"/>
        </w:tabs>
        <w:spacing w:before="276"/>
        <w:ind w:left="561" w:right="705" w:firstLine="897"/>
        <w:jc w:val="left"/>
        <w:rPr>
          <w:b/>
          <w:sz w:val="24"/>
        </w:rPr>
      </w:pPr>
      <w:r>
        <w:rPr>
          <w:b/>
          <w:sz w:val="24"/>
        </w:rPr>
        <w:t>Статистика и анализ исполнения предписаний, выданных контролируемым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лицам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контрольных</w:t>
      </w:r>
    </w:p>
    <w:p w14:paraId="11314A08" w14:textId="77777777" w:rsidR="009D2FDE" w:rsidRDefault="0033384F">
      <w:pPr>
        <w:ind w:left="4164"/>
        <w:rPr>
          <w:b/>
          <w:sz w:val="24"/>
        </w:rPr>
      </w:pPr>
      <w:r>
        <w:rPr>
          <w:b/>
          <w:spacing w:val="-2"/>
          <w:sz w:val="24"/>
        </w:rPr>
        <w:t>мероприятий</w:t>
      </w:r>
    </w:p>
    <w:p w14:paraId="2AF1DE30" w14:textId="77777777" w:rsidR="009D2FDE" w:rsidRDefault="009D2FDE">
      <w:pPr>
        <w:pStyle w:val="a3"/>
        <w:spacing w:before="40"/>
        <w:ind w:left="0"/>
        <w:jc w:val="left"/>
        <w:rPr>
          <w:b/>
        </w:rPr>
      </w:pPr>
    </w:p>
    <w:p w14:paraId="1BE5A3A4" w14:textId="77777777" w:rsidR="009D2FDE" w:rsidRDefault="0033384F">
      <w:pPr>
        <w:pStyle w:val="a3"/>
        <w:ind w:right="147" w:firstLine="707"/>
      </w:pPr>
      <w:r>
        <w:t>В</w:t>
      </w:r>
      <w:r>
        <w:rPr>
          <w:spacing w:val="-15"/>
        </w:rPr>
        <w:t xml:space="preserve"> </w:t>
      </w:r>
      <w:r>
        <w:t>2024</w:t>
      </w:r>
      <w:r>
        <w:rPr>
          <w:spacing w:val="-15"/>
        </w:rPr>
        <w:t xml:space="preserve"> </w:t>
      </w:r>
      <w:r>
        <w:t>году</w:t>
      </w:r>
      <w:r>
        <w:rPr>
          <w:spacing w:val="-15"/>
        </w:rPr>
        <w:t xml:space="preserve"> </w:t>
      </w:r>
      <w:r>
        <w:t>предписания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устранении</w:t>
      </w:r>
      <w:r>
        <w:rPr>
          <w:spacing w:val="-15"/>
        </w:rPr>
        <w:t xml:space="preserve"> </w:t>
      </w:r>
      <w:r>
        <w:t>выявленных</w:t>
      </w:r>
      <w:r>
        <w:rPr>
          <w:spacing w:val="-15"/>
        </w:rPr>
        <w:t xml:space="preserve"> </w:t>
      </w:r>
      <w:r>
        <w:t>нарушений</w:t>
      </w:r>
      <w:r>
        <w:rPr>
          <w:spacing w:val="-15"/>
        </w:rPr>
        <w:t xml:space="preserve"> </w:t>
      </w:r>
      <w:r>
        <w:t>контролируемым</w:t>
      </w:r>
      <w:r>
        <w:rPr>
          <w:spacing w:val="-15"/>
        </w:rPr>
        <w:t xml:space="preserve"> </w:t>
      </w:r>
      <w:r>
        <w:t>лицам не выдавались вследствие отсутствия оснований для их выдачи.</w:t>
      </w:r>
    </w:p>
    <w:p w14:paraId="53C39A00" w14:textId="77777777" w:rsidR="009D2FDE" w:rsidRDefault="009D2FDE">
      <w:pPr>
        <w:pStyle w:val="a3"/>
        <w:spacing w:before="42"/>
        <w:ind w:left="0"/>
        <w:jc w:val="left"/>
      </w:pPr>
    </w:p>
    <w:p w14:paraId="11F7E086" w14:textId="77777777" w:rsidR="009D2FDE" w:rsidRDefault="0033384F">
      <w:pPr>
        <w:pStyle w:val="a5"/>
        <w:numPr>
          <w:ilvl w:val="0"/>
          <w:numId w:val="3"/>
        </w:numPr>
        <w:tabs>
          <w:tab w:val="left" w:pos="1152"/>
          <w:tab w:val="left" w:pos="1830"/>
        </w:tabs>
        <w:ind w:left="1830" w:right="726" w:hanging="1251"/>
        <w:jc w:val="left"/>
        <w:rPr>
          <w:b/>
          <w:sz w:val="24"/>
        </w:rPr>
      </w:pPr>
      <w:r>
        <w:rPr>
          <w:b/>
          <w:sz w:val="24"/>
        </w:rPr>
        <w:t>Статистика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случаев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объявления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предостережений о недопустимости нарушения обязательных требований</w:t>
      </w:r>
    </w:p>
    <w:p w14:paraId="6D6D2515" w14:textId="77777777" w:rsidR="009D2FDE" w:rsidRDefault="009D2FDE">
      <w:pPr>
        <w:pStyle w:val="a3"/>
        <w:spacing w:before="43"/>
        <w:ind w:left="0"/>
        <w:jc w:val="left"/>
        <w:rPr>
          <w:b/>
        </w:rPr>
      </w:pPr>
    </w:p>
    <w:p w14:paraId="0F347D82" w14:textId="77777777" w:rsidR="009D2FDE" w:rsidRDefault="0033384F">
      <w:pPr>
        <w:pStyle w:val="a3"/>
        <w:ind w:right="146" w:firstLine="707"/>
      </w:pPr>
      <w:r>
        <w:t xml:space="preserve">В 2024 году </w:t>
      </w:r>
      <w:r>
        <w:t>предостережения о недопустимости нарушения обязательных требований контролируемым лицам не объявлялись вследствие отсутствия оснований для их объявления.</w:t>
      </w:r>
    </w:p>
    <w:p w14:paraId="6BBFA6D6" w14:textId="77777777" w:rsidR="009D2FDE" w:rsidRDefault="009D2FDE">
      <w:pPr>
        <w:pStyle w:val="a3"/>
        <w:spacing w:before="41"/>
        <w:ind w:left="0"/>
        <w:jc w:val="left"/>
      </w:pPr>
    </w:p>
    <w:p w14:paraId="4F3255B5" w14:textId="77777777" w:rsidR="0061534E" w:rsidRDefault="0061534E">
      <w:pPr>
        <w:pStyle w:val="a3"/>
        <w:spacing w:before="41"/>
        <w:ind w:left="0"/>
        <w:jc w:val="left"/>
      </w:pPr>
    </w:p>
    <w:p w14:paraId="32704BF1" w14:textId="77777777" w:rsidR="009D2FDE" w:rsidRDefault="0033384F">
      <w:pPr>
        <w:pStyle w:val="a5"/>
        <w:numPr>
          <w:ilvl w:val="0"/>
          <w:numId w:val="3"/>
        </w:numPr>
        <w:tabs>
          <w:tab w:val="left" w:pos="690"/>
          <w:tab w:val="left" w:pos="4260"/>
        </w:tabs>
        <w:ind w:left="4260" w:right="449" w:hanging="3956"/>
        <w:jc w:val="left"/>
        <w:rPr>
          <w:b/>
          <w:sz w:val="24"/>
        </w:rPr>
      </w:pPr>
      <w:bookmarkStart w:id="1" w:name="_Hlk199411393"/>
      <w:r>
        <w:rPr>
          <w:b/>
          <w:sz w:val="24"/>
        </w:rPr>
        <w:t>Информация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профилактических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мероприятиях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их </w:t>
      </w:r>
      <w:r>
        <w:rPr>
          <w:b/>
          <w:spacing w:val="-2"/>
          <w:sz w:val="24"/>
        </w:rPr>
        <w:t>проведения</w:t>
      </w:r>
    </w:p>
    <w:p w14:paraId="191E1B1E" w14:textId="77777777" w:rsidR="009D2FDE" w:rsidRDefault="009D2FDE">
      <w:pPr>
        <w:pStyle w:val="a3"/>
        <w:ind w:left="0"/>
        <w:jc w:val="left"/>
        <w:rPr>
          <w:b/>
        </w:rPr>
      </w:pPr>
    </w:p>
    <w:p w14:paraId="33031B13" w14:textId="75A74FEA" w:rsidR="009D2FDE" w:rsidRDefault="0033384F">
      <w:pPr>
        <w:pStyle w:val="a3"/>
        <w:ind w:right="137" w:firstLine="707"/>
      </w:pPr>
      <w:r>
        <w:t>В 2024 году муни</w:t>
      </w:r>
      <w:r>
        <w:t>ципальный контроль на автомобильном транспорте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дорожном</w:t>
      </w:r>
      <w:r>
        <w:rPr>
          <w:spacing w:val="-9"/>
        </w:rPr>
        <w:t xml:space="preserve"> </w:t>
      </w:r>
      <w:r>
        <w:t>хозяйстве</w:t>
      </w:r>
      <w:r>
        <w:rPr>
          <w:spacing w:val="-5"/>
        </w:rPr>
        <w:t xml:space="preserve"> </w:t>
      </w:r>
      <w:r>
        <w:t>осуществлялся</w:t>
      </w:r>
      <w:r>
        <w:rPr>
          <w:spacing w:val="-8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проведения следующих профилактических мероприятий:</w:t>
      </w:r>
    </w:p>
    <w:p w14:paraId="19328531" w14:textId="0A06948E" w:rsidR="009D2FDE" w:rsidRDefault="0033384F">
      <w:pPr>
        <w:pStyle w:val="a3"/>
        <w:spacing w:before="1"/>
        <w:ind w:right="136" w:firstLine="707"/>
      </w:pPr>
      <w:r>
        <w:t>Информирование: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информационно-телекоммуникационной</w:t>
      </w:r>
      <w:r>
        <w:rPr>
          <w:spacing w:val="80"/>
        </w:rPr>
        <w:t xml:space="preserve">  </w:t>
      </w:r>
      <w:r>
        <w:t>сети</w:t>
      </w:r>
      <w:r>
        <w:rPr>
          <w:spacing w:val="80"/>
        </w:rPr>
        <w:t xml:space="preserve">  </w:t>
      </w:r>
      <w:r>
        <w:t xml:space="preserve">«Интернет» на официальном сайте  Администрации городского округа </w:t>
      </w:r>
      <w:r w:rsidR="0061534E">
        <w:t>Электросталь</w:t>
      </w:r>
      <w:r>
        <w:t xml:space="preserve"> (</w:t>
      </w:r>
      <w:hyperlink r:id="rId8" w:history="1">
        <w:r w:rsidR="0061534E" w:rsidRPr="009710FD">
          <w:rPr>
            <w:rStyle w:val="a6"/>
          </w:rPr>
          <w:t>https://</w:t>
        </w:r>
        <w:r w:rsidR="0061534E" w:rsidRPr="009710FD">
          <w:rPr>
            <w:rStyle w:val="a6"/>
            <w:lang w:val="en-US"/>
          </w:rPr>
          <w:t>www</w:t>
        </w:r>
        <w:r w:rsidR="0061534E" w:rsidRPr="009710FD">
          <w:rPr>
            <w:rStyle w:val="a6"/>
          </w:rPr>
          <w:t>.</w:t>
        </w:r>
        <w:r w:rsidR="0061534E" w:rsidRPr="009710FD">
          <w:rPr>
            <w:rStyle w:val="a6"/>
            <w:lang w:val="en-US"/>
          </w:rPr>
          <w:t>electrostal</w:t>
        </w:r>
        <w:r w:rsidR="0061534E" w:rsidRPr="009710FD">
          <w:rPr>
            <w:rStyle w:val="a6"/>
          </w:rPr>
          <w:t>.</w:t>
        </w:r>
        <w:r w:rsidR="0061534E" w:rsidRPr="009710FD">
          <w:rPr>
            <w:rStyle w:val="a6"/>
            <w:lang w:val="en-US"/>
          </w:rPr>
          <w:t>ru</w:t>
        </w:r>
      </w:hyperlink>
      <w:r>
        <w:t>), в котором освещаются вопросы, касающиеся муниципального контроля на автомобильном транс</w:t>
      </w:r>
      <w:r w:rsidR="0061534E">
        <w:t>порте</w:t>
      </w:r>
      <w:r>
        <w:t xml:space="preserve"> и в дорожном</w:t>
      </w:r>
      <w:r>
        <w:t xml:space="preserve"> хозяйстве, в том числе, составлены и размещены перечни нормативных правовых актов со ссылками на обязательные требования.</w:t>
      </w:r>
    </w:p>
    <w:p w14:paraId="422C61BF" w14:textId="77777777" w:rsidR="009D2FDE" w:rsidRDefault="0033384F">
      <w:pPr>
        <w:pStyle w:val="a3"/>
        <w:ind w:right="140" w:firstLine="707"/>
      </w:pP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изменения</w:t>
      </w:r>
      <w:r>
        <w:rPr>
          <w:spacing w:val="-12"/>
        </w:rPr>
        <w:t xml:space="preserve"> </w:t>
      </w:r>
      <w:r>
        <w:t>обязательных</w:t>
      </w:r>
      <w:r>
        <w:rPr>
          <w:spacing w:val="-10"/>
        </w:rPr>
        <w:t xml:space="preserve"> </w:t>
      </w:r>
      <w:r>
        <w:t>требований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размещение информации о:</w:t>
      </w:r>
    </w:p>
    <w:p w14:paraId="3BAEB806" w14:textId="77777777" w:rsidR="009D2FDE" w:rsidRDefault="0033384F">
      <w:pPr>
        <w:pStyle w:val="a5"/>
        <w:numPr>
          <w:ilvl w:val="0"/>
          <w:numId w:val="1"/>
        </w:numPr>
        <w:tabs>
          <w:tab w:val="left" w:pos="721"/>
        </w:tabs>
        <w:spacing w:before="9" w:line="232" w:lineRule="auto"/>
        <w:ind w:right="142"/>
        <w:jc w:val="both"/>
        <w:rPr>
          <w:sz w:val="24"/>
        </w:rPr>
      </w:pPr>
      <w:r>
        <w:rPr>
          <w:sz w:val="24"/>
        </w:rPr>
        <w:t>содержании новых нормативных правовых</w:t>
      </w:r>
      <w:r>
        <w:rPr>
          <w:sz w:val="24"/>
        </w:rPr>
        <w:t xml:space="preserve"> актов, устанавливающих обязательные </w:t>
      </w:r>
      <w:r>
        <w:rPr>
          <w:spacing w:val="-2"/>
          <w:sz w:val="24"/>
        </w:rPr>
        <w:t>требования;</w:t>
      </w:r>
    </w:p>
    <w:p w14:paraId="38D69DA4" w14:textId="77777777" w:rsidR="009D2FDE" w:rsidRDefault="0033384F">
      <w:pPr>
        <w:pStyle w:val="a5"/>
        <w:numPr>
          <w:ilvl w:val="0"/>
          <w:numId w:val="1"/>
        </w:numPr>
        <w:tabs>
          <w:tab w:val="left" w:pos="720"/>
        </w:tabs>
        <w:spacing w:before="2"/>
        <w:ind w:left="720" w:hanging="359"/>
        <w:jc w:val="both"/>
        <w:rPr>
          <w:sz w:val="24"/>
        </w:rPr>
      </w:pPr>
      <w:r>
        <w:rPr>
          <w:sz w:val="24"/>
        </w:rPr>
        <w:t>внесенных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акты;</w:t>
      </w:r>
    </w:p>
    <w:bookmarkEnd w:id="1"/>
    <w:p w14:paraId="1C6A5FCB" w14:textId="77777777" w:rsidR="009D2FDE" w:rsidRDefault="009D2FDE">
      <w:pPr>
        <w:pStyle w:val="a5"/>
        <w:jc w:val="both"/>
        <w:rPr>
          <w:sz w:val="24"/>
        </w:rPr>
        <w:sectPr w:rsidR="009D2FDE">
          <w:pgSz w:w="11910" w:h="16840"/>
          <w:pgMar w:top="1040" w:right="566" w:bottom="280" w:left="1417" w:header="720" w:footer="720" w:gutter="0"/>
          <w:cols w:space="720"/>
        </w:sectPr>
      </w:pPr>
    </w:p>
    <w:p w14:paraId="37E99F9A" w14:textId="77777777" w:rsidR="009D2FDE" w:rsidRDefault="0033384F">
      <w:pPr>
        <w:pStyle w:val="a5"/>
        <w:numPr>
          <w:ilvl w:val="0"/>
          <w:numId w:val="1"/>
        </w:numPr>
        <w:tabs>
          <w:tab w:val="left" w:pos="720"/>
        </w:tabs>
        <w:spacing w:before="55" w:line="298" w:lineRule="exact"/>
        <w:ind w:left="720" w:hanging="359"/>
        <w:jc w:val="both"/>
        <w:rPr>
          <w:sz w:val="24"/>
        </w:rPr>
      </w:pPr>
      <w:bookmarkStart w:id="2" w:name="_Hlk199411501"/>
      <w:r>
        <w:rPr>
          <w:sz w:val="24"/>
        </w:rPr>
        <w:lastRenderedPageBreak/>
        <w:t>сроках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 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действие;</w:t>
      </w:r>
    </w:p>
    <w:p w14:paraId="189C9AE8" w14:textId="77777777" w:rsidR="009D2FDE" w:rsidRDefault="0033384F">
      <w:pPr>
        <w:pStyle w:val="a5"/>
        <w:numPr>
          <w:ilvl w:val="0"/>
          <w:numId w:val="1"/>
        </w:numPr>
        <w:tabs>
          <w:tab w:val="left" w:pos="721"/>
        </w:tabs>
        <w:spacing w:before="5" w:line="232" w:lineRule="auto"/>
        <w:ind w:right="142"/>
        <w:jc w:val="both"/>
        <w:rPr>
          <w:sz w:val="24"/>
        </w:rPr>
      </w:pPr>
      <w:r>
        <w:rPr>
          <w:sz w:val="24"/>
        </w:rPr>
        <w:t xml:space="preserve">проведении необходимых организационных, технических </w:t>
      </w:r>
      <w:r>
        <w:rPr>
          <w:sz w:val="24"/>
        </w:rPr>
        <w:t>мероприятий, направленных на внедрение и обеспечение соблюдения измененных обязательных требований.</w:t>
      </w:r>
    </w:p>
    <w:p w14:paraId="4AEF8674" w14:textId="77777777" w:rsidR="009D2FDE" w:rsidRDefault="0033384F">
      <w:pPr>
        <w:pStyle w:val="a5"/>
        <w:numPr>
          <w:ilvl w:val="0"/>
          <w:numId w:val="1"/>
        </w:numPr>
        <w:tabs>
          <w:tab w:val="left" w:pos="721"/>
        </w:tabs>
        <w:spacing w:before="8" w:line="235" w:lineRule="auto"/>
        <w:ind w:right="141"/>
        <w:jc w:val="both"/>
        <w:rPr>
          <w:sz w:val="24"/>
        </w:rPr>
      </w:pPr>
      <w:r>
        <w:rPr>
          <w:sz w:val="24"/>
        </w:rPr>
        <w:t>Консультирование: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2024</w:t>
      </w:r>
      <w:r>
        <w:rPr>
          <w:spacing w:val="-15"/>
          <w:sz w:val="24"/>
        </w:rPr>
        <w:t xml:space="preserve"> </w:t>
      </w:r>
      <w:r>
        <w:rPr>
          <w:sz w:val="24"/>
        </w:rPr>
        <w:t>году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осуществлялось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консультирование граждан по вопросам соблюдения обязательных требований.</w:t>
      </w:r>
    </w:p>
    <w:p w14:paraId="6205F79D" w14:textId="4A0AF455" w:rsidR="009D2FDE" w:rsidRDefault="0033384F">
      <w:pPr>
        <w:pStyle w:val="a5"/>
        <w:numPr>
          <w:ilvl w:val="0"/>
          <w:numId w:val="1"/>
        </w:numPr>
        <w:tabs>
          <w:tab w:val="left" w:pos="721"/>
        </w:tabs>
        <w:spacing w:before="2"/>
        <w:ind w:right="133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ч.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ст.</w:t>
      </w:r>
      <w:r>
        <w:rPr>
          <w:spacing w:val="-5"/>
          <w:sz w:val="24"/>
        </w:rPr>
        <w:t xml:space="preserve"> </w:t>
      </w:r>
      <w:r>
        <w:rPr>
          <w:sz w:val="24"/>
        </w:rPr>
        <w:t>45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31.07.2020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248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ФЗ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государственном контроле (надзоре) и муниципальном контроле в Российской Федерации» профилактические мероприятия, в ходе которых осуществляется взаимодействие с контролируемыми лицами, проводятся только с</w:t>
      </w:r>
      <w:r>
        <w:rPr>
          <w:sz w:val="24"/>
        </w:rPr>
        <w:t xml:space="preserve"> согласия данных контролируемых лиц или по их инициативе. Учитывая изложенное, профилактические визиты в</w:t>
      </w:r>
      <w:r>
        <w:rPr>
          <w:spacing w:val="37"/>
          <w:sz w:val="24"/>
        </w:rPr>
        <w:t xml:space="preserve"> </w:t>
      </w:r>
      <w:r>
        <w:rPr>
          <w:sz w:val="24"/>
        </w:rPr>
        <w:t>2024 году</w:t>
      </w:r>
      <w:r>
        <w:rPr>
          <w:spacing w:val="80"/>
          <w:sz w:val="24"/>
        </w:rPr>
        <w:t xml:space="preserve"> </w:t>
      </w:r>
      <w:r>
        <w:rPr>
          <w:sz w:val="24"/>
        </w:rPr>
        <w:t>не проводились в силу отсутствия у органа контроля на автомобильном транспорте</w:t>
      </w:r>
      <w:r w:rsidR="00F14E8E">
        <w:rPr>
          <w:sz w:val="24"/>
        </w:rPr>
        <w:t xml:space="preserve"> </w:t>
      </w:r>
      <w:r>
        <w:rPr>
          <w:sz w:val="24"/>
        </w:rPr>
        <w:t>и в дорожном хозяйстве заявки от контролируемых лиц (нанимател</w:t>
      </w:r>
      <w:r>
        <w:rPr>
          <w:sz w:val="24"/>
        </w:rPr>
        <w:t>ей) о проведении профилактического визита.</w:t>
      </w:r>
    </w:p>
    <w:p w14:paraId="098BDA0D" w14:textId="28DF3889" w:rsidR="009D2FDE" w:rsidRPr="00F14E8E" w:rsidRDefault="0033384F" w:rsidP="00F14E8E">
      <w:pPr>
        <w:pStyle w:val="a5"/>
        <w:numPr>
          <w:ilvl w:val="0"/>
          <w:numId w:val="3"/>
        </w:numPr>
        <w:tabs>
          <w:tab w:val="left" w:pos="1722"/>
        </w:tabs>
        <w:spacing w:before="267"/>
        <w:ind w:left="551" w:right="696" w:firstLine="878"/>
        <w:jc w:val="left"/>
        <w:rPr>
          <w:b/>
          <w:sz w:val="24"/>
        </w:rPr>
      </w:pPr>
      <w:bookmarkStart w:id="3" w:name="_Hlk199411527"/>
      <w:bookmarkEnd w:id="2"/>
      <w:r>
        <w:rPr>
          <w:b/>
          <w:sz w:val="24"/>
        </w:rPr>
        <w:t>Выводы и предложения по результатам муниципального контроля 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автомобильном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транспорте</w:t>
      </w:r>
      <w:r w:rsidR="00F14E8E">
        <w:rPr>
          <w:b/>
          <w:sz w:val="24"/>
        </w:rPr>
        <w:t xml:space="preserve"> </w:t>
      </w:r>
      <w:r w:rsidRPr="00F14E8E">
        <w:rPr>
          <w:b/>
          <w:sz w:val="24"/>
        </w:rPr>
        <w:t>и</w:t>
      </w:r>
      <w:r w:rsidRPr="00F14E8E">
        <w:rPr>
          <w:b/>
          <w:spacing w:val="-3"/>
          <w:sz w:val="24"/>
        </w:rPr>
        <w:t xml:space="preserve"> </w:t>
      </w:r>
      <w:r w:rsidRPr="00F14E8E">
        <w:rPr>
          <w:b/>
          <w:sz w:val="24"/>
        </w:rPr>
        <w:t>в</w:t>
      </w:r>
      <w:r w:rsidRPr="00F14E8E">
        <w:rPr>
          <w:b/>
          <w:spacing w:val="-2"/>
          <w:sz w:val="24"/>
        </w:rPr>
        <w:t xml:space="preserve"> </w:t>
      </w:r>
      <w:r w:rsidRPr="00F14E8E">
        <w:rPr>
          <w:b/>
          <w:sz w:val="24"/>
        </w:rPr>
        <w:t>дорожном</w:t>
      </w:r>
      <w:r w:rsidRPr="00F14E8E">
        <w:rPr>
          <w:b/>
          <w:spacing w:val="-3"/>
          <w:sz w:val="24"/>
        </w:rPr>
        <w:t xml:space="preserve"> </w:t>
      </w:r>
      <w:r w:rsidRPr="00F14E8E">
        <w:rPr>
          <w:b/>
          <w:spacing w:val="-2"/>
          <w:sz w:val="24"/>
        </w:rPr>
        <w:t>хозяйстве</w:t>
      </w:r>
    </w:p>
    <w:p w14:paraId="5538EA68" w14:textId="43AA6572" w:rsidR="009D2FDE" w:rsidRDefault="0033384F">
      <w:pPr>
        <w:pStyle w:val="a3"/>
        <w:spacing w:before="276"/>
        <w:ind w:right="138" w:firstLine="707"/>
      </w:pPr>
      <w:r>
        <w:t>Анализируя правоприменительную практику, в целях недопущения нарушений обязательных требований в сфере</w:t>
      </w:r>
      <w:r>
        <w:t xml:space="preserve"> муниципального контроля на автомобильном транспорте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дорожном</w:t>
      </w:r>
      <w:r>
        <w:rPr>
          <w:spacing w:val="-9"/>
        </w:rPr>
        <w:t xml:space="preserve"> </w:t>
      </w:r>
      <w:r>
        <w:t>хозяйстве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официальном</w:t>
      </w:r>
      <w:r>
        <w:rPr>
          <w:spacing w:val="-7"/>
        </w:rPr>
        <w:t xml:space="preserve"> </w:t>
      </w:r>
      <w:r>
        <w:t xml:space="preserve">сайте органов местного управления городского округа </w:t>
      </w:r>
      <w:r w:rsidR="00F14E8E">
        <w:t>Электросталь</w:t>
      </w:r>
      <w:r>
        <w:t xml:space="preserve"> размещаются нормативные правовые акты, содержащие обязательные требования, оценка соблюдения которых</w:t>
      </w:r>
      <w:r>
        <w:t xml:space="preserve">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14:paraId="03856EC7" w14:textId="7B02AF03" w:rsidR="009D2FDE" w:rsidRDefault="0033384F">
      <w:pPr>
        <w:pStyle w:val="a3"/>
        <w:ind w:right="137" w:firstLine="707"/>
      </w:pPr>
      <w:r>
        <w:t>В целях повышения эффективности осуществления муниципального контроля на автомобильном транспорте и в дорожном хозяй</w:t>
      </w:r>
      <w:r>
        <w:t>стве</w:t>
      </w:r>
      <w:r>
        <w:rPr>
          <w:spacing w:val="-12"/>
        </w:rPr>
        <w:t xml:space="preserve"> </w:t>
      </w:r>
      <w:r>
        <w:t>целесообразно</w:t>
      </w:r>
      <w:r>
        <w:rPr>
          <w:spacing w:val="-12"/>
        </w:rPr>
        <w:t xml:space="preserve"> </w:t>
      </w:r>
      <w:r>
        <w:t>организовывать</w:t>
      </w:r>
      <w:r>
        <w:rPr>
          <w:spacing w:val="-10"/>
        </w:rPr>
        <w:t xml:space="preserve"> </w:t>
      </w:r>
      <w:r>
        <w:t>проведение</w:t>
      </w:r>
      <w:r>
        <w:rPr>
          <w:spacing w:val="-13"/>
        </w:rPr>
        <w:t xml:space="preserve"> </w:t>
      </w:r>
      <w:r>
        <w:t>обучающих</w:t>
      </w:r>
      <w:r>
        <w:rPr>
          <w:spacing w:val="-10"/>
        </w:rPr>
        <w:t xml:space="preserve"> </w:t>
      </w:r>
      <w:r>
        <w:t>семинаров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специалистов, осуществляющих полномочия по муниципальному</w:t>
      </w:r>
      <w:r>
        <w:rPr>
          <w:spacing w:val="-5"/>
        </w:rPr>
        <w:t xml:space="preserve"> </w:t>
      </w:r>
      <w:r>
        <w:t>контролю, для правильного применения на практике положений действующего федерального законодательства.</w:t>
      </w:r>
      <w:bookmarkEnd w:id="3"/>
    </w:p>
    <w:sectPr w:rsidR="009D2FDE">
      <w:pgSz w:w="11910" w:h="16840"/>
      <w:pgMar w:top="1060" w:right="566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4B201" w14:textId="77777777" w:rsidR="0033384F" w:rsidRDefault="0033384F" w:rsidP="00161A62">
      <w:r>
        <w:separator/>
      </w:r>
    </w:p>
  </w:endnote>
  <w:endnote w:type="continuationSeparator" w:id="0">
    <w:p w14:paraId="78B0490A" w14:textId="77777777" w:rsidR="0033384F" w:rsidRDefault="0033384F" w:rsidP="0016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Subheading">
    <w:altName w:val="Sitka Subheading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A7230" w14:textId="77777777" w:rsidR="0033384F" w:rsidRDefault="0033384F" w:rsidP="00161A62">
      <w:r>
        <w:separator/>
      </w:r>
    </w:p>
  </w:footnote>
  <w:footnote w:type="continuationSeparator" w:id="0">
    <w:p w14:paraId="7DF500EC" w14:textId="77777777" w:rsidR="0033384F" w:rsidRDefault="0033384F" w:rsidP="00161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D38CD"/>
    <w:multiLevelType w:val="hybridMultilevel"/>
    <w:tmpl w:val="99001116"/>
    <w:lvl w:ilvl="0" w:tplc="D08AD59C">
      <w:numFmt w:val="bullet"/>
      <w:lvlText w:val="-"/>
      <w:lvlJc w:val="left"/>
      <w:pPr>
        <w:ind w:left="721" w:hanging="360"/>
      </w:pPr>
      <w:rPr>
        <w:rFonts w:ascii="Sitka Subheading" w:eastAsia="Sitka Subheading" w:hAnsi="Sitka Subheading" w:cs="Sitka Subheading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F60D9E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B1F457B8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80C0CEAA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02EA4DC4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5" w:tplc="EEAE30C2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6" w:tplc="D39EF516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0CD23B2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52AC281C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3F7199C"/>
    <w:multiLevelType w:val="hybridMultilevel"/>
    <w:tmpl w:val="3C8E6498"/>
    <w:lvl w:ilvl="0" w:tplc="989296A6">
      <w:start w:val="1"/>
      <w:numFmt w:val="upperRoman"/>
      <w:lvlText w:val="%1."/>
      <w:lvlJc w:val="left"/>
      <w:pPr>
        <w:ind w:left="214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ECDC6A">
      <w:numFmt w:val="bullet"/>
      <w:lvlText w:val="•"/>
      <w:lvlJc w:val="left"/>
      <w:pPr>
        <w:ind w:left="4844" w:hanging="214"/>
      </w:pPr>
      <w:rPr>
        <w:rFonts w:hint="default"/>
        <w:lang w:val="ru-RU" w:eastAsia="en-US" w:bidi="ar-SA"/>
      </w:rPr>
    </w:lvl>
    <w:lvl w:ilvl="2" w:tplc="864CAD9C">
      <w:numFmt w:val="bullet"/>
      <w:lvlText w:val="•"/>
      <w:lvlJc w:val="left"/>
      <w:pPr>
        <w:ind w:left="5408" w:hanging="214"/>
      </w:pPr>
      <w:rPr>
        <w:rFonts w:hint="default"/>
        <w:lang w:val="ru-RU" w:eastAsia="en-US" w:bidi="ar-SA"/>
      </w:rPr>
    </w:lvl>
    <w:lvl w:ilvl="3" w:tplc="C9C87B30">
      <w:numFmt w:val="bullet"/>
      <w:lvlText w:val="•"/>
      <w:lvlJc w:val="left"/>
      <w:pPr>
        <w:ind w:left="5973" w:hanging="214"/>
      </w:pPr>
      <w:rPr>
        <w:rFonts w:hint="default"/>
        <w:lang w:val="ru-RU" w:eastAsia="en-US" w:bidi="ar-SA"/>
      </w:rPr>
    </w:lvl>
    <w:lvl w:ilvl="4" w:tplc="5E9260FC">
      <w:numFmt w:val="bullet"/>
      <w:lvlText w:val="•"/>
      <w:lvlJc w:val="left"/>
      <w:pPr>
        <w:ind w:left="6537" w:hanging="214"/>
      </w:pPr>
      <w:rPr>
        <w:rFonts w:hint="default"/>
        <w:lang w:val="ru-RU" w:eastAsia="en-US" w:bidi="ar-SA"/>
      </w:rPr>
    </w:lvl>
    <w:lvl w:ilvl="5" w:tplc="26B8E49E">
      <w:numFmt w:val="bullet"/>
      <w:lvlText w:val="•"/>
      <w:lvlJc w:val="left"/>
      <w:pPr>
        <w:ind w:left="7101" w:hanging="214"/>
      </w:pPr>
      <w:rPr>
        <w:rFonts w:hint="default"/>
        <w:lang w:val="ru-RU" w:eastAsia="en-US" w:bidi="ar-SA"/>
      </w:rPr>
    </w:lvl>
    <w:lvl w:ilvl="6" w:tplc="2E282BB2">
      <w:numFmt w:val="bullet"/>
      <w:lvlText w:val="•"/>
      <w:lvlJc w:val="left"/>
      <w:pPr>
        <w:ind w:left="7666" w:hanging="214"/>
      </w:pPr>
      <w:rPr>
        <w:rFonts w:hint="default"/>
        <w:lang w:val="ru-RU" w:eastAsia="en-US" w:bidi="ar-SA"/>
      </w:rPr>
    </w:lvl>
    <w:lvl w:ilvl="7" w:tplc="D6B68F98">
      <w:numFmt w:val="bullet"/>
      <w:lvlText w:val="•"/>
      <w:lvlJc w:val="left"/>
      <w:pPr>
        <w:ind w:left="8230" w:hanging="214"/>
      </w:pPr>
      <w:rPr>
        <w:rFonts w:hint="default"/>
        <w:lang w:val="ru-RU" w:eastAsia="en-US" w:bidi="ar-SA"/>
      </w:rPr>
    </w:lvl>
    <w:lvl w:ilvl="8" w:tplc="426C795E">
      <w:numFmt w:val="bullet"/>
      <w:lvlText w:val="•"/>
      <w:lvlJc w:val="left"/>
      <w:pPr>
        <w:ind w:left="8794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64BE1901"/>
    <w:multiLevelType w:val="hybridMultilevel"/>
    <w:tmpl w:val="C9DA2AC6"/>
    <w:lvl w:ilvl="0" w:tplc="40C8C474">
      <w:start w:val="1"/>
      <w:numFmt w:val="decimal"/>
      <w:lvlText w:val="%1)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424FDA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C74C307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99F4993C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FADC80E2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5" w:tplc="E88264B8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6" w:tplc="5510D87E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7" w:tplc="EE1A04B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8" w:tplc="A6CC6BF6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DE"/>
    <w:rsid w:val="000614D2"/>
    <w:rsid w:val="00090A33"/>
    <w:rsid w:val="00161A62"/>
    <w:rsid w:val="0033384F"/>
    <w:rsid w:val="003B37B5"/>
    <w:rsid w:val="004379C6"/>
    <w:rsid w:val="00587691"/>
    <w:rsid w:val="0061534E"/>
    <w:rsid w:val="006306B9"/>
    <w:rsid w:val="00693E73"/>
    <w:rsid w:val="008A554A"/>
    <w:rsid w:val="009D2FDE"/>
    <w:rsid w:val="00B955CA"/>
    <w:rsid w:val="00C10E8E"/>
    <w:rsid w:val="00EB5729"/>
    <w:rsid w:val="00EE35E4"/>
    <w:rsid w:val="00F1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C400"/>
  <w15:docId w15:val="{8798914E-DABB-45D2-8C41-FCCD1471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4"/>
      <w:ind w:left="1" w:right="138"/>
      <w:jc w:val="right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0614D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14D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61A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1A6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61A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1A6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rosta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ectrost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Татьяна Побежимова</cp:lastModifiedBy>
  <cp:revision>2</cp:revision>
  <dcterms:created xsi:type="dcterms:W3CDTF">2025-06-02T07:05:00Z</dcterms:created>
  <dcterms:modified xsi:type="dcterms:W3CDTF">2025-06-02T07:05:00Z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2025-05-28T00:00:00Z</vt:filetime>
  </property>
  <property fmtid="{D5CDD505-2E9C-101B-9397-08002B2CF9AE}" pid="5" name="Producer">
    <vt:lpwstr>3-Heights(TM) PDF Security Shell 4.8.25.2 (http://www.pdf-tools.com)</vt:lpwstr>
  </property>
</Properties>
</file>