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line="240" w:lineRule="auto"/>
        <w:ind/>
        <w:contextualSpacing w:val="1"/>
        <w:jc w:val="both"/>
        <w:rPr>
          <w:rFonts w:ascii="Times New Roman" w:hAnsi="Times New Roman"/>
          <w:sz w:val="28"/>
        </w:rPr>
      </w:pPr>
    </w:p>
    <w:p w14:paraId="02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Прокуратурой города проведена проверка соблюдения трудового законодательства  в связи с обращением К.</w:t>
      </w:r>
    </w:p>
    <w:p w14:paraId="03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Так, пунктом 7.2 договора определено, что 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к работнику могут быть применены дисциплинарные взыскания, предусмотренные ст. 192 Трудового кодекса Российской Федерации. </w:t>
      </w:r>
    </w:p>
    <w:p w14:paraId="04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 соответствии  со ст. 192  Трудового Кодекса Российской Федерации  (далее – ТК РФ) </w:t>
      </w:r>
      <w:r>
        <w:rPr>
          <w:rFonts w:ascii="Times New Roman" w:hAnsi="Times New Roman"/>
          <w:sz w:val="28"/>
        </w:rPr>
        <w:t xml:space="preserve">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  замечание;  выговор; увольнение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соответствующим основаниям. </w:t>
      </w:r>
    </w:p>
    <w:p w14:paraId="05000000">
      <w:pPr>
        <w:widowControl w:val="1"/>
        <w:spacing w:line="240" w:lineRule="auto"/>
        <w:ind w:firstLine="540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допускается применение дисциплинарных взысканий, не предусмотренных федеральными законами, уставами и положениями </w:t>
      </w:r>
      <w:r>
        <w:rPr>
          <w:rFonts w:ascii="Times New Roman" w:hAnsi="Times New Roman"/>
          <w:sz w:val="28"/>
        </w:rPr>
        <w:t xml:space="preserve">                                     </w:t>
      </w:r>
      <w:r>
        <w:rPr>
          <w:rFonts w:ascii="Times New Roman" w:hAnsi="Times New Roman"/>
          <w:sz w:val="28"/>
        </w:rPr>
        <w:t xml:space="preserve">о дисциплине. </w:t>
      </w:r>
    </w:p>
    <w:p w14:paraId="06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работодатель может применить к работнику только один                 из трех дисциплинарных взысканий, предусмотренных ст. 192 ТК РФ.</w:t>
      </w:r>
    </w:p>
    <w:p w14:paraId="07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тем, в ходе проведённой проверки установлено, что работодатель применил к работнику  штрафные санкции.</w:t>
      </w:r>
    </w:p>
    <w:p w14:paraId="08000000">
      <w:pPr>
        <w:widowControl w:val="1"/>
        <w:spacing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Выявленные факты свидетельствуют </w:t>
      </w:r>
      <w:r>
        <w:rPr>
          <w:rFonts w:ascii="Times New Roman" w:hAnsi="Times New Roman"/>
          <w:sz w:val="28"/>
        </w:rPr>
        <w:t xml:space="preserve">о </w:t>
      </w:r>
      <w:r>
        <w:rPr>
          <w:rFonts w:ascii="Times New Roman" w:hAnsi="Times New Roman"/>
          <w:sz w:val="28"/>
        </w:rPr>
        <w:t xml:space="preserve">нарушении требований </w:t>
      </w:r>
      <w:r>
        <w:rPr>
          <w:rFonts w:ascii="Times New Roman" w:hAnsi="Times New Roman"/>
          <w:sz w:val="28"/>
        </w:rPr>
        <w:t xml:space="preserve">трудового </w:t>
      </w:r>
      <w:r>
        <w:rPr>
          <w:rFonts w:ascii="Times New Roman" w:hAnsi="Times New Roman"/>
          <w:sz w:val="28"/>
        </w:rPr>
        <w:t>законодательства</w:t>
      </w:r>
      <w:r>
        <w:rPr>
          <w:rFonts w:ascii="Times New Roman" w:hAnsi="Times New Roman"/>
          <w:sz w:val="28"/>
        </w:rPr>
        <w:t xml:space="preserve">, в связи с чем, прокуратурой города в адрес работодателя внесено представление об устранении трудового законодательства, которое </w:t>
      </w:r>
      <w:r>
        <w:rPr>
          <w:rFonts w:ascii="Times New Roman" w:hAnsi="Times New Roman"/>
          <w:sz w:val="28"/>
        </w:rPr>
        <w:t xml:space="preserve">рассмотрено и удовлетворено. </w:t>
      </w:r>
      <w:r>
        <w:rPr>
          <w:rFonts w:ascii="Times New Roman" w:hAnsi="Times New Roman"/>
          <w:sz w:val="28"/>
        </w:rPr>
        <w:t xml:space="preserve">  </w:t>
      </w:r>
    </w:p>
    <w:p w14:paraId="09000000">
      <w:pPr>
        <w:widowControl w:val="1"/>
        <w:spacing w:line="240" w:lineRule="auto"/>
        <w:ind/>
        <w:contextualSpacing w:val="1"/>
      </w:pPr>
    </w:p>
    <w:p w14:paraId="0A000000"/>
    <w:p w14:paraId="0B000000"/>
    <w:p w14:paraId="0C000000">
      <w:pPr>
        <w:widowControl w:val="1"/>
        <w:spacing w:afterAutospacing="on"/>
        <w:ind/>
        <w:rPr>
          <w:rFonts w:ascii="Roboto" w:hAnsi="Roboto"/>
          <w:color w:val="333333"/>
        </w:rPr>
      </w:pPr>
      <w:bookmarkStart w:id="1" w:name="_GoBack"/>
      <w:bookmarkEnd w:id="1"/>
      <w:r>
        <w:rPr>
          <w:rFonts w:ascii="Times New Roman" w:hAnsi="Times New Roman"/>
          <w:color w:val="333333"/>
          <w:sz w:val="28"/>
        </w:rPr>
        <w:t xml:space="preserve">Подготовлено </w:t>
      </w:r>
      <w:r>
        <w:rPr>
          <w:rFonts w:ascii="Times New Roman" w:hAnsi="Times New Roman"/>
          <w:color w:val="333333"/>
          <w:sz w:val="28"/>
        </w:rPr>
        <w:t xml:space="preserve">старшим помощником прокурора города Электростали </w:t>
      </w:r>
      <w:r>
        <w:rPr>
          <w:rFonts w:ascii="Times New Roman" w:hAnsi="Times New Roman"/>
          <w:color w:val="333333"/>
          <w:sz w:val="28"/>
        </w:rPr>
        <w:t>Агличевой</w:t>
      </w:r>
      <w:r>
        <w:rPr>
          <w:rFonts w:ascii="Times New Roman" w:hAnsi="Times New Roman"/>
          <w:color w:val="333333"/>
          <w:sz w:val="28"/>
        </w:rPr>
        <w:t xml:space="preserve"> И.В. </w:t>
      </w:r>
    </w:p>
    <w:p w14:paraId="0D000000"/>
    <w:p w14:paraId="0E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F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1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2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4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5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6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7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18000000">
      <w:pPr>
        <w:widowControl w:val="1"/>
        <w:ind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56" w:lineRule="auto"/>
      <w:ind/>
    </w:pPr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Font Style12"/>
    <w:link w:val="Style_8_ch"/>
    <w:rPr>
      <w:rFonts w:ascii="Times New Roman" w:hAnsi="Times New Roman"/>
      <w:sz w:val="22"/>
    </w:rPr>
  </w:style>
  <w:style w:styleId="Style_8_ch" w:type="character">
    <w:name w:val="Font Style12"/>
    <w:link w:val="Style_8"/>
    <w:rPr>
      <w:rFonts w:ascii="Times New Roman" w:hAnsi="Times New Roman"/>
      <w:sz w:val="22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Normal (Web)"/>
    <w:basedOn w:val="Style_1"/>
    <w:link w:val="Style_1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Normal (Web)"/>
    <w:basedOn w:val="Style_1_ch"/>
    <w:link w:val="Style_10"/>
    <w:rPr>
      <w:rFonts w:ascii="Times New Roman" w:hAnsi="Times New Roman"/>
      <w:sz w:val="24"/>
    </w:rPr>
  </w:style>
  <w:style w:styleId="Style_11" w:type="paragraph">
    <w:name w:val="header"/>
    <w:basedOn w:val="Style_1"/>
    <w:link w:val="Style_1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11_ch" w:type="character">
    <w:name w:val="header"/>
    <w:basedOn w:val="Style_1_ch"/>
    <w:link w:val="Style_11"/>
    <w:rPr>
      <w:rFonts w:ascii="Times New Roman" w:hAnsi="Times New Roman"/>
      <w:sz w:val="24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Основной текст2"/>
    <w:basedOn w:val="Style_1"/>
    <w:link w:val="Style_13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3_ch" w:type="character">
    <w:name w:val="Основной текст2"/>
    <w:basedOn w:val="Style_1_ch"/>
    <w:link w:val="Style_13"/>
    <w:rPr>
      <w:rFonts w:ascii="Times New Roman" w:hAnsi="Times New Roman"/>
      <w:sz w:val="28"/>
    </w:rPr>
  </w:style>
  <w:style w:styleId="Style_14" w:type="paragraph">
    <w:name w:val="heading 5"/>
    <w:next w:val="Style_1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1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1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Знак Знак Знак1"/>
    <w:basedOn w:val="Style_1"/>
    <w:link w:val="Style_22_ch"/>
    <w:pPr>
      <w:widowControl w:val="1"/>
      <w:spacing w:line="240" w:lineRule="exact"/>
      <w:ind/>
    </w:pPr>
    <w:rPr>
      <w:rFonts w:ascii="Verdana" w:hAnsi="Verdana"/>
      <w:sz w:val="24"/>
    </w:rPr>
  </w:style>
  <w:style w:styleId="Style_22_ch" w:type="character">
    <w:name w:val="Знак Знак Знак1"/>
    <w:basedOn w:val="Style_1_ch"/>
    <w:link w:val="Style_22"/>
    <w:rPr>
      <w:rFonts w:ascii="Verdana" w:hAnsi="Verdana"/>
      <w:sz w:val="24"/>
    </w:rPr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Body Text 2"/>
    <w:basedOn w:val="Style_1"/>
    <w:link w:val="Style_24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24_ch" w:type="character">
    <w:name w:val="Body Text 2"/>
    <w:basedOn w:val="Style_1_ch"/>
    <w:link w:val="Style_24"/>
    <w:rPr>
      <w:rFonts w:ascii="Times New Roman" w:hAnsi="Times New Roman"/>
      <w:sz w:val="24"/>
    </w:rPr>
  </w:style>
  <w:style w:styleId="Style_25" w:type="paragraph">
    <w:name w:val="Subtitle"/>
    <w:next w:val="Style_1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basedOn w:val="Style_1"/>
    <w:link w:val="Style_26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26_ch" w:type="character">
    <w:name w:val="Title"/>
    <w:basedOn w:val="Style_1_ch"/>
    <w:link w:val="Style_26"/>
    <w:rPr>
      <w:rFonts w:ascii="Times New Roman" w:hAnsi="Times New Roman"/>
      <w:b w:val="1"/>
      <w:sz w:val="24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2025-12-23T13:58:14Z</dcterms:created>
  <dcterms:modified xsi:type="dcterms:W3CDTF">2025-12-23T13:58:14Z</dcterms:modified>
</cp:coreProperties>
</file>