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6B" w:rsidRDefault="0062526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2526B" w:rsidRDefault="0062526B">
      <w:pPr>
        <w:pStyle w:val="ConsPlusNormal"/>
        <w:jc w:val="both"/>
        <w:outlineLvl w:val="0"/>
      </w:pPr>
    </w:p>
    <w:p w:rsidR="0062526B" w:rsidRDefault="0062526B">
      <w:pPr>
        <w:pStyle w:val="ConsPlusTitle"/>
        <w:jc w:val="center"/>
        <w:outlineLvl w:val="0"/>
      </w:pPr>
      <w:r>
        <w:t>КОМИТЕТ ПО АРХИТЕКТУРЕ И ГРАДОСТРОИТЕЛЬСТВУ</w:t>
      </w:r>
    </w:p>
    <w:p w:rsidR="0062526B" w:rsidRDefault="0062526B">
      <w:pPr>
        <w:pStyle w:val="ConsPlusTitle"/>
        <w:jc w:val="center"/>
      </w:pPr>
      <w:r>
        <w:t>МОСКОВСКОЙ ОБЛАСТИ</w:t>
      </w:r>
    </w:p>
    <w:p w:rsidR="0062526B" w:rsidRDefault="0062526B">
      <w:pPr>
        <w:pStyle w:val="ConsPlusTitle"/>
        <w:jc w:val="both"/>
      </w:pPr>
    </w:p>
    <w:p w:rsidR="0062526B" w:rsidRDefault="0062526B">
      <w:pPr>
        <w:pStyle w:val="ConsPlusTitle"/>
        <w:jc w:val="center"/>
      </w:pPr>
      <w:r>
        <w:t>РАСПОРЯЖЕНИЕ</w:t>
      </w:r>
    </w:p>
    <w:p w:rsidR="0062526B" w:rsidRDefault="0062526B">
      <w:pPr>
        <w:pStyle w:val="ConsPlusTitle"/>
        <w:jc w:val="center"/>
      </w:pPr>
      <w:r>
        <w:t>от 12 июля 2024 г. N 29РВ-658</w:t>
      </w:r>
    </w:p>
    <w:p w:rsidR="0062526B" w:rsidRDefault="0062526B">
      <w:pPr>
        <w:pStyle w:val="ConsPlusTitle"/>
        <w:jc w:val="both"/>
      </w:pPr>
    </w:p>
    <w:p w:rsidR="0062526B" w:rsidRDefault="0062526B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62526B" w:rsidRDefault="0062526B">
      <w:pPr>
        <w:pStyle w:val="ConsPlusTitle"/>
        <w:jc w:val="center"/>
      </w:pPr>
      <w:r>
        <w:t>ОРГАНАМИ МЕСТНОГО САМОУПРАВЛЕНИЯ ГОРОДСКИХ ОКРУГОВ</w:t>
      </w:r>
    </w:p>
    <w:p w:rsidR="0062526B" w:rsidRDefault="0062526B">
      <w:pPr>
        <w:pStyle w:val="ConsPlusTitle"/>
        <w:jc w:val="center"/>
      </w:pPr>
      <w:r>
        <w:t>МОСКОВСКОЙ ОБЛАСТИ ГОСУДАРСТВЕННОЙ УСЛУГИ "ПРИСВОЕНИЕ</w:t>
      </w:r>
    </w:p>
    <w:p w:rsidR="0062526B" w:rsidRDefault="0062526B">
      <w:pPr>
        <w:pStyle w:val="ConsPlusTitle"/>
        <w:jc w:val="center"/>
      </w:pPr>
      <w:r>
        <w:t>ОБЪЕКТУ АДРЕСАЦИИ АДРЕСА И АННУЛИРОВАНИЕ ТАКОГО АДРЕСА"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>
        <w:r>
          <w:rPr>
            <w:color w:val="0000FF"/>
          </w:rPr>
          <w:t>Законом</w:t>
        </w:r>
      </w:hyperlink>
      <w:r>
        <w:t xml:space="preserve"> Московской области N 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25.04.2011 N 365/15 "Об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области" и </w:t>
      </w:r>
      <w:hyperlink r:id="rId8">
        <w:r>
          <w:rPr>
            <w:color w:val="0000FF"/>
          </w:rPr>
          <w:t>Положением</w:t>
        </w:r>
      </w:hyperlink>
      <w:r>
        <w:t xml:space="preserve"> о Комитете по архитектуре и градостроительству Московской области, утвержденным постановлением Правительства Московской области от 02.10.2018 N 689/35 "Об утверждении Положения о Комитете по архитектуре и градостроительству Московской области и признании утратившими силу некоторых постановлений Правительства Московской области":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предоставления органами местного самоуправления городских округов Московской области государственной услуги "Присвоение объекту адресации адреса и аннулирование такого адреса".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распоряжение</w:t>
        </w:r>
      </w:hyperlink>
      <w:r>
        <w:t xml:space="preserve"> Комитета по архитектуре и градостроительству Московской области от 05.12.2022 N 27РВ-661 "Об утверждении Административного регламента предоставления органами местного самоуправления городских округов Московской области государственной услуги "Присвоение объекту адресации адреса и аннулирование такого адреса".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опубликование (размещение) настоящего распоряжения на официальном сайте Комитета по архитектуре и градостроительству Московской области на Интернет-портале Правительства Московской области (</w:t>
      </w:r>
      <w:hyperlink r:id="rId10">
        <w:r>
          <w:rPr>
            <w:color w:val="0000FF"/>
          </w:rPr>
          <w:t>www.mosreg.ru</w:t>
        </w:r>
      </w:hyperlink>
      <w:r>
        <w:t>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4. Настоящее распоряжение вступает в силу с 15 июля 2024 года.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5. Управлению обеспечения реализации государственных и муниципальных услуг в градостроительной сфере Комитета по архитектуре и градостроительству Московской области обеспечить направление копии настоящего распоряжения: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 течение семи дней после дня первого официального опубликования настоящего распоряжения в Управление Министерства юстиции Российской Федерации по Московской области для включения в федеральный регистр нормативных правовых актов субъектов Российской Федерации и сведения об источниках его официального опубликования;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 течение пяти рабочих дней со дня его регистрации в Прокуратуру Московской области.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6. Контроль за исполнением настоящего распоряжения возложить на заместителя руководителя Комитета по архитектуре и градостроительству Московской области Демьянко М.Ю.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right"/>
      </w:pPr>
      <w:r>
        <w:t>Министр Правительства Московской области</w:t>
      </w:r>
    </w:p>
    <w:p w:rsidR="0062526B" w:rsidRDefault="0062526B">
      <w:pPr>
        <w:pStyle w:val="ConsPlusNormal"/>
        <w:jc w:val="right"/>
      </w:pPr>
      <w:r>
        <w:t>по архитектуре и градостроительству</w:t>
      </w:r>
    </w:p>
    <w:p w:rsidR="0062526B" w:rsidRDefault="0062526B">
      <w:pPr>
        <w:pStyle w:val="ConsPlusNormal"/>
        <w:jc w:val="right"/>
      </w:pPr>
      <w:r>
        <w:t>В.В. Гордиенко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right"/>
        <w:outlineLvl w:val="0"/>
      </w:pPr>
      <w:r>
        <w:t>Утвержден</w:t>
      </w:r>
    </w:p>
    <w:p w:rsidR="0062526B" w:rsidRDefault="0062526B">
      <w:pPr>
        <w:pStyle w:val="ConsPlusNormal"/>
        <w:jc w:val="right"/>
      </w:pPr>
      <w:r>
        <w:t>распоряжением Комитета</w:t>
      </w:r>
    </w:p>
    <w:p w:rsidR="0062526B" w:rsidRDefault="0062526B">
      <w:pPr>
        <w:pStyle w:val="ConsPlusNormal"/>
        <w:jc w:val="right"/>
      </w:pPr>
      <w:r>
        <w:t>по архитектуре и градостроительству</w:t>
      </w:r>
    </w:p>
    <w:p w:rsidR="0062526B" w:rsidRDefault="0062526B">
      <w:pPr>
        <w:pStyle w:val="ConsPlusNormal"/>
        <w:jc w:val="right"/>
      </w:pPr>
      <w:r>
        <w:t>Московской области</w:t>
      </w:r>
    </w:p>
    <w:p w:rsidR="0062526B" w:rsidRDefault="0062526B">
      <w:pPr>
        <w:pStyle w:val="ConsPlusNormal"/>
        <w:jc w:val="right"/>
      </w:pPr>
      <w:r>
        <w:t>от 12 июля 2024 г. N 29РВ-658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62526B" w:rsidRDefault="0062526B">
      <w:pPr>
        <w:pStyle w:val="ConsPlusTitle"/>
        <w:jc w:val="center"/>
      </w:pPr>
      <w:r>
        <w:t>ПРЕДОСТАВЛЕНИЯ ОРГАНАМИ МЕСТНОГО САМОУПРАВЛЕНИЯ ГОРОДСКИХ</w:t>
      </w:r>
    </w:p>
    <w:p w:rsidR="0062526B" w:rsidRDefault="0062526B">
      <w:pPr>
        <w:pStyle w:val="ConsPlusTitle"/>
        <w:jc w:val="center"/>
      </w:pPr>
      <w:r>
        <w:t>ОКРУГОВ МОСКОВСКОЙ ОБЛАСТИ ГОСУДАРСТВЕННОЙ УСЛУГИ</w:t>
      </w:r>
    </w:p>
    <w:p w:rsidR="0062526B" w:rsidRDefault="0062526B">
      <w:pPr>
        <w:pStyle w:val="ConsPlusTitle"/>
        <w:jc w:val="center"/>
      </w:pPr>
      <w:r>
        <w:t>"ПРИСВОЕНИЕ ОБЪЕКТУ АДРЕСАЦИИ АДРЕСА</w:t>
      </w:r>
    </w:p>
    <w:p w:rsidR="0062526B" w:rsidRDefault="0062526B">
      <w:pPr>
        <w:pStyle w:val="ConsPlusTitle"/>
        <w:jc w:val="center"/>
      </w:pPr>
      <w:r>
        <w:t>И АННУЛИРОВАНИЕ ТАКОГО АДРЕСА"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1"/>
      </w:pPr>
      <w:r>
        <w:t>I. Общие положения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1. Предмет регулирования Административного регламента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1.1. Настоящий Административный регламент регулирует отношения, возникающие в связи с предоставлением государственной услуги "Присвоение объекту адресации адреса и аннулирование такого адреса" (далее - Услуга) органами местного самоуправления городских округов Московской области (далее - Администрация).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1.2. Перечень принятых сокращений: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1.2.1. АР - административный регламент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1.2.2. ГАР - государственный адресный реестр.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1.2.3. ЕИС ОУ - единая информационная система оказания государственных и муниципальных услуг, используемая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1.2.4. ЕПГУ - федеральная государственная информационная система "Единый портал государственных и муниципальных услуг (функций)", расположенная в информационно-телекоммуникационной сети Интернет (далее - сеть Интернет) по адресу: </w:t>
      </w:r>
      <w:hyperlink r:id="rId11">
        <w:r>
          <w:rPr>
            <w:color w:val="0000FF"/>
          </w:rPr>
          <w:t>www.gosuslugi.ru</w:t>
        </w:r>
      </w:hyperlink>
      <w:r>
        <w:t>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1.2.5. МФЦ - многофункциональный центр предоставления государственных и муниципальных услуг в Московской области.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1.2.6. 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1.2.7. РГИС - региональная географическая информационная система Московской области.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1.2.8. РПГУ - государственная информационная система Московской области "Портал государственных и муниципальных услуг (функций) Московской области", расположенная в сети </w:t>
      </w:r>
      <w:r>
        <w:lastRenderedPageBreak/>
        <w:t xml:space="preserve">Интернет по адресу: </w:t>
      </w:r>
      <w:hyperlink r:id="rId12">
        <w:r>
          <w:rPr>
            <w:color w:val="0000FF"/>
          </w:rPr>
          <w:t>www.uslugi.mosreg.ru</w:t>
        </w:r>
      </w:hyperlink>
      <w:r>
        <w:t>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1.2.9. Личный кабинет - сервис РПГУ, ЕПГУ, позволяющий заявителю получать информацию о ходе обработки запросов, поданных посредством РПГУ, ЕПГУ.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1.3. 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- запрос) и результат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1.4. Объектом адресации являются: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1.4.1. Здание (строение, за исключением некапитального строения), в том числе строительство которого не завершено.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1.4.2. Сооружение (за исключением некапитального сооружения и линейного объекта), в том числе строительство которого не завершено.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1.4.3. Помещение, являющееся частью объекта капитального строительства.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1.4.4.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1.4.5. Машино-место (за исключением машино-места, являющегося частью некапитального здания или сооружения).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bookmarkStart w:id="1" w:name="P65"/>
      <w:bookmarkEnd w:id="1"/>
      <w:r>
        <w:t>2. Круг заявителей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2.1. Услуга предоставляется физическим лицам - гражданам Российской Федерации, иностранным гражданам, лицам без гражданства, юридическим лицам, индивидуальным предпринимателям либо их уполномоченным представителям, обратившимся в Администрацию с запросом (далее - заявитель).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2.2. 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- вариант, профилирование), а также результата, за предоставлением которого обратился заявитель.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1"/>
      </w:pPr>
      <w:r>
        <w:t>II. Стандарт предоставления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3. Наименование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3.1. Услуга "Присвоение объекту адресации адреса и аннулирование такого адреса".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4. Наименование органа местного самоуправления</w:t>
      </w:r>
    </w:p>
    <w:p w:rsidR="0062526B" w:rsidRDefault="0062526B">
      <w:pPr>
        <w:pStyle w:val="ConsPlusTitle"/>
        <w:jc w:val="center"/>
      </w:pPr>
      <w:r>
        <w:t>муниципального образования Московской области,</w:t>
      </w:r>
    </w:p>
    <w:p w:rsidR="0062526B" w:rsidRDefault="0062526B">
      <w:pPr>
        <w:pStyle w:val="ConsPlusTitle"/>
        <w:jc w:val="center"/>
      </w:pPr>
      <w:r>
        <w:t>предоставляющего Услугу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4.1. Органом, ответственным за предоставление Услуги, является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4.2. Непосредственное предоставление Услуги осуществляют структурные подразделения Администрации.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5. Результат предоставления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lastRenderedPageBreak/>
        <w:t>5.1.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5.1.1. Решение о предоставлении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5.1.1.1. В случае если целью обращения заявителя является присвоение адреса объекту адресации, решение о предоставлении Услуги оформляется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27">
        <w:r>
          <w:rPr>
            <w:color w:val="0000FF"/>
          </w:rPr>
          <w:t>Решение</w:t>
        </w:r>
      </w:hyperlink>
      <w:r>
        <w:t xml:space="preserve"> о присвоении адреса объекту(ам) адресации", который оформляется в соответствии с приложением 1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5.1.1.2. В случае если целью обращения заявителя является аннулирование адреса объекта адресации, решение о предоставлении Услуги оформляется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95">
        <w:r>
          <w:rPr>
            <w:color w:val="0000FF"/>
          </w:rPr>
          <w:t>Решение</w:t>
        </w:r>
      </w:hyperlink>
      <w:r>
        <w:t xml:space="preserve"> об аннулировании адреса объекту адресации", который оформляется в соответствии с приложением 2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5.1.2.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5.2. Факт получения заявителем результата предоставления Услуги фиксируется в модуль МФЦ ЕИС ОУ,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5.3. 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</w:t>
      </w:r>
      <w:hyperlink w:anchor="P269">
        <w:r>
          <w:rPr>
            <w:color w:val="0000FF"/>
          </w:rPr>
          <w:t>разделе III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5.3.1. 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5.3.2. В МФЦ в виде распечатанного на бумажном носителе экземпляра электронного документа.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Ведомства.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5.3.3. 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ведомстве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6. Срок предоставления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 xml:space="preserve">6.1. Срок предоставления Услуги определяется для каждого варианта и приведен в их описании, которое содержится в </w:t>
      </w:r>
      <w:hyperlink w:anchor="P269">
        <w:r>
          <w:rPr>
            <w:color w:val="0000FF"/>
          </w:rPr>
          <w:t>разделе III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 xml:space="preserve">6.2. Максимальный срок предоставления Услуги определяется для каждого варианта и приведен в их описании, которое содержится в </w:t>
      </w:r>
      <w:hyperlink w:anchor="P269">
        <w:r>
          <w:rPr>
            <w:color w:val="0000FF"/>
          </w:rPr>
          <w:t>разделе III</w:t>
        </w:r>
      </w:hyperlink>
      <w:r>
        <w:t xml:space="preserve"> АР.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7. Правовые основания для предоставления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 xml:space="preserve">7.1. </w:t>
      </w:r>
      <w:hyperlink w:anchor="P3029">
        <w:r>
          <w:rPr>
            <w:color w:val="0000FF"/>
          </w:rPr>
          <w:t>Перечень</w:t>
        </w:r>
      </w:hyperlink>
      <w:r>
        <w:t xml:space="preserve">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Администраций, их должностных лиц, МФЦ, его работников размещены на официальном сайте Администраций, а также на РПГУ. Перечень нормативных правовых актов Российской Федерации, нормативных правовых актов Московской области дополнительно приведен в приложении 4 к АР.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8. Исчерпывающий перечень документов, необходимых</w:t>
      </w:r>
    </w:p>
    <w:p w:rsidR="0062526B" w:rsidRDefault="0062526B">
      <w:pPr>
        <w:pStyle w:val="ConsPlusTitle"/>
        <w:jc w:val="center"/>
      </w:pPr>
      <w:r>
        <w:t>для предоставления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bookmarkStart w:id="2" w:name="P110"/>
      <w:bookmarkEnd w:id="2"/>
      <w:r>
        <w:t>8.1.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8.1.1. Вне зависимости от варианта: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8.1.1.1. </w:t>
      </w:r>
      <w:hyperlink w:anchor="P3071">
        <w:r>
          <w:rPr>
            <w:color w:val="0000FF"/>
          </w:rPr>
          <w:t>Запрос</w:t>
        </w:r>
      </w:hyperlink>
      <w:r>
        <w:t>, который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посредством РПГУ заполняется его интерактивная форма;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8.1.1.2. Документ, удостоверяющий личность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Документами, удостоверяющими личность, являются: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паспорт гражданина Российской Федерации;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паспорт гражданина СССР;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3) временное удостоверение личности гражданина Российской Федерации;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4) военный билет;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5)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1) документ, удостоверяющий личность, посредством РПГУ не предоставляется. Заявитель авторизуется на РПГУ посредством подтвержденной учетной записи в ЕСИА;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документа, удостоверяющего личность, для сканирования должностным лицом,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4) по электронной почте предоставляется электронный образ документа, удостоверяющего личность.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8.1.1.3. Документ, удостоверяющий личность представителя заявителя (в случае обращения представителя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Документами, удостоверяющими личность, являются: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паспорт гражданина Российской Федерации;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паспорт гражданина СССР;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3) временное удостоверение личности гражданина Российской Федерации;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4) военный билет;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5)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документ, удостоверяющий личность, посредством РПГУ не предоставляется. Представитель авторизуется на РПГУ посредством подтвержденной учетной записи в ЕСИА;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документа, удостоверяющего личность,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3) почтовым отправлением предоставляется заверенная в установленном законодательством Российской Федерации порядке копия документа, удостоверяющего личность;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4) по электронной почте предоставляется электронный образ документа, удостоверяющего личность.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8.1.1.4. Документ, подтверждающий полномочия представителя заявителя (в случае обращения представителя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Документами, подтверждающими полномочия представителя заявителя, являются: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доверенность;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</w:t>
      </w:r>
      <w:r>
        <w:lastRenderedPageBreak/>
        <w:t>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документ), подтверждающий полномочия представителя заявителя;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 Администрации (печатью Администрации);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4) по электронной почте предоставляется электронный образ документа (или электронный документ), подтверждающего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8.1.1.5. Правоудостоверяющий документ на объект адресации (в случае обращения в отношении объекта адресации, права, на который оформлены до введения в действие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13.07.2015 N 218-ФЗ "О государственной недвижимости" и в Едином государственном реестре недвижимости не содержатся сведения о правоустанавливающих, документах на объект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3) 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4) 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8.1.2. В зависимости от варианта приведен в его описании, которое содержится в </w:t>
      </w:r>
      <w:hyperlink w:anchor="P269">
        <w:r>
          <w:rPr>
            <w:color w:val="0000FF"/>
          </w:rPr>
          <w:t>разделе III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8.2.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8.2.1. Вне зависимости от варианта: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8.2.1.1. Выписка из Единого государственного реестра недвижимости.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2) 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3) 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4) 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8.2.1.2. Уведомление об отсутствии в ЕГРН запрашиваемых сведений.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3) 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4) 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8.2.2. В зависимости от варианта приведен в его описании, которое содержится в </w:t>
      </w:r>
      <w:hyperlink w:anchor="P269">
        <w:r>
          <w:rPr>
            <w:color w:val="0000FF"/>
          </w:rPr>
          <w:t>разделе III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8.3. 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</w:t>
      </w:r>
      <w:hyperlink w:anchor="P269">
        <w:r>
          <w:rPr>
            <w:color w:val="0000FF"/>
          </w:rPr>
          <w:t>разделе III</w:t>
        </w:r>
      </w:hyperlink>
      <w:r>
        <w:t xml:space="preserve"> АР.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bookmarkStart w:id="4" w:name="P175"/>
      <w:bookmarkEnd w:id="4"/>
      <w:r>
        <w:t>9. Исчерпывающий перечень оснований для отказа в приеме</w:t>
      </w:r>
    </w:p>
    <w:p w:rsidR="0062526B" w:rsidRDefault="0062526B">
      <w:pPr>
        <w:pStyle w:val="ConsPlusTitle"/>
        <w:jc w:val="center"/>
      </w:pPr>
      <w:r>
        <w:t>документов, необходимых для предоставления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bookmarkStart w:id="5" w:name="P178"/>
      <w:bookmarkEnd w:id="5"/>
      <w:r>
        <w:t>9.1. Исчерпывающий перечень оснований для отказа в приеме документов,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 Вне зависимости от варианта: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9.1.1.1. Заявителем представлен неполный комплект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9.1.1.2. Документы, необходимые для предоставления Услуги, утратили силу, отменены или являются недействительными на момент обращения с запросом.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9.1.1.3.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9.1.1.6. Документы содержат повреждения, наличие которых не позволяет в полном объеме </w:t>
      </w:r>
      <w:r>
        <w:lastRenderedPageBreak/>
        <w:t>использовать информацию и сведения, содержащиеся в документах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9.1.1.7.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 соответствующее требованиям, установленным АР).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9.1.1.8. Запрос подан лицом, не имеющим полномочий представлять интересы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9.1.1.9. Обращение за предоставлением иной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9.1.1.10.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9.1.1.11. Наличие противоречий между сведениями, указанными в запросе, и сведениями, указанными в приложенных к нему документах, в том числе, отдельными графическими материалами, представленными в составе одного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9.1.2. В зависимости от варианта приведен в его описании, которое содержится в </w:t>
      </w:r>
      <w:hyperlink w:anchor="P269">
        <w:r>
          <w:rPr>
            <w:color w:val="0000FF"/>
          </w:rPr>
          <w:t>разделе III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9.2.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Услуги, оформляется в соответствии с приложением 6 к АР и предоставляется (направляется) заявителю в порядке, установленном в </w:t>
      </w:r>
      <w:hyperlink w:anchor="P269">
        <w:r>
          <w:rPr>
            <w:color w:val="0000FF"/>
          </w:rPr>
          <w:t>разделе III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9.3. Принятие решения об отказе в приеме документов, необходимых для предоставления Услуги, не препятствует повторному обращению заявителя в Администрации за предоставлением Услуги.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10. Исчерпывающий перечень оснований для приостановления</w:t>
      </w:r>
    </w:p>
    <w:p w:rsidR="0062526B" w:rsidRDefault="0062526B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10.1. Основания для приостановления предоставления Услуги отсутствуют.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6" w:name="P199"/>
      <w:bookmarkEnd w:id="6"/>
      <w:r>
        <w:t>10.2. Исчерпывающий перечень оснований для отказа в предоставлении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10.2.1. Вне зависимости от варианта: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10.2.1.1. Отзыв запроса по инициативе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10.2.1.2.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10.2.1.3. Запрос подан в отношении объекта, не являющегося объектом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10.2.1.4. Невозможно достоверно и однозначно определить местоположение объекта недвижимости.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10.2.1.5. Несоответствие категории заявителя кругу лиц, указанных в </w:t>
      </w:r>
      <w:hyperlink w:anchor="P65">
        <w:r>
          <w:rPr>
            <w:color w:val="0000FF"/>
          </w:rPr>
          <w:t>разделе 2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10.2.1.6. Ответ на межведомственный запрос свидетельствует об отсутствии документа и (или) информации, необходимых для оказания Услуги, и соответствующий документ не был представлен заявителем по собственной инициативе.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10.2.2. В зависимости от варианта приведен в его описании, которое содержится в </w:t>
      </w:r>
      <w:hyperlink w:anchor="P269">
        <w:r>
          <w:rPr>
            <w:color w:val="0000FF"/>
          </w:rPr>
          <w:t>разделе III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ВИС. Отказ от предоставления Услуги не препятствует повторному обращению заявителя в Администрацию за предоставлением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10.4. Заявитель вправе повторно обратиться в Администрацию с запросом после устранения оснований, указанных в </w:t>
      </w:r>
      <w:hyperlink w:anchor="P199">
        <w:r>
          <w:rPr>
            <w:color w:val="0000FF"/>
          </w:rPr>
          <w:t>пункте 10.2</w:t>
        </w:r>
      </w:hyperlink>
      <w:r>
        <w:t xml:space="preserve"> АР.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11. Размер платы, взимаемой с заявителя при предоставлении</w:t>
      </w:r>
    </w:p>
    <w:p w:rsidR="0062526B" w:rsidRDefault="0062526B">
      <w:pPr>
        <w:pStyle w:val="ConsPlusTitle"/>
        <w:jc w:val="center"/>
      </w:pPr>
      <w:r>
        <w:t>Услуги, и способы ее взимания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11.1. Услуга предоставляется бесплатно.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12. Максимальный срок ожидания в очереди при подаче</w:t>
      </w:r>
    </w:p>
    <w:p w:rsidR="0062526B" w:rsidRDefault="0062526B">
      <w:pPr>
        <w:pStyle w:val="ConsPlusTitle"/>
        <w:jc w:val="center"/>
      </w:pPr>
      <w:r>
        <w:t>заявителем запроса и при получении результата</w:t>
      </w:r>
    </w:p>
    <w:p w:rsidR="0062526B" w:rsidRDefault="0062526B">
      <w:pPr>
        <w:pStyle w:val="ConsPlusTitle"/>
        <w:jc w:val="center"/>
      </w:pPr>
      <w:r>
        <w:t>предоставления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13. Срок регистрации запроса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13.1. Срок регистрации запроса в Администрации в случае, если он подан: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13.1.1. В электронной форме посредством РПГУ до 16.00 рабочего дня - в день его подачи, после 16.00 рабочего дня либо в нерабочий день - на следующий рабочий день.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13.1.2. Лично в Администрацию - в день обращения.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13.1.3. Почтовым отправлением - не позднее следующего рабочего дня после его поступления.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13.1.4. По электронной почте - не позднее следующего рабочего дня после его поступления.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14. Требования к помещениям, в которых</w:t>
      </w:r>
    </w:p>
    <w:p w:rsidR="0062526B" w:rsidRDefault="0062526B">
      <w:pPr>
        <w:pStyle w:val="ConsPlusTitle"/>
        <w:jc w:val="center"/>
      </w:pPr>
      <w:r>
        <w:t>предоставляются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 xml:space="preserve">14.1. Помещения, в которых предоставляются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 (далее - постановление Правительства Российской Федерации N 1376), а также требованиям к обеспечению доступности указанных объектов для инвалидов и маломобильных групп населения, установленным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Федерации", </w:t>
      </w:r>
      <w:hyperlink r:id="rId16">
        <w:r>
          <w:rPr>
            <w:color w:val="0000FF"/>
          </w:rPr>
          <w:t>Законом</w:t>
        </w:r>
      </w:hyperlink>
      <w:r>
        <w:t xml:space="preserve"> Московской области N 121/2009-ОЗ "Об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области".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15. Показатели качества и доступности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lastRenderedPageBreak/>
        <w:t>15.1. Показателями качества и доступности Услуги являются: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15.1.1. Доступность электронных форм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15.1.2. Возможность подачи запроса и документов, необходимых для предоставления Услуги,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15.1.3. Своевременное предоставление Услуги (отсутствие нарушений сроков предоставления Услуги).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15.1.4. Предоставление Услуги в соответствии с вариантом.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15.1.5. Удобство информирования заявителя о ходе предоставления Услуги, а также получения результата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15.1.6. Соблюдение установленного времени ожидания в очереди при приеме запроса и при получении результата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15.1.7. Отсутствие обоснованных жалоб со стороны заявителей по результатам предоставления Услуги.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16. Требования к предоставлению Услуги, в том числе</w:t>
      </w:r>
    </w:p>
    <w:p w:rsidR="0062526B" w:rsidRDefault="0062526B">
      <w:pPr>
        <w:pStyle w:val="ConsPlusTitle"/>
        <w:jc w:val="center"/>
      </w:pPr>
      <w:r>
        <w:t>учитывающие особенности предоставления Услуги в МФЦ</w:t>
      </w:r>
    </w:p>
    <w:p w:rsidR="0062526B" w:rsidRDefault="0062526B">
      <w:pPr>
        <w:pStyle w:val="ConsPlusTitle"/>
        <w:jc w:val="center"/>
      </w:pPr>
      <w:r>
        <w:t>и особенности предоставления Услуги в электронной форме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16.1. Услуги, которые являются необходимыми и обязательными для предоставления Услуги, отсутствуют.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16.2. Информационные системы, используемые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16.2.1.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16.2.2.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16.2.3.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16.2.4. ИСОГД Московской области.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16.2.5.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16.3. Особенности предоставления Услуги в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16.3.2. Предоставление Услуги в МФЦ осуществляется в соответствии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210-ФЗ),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N 1376, а также в соответствии с соглашением о взаимодействии, которое заключается между Администрацией и Государственным казенным учреждением Московской области "Московский областной многофункциональный центр предоставления государственных и муниципальных услуг" в порядке, установленном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16.3.4. Перечень МФЦ Московской области размещен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16.3.5. В МФЦ исключается взаимодействие заявителя с должностными лицами Администраций.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16.3.6. При предоставлении Услуги в МФЦ, при выдаче результата предоставления Услуги в МФЦ работникам МФЦ запрещается требовать от заявителя предоставления документов, информации и осуществления действий, предусмотренных </w:t>
      </w:r>
      <w:hyperlink r:id="rId19">
        <w:r>
          <w:rPr>
            <w:color w:val="0000FF"/>
          </w:rPr>
          <w:t>частью 3 статьи 16</w:t>
        </w:r>
      </w:hyperlink>
      <w:r>
        <w:t xml:space="preserve"> Федерального закона N 210-ФЗ.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16.4. Особенности предоставления Услуги в электронной форме: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"Узнать статус заявления", информирование и консультирование заявителей также осуществляется по бесплатному единому номеру телефона электронной приемной Московской области +7(800) 550-50-30.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16.4.3. </w:t>
      </w:r>
      <w:hyperlink r:id="rId20">
        <w:r>
          <w:rPr>
            <w:color w:val="0000FF"/>
          </w:rPr>
          <w:t>Требования</w:t>
        </w:r>
      </w:hyperlink>
      <w:r>
        <w:t xml:space="preserve"> к форматам запросов и иных документов, представляемых в форме электронных документов, необходимых для предоставления государственных услуг на территории Московской области, утверждены постановлением Правительства Московской области от 31.10.2018 N 792/37 "Об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области".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1"/>
      </w:pPr>
      <w:bookmarkStart w:id="7" w:name="P269"/>
      <w:bookmarkEnd w:id="7"/>
      <w:r>
        <w:t>III. Состав, последовательность</w:t>
      </w:r>
    </w:p>
    <w:p w:rsidR="0062526B" w:rsidRDefault="0062526B">
      <w:pPr>
        <w:pStyle w:val="ConsPlusTitle"/>
        <w:jc w:val="center"/>
      </w:pPr>
      <w:r>
        <w:t>и сроки выполнения административных процедур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17. Варианты предоставления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17.1. Перечень вариантов: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8" w:name="P275"/>
      <w:bookmarkEnd w:id="8"/>
      <w:r>
        <w:t>17.1.1. Вариант 1.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физические лица - граждане Российской Федерации, иностранные граждане, лица без гражданства: обладающие правом собственности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9" w:name="P278"/>
      <w:bookmarkEnd w:id="9"/>
      <w:r>
        <w:t>17.1.2. Вариант 2.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физические лица - граждане Российской Федерации, иностранные граждане, лица без гражданства: обладающие правом пожизненно наследуемого владения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10" w:name="P281"/>
      <w:bookmarkEnd w:id="10"/>
      <w:r>
        <w:lastRenderedPageBreak/>
        <w:t>17.1.3. Вариант 3.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Категория заявителя - физические лица - граждане Российской Федерации, иностранные граждане, лица без гражданства: от имени заявителей вправе обратиться кадастровый инженер, выполняющий на основании документа, предусмотренного </w:t>
      </w:r>
      <w:hyperlink r:id="rId21">
        <w:r>
          <w:rPr>
            <w:color w:val="0000FF"/>
          </w:rPr>
          <w:t>ст. 35</w:t>
        </w:r>
      </w:hyperlink>
      <w:r>
        <w:t xml:space="preserve"> или </w:t>
      </w:r>
      <w:hyperlink r:id="rId22">
        <w:r>
          <w:rPr>
            <w:color w:val="0000FF"/>
          </w:rPr>
          <w:t>ст. 42.3</w:t>
        </w:r>
      </w:hyperlink>
      <w:r>
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11" w:name="P284"/>
      <w:bookmarkEnd w:id="11"/>
      <w:r>
        <w:t>17.1.4. Вариант 4.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физические лица - граждане Российской Федерации, иностранные граждане, лица без гражданства: от имени собственников помещений в многоквартирном доме с запросом вправе обратиться представитель таких собственников, уполномоченный на подачу такого запроса, принятый в установленном законодательством Российской Федерации порядке решением общего собрания указанных собственников,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12" w:name="P287"/>
      <w:bookmarkEnd w:id="12"/>
      <w:r>
        <w:t>17.1.5. Вариант 5.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физические лица - граждане Российской Федерации, иностранные граждане, лица без гражданства: от имени членов садоводческого или огороднического некоммерческого товарищества с запросом вправе обратиться представитель товарищества, уполномоченный на подачу такого запроса, принятый решением общего собрания членов такого товарищества,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13" w:name="P290"/>
      <w:bookmarkEnd w:id="13"/>
      <w:r>
        <w:t>17.1.6. Вариант 6.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обладающие правом собственности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14" w:name="P293"/>
      <w:bookmarkEnd w:id="14"/>
      <w:r>
        <w:t>17.1.7. Вариант 7.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обладающие правом оперативного управления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15" w:name="P296"/>
      <w:bookmarkEnd w:id="15"/>
      <w:r>
        <w:t>17.1.8. Вариант 8.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обладающие правом хозяйственного ведения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16" w:name="P299"/>
      <w:bookmarkEnd w:id="16"/>
      <w:r>
        <w:t>17.1.9. Вариант 9.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обладающие правом постоянного (бессрочного) пользования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17" w:name="P302"/>
      <w:bookmarkEnd w:id="17"/>
      <w:r>
        <w:t>17.1.10. Вариант 10.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Категория заявителя - юридические лица: от имени заявителей вправе обратиться кадастровый инженер, выполняющий на основании документа, предусмотренного </w:t>
      </w:r>
      <w:hyperlink r:id="rId23">
        <w:r>
          <w:rPr>
            <w:color w:val="0000FF"/>
          </w:rPr>
          <w:t>ст. 35</w:t>
        </w:r>
      </w:hyperlink>
      <w:r>
        <w:t xml:space="preserve"> или </w:t>
      </w:r>
      <w:hyperlink r:id="rId24">
        <w:r>
          <w:rPr>
            <w:color w:val="0000FF"/>
          </w:rPr>
          <w:t>ст. 42.3</w:t>
        </w:r>
      </w:hyperlink>
      <w:r>
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18" w:name="P305"/>
      <w:bookmarkEnd w:id="18"/>
      <w:r>
        <w:t>17.1.11. Вариант 11.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от имени собственников помещений в многоквартирном доме с запросом вправе обратиться представитель таких собственников, уполномоченный на подачу такого запроса, принятый в установленном законодательством Российской Федерации порядке решением общего собрания указанных собственников,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19" w:name="P308"/>
      <w:bookmarkEnd w:id="19"/>
      <w:r>
        <w:t>17.1.12. Вариант 12.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от имени членов садоводческого или огороднического некоммерческого товарищества с запросом вправе обратиться представитель товарищества, уполномоченный на подачу такого запроса, принятый решением общего собрания членов такого товарищества,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20" w:name="P311"/>
      <w:bookmarkEnd w:id="20"/>
      <w:r>
        <w:t>17.1.13. Вариант 13.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индивидуальные предприниматели: обладающие правом собственности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21" w:name="P314"/>
      <w:bookmarkEnd w:id="21"/>
      <w:r>
        <w:t>17.1.14. Вариант 14.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Категория заявителя - индивидуальные предприниматели: от имени заявителей вправе обратиться кадастровый инженер, выполняющий на основании документа, предусмотренного </w:t>
      </w:r>
      <w:hyperlink r:id="rId25">
        <w:r>
          <w:rPr>
            <w:color w:val="0000FF"/>
          </w:rPr>
          <w:t>ст. 35</w:t>
        </w:r>
      </w:hyperlink>
      <w:r>
        <w:t xml:space="preserve"> или </w:t>
      </w:r>
      <w:hyperlink r:id="rId26">
        <w:r>
          <w:rPr>
            <w:color w:val="0000FF"/>
          </w:rPr>
          <w:t>ст. 42.3</w:t>
        </w:r>
      </w:hyperlink>
      <w:r>
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22" w:name="P317"/>
      <w:bookmarkEnd w:id="22"/>
      <w:r>
        <w:t>17.1.15. Вариант 15.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Категория заявителя - индивидуальные предприниматели: от имени членов садоводческого или огороднического некоммерческого товарищества с запросом вправе обратиться представитель товарищества, уполномоченный на подачу такого запроса, принятый решением общего собрания членов такого товарищества,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23" w:name="P320"/>
      <w:bookmarkEnd w:id="23"/>
      <w:r>
        <w:t>17.1.16. Вариант 16.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Присвоение адреса объекту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индивидуальные предприниматели: от имени собственников помещений в многоквартирном доме с запросом вправе обратиться представитель таких собственников, уполномоченный на подачу такого запроса, принятый в установленном законодательством Российской Федерации порядке решением общего собрания указанных собственников,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24" w:name="P323"/>
      <w:bookmarkEnd w:id="24"/>
      <w:r>
        <w:t>17.1.17. Вариант 17.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физические лица - граждане Российской Федерации, иностранные граждане, лица без гражданства: обладающие правом собственности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25" w:name="P326"/>
      <w:bookmarkEnd w:id="25"/>
      <w:r>
        <w:t>17.1.18. Вариант 18.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физические лица - граждане Российской Федерации, иностранные граждане, лица без гражданства: обладающие правом пожизненно наследуемого владения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26" w:name="P329"/>
      <w:bookmarkEnd w:id="26"/>
      <w:r>
        <w:t>17.1.19. Вариант 19.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Категория заявителя - физические лица - граждане Российской Федерации, иностранные граждане, лица без гражданства: от имени заявителей вправе обратиться кадастровый инженер, выполняющий на основании документа, предусмотренного </w:t>
      </w:r>
      <w:hyperlink r:id="rId27">
        <w:r>
          <w:rPr>
            <w:color w:val="0000FF"/>
          </w:rPr>
          <w:t>ст. 35</w:t>
        </w:r>
      </w:hyperlink>
      <w:r>
        <w:t xml:space="preserve"> или </w:t>
      </w:r>
      <w:hyperlink r:id="rId28">
        <w:r>
          <w:rPr>
            <w:color w:val="0000FF"/>
          </w:rPr>
          <w:t>ст. 42.3</w:t>
        </w:r>
      </w:hyperlink>
      <w:r>
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27" w:name="P332"/>
      <w:bookmarkEnd w:id="27"/>
      <w:r>
        <w:t>17.1.20. Вариант 20.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физические лица - граждане Российской Федерации, иностранные граждане, лица без гражданства: от имени собственников помещений в многоквартирном доме с запросом вправе обратиться представитель таких собственников, уполномоченный на подачу такого запроса, принятый в установленном законодательством Российской Федерации порядке решением общего собрания указанных собственников,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28" w:name="P335"/>
      <w:bookmarkEnd w:id="28"/>
      <w:r>
        <w:t>17.1.21. Вариант 21.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Категория заявителя - физические лица - граждане Российской Федерации, иностранные граждане, лица без гражданства: от имени членов садоводческого или огороднического некоммерческого товарищества с запросом вправе обратиться представитель товарищества, уполномоченный на подачу такого запроса, принятый решением общего собрания членов такого товарищества,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29" w:name="P338"/>
      <w:bookmarkEnd w:id="29"/>
      <w:r>
        <w:t>17.1.22. Вариант 22.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обладающие правом собственности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0" w:name="P341"/>
      <w:bookmarkEnd w:id="30"/>
      <w:r>
        <w:t>17.1.23. Вариант 23.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обладающие правом хозяйственного ведения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1" w:name="P344"/>
      <w:bookmarkEnd w:id="31"/>
      <w:r>
        <w:t>17.1.24. Вариант 24.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обладающие правом оперативного управления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2" w:name="P347"/>
      <w:bookmarkEnd w:id="32"/>
      <w:r>
        <w:t>17.1.25. Вариант 25.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обладающие правом постоянного (бессрочного) пользования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3" w:name="P350"/>
      <w:bookmarkEnd w:id="33"/>
      <w:r>
        <w:t>17.1.26. Вариант 26.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Категория заявителя - юридические лица: от имени заявителей вправе обратиться кадастровый инженер, выполняющий на основании документа, предусмотренного </w:t>
      </w:r>
      <w:hyperlink r:id="rId29">
        <w:r>
          <w:rPr>
            <w:color w:val="0000FF"/>
          </w:rPr>
          <w:t>ст. 35</w:t>
        </w:r>
      </w:hyperlink>
      <w:r>
        <w:t xml:space="preserve"> или </w:t>
      </w:r>
      <w:hyperlink r:id="rId30">
        <w:r>
          <w:rPr>
            <w:color w:val="0000FF"/>
          </w:rPr>
          <w:t>ст. 42.3</w:t>
        </w:r>
      </w:hyperlink>
      <w:r>
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4" w:name="P353"/>
      <w:bookmarkEnd w:id="34"/>
      <w:r>
        <w:t>17.1.27. Вариант 27.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от имени собственников помещений в многоквартирном доме с запросом вправе обратиться представитель таких собственников, уполномоченный на подачу такого запроса, принятый в установленном законодательством Российской Федерации порядке решением общего собрания указанных собственников,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5" w:name="P356"/>
      <w:bookmarkEnd w:id="35"/>
      <w:r>
        <w:lastRenderedPageBreak/>
        <w:t>17.1.28. Вариант 28.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юридические лица: от имени членов садоводческого или огороднического некоммерческого товарищества с запросом вправе обратиться представитель товарищества, уполномоченный на подачу такого запроса, принятый решением общего собрания членов такого товарищества,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6" w:name="P359"/>
      <w:bookmarkEnd w:id="36"/>
      <w:r>
        <w:t>17.1.29. Вариант 29.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индивидуальные предприниматели: обладающие правом собственности на объект адресации, расположенный на территории Московской области,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7" w:name="P362"/>
      <w:bookmarkEnd w:id="37"/>
      <w:r>
        <w:t>17.1.30. Вариант 30.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Категория заявителя - индивидуальные предприниматели: от имени заявителей вправе обратиться кадастровый инженер, выполняющий на основании документа, предусмотренного </w:t>
      </w:r>
      <w:hyperlink r:id="rId31">
        <w:r>
          <w:rPr>
            <w:color w:val="0000FF"/>
          </w:rPr>
          <w:t>ст. 35</w:t>
        </w:r>
      </w:hyperlink>
      <w:r>
        <w:t xml:space="preserve"> или </w:t>
      </w:r>
      <w:hyperlink r:id="rId32">
        <w:r>
          <w:rPr>
            <w:color w:val="0000FF"/>
          </w:rPr>
          <w:t>ст. 42.3</w:t>
        </w:r>
      </w:hyperlink>
      <w:r>
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8" w:name="P365"/>
      <w:bookmarkEnd w:id="38"/>
      <w:r>
        <w:t>17.1.31. Вариант 31.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индивидуальные предприниматели: от имени собственников помещений в многоквартирном доме с запросом вправе обратиться представитель таких собственников, уполномоченный на подачу такого запроса, принятый в установленном законодательством Российской Федерации порядке решением общего собрания указанных собственников,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39" w:name="P368"/>
      <w:bookmarkEnd w:id="39"/>
      <w:r>
        <w:t>17.1.32. Вариант 32.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Аннулирование адреса объекта адресации.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Категория заявителя - индивидуальные предприниматели: от имени членов садоводческого или огороднического некоммерческого товарищества с запросом вправе обратиться представитель товарищества, уполномоченный на подачу такого запроса, принятый решением общего собрания членов такого товарищества, включая их уполномоченных представителей.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17.2. Порядок исправления допущенных опечаток и ошибок в выданных в результате предоставления Услуги документах.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17.2.1.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Администрация 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</w:t>
      </w:r>
      <w:r>
        <w:lastRenderedPageBreak/>
        <w:t>внесения изменений в выданные в результате предоставления Услуги документах.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в Администрацию иным способом) (в зависимости от способа обращения с заявлением о необходимости исправления опечаток и ошибок) в срок, не превышающий 3 (три) рабочих дня со дня регистрации заявления о необходимости исправления опечаток и ошибок.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отсутствия оснований для удовлетворения заявления о 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(в зависимости от способа обращения) в срок, не превышающий 3 (три) рабочих дня со дня регистрации такого заявления.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17.2.2.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 электронной почте, почтовым отправлением) в срок, не превышающий 3 (три) рабочих дня со дня обнаружения таких опечаток и ошибок.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17.3. Порядок выдачи дубликата документа, выданного по результатам предоставления Услуги, не предусмотрен.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18. Описание административной процедуры</w:t>
      </w:r>
    </w:p>
    <w:p w:rsidR="0062526B" w:rsidRDefault="0062526B">
      <w:pPr>
        <w:pStyle w:val="ConsPlusTitle"/>
        <w:jc w:val="center"/>
      </w:pPr>
      <w:r>
        <w:t>профилирования заявителя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 xml:space="preserve">18.1. Вариант определяется путем профилирования заявителя в соответствии с </w:t>
      </w:r>
      <w:hyperlink w:anchor="P3155">
        <w:r>
          <w:rPr>
            <w:color w:val="0000FF"/>
          </w:rPr>
          <w:t>приложением 7</w:t>
        </w:r>
      </w:hyperlink>
      <w:r>
        <w:t xml:space="preserve">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18.2. Профилирование заявителя осуществляется посредством РПГУ, опроса в Администрации (в зависимости от способов подачи запроса, установленных АР).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18.3. По результатам профилирования заявителя определяется полный перечень комбинаций признаков в соответствии с АР, каждая из которых соответствует одному варианту.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19. Описание вариантов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 xml:space="preserve">19.1. Для </w:t>
      </w:r>
      <w:hyperlink w:anchor="P275">
        <w:r>
          <w:rPr>
            <w:color w:val="0000FF"/>
          </w:rPr>
          <w:t>вариантов 1</w:t>
        </w:r>
      </w:hyperlink>
      <w:r>
        <w:t xml:space="preserve">, </w:t>
      </w:r>
      <w:hyperlink w:anchor="P278">
        <w:r>
          <w:rPr>
            <w:color w:val="0000FF"/>
          </w:rPr>
          <w:t>2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27">
        <w:r>
          <w:rPr>
            <w:color w:val="0000FF"/>
          </w:rPr>
          <w:t>Решение</w:t>
        </w:r>
      </w:hyperlink>
      <w:r>
        <w:t xml:space="preserve"> о присвоении адреса", который оформляется в соответствии с приложением 1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</w:t>
      </w:r>
      <w:r>
        <w:lastRenderedPageBreak/>
        <w:t>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40" w:name="P395"/>
      <w:bookmarkEnd w:id="40"/>
      <w:r>
        <w:t xml:space="preserve">19.1.3.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19.1.3.1. Декларация, составленная и заверенная правообладателем объекта недвижимости и (или) технический план (в случае, если законодательством Российской Федерации в отношении объектов недвижимости (за исключением единого недвижимого комплекса) не предусмотрены подготовка и (или) выдача разрешений на строительство и (или) проектной документации (в том числе в случае изменения характеристик сооружения в результате капитального ремонта), предусмотренная </w:t>
      </w:r>
      <w:hyperlink r:id="rId33">
        <w:r>
          <w:rPr>
            <w:color w:val="0000FF"/>
          </w:rPr>
          <w:t>ч. 11 ст. 24</w:t>
        </w:r>
      </w:hyperlink>
      <w:r>
        <w:t xml:space="preserve"> Федерального закона от 13.07.2015 N 218-ФЗ "О государственной регистрации недвижимости". Ответственность за достоверность указанных в декларации об объекте недвижимости сведений несет лицо, составившее и заверившее такую декларацию.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41" w:name="P402"/>
      <w:bookmarkEnd w:id="41"/>
      <w:r>
        <w:t xml:space="preserve">19.1.4.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19.1.4.1.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19.1.4.2.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19.1.4.3.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19.1.4.4.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 для присвоения адреса образуемых объектов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19.1.4.5. Разрешение на строительство объекта адресации и (или) разрешение на ввод объекта адресации в эксплуатацию.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по электронной почте предоставляется электронный образ документа (или электронный </w:t>
      </w:r>
      <w:r>
        <w:lastRenderedPageBreak/>
        <w:t>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19.1.4.6.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Местом выполнения административного действия (процедуры) является РПГУ, РГИС, </w:t>
      </w:r>
      <w:r>
        <w:lastRenderedPageBreak/>
        <w:t>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395">
        <w:r>
          <w:rPr>
            <w:color w:val="0000FF"/>
          </w:rPr>
          <w:t>пункте 19.1.3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402">
        <w:r>
          <w:rPr>
            <w:color w:val="0000FF"/>
          </w:rPr>
          <w:t>пункте 19.1.4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19.1.8.2.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27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1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Администрации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Результатом административного действия (процедуры) является уведомление заявителя </w:t>
      </w:r>
      <w:r>
        <w:lastRenderedPageBreak/>
        <w:t>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Результат фиксируется в РГИС, Администрации,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19.1.8.5. Предоставление Услуги в упреждающем (проактивном) режиме;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19.2. Для </w:t>
      </w:r>
      <w:hyperlink w:anchor="P281">
        <w:r>
          <w:rPr>
            <w:color w:val="0000FF"/>
          </w:rPr>
          <w:t>варианта 3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27">
        <w:r>
          <w:rPr>
            <w:color w:val="0000FF"/>
          </w:rPr>
          <w:t>Решение</w:t>
        </w:r>
      </w:hyperlink>
      <w:r>
        <w:t xml:space="preserve"> о присвоении адреса", который оформляется в соответствии с приложением 1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19.2.1.2.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</w:t>
      </w:r>
      <w:r>
        <w:lastRenderedPageBreak/>
        <w:t>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42" w:name="P558"/>
      <w:bookmarkEnd w:id="42"/>
      <w:r>
        <w:t xml:space="preserve">19.2.3.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19.2.3.1. Документы, на основании которых проводятся кадастровые работы или комплексные кадастровые работы в отношении соответствующего объекта недвижимости, являющегося объектом адресации (в случае обращения в отношении объекта адресации кадастровым инженером).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43" w:name="P565"/>
      <w:bookmarkEnd w:id="43"/>
      <w:r>
        <w:t xml:space="preserve">19.2.4.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19.2.4.1.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19.2.4.2. Решение органа местного самоуправления о переводе жилого помещения в нежилое </w:t>
      </w:r>
      <w:r>
        <w:lastRenderedPageBreak/>
        <w:t>помещение или нежилого помещения в жилое помещение.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19.2.4.3.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19.2.4.4.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 для присвоения адреса образуемых объектов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19.2.4.5. Разрешение на строительство объекта адресации и (или) разрешение на ввод объекта адресации в эксплуатацию.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19.2.4.6.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19.2.5.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19.2.6.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558">
        <w:r>
          <w:rPr>
            <w:color w:val="0000FF"/>
          </w:rPr>
          <w:t>пункте 19.2.3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565">
        <w:r>
          <w:rPr>
            <w:color w:val="0000FF"/>
          </w:rPr>
          <w:t>пункте 19.2.4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</w:t>
      </w:r>
      <w:r>
        <w:lastRenderedPageBreak/>
        <w:t>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Результатом административного действия (процедуры) является направление </w:t>
      </w:r>
      <w:r>
        <w:lastRenderedPageBreak/>
        <w:t>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27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1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Местом выполнения административного действия (процедуры) является Администрация, </w:t>
      </w:r>
      <w:r>
        <w:lastRenderedPageBreak/>
        <w:t>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</w:t>
      </w:r>
      <w:r>
        <w:lastRenderedPageBreak/>
        <w:t>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19.2.8.5.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19.3. Для </w:t>
      </w:r>
      <w:hyperlink w:anchor="P284">
        <w:r>
          <w:rPr>
            <w:color w:val="0000FF"/>
          </w:rPr>
          <w:t>вариантов 4</w:t>
        </w:r>
      </w:hyperlink>
      <w:r>
        <w:t xml:space="preserve">, </w:t>
      </w:r>
      <w:hyperlink w:anchor="P305">
        <w:r>
          <w:rPr>
            <w:color w:val="0000FF"/>
          </w:rPr>
          <w:t>11</w:t>
        </w:r>
      </w:hyperlink>
      <w:r>
        <w:t xml:space="preserve">, </w:t>
      </w:r>
      <w:hyperlink w:anchor="P320">
        <w:r>
          <w:rPr>
            <w:color w:val="0000FF"/>
          </w:rPr>
          <w:t>16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27">
        <w:r>
          <w:rPr>
            <w:color w:val="0000FF"/>
          </w:rPr>
          <w:t>Решение</w:t>
        </w:r>
      </w:hyperlink>
      <w:r>
        <w:t xml:space="preserve"> о присвоении адреса", который оформляется в соответствии с приложением 1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 xml:space="preserve">19.3.1.2.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44" w:name="P720"/>
      <w:bookmarkEnd w:id="44"/>
      <w:r>
        <w:t xml:space="preserve">19.3.3.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19.3.3.1. Решение общего собрания собственников помещений в многоквартирном доме о наделении полномочиями представителя таких собственников на подачу запроса о присвоении адреса объекту адресации или аннулировании его адреса, в случае отсутствия информации о таком решении в государственной информационной системе жилищно-коммунального хозяйства или в региональной информационной системе.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45" w:name="P727"/>
      <w:bookmarkEnd w:id="45"/>
      <w:r>
        <w:t xml:space="preserve">19.3.4.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19.3.4.1.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19.3.4.2. Акт приемочной комиссии при переустройстве и (или) перепланировке помещения, </w:t>
      </w:r>
      <w:r>
        <w:lastRenderedPageBreak/>
        <w:t>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 для присвоения адреса образуемых объектов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19.3.5.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19.3.6.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</w:t>
      </w:r>
      <w:r>
        <w:lastRenderedPageBreak/>
        <w:t>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720">
        <w:r>
          <w:rPr>
            <w:color w:val="0000FF"/>
          </w:rPr>
          <w:t>пункте 19.3.3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727">
        <w:r>
          <w:rPr>
            <w:color w:val="0000FF"/>
          </w:rPr>
          <w:t>пункте 19.3.4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</w:t>
      </w:r>
      <w:r>
        <w:lastRenderedPageBreak/>
        <w:t>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52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526B" w:rsidRDefault="0062526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2526B" w:rsidRDefault="0062526B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</w:tr>
    </w:tbl>
    <w:p w:rsidR="0062526B" w:rsidRDefault="0062526B">
      <w:pPr>
        <w:pStyle w:val="ConsPlusNormal"/>
        <w:spacing w:before="280"/>
        <w:ind w:firstLine="540"/>
        <w:jc w:val="both"/>
      </w:pPr>
      <w:r>
        <w:t>19.2.8.3.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27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1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</w:t>
      </w:r>
      <w:r>
        <w:lastRenderedPageBreak/>
        <w:t>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19.3.8.5.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19.4. Для </w:t>
      </w:r>
      <w:hyperlink w:anchor="P287">
        <w:r>
          <w:rPr>
            <w:color w:val="0000FF"/>
          </w:rPr>
          <w:t>варианта 5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27">
        <w:r>
          <w:rPr>
            <w:color w:val="0000FF"/>
          </w:rPr>
          <w:t>Решение</w:t>
        </w:r>
      </w:hyperlink>
      <w:r>
        <w:t xml:space="preserve"> о присвоении адреса", который оформляется в соответствии с приложением 1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19.4.1.2.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Услуги составляет 10 (десять) рабочих дней со дня </w:t>
      </w:r>
      <w:r>
        <w:lastRenderedPageBreak/>
        <w:t>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46" w:name="P860"/>
      <w:bookmarkEnd w:id="46"/>
      <w:r>
        <w:t xml:space="preserve">19.4.3.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19.4.3.1. Декларация, составленная и заверенная правообладателем объекта недвижимости и (или) технический план (в случае если законодательством Российской Федерации в отношении объектов недвижимости (за исключением единого недвижимого комплекса) не предусмотрены подготовка и (или) выдача разрешений на строительство и (или) проектной документации (в том числе в случае изменения характеристик сооружения в результате капитального ремонта), предусмотренная </w:t>
      </w:r>
      <w:hyperlink r:id="rId34">
        <w:r>
          <w:rPr>
            <w:color w:val="0000FF"/>
          </w:rPr>
          <w:t>ч. 11 ст. 24</w:t>
        </w:r>
      </w:hyperlink>
      <w:r>
        <w:t xml:space="preserve"> Федерального закона от 13.07.2015 N 218-ФЗ "О государственной регистрации недвижимости". Ответственность за достоверность указанных в декларации об объекте недвижимости сведений несет лицо, составившее и заверившее такую декларацию.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19.4.3.2. Решение общего собрания членов садоводческого или огороднического некоммерческого товарищества о наделении полномочиями представителя такого товарищества на подачу запроса о присвоении адреса объекту адресации или аннулировании его адреса.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47" w:name="P873"/>
      <w:bookmarkEnd w:id="47"/>
      <w:r>
        <w:t xml:space="preserve">19.4.4.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19.4.4.1.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>
        <w:lastRenderedPageBreak/>
        <w:t>строительства или садового дома на земельном участке.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19.4.4.2.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19.4.4.3.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19.4.5.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19.4.6.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19.4.7.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860">
        <w:r>
          <w:rPr>
            <w:color w:val="0000FF"/>
          </w:rPr>
          <w:t>пункте 19.4.3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873">
        <w:r>
          <w:rPr>
            <w:color w:val="0000FF"/>
          </w:rPr>
          <w:t>пункте 19.4.4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</w:t>
      </w:r>
      <w:r>
        <w:lastRenderedPageBreak/>
        <w:t>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52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526B" w:rsidRDefault="0062526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2526B" w:rsidRDefault="0062526B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</w:tr>
    </w:tbl>
    <w:p w:rsidR="0062526B" w:rsidRDefault="0062526B">
      <w:pPr>
        <w:pStyle w:val="ConsPlusNormal"/>
        <w:spacing w:before="280"/>
        <w:ind w:firstLine="540"/>
        <w:jc w:val="both"/>
      </w:pPr>
      <w:r>
        <w:t>19.2.8.2.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27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1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Администрация,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19.4.8.5.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19.5. Для </w:t>
      </w:r>
      <w:hyperlink w:anchor="P290">
        <w:r>
          <w:rPr>
            <w:color w:val="0000FF"/>
          </w:rPr>
          <w:t>вариантов 6</w:t>
        </w:r>
      </w:hyperlink>
      <w:r>
        <w:t xml:space="preserve">, </w:t>
      </w:r>
      <w:hyperlink w:anchor="P311">
        <w:r>
          <w:rPr>
            <w:color w:val="0000FF"/>
          </w:rPr>
          <w:t>13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27">
        <w:r>
          <w:rPr>
            <w:color w:val="0000FF"/>
          </w:rPr>
          <w:t>Решение</w:t>
        </w:r>
      </w:hyperlink>
      <w:r>
        <w:t xml:space="preserve"> о присвоении адреса", который оформляется в соответствии с приложением 1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19.5.1.2.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19.5.3.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48" w:name="P1013"/>
      <w:bookmarkEnd w:id="48"/>
      <w:r>
        <w:t xml:space="preserve">19.5.4.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19.5.4.1.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19.5.4.2.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19.5.4.3.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 для присвоения адреса образуемых объектов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19.5.4.4. Разрешение на строительство объекта адресации и (или) разрешение на ввод объекта адресации в эксплуатацию.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19.5.5. Исчерпывающий перечень оснований для отказа в приеме документов, необходимых </w:t>
      </w:r>
      <w:r>
        <w:lastRenderedPageBreak/>
        <w:t xml:space="preserve">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19.5.6.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1013">
        <w:r>
          <w:rPr>
            <w:color w:val="0000FF"/>
          </w:rPr>
          <w:t>пункте 19.5.4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</w:t>
      </w:r>
      <w:r>
        <w:lastRenderedPageBreak/>
        <w:t>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27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1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52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526B" w:rsidRDefault="0062526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2526B" w:rsidRDefault="0062526B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</w:tr>
    </w:tbl>
    <w:p w:rsidR="0062526B" w:rsidRDefault="0062526B">
      <w:pPr>
        <w:pStyle w:val="ConsPlusNormal"/>
        <w:spacing w:before="280"/>
        <w:ind w:firstLine="540"/>
        <w:jc w:val="both"/>
      </w:pPr>
      <w:r>
        <w:lastRenderedPageBreak/>
        <w:t>19.2.8.4.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Администрации,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направляется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19.5.8.5.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Состав, последовательность и выполнения административных процедур, осуществляемых </w:t>
      </w:r>
      <w:r>
        <w:lastRenderedPageBreak/>
        <w:t>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19.6. Для </w:t>
      </w:r>
      <w:hyperlink w:anchor="P293">
        <w:r>
          <w:rPr>
            <w:color w:val="0000FF"/>
          </w:rPr>
          <w:t>вариантов 7</w:t>
        </w:r>
      </w:hyperlink>
      <w:r>
        <w:t xml:space="preserve">, </w:t>
      </w:r>
      <w:hyperlink w:anchor="P296">
        <w:r>
          <w:rPr>
            <w:color w:val="0000FF"/>
          </w:rPr>
          <w:t>8</w:t>
        </w:r>
      </w:hyperlink>
      <w:r>
        <w:t xml:space="preserve">, </w:t>
      </w:r>
      <w:hyperlink w:anchor="P299">
        <w:r>
          <w:rPr>
            <w:color w:val="0000FF"/>
          </w:rPr>
          <w:t>9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27">
        <w:r>
          <w:rPr>
            <w:color w:val="0000FF"/>
          </w:rPr>
          <w:t>Решение</w:t>
        </w:r>
      </w:hyperlink>
      <w:r>
        <w:t xml:space="preserve"> о присвоении адреса", который оформляется в соответствии с приложением 1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19.6.1.2.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19.6.3.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49" w:name="P1159"/>
      <w:bookmarkEnd w:id="49"/>
      <w:r>
        <w:t xml:space="preserve">19.6.4.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19.6.4.1.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по электронной почте предоставляется электронный образ документа (или электронный </w:t>
      </w:r>
      <w:r>
        <w:lastRenderedPageBreak/>
        <w:t>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19.6.4.2. Разрешение на строительство объекта адресации и (или) разрешение на ввод объекта адресации в эксплуатацию.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19.6.5.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19.6.6.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1159">
        <w:r>
          <w:rPr>
            <w:color w:val="0000FF"/>
          </w:rPr>
          <w:t>пункте 19.6.4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27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1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Критерием принятия решения является соответствие проекта решения требованиям </w:t>
      </w:r>
      <w:r>
        <w:lastRenderedPageBreak/>
        <w:t>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19.6.8.5.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19.7. Для </w:t>
      </w:r>
      <w:hyperlink w:anchor="P302">
        <w:r>
          <w:rPr>
            <w:color w:val="0000FF"/>
          </w:rPr>
          <w:t>вариантов 10</w:t>
        </w:r>
      </w:hyperlink>
      <w:r>
        <w:t xml:space="preserve">, </w:t>
      </w:r>
      <w:hyperlink w:anchor="P314">
        <w:r>
          <w:rPr>
            <w:color w:val="0000FF"/>
          </w:rPr>
          <w:t>14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27">
        <w:r>
          <w:rPr>
            <w:color w:val="0000FF"/>
          </w:rPr>
          <w:t>Решение</w:t>
        </w:r>
      </w:hyperlink>
      <w:r>
        <w:t xml:space="preserve"> о присвоении адреса", который оформляется в соответствии с приложением 1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19.7.1.2.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50" w:name="P1290"/>
      <w:bookmarkEnd w:id="50"/>
      <w:r>
        <w:t xml:space="preserve">19.7.3.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19.7.3.1. Документы, на основании которых проводятся кадастровые работы или комплексные кадастровые работы в отношении соответствующего объекта недвижимости, являющегося объектом адресации (в случае обращения в отношении объекта адресации кадастровым инженером).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51" w:name="P1297"/>
      <w:bookmarkEnd w:id="51"/>
      <w:r>
        <w:t xml:space="preserve">19.7.4.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19.7.4.1.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19.7.4.2.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19.7.4.3.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 для присвоения адреса образуемых объектов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19.7.4.4. Разрешение на строительство объекта адресации и (или) разрешение на ввод объекта адресации в эксплуатацию.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19.7.5.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19.7.6.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1290">
        <w:r>
          <w:rPr>
            <w:color w:val="0000FF"/>
          </w:rPr>
          <w:t>пункте 19.7.3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1297">
        <w:r>
          <w:rPr>
            <w:color w:val="0000FF"/>
          </w:rPr>
          <w:t>пункте 19.7.4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- решении о переводе жилого помещения в нежилое помещение или нежилого помещения в </w:t>
      </w:r>
      <w:r>
        <w:lastRenderedPageBreak/>
        <w:t>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27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1 к АР или об отказе в ее предоставлении по форме согласно приложению 3 </w:t>
      </w:r>
      <w:r>
        <w:lastRenderedPageBreak/>
        <w:t>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направляется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19.7.8.5.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</w:t>
      </w:r>
      <w:r>
        <w:lastRenderedPageBreak/>
        <w:t>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19.8. Для </w:t>
      </w:r>
      <w:hyperlink w:anchor="P308">
        <w:r>
          <w:rPr>
            <w:color w:val="0000FF"/>
          </w:rPr>
          <w:t>вариантов 12</w:t>
        </w:r>
      </w:hyperlink>
      <w:r>
        <w:t xml:space="preserve">, </w:t>
      </w:r>
      <w:hyperlink w:anchor="P317">
        <w:r>
          <w:rPr>
            <w:color w:val="0000FF"/>
          </w:rPr>
          <w:t>15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27">
        <w:r>
          <w:rPr>
            <w:color w:val="0000FF"/>
          </w:rPr>
          <w:t>Решение</w:t>
        </w:r>
      </w:hyperlink>
      <w:r>
        <w:t xml:space="preserve"> о присвоении адреса", который оформляется в соответствии с приложением 1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19.8.1.2.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52" w:name="P1440"/>
      <w:bookmarkEnd w:id="52"/>
      <w:r>
        <w:t xml:space="preserve">19.8.3.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19.8.3.1. Декларация, составленная и заверенная правообладателем объекта недвижимости и (или) технический план (в случае, если законодательством Российской Федерации в отношении объектов недвижимости (за исключением единого недвижимого комплекса) не предусмотрены подготовка и (или) выдача разрешений на строительство и (или) проектной документации (в том числе в случае изменения характеристик сооружения в результате капитального ремонта), предусмотренная </w:t>
      </w:r>
      <w:hyperlink r:id="rId35">
        <w:r>
          <w:rPr>
            <w:color w:val="0000FF"/>
          </w:rPr>
          <w:t>ч. 11 ст. 24</w:t>
        </w:r>
      </w:hyperlink>
      <w:r>
        <w:t xml:space="preserve"> Федерального закона от 13.07.2015 N 218-ФЗ "О государственной регистрации недвижимости". Ответственность за достоверность указанных в декларации об объекте недвижимости сведений несет лицо, составившее и заверившее такую декларацию.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19.8.3.2. Решение общего собрания членов садоводческого или огороднического некоммерческого товарищества о наделении полномочиями представителя такого товарищества на подачу запроса о присвоении адреса объекту адресации или аннулировании его адреса.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53" w:name="P1453"/>
      <w:bookmarkEnd w:id="53"/>
      <w:r>
        <w:t xml:space="preserve">19.8.4.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19.8.4.1.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19.8.5.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19.8.6.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19.8.8.1. Прием запроса и документов и (или) информации, необходимых для предоставления </w:t>
      </w:r>
      <w:r>
        <w:lastRenderedPageBreak/>
        <w:t>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1440">
        <w:r>
          <w:rPr>
            <w:color w:val="0000FF"/>
          </w:rPr>
          <w:t>пункте 19.8.3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1453">
        <w:r>
          <w:rPr>
            <w:color w:val="0000FF"/>
          </w:rPr>
          <w:t>пункте 19.8.4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27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1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19.8.8.5.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направляется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19.9. Для </w:t>
      </w:r>
      <w:hyperlink w:anchor="P323">
        <w:r>
          <w:rPr>
            <w:color w:val="0000FF"/>
          </w:rPr>
          <w:t>вариантов 17</w:t>
        </w:r>
      </w:hyperlink>
      <w:r>
        <w:t xml:space="preserve">, </w:t>
      </w:r>
      <w:hyperlink w:anchor="P326">
        <w:r>
          <w:rPr>
            <w:color w:val="0000FF"/>
          </w:rPr>
          <w:t>18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95">
        <w:r>
          <w:rPr>
            <w:color w:val="0000FF"/>
          </w:rPr>
          <w:t>Решение</w:t>
        </w:r>
      </w:hyperlink>
      <w:r>
        <w:t xml:space="preserve"> об аннулировании адреса объекту адресации", который оформляется в соответствии с приложением 2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19.9.1.2.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</w:t>
      </w:r>
      <w:r>
        <w:lastRenderedPageBreak/>
        <w:t>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54" w:name="P1575"/>
      <w:bookmarkEnd w:id="54"/>
      <w:r>
        <w:t xml:space="preserve">19.9.3.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19.9.3.1. Декларация, составленная и заверенная правообладателем объекта недвижимости и (или) технический план (в случае, если законодательством Российской Федерации в отношении объектов недвижимости (за исключением единого недвижимого комплекса) не предусмотрены подготовка и (или) выдача разрешений на строительство и (или) проектной документации (в том числе в случае изменения характеристик сооружения в результате капитального ремонта), предусмотренная </w:t>
      </w:r>
      <w:hyperlink r:id="rId36">
        <w:r>
          <w:rPr>
            <w:color w:val="0000FF"/>
          </w:rPr>
          <w:t>ч. 11 ст. 24</w:t>
        </w:r>
      </w:hyperlink>
      <w:r>
        <w:t xml:space="preserve"> Федерального закона от 13.07.2015 N 218-ФЗ "О государственной регистрации недвижимости". Ответственность за достоверность указанных в декларации об объекте недвижимости сведений несет лицо, составившее и заверившее такую декларацию.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55" w:name="P1582"/>
      <w:bookmarkEnd w:id="55"/>
      <w:r>
        <w:t xml:space="preserve">19.9.4.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19.9.4.1.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 для присвоения адреса образуемых объектов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19.9.4.2.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19.9.4.3.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19.9.4.4. Разрешение на строительство объекта адресации и (или) разрешение на ввод объекта адресации в эксплуатацию.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19.9.4.5. Схема расположения земельного участка (объекта адресации) на кадастровом плане </w:t>
      </w:r>
      <w:r>
        <w:lastRenderedPageBreak/>
        <w:t>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19.9.4.6.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19.9.5.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19.9.6.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1575">
        <w:r>
          <w:rPr>
            <w:color w:val="0000FF"/>
          </w:rPr>
          <w:t>пункте 19.9.3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1582">
        <w:r>
          <w:rPr>
            <w:color w:val="0000FF"/>
          </w:rPr>
          <w:t>пункте 19.9.4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В случае если такие основания отсутствуют, должностное лицо Администрации регистрирует </w:t>
      </w:r>
      <w:r>
        <w:lastRenderedPageBreak/>
        <w:t>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- уведомление о соответствии построенных или реконструированных объектов </w:t>
      </w:r>
      <w:r>
        <w:lastRenderedPageBreak/>
        <w:t>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95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2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Либо должностное лицо Администрации направляет заявителю (представителю заявителя) </w:t>
      </w:r>
      <w:r>
        <w:lastRenderedPageBreak/>
        <w:t>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19.9.8.5.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- 6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19.10. Для </w:t>
      </w:r>
      <w:hyperlink w:anchor="P329">
        <w:r>
          <w:rPr>
            <w:color w:val="0000FF"/>
          </w:rPr>
          <w:t>варианта 19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19.10.1.1.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95">
        <w:r>
          <w:rPr>
            <w:color w:val="0000FF"/>
          </w:rPr>
          <w:t>Решение</w:t>
        </w:r>
      </w:hyperlink>
      <w:r>
        <w:t xml:space="preserve"> об аннулировании адреса объекту адресации", который оформляется в соответствии с приложением 2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19.10.1.2.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56" w:name="P1737"/>
      <w:bookmarkEnd w:id="56"/>
      <w:r>
        <w:t xml:space="preserve">19.10.3.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19.10.3.1. Документы, на основании которых проводятся кадастровые работы или комплексные кадастровые работы в отношении соответствующего объекта недвижимости, являющегося объектом адресации (в случае обращения в отношении объекта адресации кадастровым инженером).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57" w:name="P1744"/>
      <w:bookmarkEnd w:id="57"/>
      <w:r>
        <w:t xml:space="preserve">19.10.4.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19.10.4.1.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 для присвоения адреса образуемых объектов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лично в Администрацию предоставляется оригинал документа для сканирования </w:t>
      </w:r>
      <w:r>
        <w:lastRenderedPageBreak/>
        <w:t>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19.10.4.2.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19.10.4.3.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19.10.4.4. Разрешение на строительство объекта адресации и (или) разрешение на ввод объекта адресации в эксплуатацию.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19.10.4.5.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19.10.4.6.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19.10.5.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19.10.6.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1737">
        <w:r>
          <w:rPr>
            <w:color w:val="0000FF"/>
          </w:rPr>
          <w:t>пункте 19.10.3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1744">
        <w:r>
          <w:rPr>
            <w:color w:val="0000FF"/>
          </w:rPr>
          <w:t>пункте 19.10.4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В случае если такие основания отсутствуют, должностное лицо Администрации регистрирует </w:t>
      </w:r>
      <w:r>
        <w:lastRenderedPageBreak/>
        <w:t>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- уведомление о соответствии построенных или реконструированных объектов </w:t>
      </w:r>
      <w:r>
        <w:lastRenderedPageBreak/>
        <w:t>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95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2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Либо должностное лицо Администрации направляет заявителю (представителю заявителя) </w:t>
      </w:r>
      <w:r>
        <w:lastRenderedPageBreak/>
        <w:t>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19.10.8.5.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19.11. Для </w:t>
      </w:r>
      <w:hyperlink w:anchor="P332">
        <w:r>
          <w:rPr>
            <w:color w:val="0000FF"/>
          </w:rPr>
          <w:t>вариантов 20</w:t>
        </w:r>
      </w:hyperlink>
      <w:r>
        <w:t xml:space="preserve">, </w:t>
      </w:r>
      <w:hyperlink w:anchor="P353">
        <w:r>
          <w:rPr>
            <w:color w:val="0000FF"/>
          </w:rPr>
          <w:t>27</w:t>
        </w:r>
      </w:hyperlink>
      <w:r>
        <w:t xml:space="preserve">, </w:t>
      </w:r>
      <w:hyperlink w:anchor="P365">
        <w:r>
          <w:rPr>
            <w:color w:val="0000FF"/>
          </w:rPr>
          <w:t>31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19.11.1.1.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95">
        <w:r>
          <w:rPr>
            <w:color w:val="0000FF"/>
          </w:rPr>
          <w:t>Решение</w:t>
        </w:r>
      </w:hyperlink>
      <w:r>
        <w:t xml:space="preserve"> об аннулировании адреса объекту адресации", который оформляется в соответствии с приложением 2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19.11.1.2.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58" w:name="P1899"/>
      <w:bookmarkEnd w:id="58"/>
      <w:r>
        <w:t xml:space="preserve">19.11.3.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19.11.3.1. Решение общего собрания собственников помещений в многоквартирном доме о наделении полномочиями представителя таких собственников на подачу запроса о присвоении адреса объекту адресации или аннулировании его адреса, в случае отсутствия информации о таком решении в государственной информационной системе жилищно-коммунального хозяйства или в региональной информационной системе.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59" w:name="P1906"/>
      <w:bookmarkEnd w:id="59"/>
      <w:r>
        <w:t xml:space="preserve">19.11.4.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19.11.4.1.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 для присвоения адреса образуемых объектов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19.11.4.2.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19.11.5.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19.11.6.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Срок выполнения административного действия (процедуры) в день поступления запроса в </w:t>
      </w:r>
      <w:r>
        <w:lastRenderedPageBreak/>
        <w:t>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1899">
        <w:r>
          <w:rPr>
            <w:color w:val="0000FF"/>
          </w:rPr>
          <w:t>пункте 19.11.3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1906">
        <w:r>
          <w:rPr>
            <w:color w:val="0000FF"/>
          </w:rPr>
          <w:t>пункте 19.11.4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1) определение состава документов и (или) сведений, подлежащих запросу у органов и </w:t>
      </w:r>
      <w:r>
        <w:lastRenderedPageBreak/>
        <w:t>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административного действия (процедуры) является проверка </w:t>
      </w:r>
      <w:r>
        <w:lastRenderedPageBreak/>
        <w:t>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95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2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Администрации,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</w:t>
      </w:r>
      <w:r>
        <w:lastRenderedPageBreak/>
        <w:t>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19.11.8.5.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19.12. Для </w:t>
      </w:r>
      <w:hyperlink w:anchor="P335">
        <w:r>
          <w:rPr>
            <w:color w:val="0000FF"/>
          </w:rPr>
          <w:t>варианта 21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95">
        <w:r>
          <w:rPr>
            <w:color w:val="0000FF"/>
          </w:rPr>
          <w:t>Решение</w:t>
        </w:r>
      </w:hyperlink>
      <w:r>
        <w:t xml:space="preserve"> об аннулировании адреса объекту адресации", который оформляется в соответствии с приложением 2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19.12.1.2.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Максимальный срок предоставления Услуги составляет 10 (десять) рабочих дней со дня </w:t>
      </w:r>
      <w:r>
        <w:lastRenderedPageBreak/>
        <w:t>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60" w:name="P2037"/>
      <w:bookmarkEnd w:id="60"/>
      <w:r>
        <w:t xml:space="preserve">19.12.3.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19.12.3.1. Декларация, составленная и заверенная правообладателем объекта недвижимости и (или) технический план (в случае если законодательством Российской Федерации в отношении объектов недвижимости (за исключением единого недвижимого комплекса) не предусмотрены подготовка и (или) выдача разрешений на строительство и (или) проектной документации (в том числе в случае изменения характеристик сооружения в результате капитального ремонта), предусмотренная </w:t>
      </w:r>
      <w:hyperlink r:id="rId37">
        <w:r>
          <w:rPr>
            <w:color w:val="0000FF"/>
          </w:rPr>
          <w:t>ч. 11 ст. 24</w:t>
        </w:r>
      </w:hyperlink>
      <w:r>
        <w:t xml:space="preserve"> Федерального закона от 13.07.2015 N 218-ФЗ "О государственной регистрации недвижимости". Ответственность за достоверность указанных в декларации об объекте недвижимости сведений несет лицо, составившее и заверившее такую декларацию.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19.12.3.2. Решение общего собрания членов садоводческого или огороднического некоммерческого товарищества о наделении полномочиями представителя такого товарищества на подачу запроса о присвоении адреса объекту адресации или аннулировании его адреса.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61" w:name="P2050"/>
      <w:bookmarkEnd w:id="61"/>
      <w:r>
        <w:t xml:space="preserve">19.12.4.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19.12.4.1.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>
        <w:lastRenderedPageBreak/>
        <w:t>строительства или садового дома на земельном участке.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19.12.4.2.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19.12.4.3.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19.12.5.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19.12.6.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19.12.7.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2037">
        <w:r>
          <w:rPr>
            <w:color w:val="0000FF"/>
          </w:rPr>
          <w:t>пункте 19.12.3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2050">
        <w:r>
          <w:rPr>
            <w:color w:val="0000FF"/>
          </w:rPr>
          <w:t>пункте 19.12.4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</w:t>
      </w:r>
      <w:r>
        <w:lastRenderedPageBreak/>
        <w:t>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- разрешении на ввод объекта адресации (для присвоения адреса введенным в эксплуатацию </w:t>
      </w:r>
      <w:r>
        <w:lastRenderedPageBreak/>
        <w:t>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Критерием принятия решения является отсутствие или наличие основания для отказа в </w:t>
      </w:r>
      <w:r>
        <w:lastRenderedPageBreak/>
        <w:t>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95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2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</w:t>
      </w:r>
      <w:r>
        <w:lastRenderedPageBreak/>
        <w:t>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19.12.8.5.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19.13. Для </w:t>
      </w:r>
      <w:hyperlink w:anchor="P338">
        <w:r>
          <w:rPr>
            <w:color w:val="0000FF"/>
          </w:rPr>
          <w:t>вариантов 22</w:t>
        </w:r>
      </w:hyperlink>
      <w:r>
        <w:t xml:space="preserve">, </w:t>
      </w:r>
      <w:hyperlink w:anchor="P359">
        <w:r>
          <w:rPr>
            <w:color w:val="0000FF"/>
          </w:rPr>
          <w:t>29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95">
        <w:r>
          <w:rPr>
            <w:color w:val="0000FF"/>
          </w:rPr>
          <w:t>Решение</w:t>
        </w:r>
      </w:hyperlink>
      <w:r>
        <w:t xml:space="preserve"> об аннулировании адреса объекту адресации", который оформляется в соответствии с приложением 2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19.13.1.2.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19.13.3.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62" w:name="P2188"/>
      <w:bookmarkEnd w:id="62"/>
      <w:r>
        <w:t xml:space="preserve">19.13.4.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19.13.4.1.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 для присвоения адреса образуемых объектов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почтовым отправлением предоставляется заверенная надлежащим образом в соответствии с </w:t>
      </w:r>
      <w:r>
        <w:lastRenderedPageBreak/>
        <w:t>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19.13.4.2.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19.13.4.3. Разрешение на строительство объекта адресации и (или) разрешение на ввод объекта адресации в эксплуатацию.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19.13.4.4.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19.13.5.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19.13.6. Исчерпывающий перечень оснований для отказа в предоставлении Услуги в </w:t>
      </w:r>
      <w:r>
        <w:lastRenderedPageBreak/>
        <w:t xml:space="preserve">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2188">
        <w:r>
          <w:rPr>
            <w:color w:val="0000FF"/>
          </w:rPr>
          <w:t>пункте 19.13.4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подаче запроса в Администрацию лично, по электронной почте, почтовым отправлением </w:t>
      </w:r>
      <w:r>
        <w:lastRenderedPageBreak/>
        <w:t>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95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2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</w:t>
      </w:r>
      <w:r>
        <w:lastRenderedPageBreak/>
        <w:t>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</w:t>
      </w:r>
      <w:r>
        <w:lastRenderedPageBreak/>
        <w:t>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19.13.8.5.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- принятие решения о предоставлении (об отказе в предоставлении) государственной услуги </w:t>
      </w:r>
      <w:r>
        <w:lastRenderedPageBreak/>
        <w:t>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19.14. Для вариантов </w:t>
      </w:r>
      <w:hyperlink w:anchor="P341">
        <w:r>
          <w:rPr>
            <w:color w:val="0000FF"/>
          </w:rPr>
          <w:t>23</w:t>
        </w:r>
      </w:hyperlink>
      <w:r>
        <w:t xml:space="preserve">, </w:t>
      </w:r>
      <w:hyperlink w:anchor="P344">
        <w:r>
          <w:rPr>
            <w:color w:val="0000FF"/>
          </w:rPr>
          <w:t>24</w:t>
        </w:r>
      </w:hyperlink>
      <w:r>
        <w:t xml:space="preserve">, </w:t>
      </w:r>
      <w:hyperlink w:anchor="P347">
        <w:r>
          <w:rPr>
            <w:color w:val="0000FF"/>
          </w:rPr>
          <w:t>25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95">
        <w:r>
          <w:rPr>
            <w:color w:val="0000FF"/>
          </w:rPr>
          <w:t>Решение</w:t>
        </w:r>
      </w:hyperlink>
      <w:r>
        <w:t xml:space="preserve"> об аннулировании адреса объекту адресации", который оформляется в соответствии с приложением 2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19.14.1.2.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19.14.3.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63" w:name="P2332"/>
      <w:bookmarkEnd w:id="63"/>
      <w:r>
        <w:t xml:space="preserve">19.14.4.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19.14.4.1. Разрешение на строительство объекта адресации и (или) разрешение на ввод объекта адресации в эксплуатацию.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лично в Администрацию предоставляется оригинал документа для сканирования </w:t>
      </w:r>
      <w:r>
        <w:lastRenderedPageBreak/>
        <w:t>должностным лицом Администрации и направления в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19.14.4.2.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19.14.5.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19.14.6.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</w:t>
      </w:r>
      <w:r>
        <w:lastRenderedPageBreak/>
        <w:t>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2332">
        <w:r>
          <w:rPr>
            <w:color w:val="0000FF"/>
          </w:rPr>
          <w:t>пункте 19.14.4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</w:t>
      </w:r>
      <w:r>
        <w:lastRenderedPageBreak/>
        <w:t>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95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2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</w:t>
      </w:r>
      <w:r>
        <w:lastRenderedPageBreak/>
        <w:t>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19.14.8.5.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19.15. Для </w:t>
      </w:r>
      <w:hyperlink w:anchor="P350">
        <w:r>
          <w:rPr>
            <w:color w:val="0000FF"/>
          </w:rPr>
          <w:t>вариантов 26</w:t>
        </w:r>
      </w:hyperlink>
      <w:r>
        <w:t xml:space="preserve">, </w:t>
      </w:r>
      <w:hyperlink w:anchor="P362">
        <w:r>
          <w:rPr>
            <w:color w:val="0000FF"/>
          </w:rPr>
          <w:t>30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95">
        <w:r>
          <w:rPr>
            <w:color w:val="0000FF"/>
          </w:rPr>
          <w:t>Решение</w:t>
        </w:r>
      </w:hyperlink>
      <w:r>
        <w:t xml:space="preserve"> об аннулировании адреса объекту адресации", который оформляется в соответствии с приложением 2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19.15.1.2.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64" w:name="P2463"/>
      <w:bookmarkEnd w:id="64"/>
      <w:r>
        <w:t xml:space="preserve">19.15.3. Исчерпывающий перечень документов, необходимых для предоставления Услуги, </w:t>
      </w:r>
      <w:r>
        <w:lastRenderedPageBreak/>
        <w:t xml:space="preserve">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19.15.3.1. Документы, на основании которых проводятся кадастровые работы или комплексные кадастровые работы в отношении соответствующего объекта недвижимости, являющегося объектом адресации (в случае обращения в отношении объекта адресации кадастровым инженером).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65" w:name="P2470"/>
      <w:bookmarkEnd w:id="65"/>
      <w:r>
        <w:t xml:space="preserve">19.15.4.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19.15.4.1.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 для присвоения адреса образуемых объектов адресации).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19.15.4.2. Решение органа местного самоуправления о переводе жилого помещения в нежилое помещение или нежилого помещения в жилое помещение.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19.15.4.3. Разрешение на строительство объекта адресации и (или) разрешение на ввод объекта адресации в эксплуатацию.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19.15.4.4.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19.15.5.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19.15.6.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19.15.8.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2463">
        <w:r>
          <w:rPr>
            <w:color w:val="0000FF"/>
          </w:rPr>
          <w:t>пункте 19.15.3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2470">
        <w:r>
          <w:rPr>
            <w:color w:val="0000FF"/>
          </w:rPr>
          <w:t>пункте 19.15.4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Указанное решение подписывается усиленной квалифицированной электронной подписью </w:t>
      </w:r>
      <w:r>
        <w:lastRenderedPageBreak/>
        <w:t>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95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2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После установления личности заявителя (представителя заявителя) должностное лицо </w:t>
      </w:r>
      <w:r>
        <w:lastRenderedPageBreak/>
        <w:t>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19.15.8.5.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 xml:space="preserve">19.16. Для </w:t>
      </w:r>
      <w:hyperlink w:anchor="P356">
        <w:r>
          <w:rPr>
            <w:color w:val="0000FF"/>
          </w:rPr>
          <w:t>вариантов 28</w:t>
        </w:r>
      </w:hyperlink>
      <w:r>
        <w:t xml:space="preserve">, </w:t>
      </w:r>
      <w:hyperlink w:anchor="P368">
        <w:r>
          <w:rPr>
            <w:color w:val="0000FF"/>
          </w:rPr>
          <w:t>32 пункта 17.1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19.16.1. Результатом предоставления Услуги является: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19.16.1.1. Решение о предоставлении услуги в виде: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документа "</w:t>
      </w:r>
      <w:hyperlink w:anchor="P2895">
        <w:r>
          <w:rPr>
            <w:color w:val="0000FF"/>
          </w:rPr>
          <w:t>Решение</w:t>
        </w:r>
      </w:hyperlink>
      <w:r>
        <w:t xml:space="preserve"> об аннулировании адреса объекту адресации", который оформляется в соответствии с приложением 2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19.16.1.2. </w:t>
      </w:r>
      <w:hyperlink w:anchor="P2965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19.16.2. Срок предоставления Услуги составляет 6 (шесть) рабочих дней со дня регистрации запроса в Администрации, в случае, если запрос подан заявителем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10 (десять) рабочих дней со дня регистрации запроса в Администрации, в случае, если запрос подан заявителем посредством личного обращения, почтового отправления, электронной почты.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66" w:name="P2613"/>
      <w:bookmarkEnd w:id="66"/>
      <w:r>
        <w:t xml:space="preserve">19.16.3. Исчерпывающий перечень документов, необходимых для предоставления Услуги, которые заявитель должен представить самостоятельно в дополнение к документам, указанным в </w:t>
      </w:r>
      <w:hyperlink w:anchor="P110">
        <w:r>
          <w:rPr>
            <w:color w:val="0000FF"/>
          </w:rPr>
          <w:t>пункте 8.1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19.16.3.1. Декларация, составленная и заверенная правообладателем объекта недвижимости и (или) технический план (в случае если законодательством Российской Федерации в отношении объектов недвижимости (за исключением единого недвижимого комплекса) не предусмотрены подготовка и (или) выдача разрешений на строительство и (или) проектной документации (в том числе в случае изменения характеристик сооружения в результате капитального ремонта), предусмотренная </w:t>
      </w:r>
      <w:hyperlink r:id="rId38">
        <w:r>
          <w:rPr>
            <w:color w:val="0000FF"/>
          </w:rPr>
          <w:t>ч. 11 ст. 24</w:t>
        </w:r>
      </w:hyperlink>
      <w:r>
        <w:t xml:space="preserve"> Федерального закона от 13.07.2015 N 218-ФЗ "О государственной регистрации недвижимости". Ответственность за достоверность указанных в декларации об объекте недвижимости сведений несет лицо, составившее и заверившее такую декларацию.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19.16.3.2. Решение общего собрания членов садоводческого или огороднического некоммерческого товарищества о наделении полномочиями представителя такого товарищества на подачу запроса о присвоении адреса объекту адресации или аннулировании его адреса.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67" w:name="P2626"/>
      <w:bookmarkEnd w:id="67"/>
      <w:r>
        <w:t xml:space="preserve">19.16.4. Исчерпывающий перечень документов, необходимых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в дополнение к документам, указанным в </w:t>
      </w:r>
      <w:hyperlink w:anchor="P158">
        <w:r>
          <w:rPr>
            <w:color w:val="0000FF"/>
          </w:rPr>
          <w:t>пункте 8.2</w:t>
        </w:r>
      </w:hyperlink>
      <w:r>
        <w:t xml:space="preserve"> АР: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19.16.4.1. Схема расположения земельного участка (объекта адресации) на кадастровом плане или кадастровой карте территории.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посредством РПГУ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 электронной почте предоставляется электронный образ документа (или электронный документ);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лично в Администрацию предоставляется оригинал документа для сканирования должностным лицом Администрации и направления в ВИС;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почтовым отправлением предоставляется заверенная надлежащим образом в соответствии с законодательством Российской Федерации копия документа.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19.16.5. Исчерпывающий перечень оснований для отказа в приеме документов, необходимых для предоставления Услуги, в дополнение к основаниям, указанным в </w:t>
      </w:r>
      <w:hyperlink w:anchor="P178">
        <w:r>
          <w:rPr>
            <w:color w:val="0000FF"/>
          </w:rPr>
          <w:t>пункте 9.1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19.16.6. Исчерпывающий перечень оснований для отказа в предоставлении Услуги в дополнение к основаниям, указанным в </w:t>
      </w:r>
      <w:hyperlink w:anchor="P199">
        <w:r>
          <w:rPr>
            <w:color w:val="0000FF"/>
          </w:rPr>
          <w:t>пункте 10.2</w:t>
        </w:r>
      </w:hyperlink>
      <w:r>
        <w:t xml:space="preserve"> АР, отсутствует.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19.16.7. Перечень административных процедур (действий)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прием запроса и документов и (или) информации, необходимых для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результата предоставления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19.16.8. Состав административных процедур (действий) предоставления Услуги в соответствии с данным вариантом: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19.16.8.1. Прием запроса и документов и (или) информации, необходимых для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административного действия (процедуры) является поступление от </w:t>
      </w:r>
      <w:r>
        <w:lastRenderedPageBreak/>
        <w:t>заявителя (представителя заявителя)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РПГУ,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в день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hyperlink w:anchor="P3071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5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110">
        <w:r>
          <w:rPr>
            <w:color w:val="0000FF"/>
          </w:rPr>
          <w:t>пункте 8.1</w:t>
        </w:r>
      </w:hyperlink>
      <w:r>
        <w:t xml:space="preserve"> АР и в </w:t>
      </w:r>
      <w:hyperlink w:anchor="P2613">
        <w:r>
          <w:rPr>
            <w:color w:val="0000FF"/>
          </w:rPr>
          <w:t>пункте 19.16.3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158">
        <w:r>
          <w:rPr>
            <w:color w:val="0000FF"/>
          </w:rPr>
          <w:t>пункте 8.2</w:t>
        </w:r>
      </w:hyperlink>
      <w:r>
        <w:t xml:space="preserve"> АР и в </w:t>
      </w:r>
      <w:hyperlink w:anchor="P2626">
        <w:r>
          <w:rPr>
            <w:color w:val="0000FF"/>
          </w:rPr>
          <w:t>пункте 19.16.4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Запрос может быть подан заявителем (представитель заявителя) следующими способами: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посредством РПГУ;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в Администрацию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При подаче запроса в 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175">
        <w:r>
          <w:rPr>
            <w:color w:val="0000FF"/>
          </w:rPr>
          <w:t>подразделом 9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30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государственной услуги, по форме согласно приложению 6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дня, следующего за днем поступления запроса, направляется заявителю (по электронной почте, почтовым отправлением)/выдается заявителю (представителю заявителя) лично в Администрации в срок не позднее первого рабочего дня с момента получения от него документов.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если такие основания отсутствуют, должностное лицо Администрации регистрирует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Результат фиксируется в РПГУ,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19.16.8.2. Межведомственное информационное взаимодействие: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первого рабочего дня после поступления заявки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для получения сведений об объектах адресации. При этом в данном запросе указываются кадастровый номер объекта и запрашивается выписка об основных характеристиках объекта.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Министерство жилищной политики Московской области. При этом в данном запросе указываются кадастровый номер земельного участка, на котором расположен объект капитального строительства для получения информации о выданном: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строительство объекта адресации (для присвоения адреса строящимся объектам адресации);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разрешении на ввод объекта адресации (для присвоения адреса введенным в эксплуатацию объектам адресации) Администрация организует между входящими в его состав структурными подразделениями обмен сведениями, необходимыми для предоставления государственной услуги и находящимися в его распоряжении, в том числе в электронной форме. При этом в данном запросе указываются кадастровые номера объектов недвижимости и запрашиваются: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решении о переводе жилого помещения в нежилое помещение или нежилого помещения в жилое помещение;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Результат фиксируется в РГИС в электронной форме;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более 2 (двух) рабочих дней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электронной форме.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19.16.8.3. Принятие решения о предоставлении (об отказе в предоставлении)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регистрация запроса и документов и (или) информации, поступивших от заявителя и в ходе межведомственного взаимодействия, необходимых для предоставления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на основании собранного комплекта документов, исходя из критериев предоставления Услуги, установленных АР, определяет возможность предоставления Услуги и формирует в РГИС проект </w:t>
      </w:r>
      <w:hyperlink w:anchor="P2895">
        <w:r>
          <w:rPr>
            <w:color w:val="0000FF"/>
          </w:rPr>
          <w:t>решения</w:t>
        </w:r>
      </w:hyperlink>
      <w:r>
        <w:t xml:space="preserve"> о предоставлении государственной услуги по форме согласно приложению 2 к АР или об отказе в ее предоставлении по форме согласно приложению 3 к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РГИС, Администрация в виде проекта решения о предоставлении Услуги или в виде проекта решения об отказе в предоставлении Услуги;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подготовка проекта решения о предоставлении (об отказе в предоставлении)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Срок выполнения административного действия (процедуры) не позднее второго рабочего дня после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государственной услуги, а также осуществляет контроль сроков предоставления государственной услуги, подписывает проект решения о предоставлении государственной услуги или об отказе в ее предоставлении с использованием усиленной квалифицированной электронной подписи и направляет должностному лицу Администрации для выдачи (направления) результата предоставления государственной услуги заявителю.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день подписания проекта решения о предоставлении государственной услуги уполномоченное должностное лицо Администрации размещает соответствующие сведения об адресе объекта адресации в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РГИС в виде решения об отказе в предоставлении Услуги или в виде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19.16.8.4. Предоставление результата предоставления Услуги: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(представителю заявителя) посредством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руководителем уполномоченного органа, решения о предоставлении Услуги или отказа в ее предоставлении.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РГИС, РПГУ, модуль МФЦ ЕИС ОУ, Администрация.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пятого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государственной услуги в форме электронного документа, подписанного усиленной квалифицированной ЭП уполномоченного должностного лица Администрации в личный кабинет на РПГУ.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Результатом административного действия (процедуры) является уведомление заявителя </w:t>
      </w:r>
      <w:r>
        <w:lastRenderedPageBreak/>
        <w:t>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6 (шестого)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личном кабинете РПГУ, РГИС, модуле МФЦ ЕИС ОУ;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подписание уполномоченным должностным лицом Администрации решения о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РГИС, модуль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не позднее десятого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Не позднее девятого дня со дня поступления запроса в Администрацию уполномоченное лицо администрации запрашивает у оператора федеральной информационной адресной системы выписку из ГАР.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 не позднее 10 (десятого) рабочего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Заявитель (представитель заявителя) уведомляется лично или по электронной почте о готовности к выдаче результата в Администрации, о направлении результата государственной услуги почтовым отправлением или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Должностное лицо Администрации при выдаче результата предоставления государственной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государственной услуги обращается представитель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Либо должностное лицо Администрации направляет заявителю (представителю заявителя) результат предоставления государственной услуги почтовым отправлением, по электронной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lastRenderedPageBreak/>
        <w:t>Результат фиксируется в Администрации, РГИС, модуле МФЦ ЕИС ОУ.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19.16.8.5. Предоставление Услуги в упреждающем (проактивном) режиме: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1)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Основанием для начала административного действия (процедуры) является поступление в ВИС Администрации сведений о юридическом факте, являющихся основанием для предоставления государственной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модуль МФЦ ЕИС ОУ, РПГУ, РГИС.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6 (шесть) рабочих дней.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Критерием принятия решения является наличие возможности предоставления Услуги в упреждающем (проактивном) режиме в соответствии с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Указанные сведения о юридическом факте поступают в РГИС из Государственной информационной системы управления градостроительной деятельностью.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Для предоставления Услуги в таком режиме заявителю при обращении с запросом о предоставлении государственной услуги в градостроительной и земельно-имущественной сфере необходимо предварительно подать запрос о предоставлении ему данной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Состав, последовательность и выполнения административных процедур, осуществляемых Администрацией после поступления в РГИС сведений о юридическом факте: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прием и предварительная проверка запроса и документов и (или) информации (день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принятие решения о предоставлении (об отказе в предоставлении) государственной услуги (на второй рабочий день со дня поступления запроса в Администрацию);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- предоставление результата предоставления государственной услуги (не позднее шестого дня со дня поступления запроса в Администрацию).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Решение уполномоченного органа о присвоении объекту адресации адреса с приложением выписки из ГАР направляются в личный кабинет заявителя не позднее шестого дня со дня поступления запроса в Администрацию.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предоставление Услуги в упреждающем (проактивном) режиме.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Результат фиксируется в Администрации, личном кабинете РПГУ, модуле МФЦ ЕИС ОУ, РГИС.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1"/>
      </w:pPr>
      <w:r>
        <w:t>IV. Формы контроля за исполнением АР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bookmarkStart w:id="68" w:name="P2747"/>
      <w:bookmarkEnd w:id="68"/>
      <w:r>
        <w:t>20. Порядок осуществления текущего контроля за соблюдением</w:t>
      </w:r>
    </w:p>
    <w:p w:rsidR="0062526B" w:rsidRDefault="0062526B">
      <w:pPr>
        <w:pStyle w:val="ConsPlusTitle"/>
        <w:jc w:val="center"/>
      </w:pPr>
      <w:r>
        <w:t>и исполнением ответственными должностными лицами</w:t>
      </w:r>
    </w:p>
    <w:p w:rsidR="0062526B" w:rsidRDefault="0062526B">
      <w:pPr>
        <w:pStyle w:val="ConsPlusTitle"/>
        <w:jc w:val="center"/>
      </w:pPr>
      <w:r>
        <w:t>Администрации положений АР и иных нормативных правовых актов</w:t>
      </w:r>
    </w:p>
    <w:p w:rsidR="0062526B" w:rsidRDefault="0062526B">
      <w:pPr>
        <w:pStyle w:val="ConsPlusTitle"/>
        <w:jc w:val="center"/>
      </w:pPr>
      <w:r>
        <w:t>Российской Федерации, нормативных правовых актов Московской</w:t>
      </w:r>
    </w:p>
    <w:p w:rsidR="0062526B" w:rsidRDefault="0062526B">
      <w:pPr>
        <w:pStyle w:val="ConsPlusTitle"/>
        <w:jc w:val="center"/>
      </w:pPr>
      <w:r>
        <w:t>области, устанавливающих требования к предоставлению Услуги,</w:t>
      </w:r>
    </w:p>
    <w:p w:rsidR="0062526B" w:rsidRDefault="0062526B">
      <w:pPr>
        <w:pStyle w:val="ConsPlusTitle"/>
        <w:jc w:val="center"/>
      </w:pPr>
      <w:r>
        <w:t>а также принятием ими решений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lastRenderedPageBreak/>
        <w:t>20.1. 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20.2. Требованиями к порядку и формам текущего контроля за предоставлением Услуги являются: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20.2.1. Независимость.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20.2.2. Тщательность.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20.3. Независимость текущего контроля заключается в том, что должностное лицо Администрации уполномоченное на его осуществление, не находится в служебной зависимости от должностного лица Администрации,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20.4. 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20.5.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21. Порядок и периодичность осуществления плановых</w:t>
      </w:r>
    </w:p>
    <w:p w:rsidR="0062526B" w:rsidRDefault="0062526B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62526B" w:rsidRDefault="0062526B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62526B" w:rsidRDefault="0062526B">
      <w:pPr>
        <w:pStyle w:val="ConsPlusTitle"/>
        <w:jc w:val="center"/>
      </w:pPr>
      <w:r>
        <w:t>и качеством предоставления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21.2.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АР, Администрации принимаются меры по устранению таких нарушений в соответствии с законодательством Российской Федерации.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bookmarkStart w:id="69" w:name="P2770"/>
      <w:bookmarkEnd w:id="69"/>
      <w:r>
        <w:t>22. Ответственность должностных лиц Администрации за решения</w:t>
      </w:r>
    </w:p>
    <w:p w:rsidR="0062526B" w:rsidRDefault="0062526B">
      <w:pPr>
        <w:pStyle w:val="ConsPlusTitle"/>
        <w:jc w:val="center"/>
      </w:pPr>
      <w:r>
        <w:t>и действия (бездействие), принимаемые (осуществляемые) ими</w:t>
      </w:r>
    </w:p>
    <w:p w:rsidR="0062526B" w:rsidRDefault="0062526B">
      <w:pPr>
        <w:pStyle w:val="ConsPlusTitle"/>
        <w:jc w:val="center"/>
      </w:pPr>
      <w:r>
        <w:t>в ходе предоставления Услуги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22.1. 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lastRenderedPageBreak/>
        <w:t>23. Положения, характеризующие требования к порядку и формам</w:t>
      </w:r>
    </w:p>
    <w:p w:rsidR="0062526B" w:rsidRDefault="0062526B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62526B" w:rsidRDefault="0062526B">
      <w:pPr>
        <w:pStyle w:val="ConsPlusTitle"/>
        <w:jc w:val="center"/>
      </w:pPr>
      <w:r>
        <w:t>граждан, их объединений и организаций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 xml:space="preserve">23.1. Контроль за предоставлением Услуги осуществляется в порядке и формах, которые предусмотрены </w:t>
      </w:r>
      <w:hyperlink w:anchor="P2747">
        <w:r>
          <w:rPr>
            <w:color w:val="0000FF"/>
          </w:rPr>
          <w:t>подразделами 20</w:t>
        </w:r>
      </w:hyperlink>
      <w:r>
        <w:t xml:space="preserve"> - </w:t>
      </w:r>
      <w:hyperlink w:anchor="P2770">
        <w:r>
          <w:rPr>
            <w:color w:val="0000FF"/>
          </w:rPr>
          <w:t>22</w:t>
        </w:r>
      </w:hyperlink>
      <w:r>
        <w:t xml:space="preserve">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23.2. Контроль за порядком предоставления Услуги осуществляется в порядке, установленном </w:t>
      </w:r>
      <w:hyperlink r:id="rId39">
        <w:r>
          <w:rPr>
            <w:color w:val="0000FF"/>
          </w:rPr>
          <w:t>распоряжением</w:t>
        </w:r>
      </w:hyperlink>
      <w:r>
        <w:t xml:space="preserve"> Министерства государственного управления, информационных технологий и связи Московской области от 30.10.2018 N 10-121/РВ "Об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АР.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23.4. Граждане, их объединения и организации для осуществления контроля за предоставлением Услуги имеют право направлять в Администрации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Администраций и принятые ими решения, связанные с предоставлением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Администраций,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62526B" w:rsidRDefault="0062526B">
      <w:pPr>
        <w:pStyle w:val="ConsPlusTitle"/>
        <w:jc w:val="center"/>
      </w:pPr>
      <w:r>
        <w:t>и действий (бездействия) Администраций, МФЦ, а также их</w:t>
      </w:r>
    </w:p>
    <w:p w:rsidR="0062526B" w:rsidRDefault="0062526B">
      <w:pPr>
        <w:pStyle w:val="ConsPlusTitle"/>
        <w:jc w:val="center"/>
      </w:pPr>
      <w:r>
        <w:t>должностных лиц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24. Способы информирования заявителей о порядке досудебного</w:t>
      </w:r>
    </w:p>
    <w:p w:rsidR="0062526B" w:rsidRDefault="0062526B">
      <w:pPr>
        <w:pStyle w:val="ConsPlusTitle"/>
        <w:jc w:val="center"/>
      </w:pPr>
      <w:r>
        <w:t>(внесудебного) обжалования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24.1. Информирование заявителей о порядке досудебного (внесудебного) обжалования решений и действий (бездействия) Администраций, МФЦ, а также их должностных лиц и работников осуществляется посредством размещения информации на стендах в местах предоставления государственных и муниципальных услуг, на официальных сайтах Администраций, МФЦ, РПГУ, а также в ходе консультирования заявителей, в том числе по телефону, электронной почте и при личном приеме.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25. Формы и способы подачи заявителями жалобы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 xml:space="preserve">25.1. Досудебное (внесудебное) обжалование решений и действий (бездействия) Администраций, МФЦ, а также их должностных лиц и работников осуществляется с соблюдением требований, установленных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N 210-ФЗ, в порядке, установленном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08.08.2013 N 601/33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</w:t>
      </w:r>
      <w:r>
        <w:lastRenderedPageBreak/>
        <w:t>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25.2. Жалоба подается в письменной форме на бумажном носителе (далее - в письменной форме) или в электронной форме в Администрации,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25.3. Прием жалоб в письменной форме осуществляется Администрациями,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в том числе на личном приеме. Жалоба в письменной форме может быть также направлена по почте.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25.4. В электронной форме жалоба может быть подана заявителем посредством: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25.4.1. Официального сайта Правительства Московской области в сети Интернет.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25.4.2. Официальных сайтов Администраций, МФЦ в сети Интернет.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25.4.3. ЕПГУ, РПГУ, за исключением жалоб на решения и действия (бездействие) МФЦ и их работников.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25.5. Жалоба, поступившая в Администрацию, МФЦ,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уполномоченными на ее рассмотрение Администрациями, МФЦ.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В случае обжалования отказа Администраций, МФЦ,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62526B" w:rsidRDefault="0062526B">
      <w:pPr>
        <w:pStyle w:val="ConsPlusNormal"/>
        <w:spacing w:before="220"/>
        <w:ind w:firstLine="540"/>
        <w:jc w:val="both"/>
      </w:pPr>
      <w:bookmarkStart w:id="70" w:name="P2808"/>
      <w:bookmarkEnd w:id="70"/>
      <w:r>
        <w:t>25.6. По результатам рассмотрения жалобы принимается одно из следующих решений: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25.6.2. В удовлетворении жалобы отказывается.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25.7. При удовлетворении жалобы Администрация,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25.8. Не позднее дня, следующего за днем принятия решения, указанного в </w:t>
      </w:r>
      <w:hyperlink w:anchor="P2808">
        <w:r>
          <w:rPr>
            <w:color w:val="0000FF"/>
          </w:rPr>
          <w:t>пункте 25.6</w:t>
        </w:r>
      </w:hyperlink>
      <w:r>
        <w:t xml:space="preserve"> АР,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right"/>
        <w:outlineLvl w:val="1"/>
      </w:pPr>
      <w:r>
        <w:t>Приложение 1</w:t>
      </w:r>
    </w:p>
    <w:p w:rsidR="0062526B" w:rsidRDefault="0062526B">
      <w:pPr>
        <w:pStyle w:val="ConsPlusNormal"/>
        <w:jc w:val="right"/>
      </w:pPr>
      <w:r>
        <w:t>к АР предоставления органами</w:t>
      </w:r>
    </w:p>
    <w:p w:rsidR="0062526B" w:rsidRDefault="0062526B">
      <w:pPr>
        <w:pStyle w:val="ConsPlusNormal"/>
        <w:jc w:val="right"/>
      </w:pPr>
      <w:r>
        <w:t>местного самоуправления городских</w:t>
      </w:r>
    </w:p>
    <w:p w:rsidR="0062526B" w:rsidRDefault="0062526B">
      <w:pPr>
        <w:pStyle w:val="ConsPlusNormal"/>
        <w:jc w:val="right"/>
      </w:pPr>
      <w:r>
        <w:t>округов Московской области</w:t>
      </w:r>
    </w:p>
    <w:p w:rsidR="0062526B" w:rsidRDefault="0062526B">
      <w:pPr>
        <w:pStyle w:val="ConsPlusNormal"/>
        <w:jc w:val="right"/>
      </w:pPr>
      <w:r>
        <w:t>государственной услуги "Присвоение</w:t>
      </w:r>
    </w:p>
    <w:p w:rsidR="0062526B" w:rsidRDefault="0062526B">
      <w:pPr>
        <w:pStyle w:val="ConsPlusNormal"/>
        <w:jc w:val="right"/>
      </w:pPr>
      <w:r>
        <w:t>объекту адресации адреса и</w:t>
      </w:r>
    </w:p>
    <w:p w:rsidR="0062526B" w:rsidRDefault="0062526B">
      <w:pPr>
        <w:pStyle w:val="ConsPlusNormal"/>
        <w:jc w:val="right"/>
      </w:pPr>
      <w:r>
        <w:t>аннулирование такого адреса"</w:t>
      </w:r>
    </w:p>
    <w:p w:rsidR="0062526B" w:rsidRDefault="0062526B">
      <w:pPr>
        <w:pStyle w:val="ConsPlusNormal"/>
        <w:jc w:val="right"/>
      </w:pPr>
      <w:r>
        <w:t>от 12.07.2024 N 29РВ-658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nformat"/>
        <w:jc w:val="both"/>
      </w:pPr>
      <w:bookmarkStart w:id="71" w:name="P2827"/>
      <w:bookmarkEnd w:id="71"/>
      <w:r>
        <w:t xml:space="preserve">                                   Форма</w:t>
      </w:r>
    </w:p>
    <w:p w:rsidR="0062526B" w:rsidRDefault="0062526B">
      <w:pPr>
        <w:pStyle w:val="ConsPlusNonformat"/>
        <w:jc w:val="both"/>
      </w:pPr>
      <w:r>
        <w:t xml:space="preserve">                 решения о предоставлении органами местного</w:t>
      </w:r>
    </w:p>
    <w:p w:rsidR="0062526B" w:rsidRDefault="0062526B">
      <w:pPr>
        <w:pStyle w:val="ConsPlusNonformat"/>
        <w:jc w:val="both"/>
      </w:pPr>
      <w:r>
        <w:t xml:space="preserve">            самоуправления городских округов Московской области</w:t>
      </w:r>
    </w:p>
    <w:p w:rsidR="0062526B" w:rsidRDefault="0062526B">
      <w:pPr>
        <w:pStyle w:val="ConsPlusNonformat"/>
        <w:jc w:val="both"/>
      </w:pPr>
      <w:r>
        <w:t xml:space="preserve">        государственной услуги "Присвоение объекту адресации адреса</w:t>
      </w:r>
    </w:p>
    <w:p w:rsidR="0062526B" w:rsidRDefault="0062526B">
      <w:pPr>
        <w:pStyle w:val="ConsPlusNonformat"/>
        <w:jc w:val="both"/>
      </w:pPr>
      <w:r>
        <w:t xml:space="preserve">                      и аннулирование такого адреса"</w:t>
      </w:r>
    </w:p>
    <w:p w:rsidR="0062526B" w:rsidRDefault="0062526B">
      <w:pPr>
        <w:pStyle w:val="ConsPlusNonformat"/>
        <w:jc w:val="both"/>
      </w:pPr>
      <w:r>
        <w:t xml:space="preserve">       ____________________________________________________________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(оформляется на официальном бланке администрации)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                              (регистрационный номер заявления</w:t>
      </w:r>
    </w:p>
    <w:p w:rsidR="0062526B" w:rsidRDefault="0062526B">
      <w:pPr>
        <w:pStyle w:val="ConsPlusNonformat"/>
        <w:jc w:val="both"/>
      </w:pPr>
      <w:r>
        <w:t xml:space="preserve">                                                 о присвоении объекту</w:t>
      </w:r>
    </w:p>
    <w:p w:rsidR="0062526B" w:rsidRDefault="0062526B">
      <w:pPr>
        <w:pStyle w:val="ConsPlusNonformat"/>
        <w:jc w:val="both"/>
      </w:pPr>
      <w:r>
        <w:t xml:space="preserve">                                                   адресации адреса)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                              РЕШЕНИЕ</w:t>
      </w:r>
    </w:p>
    <w:p w:rsidR="0062526B" w:rsidRDefault="0062526B">
      <w:pPr>
        <w:pStyle w:val="ConsPlusNonformat"/>
        <w:jc w:val="both"/>
      </w:pPr>
      <w:r>
        <w:t xml:space="preserve">                 о присвоении адреса объекту(ам) адресации</w:t>
      </w:r>
    </w:p>
    <w:p w:rsidR="0062526B" w:rsidRDefault="0062526B">
      <w:pPr>
        <w:pStyle w:val="ConsPlusNonformat"/>
        <w:jc w:val="both"/>
      </w:pPr>
      <w:r>
        <w:t xml:space="preserve">                      от _______________ N __________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На  основании  Федерального  </w:t>
      </w:r>
      <w:hyperlink r:id="rId42">
        <w:r>
          <w:rPr>
            <w:color w:val="0000FF"/>
          </w:rPr>
          <w:t>закона</w:t>
        </w:r>
      </w:hyperlink>
      <w:r>
        <w:t xml:space="preserve">  от  06.10.2003  N 131-ФЗ "Об общих</w:t>
      </w:r>
    </w:p>
    <w:p w:rsidR="0062526B" w:rsidRDefault="0062526B">
      <w:pPr>
        <w:pStyle w:val="ConsPlusNonformat"/>
        <w:jc w:val="both"/>
      </w:pPr>
      <w:r>
        <w:t>принципах  организации  местного  самоуправления  в  Российской Федерации",</w:t>
      </w:r>
    </w:p>
    <w:p w:rsidR="0062526B" w:rsidRDefault="0062526B">
      <w:pPr>
        <w:pStyle w:val="ConsPlusNonformat"/>
        <w:jc w:val="both"/>
      </w:pPr>
      <w:r>
        <w:t xml:space="preserve">Федерального  </w:t>
      </w:r>
      <w:hyperlink r:id="rId43">
        <w:r>
          <w:rPr>
            <w:color w:val="0000FF"/>
          </w:rPr>
          <w:t>закона</w:t>
        </w:r>
      </w:hyperlink>
      <w:r>
        <w:t xml:space="preserve">  от  28.12.2013 N 443-ФЗ "О федеральной информационной</w:t>
      </w:r>
    </w:p>
    <w:p w:rsidR="0062526B" w:rsidRDefault="0062526B">
      <w:pPr>
        <w:pStyle w:val="ConsPlusNonformat"/>
        <w:jc w:val="both"/>
      </w:pPr>
      <w:r>
        <w:t>адресной  системе  и  о  внесении  изменений  в Федеральный закон "Об общих</w:t>
      </w:r>
    </w:p>
    <w:p w:rsidR="0062526B" w:rsidRDefault="0062526B">
      <w:pPr>
        <w:pStyle w:val="ConsPlusNonformat"/>
        <w:jc w:val="both"/>
      </w:pPr>
      <w:r>
        <w:t>принципах  организации  местного  самоуправления  в Российской Федерации" и</w:t>
      </w:r>
    </w:p>
    <w:p w:rsidR="0062526B" w:rsidRDefault="0062526B">
      <w:pPr>
        <w:pStyle w:val="ConsPlusNonformat"/>
        <w:jc w:val="both"/>
      </w:pPr>
      <w:hyperlink r:id="rId44">
        <w:r>
          <w:rPr>
            <w:color w:val="0000FF"/>
          </w:rPr>
          <w:t>Правил</w:t>
        </w:r>
      </w:hyperlink>
      <w:r>
        <w:t xml:space="preserve">   присвоения,   изменения   и  аннулирования  адресов,  утвержденных</w:t>
      </w:r>
    </w:p>
    <w:p w:rsidR="0062526B" w:rsidRDefault="0062526B">
      <w:pPr>
        <w:pStyle w:val="ConsPlusNonformat"/>
        <w:jc w:val="both"/>
      </w:pPr>
      <w:r>
        <w:t>постановлением  Правительства  Российской Федерации от 19.11.2014 N 1221, а</w:t>
      </w:r>
    </w:p>
    <w:p w:rsidR="0062526B" w:rsidRDefault="0062526B">
      <w:pPr>
        <w:pStyle w:val="ConsPlusNonformat"/>
        <w:jc w:val="both"/>
      </w:pPr>
      <w:r>
        <w:t>также   в   соответствии   с  Административным  регламентом  предоставления</w:t>
      </w:r>
    </w:p>
    <w:p w:rsidR="0062526B" w:rsidRDefault="0062526B">
      <w:pPr>
        <w:pStyle w:val="ConsPlusNonformat"/>
        <w:jc w:val="both"/>
      </w:pPr>
      <w:r>
        <w:t>государственной услуги "Присвоение объекту адресации адреса и аннулирование</w:t>
      </w:r>
    </w:p>
    <w:p w:rsidR="0062526B" w:rsidRDefault="0062526B">
      <w:pPr>
        <w:pStyle w:val="ConsPlusNonformat"/>
        <w:jc w:val="both"/>
      </w:pPr>
      <w:r>
        <w:t>такого  адреса",  утвержденным  распоряжением  Комитета  по  архитектуре  и</w:t>
      </w:r>
    </w:p>
    <w:p w:rsidR="0062526B" w:rsidRDefault="0062526B">
      <w:pPr>
        <w:pStyle w:val="ConsPlusNonformat"/>
        <w:jc w:val="both"/>
      </w:pPr>
      <w:r>
        <w:t>градостроительству Московской области от _____________ N __________________</w:t>
      </w:r>
    </w:p>
    <w:p w:rsidR="0062526B" w:rsidRDefault="0062526B">
      <w:pPr>
        <w:pStyle w:val="ConsPlusNonformat"/>
        <w:jc w:val="both"/>
      </w:pPr>
      <w:r>
        <w:t>___________________________________________________________________________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62526B" w:rsidRDefault="0062526B">
      <w:pPr>
        <w:pStyle w:val="ConsPlusNonformat"/>
        <w:jc w:val="both"/>
      </w:pPr>
      <w:r>
        <w:t>принято решение:</w:t>
      </w:r>
    </w:p>
    <w:p w:rsidR="0062526B" w:rsidRDefault="0062526B">
      <w:pPr>
        <w:pStyle w:val="ConsPlusNonformat"/>
        <w:jc w:val="both"/>
      </w:pPr>
      <w:r>
        <w:t>1. Присвоить адрес следующему объекту адресации:</w:t>
      </w:r>
    </w:p>
    <w:p w:rsidR="0062526B" w:rsidRDefault="006252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345"/>
      </w:tblGrid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Вид объекта недвижимости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Кадастровый номер объекта недвижимости (при наличии)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Адрес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Сокращенное наименование адреса: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Адрес для внесения в ФИАС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lastRenderedPageBreak/>
              <w:t>Иные сведения об объекте недвижимости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</w:tbl>
    <w:p w:rsidR="0062526B" w:rsidRDefault="0062526B">
      <w:pPr>
        <w:pStyle w:val="ConsPlusNormal"/>
        <w:jc w:val="both"/>
      </w:pPr>
    </w:p>
    <w:p w:rsidR="0062526B" w:rsidRDefault="0062526B">
      <w:pPr>
        <w:pStyle w:val="ConsPlusNonformat"/>
        <w:jc w:val="both"/>
      </w:pPr>
      <w:r>
        <w:t>___________________________________________________________________________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    другие необходимые сведения, определенные</w:t>
      </w:r>
    </w:p>
    <w:p w:rsidR="0062526B" w:rsidRDefault="0062526B">
      <w:pPr>
        <w:pStyle w:val="ConsPlusNonformat"/>
        <w:jc w:val="both"/>
      </w:pPr>
      <w:r>
        <w:t xml:space="preserve">                   уполномоченным органом (при наличии)</w:t>
      </w:r>
    </w:p>
    <w:p w:rsidR="0062526B" w:rsidRDefault="0062526B">
      <w:pPr>
        <w:pStyle w:val="ConsPlusNonformat"/>
        <w:jc w:val="both"/>
      </w:pPr>
      <w:r>
        <w:t>__________________________________________ ________________________________</w:t>
      </w:r>
    </w:p>
    <w:p w:rsidR="0062526B" w:rsidRDefault="0062526B">
      <w:pPr>
        <w:pStyle w:val="ConsPlusNonformat"/>
        <w:jc w:val="both"/>
      </w:pPr>
      <w:r>
        <w:t xml:space="preserve">    (уполномоченное должностное             (подпись, фамилия, инициалы)</w:t>
      </w:r>
    </w:p>
    <w:p w:rsidR="0062526B" w:rsidRDefault="0062526B">
      <w:pPr>
        <w:pStyle w:val="ConsPlusNonformat"/>
        <w:jc w:val="both"/>
      </w:pPr>
      <w:r>
        <w:t xml:space="preserve">         лицо администрации)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right"/>
        <w:outlineLvl w:val="1"/>
      </w:pPr>
      <w:r>
        <w:t>Приложение 2</w:t>
      </w:r>
    </w:p>
    <w:p w:rsidR="0062526B" w:rsidRDefault="0062526B">
      <w:pPr>
        <w:pStyle w:val="ConsPlusNormal"/>
        <w:jc w:val="right"/>
      </w:pPr>
      <w:r>
        <w:t>к АР предоставления органами</w:t>
      </w:r>
    </w:p>
    <w:p w:rsidR="0062526B" w:rsidRDefault="0062526B">
      <w:pPr>
        <w:pStyle w:val="ConsPlusNormal"/>
        <w:jc w:val="right"/>
      </w:pPr>
      <w:r>
        <w:t>местного самоуправления городских</w:t>
      </w:r>
    </w:p>
    <w:p w:rsidR="0062526B" w:rsidRDefault="0062526B">
      <w:pPr>
        <w:pStyle w:val="ConsPlusNormal"/>
        <w:jc w:val="right"/>
      </w:pPr>
      <w:r>
        <w:t>округов Московской области</w:t>
      </w:r>
    </w:p>
    <w:p w:rsidR="0062526B" w:rsidRDefault="0062526B">
      <w:pPr>
        <w:pStyle w:val="ConsPlusNormal"/>
        <w:jc w:val="right"/>
      </w:pPr>
      <w:r>
        <w:t>государственной услуги "Присвоение</w:t>
      </w:r>
    </w:p>
    <w:p w:rsidR="0062526B" w:rsidRDefault="0062526B">
      <w:pPr>
        <w:pStyle w:val="ConsPlusNormal"/>
        <w:jc w:val="right"/>
      </w:pPr>
      <w:r>
        <w:t>объекту адресации адреса и</w:t>
      </w:r>
    </w:p>
    <w:p w:rsidR="0062526B" w:rsidRDefault="0062526B">
      <w:pPr>
        <w:pStyle w:val="ConsPlusNormal"/>
        <w:jc w:val="right"/>
      </w:pPr>
      <w:r>
        <w:t>аннулирование такого адреса"</w:t>
      </w:r>
    </w:p>
    <w:p w:rsidR="0062526B" w:rsidRDefault="0062526B">
      <w:pPr>
        <w:pStyle w:val="ConsPlusNormal"/>
        <w:jc w:val="right"/>
      </w:pPr>
      <w:r>
        <w:t>от 12.07.2024 N 29РВ-658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nformat"/>
        <w:jc w:val="both"/>
      </w:pPr>
      <w:bookmarkStart w:id="72" w:name="P2895"/>
      <w:bookmarkEnd w:id="72"/>
      <w:r>
        <w:t xml:space="preserve">                                   Форма</w:t>
      </w:r>
    </w:p>
    <w:p w:rsidR="0062526B" w:rsidRDefault="0062526B">
      <w:pPr>
        <w:pStyle w:val="ConsPlusNonformat"/>
        <w:jc w:val="both"/>
      </w:pPr>
      <w:r>
        <w:t xml:space="preserve">         решения о предоставлении органами местного самоуправления</w:t>
      </w:r>
    </w:p>
    <w:p w:rsidR="0062526B" w:rsidRDefault="0062526B">
      <w:pPr>
        <w:pStyle w:val="ConsPlusNonformat"/>
        <w:jc w:val="both"/>
      </w:pPr>
      <w:r>
        <w:t xml:space="preserve">                   городских округов Московской области</w:t>
      </w:r>
    </w:p>
    <w:p w:rsidR="0062526B" w:rsidRDefault="0062526B">
      <w:pPr>
        <w:pStyle w:val="ConsPlusNonformat"/>
        <w:jc w:val="both"/>
      </w:pPr>
      <w:r>
        <w:t xml:space="preserve">        государственной услуги "Присвоение объекту адресации адреса</w:t>
      </w:r>
    </w:p>
    <w:p w:rsidR="0062526B" w:rsidRDefault="0062526B">
      <w:pPr>
        <w:pStyle w:val="ConsPlusNonformat"/>
        <w:jc w:val="both"/>
      </w:pPr>
      <w:r>
        <w:t xml:space="preserve">                      и аннулирование такого адреса"</w:t>
      </w:r>
    </w:p>
    <w:p w:rsidR="0062526B" w:rsidRDefault="0062526B">
      <w:pPr>
        <w:pStyle w:val="ConsPlusNonformat"/>
        <w:jc w:val="both"/>
      </w:pPr>
      <w:r>
        <w:t xml:space="preserve">         _________________________________________________________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(оформляется на официальном бланке администрации)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                                       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                              (регистрационный номер заявления</w:t>
      </w:r>
    </w:p>
    <w:p w:rsidR="0062526B" w:rsidRDefault="0062526B">
      <w:pPr>
        <w:pStyle w:val="ConsPlusNonformat"/>
        <w:jc w:val="both"/>
      </w:pPr>
      <w:r>
        <w:t xml:space="preserve">                                                об аннулировании адреса)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                              РЕШЕНИЕ</w:t>
      </w:r>
    </w:p>
    <w:p w:rsidR="0062526B" w:rsidRDefault="0062526B">
      <w:pPr>
        <w:pStyle w:val="ConsPlusNonformat"/>
        <w:jc w:val="both"/>
      </w:pPr>
      <w:r>
        <w:t xml:space="preserve">                 об аннулировании адреса объекту адресации</w:t>
      </w:r>
    </w:p>
    <w:p w:rsidR="0062526B" w:rsidRDefault="0062526B">
      <w:pPr>
        <w:pStyle w:val="ConsPlusNonformat"/>
        <w:jc w:val="both"/>
      </w:pPr>
      <w:r>
        <w:t xml:space="preserve">                   от _______________ N _______________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На  основании  Федерального  </w:t>
      </w:r>
      <w:hyperlink r:id="rId45">
        <w:r>
          <w:rPr>
            <w:color w:val="0000FF"/>
          </w:rPr>
          <w:t>закона</w:t>
        </w:r>
      </w:hyperlink>
      <w:r>
        <w:t xml:space="preserve">  от  06.10.2003  N 131-ФЗ "Об общих</w:t>
      </w:r>
    </w:p>
    <w:p w:rsidR="0062526B" w:rsidRDefault="0062526B">
      <w:pPr>
        <w:pStyle w:val="ConsPlusNonformat"/>
        <w:jc w:val="both"/>
      </w:pPr>
      <w:r>
        <w:t>принципах  организации  местного  самоуправления  в  Российской Федерации",</w:t>
      </w:r>
    </w:p>
    <w:p w:rsidR="0062526B" w:rsidRDefault="0062526B">
      <w:pPr>
        <w:pStyle w:val="ConsPlusNonformat"/>
        <w:jc w:val="both"/>
      </w:pPr>
      <w:r>
        <w:t xml:space="preserve">Федерального  </w:t>
      </w:r>
      <w:hyperlink r:id="rId46">
        <w:r>
          <w:rPr>
            <w:color w:val="0000FF"/>
          </w:rPr>
          <w:t>закона</w:t>
        </w:r>
      </w:hyperlink>
      <w:r>
        <w:t xml:space="preserve">  от  28.12.2013 N 443-ФЗ "О федеральной информационной</w:t>
      </w:r>
    </w:p>
    <w:p w:rsidR="0062526B" w:rsidRDefault="0062526B">
      <w:pPr>
        <w:pStyle w:val="ConsPlusNonformat"/>
        <w:jc w:val="both"/>
      </w:pPr>
      <w:r>
        <w:t>адресной  системе  и  о  внесении  изменений  в Федеральный закон "Об общих</w:t>
      </w:r>
    </w:p>
    <w:p w:rsidR="0062526B" w:rsidRDefault="0062526B">
      <w:pPr>
        <w:pStyle w:val="ConsPlusNonformat"/>
        <w:jc w:val="both"/>
      </w:pPr>
      <w:r>
        <w:t>принципах  организации  местного  самоуправления  в Российской Федерации" и</w:t>
      </w:r>
    </w:p>
    <w:p w:rsidR="0062526B" w:rsidRDefault="0062526B">
      <w:pPr>
        <w:pStyle w:val="ConsPlusNonformat"/>
        <w:jc w:val="both"/>
      </w:pPr>
      <w:hyperlink r:id="rId47">
        <w:r>
          <w:rPr>
            <w:color w:val="0000FF"/>
          </w:rPr>
          <w:t>Правил</w:t>
        </w:r>
      </w:hyperlink>
      <w:r>
        <w:t xml:space="preserve">   присвоения,   изменения   и  аннулирования  адресов,  утвержденных</w:t>
      </w:r>
    </w:p>
    <w:p w:rsidR="0062526B" w:rsidRDefault="0062526B">
      <w:pPr>
        <w:pStyle w:val="ConsPlusNonformat"/>
        <w:jc w:val="both"/>
      </w:pPr>
      <w:r>
        <w:t>постановлением  Правительства  Российской Федерации от 19.11.2014 N 1221, а</w:t>
      </w:r>
    </w:p>
    <w:p w:rsidR="0062526B" w:rsidRDefault="0062526B">
      <w:pPr>
        <w:pStyle w:val="ConsPlusNonformat"/>
        <w:jc w:val="both"/>
      </w:pPr>
      <w:r>
        <w:t>также   в   соответствии   с  Административным  регламентом  предоставления</w:t>
      </w:r>
    </w:p>
    <w:p w:rsidR="0062526B" w:rsidRDefault="0062526B">
      <w:pPr>
        <w:pStyle w:val="ConsPlusNonformat"/>
        <w:jc w:val="both"/>
      </w:pPr>
      <w:r>
        <w:t>государственной услуги "Присвоение объекту адресации адреса и аннулирование</w:t>
      </w:r>
    </w:p>
    <w:p w:rsidR="0062526B" w:rsidRDefault="0062526B">
      <w:pPr>
        <w:pStyle w:val="ConsPlusNonformat"/>
        <w:jc w:val="both"/>
      </w:pPr>
      <w:r>
        <w:t>такого  адреса",  утвержденным  распоряжением  Комитета  по  архитектуре  и</w:t>
      </w:r>
    </w:p>
    <w:p w:rsidR="0062526B" w:rsidRDefault="0062526B">
      <w:pPr>
        <w:pStyle w:val="ConsPlusNonformat"/>
        <w:jc w:val="both"/>
      </w:pPr>
      <w:r>
        <w:t>градостроительству Московской области от _______________ N ________________</w:t>
      </w:r>
    </w:p>
    <w:p w:rsidR="0062526B" w:rsidRDefault="0062526B">
      <w:pPr>
        <w:pStyle w:val="ConsPlusNonformat"/>
        <w:jc w:val="both"/>
      </w:pPr>
      <w:r>
        <w:t>___________________________________________________________________________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62526B" w:rsidRDefault="0062526B">
      <w:pPr>
        <w:pStyle w:val="ConsPlusNonformat"/>
        <w:jc w:val="both"/>
      </w:pPr>
      <w:r>
        <w:t>принято решение:</w:t>
      </w:r>
    </w:p>
    <w:p w:rsidR="0062526B" w:rsidRDefault="0062526B">
      <w:pPr>
        <w:pStyle w:val="ConsPlusNonformat"/>
        <w:jc w:val="both"/>
      </w:pPr>
      <w:r>
        <w:t>1. Аннулировать адрес:</w:t>
      </w:r>
    </w:p>
    <w:p w:rsidR="0062526B" w:rsidRDefault="006252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345"/>
      </w:tblGrid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Вид объекта недвижимости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Причина аннулирования адреса объекта адресации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lastRenderedPageBreak/>
              <w:t>Кадастровый номер объекта недвижимости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Дата снятия объекта недвижимости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Аннулируемый адрес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Уникальный номер аннулируемого адреса объекта адресации в государственном адресном реестре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Адрес (в случае аннулирования адреса в связи с присвоением нового)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Сокращенное наименование адреса (в случае аннулирования адреса в связи с присвоением нового)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Адрес для внесения в ФИАС (в случае аннулирования адреса в связи с присвоением нового)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  <w:tr w:rsidR="0062526B">
        <w:tc>
          <w:tcPr>
            <w:tcW w:w="5726" w:type="dxa"/>
          </w:tcPr>
          <w:p w:rsidR="0062526B" w:rsidRDefault="0062526B">
            <w:pPr>
              <w:pStyle w:val="ConsPlusNormal"/>
            </w:pPr>
            <w:r>
              <w:t>Иные сведения об объекте недвижимости</w:t>
            </w:r>
          </w:p>
        </w:tc>
        <w:tc>
          <w:tcPr>
            <w:tcW w:w="3345" w:type="dxa"/>
          </w:tcPr>
          <w:p w:rsidR="0062526B" w:rsidRDefault="0062526B">
            <w:pPr>
              <w:pStyle w:val="ConsPlusNormal"/>
            </w:pPr>
          </w:p>
        </w:tc>
      </w:tr>
    </w:tbl>
    <w:p w:rsidR="0062526B" w:rsidRDefault="0062526B">
      <w:pPr>
        <w:pStyle w:val="ConsPlusNormal"/>
        <w:jc w:val="both"/>
      </w:pPr>
    </w:p>
    <w:p w:rsidR="0062526B" w:rsidRDefault="0062526B">
      <w:pPr>
        <w:pStyle w:val="ConsPlusNonformat"/>
        <w:jc w:val="both"/>
      </w:pPr>
      <w:r>
        <w:t>__________________________________________ ________________________________</w:t>
      </w:r>
    </w:p>
    <w:p w:rsidR="0062526B" w:rsidRDefault="0062526B">
      <w:pPr>
        <w:pStyle w:val="ConsPlusNonformat"/>
        <w:jc w:val="both"/>
      </w:pPr>
      <w:r>
        <w:t xml:space="preserve">    (уполномоченное должностное             (подпись, фамилия, инициалы)</w:t>
      </w:r>
    </w:p>
    <w:p w:rsidR="0062526B" w:rsidRDefault="0062526B">
      <w:pPr>
        <w:pStyle w:val="ConsPlusNonformat"/>
        <w:jc w:val="both"/>
      </w:pPr>
      <w:r>
        <w:t xml:space="preserve">         лицо администрации)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right"/>
        <w:outlineLvl w:val="1"/>
      </w:pPr>
      <w:r>
        <w:t>Приложение 3</w:t>
      </w:r>
    </w:p>
    <w:p w:rsidR="0062526B" w:rsidRDefault="0062526B">
      <w:pPr>
        <w:pStyle w:val="ConsPlusNormal"/>
        <w:jc w:val="right"/>
      </w:pPr>
      <w:r>
        <w:t>к АР предоставления органами</w:t>
      </w:r>
    </w:p>
    <w:p w:rsidR="0062526B" w:rsidRDefault="0062526B">
      <w:pPr>
        <w:pStyle w:val="ConsPlusNormal"/>
        <w:jc w:val="right"/>
      </w:pPr>
      <w:r>
        <w:t>местного самоуправления городских</w:t>
      </w:r>
    </w:p>
    <w:p w:rsidR="0062526B" w:rsidRDefault="0062526B">
      <w:pPr>
        <w:pStyle w:val="ConsPlusNormal"/>
        <w:jc w:val="right"/>
      </w:pPr>
      <w:r>
        <w:t>округов Московской области</w:t>
      </w:r>
    </w:p>
    <w:p w:rsidR="0062526B" w:rsidRDefault="0062526B">
      <w:pPr>
        <w:pStyle w:val="ConsPlusNormal"/>
        <w:jc w:val="right"/>
      </w:pPr>
      <w:r>
        <w:t>государственной услуги "Присвоение</w:t>
      </w:r>
    </w:p>
    <w:p w:rsidR="0062526B" w:rsidRDefault="0062526B">
      <w:pPr>
        <w:pStyle w:val="ConsPlusNormal"/>
        <w:jc w:val="right"/>
      </w:pPr>
      <w:r>
        <w:t>объекту адресации адреса и</w:t>
      </w:r>
    </w:p>
    <w:p w:rsidR="0062526B" w:rsidRDefault="0062526B">
      <w:pPr>
        <w:pStyle w:val="ConsPlusNormal"/>
        <w:jc w:val="right"/>
      </w:pPr>
      <w:r>
        <w:t>аннулирование такого адреса"</w:t>
      </w:r>
    </w:p>
    <w:p w:rsidR="0062526B" w:rsidRDefault="0062526B">
      <w:pPr>
        <w:pStyle w:val="ConsPlusNormal"/>
        <w:jc w:val="right"/>
      </w:pPr>
      <w:r>
        <w:t>от 12.07.2024 N 29РВ-658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nformat"/>
        <w:jc w:val="both"/>
      </w:pPr>
      <w:bookmarkStart w:id="73" w:name="P2965"/>
      <w:bookmarkEnd w:id="73"/>
      <w:r>
        <w:t xml:space="preserve">                                   Форма</w:t>
      </w:r>
    </w:p>
    <w:p w:rsidR="0062526B" w:rsidRDefault="0062526B">
      <w:pPr>
        <w:pStyle w:val="ConsPlusNonformat"/>
        <w:jc w:val="both"/>
      </w:pPr>
      <w:r>
        <w:t xml:space="preserve">              решения об отказе в оказании органами местного</w:t>
      </w:r>
    </w:p>
    <w:p w:rsidR="0062526B" w:rsidRDefault="0062526B">
      <w:pPr>
        <w:pStyle w:val="ConsPlusNonformat"/>
        <w:jc w:val="both"/>
      </w:pPr>
      <w:r>
        <w:t xml:space="preserve">            самоуправления городских округов Московской области</w:t>
      </w:r>
    </w:p>
    <w:p w:rsidR="0062526B" w:rsidRDefault="0062526B">
      <w:pPr>
        <w:pStyle w:val="ConsPlusNonformat"/>
        <w:jc w:val="both"/>
      </w:pPr>
      <w:r>
        <w:t xml:space="preserve">        государственной услуги "Присвоение объекту адресации адреса</w:t>
      </w:r>
    </w:p>
    <w:p w:rsidR="0062526B" w:rsidRDefault="0062526B">
      <w:pPr>
        <w:pStyle w:val="ConsPlusNonformat"/>
        <w:jc w:val="both"/>
      </w:pPr>
      <w:r>
        <w:t xml:space="preserve">                      и аннулирование такого адреса"</w:t>
      </w:r>
    </w:p>
    <w:p w:rsidR="0062526B" w:rsidRDefault="0062526B">
      <w:pPr>
        <w:pStyle w:val="ConsPlusNonformat"/>
        <w:jc w:val="both"/>
      </w:pPr>
      <w:r>
        <w:t xml:space="preserve">       ____________________________________________________________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(оформляется на официальном бланке администрации)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                            (регистрационный номер заявления</w:t>
      </w:r>
    </w:p>
    <w:p w:rsidR="0062526B" w:rsidRDefault="0062526B">
      <w:pPr>
        <w:pStyle w:val="ConsPlusNonformat"/>
        <w:jc w:val="both"/>
      </w:pPr>
      <w:r>
        <w:t xml:space="preserve">                                          о присвоении объекту адресации</w:t>
      </w:r>
    </w:p>
    <w:p w:rsidR="0062526B" w:rsidRDefault="0062526B">
      <w:pPr>
        <w:pStyle w:val="ConsPlusNonformat"/>
        <w:jc w:val="both"/>
      </w:pPr>
      <w:r>
        <w:t xml:space="preserve">                                       адреса или аннулировании его адреса)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                              РЕШЕНИЕ</w:t>
      </w:r>
    </w:p>
    <w:p w:rsidR="0062526B" w:rsidRDefault="0062526B">
      <w:pPr>
        <w:pStyle w:val="ConsPlusNonformat"/>
        <w:jc w:val="both"/>
      </w:pPr>
      <w:r>
        <w:t xml:space="preserve">          об отказе в оказании государственной услуги "Присвоение</w:t>
      </w:r>
    </w:p>
    <w:p w:rsidR="0062526B" w:rsidRDefault="0062526B">
      <w:pPr>
        <w:pStyle w:val="ConsPlusNonformat"/>
        <w:jc w:val="both"/>
      </w:pPr>
      <w:r>
        <w:t xml:space="preserve">          объекту адресации адреса и аннулирование такого адреса"</w:t>
      </w:r>
    </w:p>
    <w:p w:rsidR="0062526B" w:rsidRDefault="0062526B">
      <w:pPr>
        <w:pStyle w:val="ConsPlusNonformat"/>
        <w:jc w:val="both"/>
      </w:pPr>
      <w:r>
        <w:lastRenderedPageBreak/>
        <w:t xml:space="preserve">                      от _______________ N __________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В  соответствии 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06.10.2003 N 131-ФЗ "Об общих</w:t>
      </w:r>
    </w:p>
    <w:p w:rsidR="0062526B" w:rsidRDefault="0062526B">
      <w:pPr>
        <w:pStyle w:val="ConsPlusNonformat"/>
        <w:jc w:val="both"/>
      </w:pPr>
      <w:r>
        <w:t>принципах  организации  местного  самоуправления  в  Российской Федерации",</w:t>
      </w:r>
    </w:p>
    <w:p w:rsidR="0062526B" w:rsidRDefault="0062526B">
      <w:pPr>
        <w:pStyle w:val="ConsPlusNonformat"/>
        <w:jc w:val="both"/>
      </w:pPr>
      <w:hyperlink r:id="rId49">
        <w:r>
          <w:rPr>
            <w:color w:val="0000FF"/>
          </w:rPr>
          <w:t>Правилами</w:t>
        </w:r>
      </w:hyperlink>
      <w:r>
        <w:t xml:space="preserve">  присвоения,  изменения  и  аннулирования  адресов,  утвержденных</w:t>
      </w:r>
    </w:p>
    <w:p w:rsidR="0062526B" w:rsidRDefault="0062526B">
      <w:pPr>
        <w:pStyle w:val="ConsPlusNonformat"/>
        <w:jc w:val="both"/>
      </w:pPr>
      <w:r>
        <w:t>постановлением  Правительства  Российской Федерации от 19.11.2014 N 1221, а</w:t>
      </w:r>
    </w:p>
    <w:p w:rsidR="0062526B" w:rsidRDefault="0062526B">
      <w:pPr>
        <w:pStyle w:val="ConsPlusNonformat"/>
        <w:jc w:val="both"/>
      </w:pPr>
      <w:r>
        <w:t>также  Административным  регламентом  предоставления государственной услуги</w:t>
      </w:r>
    </w:p>
    <w:p w:rsidR="0062526B" w:rsidRDefault="0062526B">
      <w:pPr>
        <w:pStyle w:val="ConsPlusNonformat"/>
        <w:jc w:val="both"/>
      </w:pPr>
      <w:r>
        <w:t>"Присвоение  объекту  адресации  адреса  и  аннулирование  такого  адреса",</w:t>
      </w:r>
    </w:p>
    <w:p w:rsidR="0062526B" w:rsidRDefault="0062526B">
      <w:pPr>
        <w:pStyle w:val="ConsPlusNonformat"/>
        <w:jc w:val="both"/>
      </w:pPr>
      <w:r>
        <w:t>утвержденным  распоряжением  Комитета  по  архитектуре и градостроительству</w:t>
      </w:r>
    </w:p>
    <w:p w:rsidR="0062526B" w:rsidRDefault="0062526B">
      <w:pPr>
        <w:pStyle w:val="ConsPlusNonformat"/>
        <w:jc w:val="both"/>
      </w:pPr>
      <w:r>
        <w:t>Московской области от ___________________________________ N _______________</w:t>
      </w:r>
    </w:p>
    <w:p w:rsidR="0062526B" w:rsidRDefault="0062526B">
      <w:pPr>
        <w:pStyle w:val="ConsPlusNonformat"/>
        <w:jc w:val="both"/>
      </w:pPr>
      <w:r>
        <w:t>___________________________________________________________________________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62526B" w:rsidRDefault="0062526B">
      <w:pPr>
        <w:pStyle w:val="ConsPlusNonformat"/>
        <w:jc w:val="both"/>
      </w:pPr>
      <w:r>
        <w:t>рассмотрела  запрос  о  предоставлении  государственной  услуги "Присвоение</w:t>
      </w:r>
    </w:p>
    <w:p w:rsidR="0062526B" w:rsidRDefault="0062526B">
      <w:pPr>
        <w:pStyle w:val="ConsPlusNonformat"/>
        <w:jc w:val="both"/>
      </w:pPr>
      <w:r>
        <w:t>объекту адресации адреса и аннулирование такого адреса" N _________________</w:t>
      </w:r>
    </w:p>
    <w:p w:rsidR="0062526B" w:rsidRDefault="0062526B">
      <w:pPr>
        <w:pStyle w:val="ConsPlusNonformat"/>
        <w:jc w:val="both"/>
      </w:pPr>
      <w:r>
        <w:t>(указать  регистрационный  номер  запроса)  и  приняло  решение об отказе в</w:t>
      </w:r>
    </w:p>
    <w:p w:rsidR="0062526B" w:rsidRDefault="0062526B">
      <w:pPr>
        <w:pStyle w:val="ConsPlusNonformat"/>
        <w:jc w:val="both"/>
      </w:pPr>
      <w:r>
        <w:t>предоставлении государственной услуги по следующему основанию:</w:t>
      </w:r>
    </w:p>
    <w:p w:rsidR="0062526B" w:rsidRDefault="006252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4"/>
        <w:gridCol w:w="2721"/>
        <w:gridCol w:w="3005"/>
      </w:tblGrid>
      <w:tr w:rsidR="0062526B">
        <w:tc>
          <w:tcPr>
            <w:tcW w:w="3314" w:type="dxa"/>
          </w:tcPr>
          <w:p w:rsidR="0062526B" w:rsidRDefault="0062526B">
            <w:pPr>
              <w:pStyle w:val="ConsPlusNormal"/>
              <w:jc w:val="center"/>
            </w:pPr>
            <w:r>
              <w:t xml:space="preserve">Ссылка на соответствующий подпункт </w:t>
            </w:r>
            <w:hyperlink w:anchor="P199">
              <w:r>
                <w:rPr>
                  <w:color w:val="0000FF"/>
                </w:rPr>
                <w:t>пункта 10.2</w:t>
              </w:r>
            </w:hyperlink>
            <w:r>
              <w:t xml:space="preserve"> Административного регламента, в котором содержится основание для отказа в предоставлении государственной услуги</w:t>
            </w:r>
          </w:p>
        </w:tc>
        <w:tc>
          <w:tcPr>
            <w:tcW w:w="2721" w:type="dxa"/>
          </w:tcPr>
          <w:p w:rsidR="0062526B" w:rsidRDefault="0062526B">
            <w:pPr>
              <w:pStyle w:val="ConsPlusNormal"/>
              <w:jc w:val="center"/>
            </w:pPr>
            <w:r>
              <w:t>Наименование основания для отказа в предоставлении государственной услуги</w:t>
            </w:r>
          </w:p>
        </w:tc>
        <w:tc>
          <w:tcPr>
            <w:tcW w:w="3005" w:type="dxa"/>
          </w:tcPr>
          <w:p w:rsidR="0062526B" w:rsidRDefault="0062526B">
            <w:pPr>
              <w:pStyle w:val="ConsPlusNormal"/>
              <w:jc w:val="center"/>
            </w:pPr>
            <w:r>
              <w:t>Разъяснение причины принятия решения об отказе в предоставлении государственной услуги</w:t>
            </w:r>
          </w:p>
        </w:tc>
      </w:tr>
      <w:tr w:rsidR="0062526B">
        <w:tc>
          <w:tcPr>
            <w:tcW w:w="3314" w:type="dxa"/>
          </w:tcPr>
          <w:p w:rsidR="0062526B" w:rsidRDefault="0062526B">
            <w:pPr>
              <w:pStyle w:val="ConsPlusNormal"/>
            </w:pPr>
          </w:p>
        </w:tc>
        <w:tc>
          <w:tcPr>
            <w:tcW w:w="2721" w:type="dxa"/>
          </w:tcPr>
          <w:p w:rsidR="0062526B" w:rsidRDefault="0062526B">
            <w:pPr>
              <w:pStyle w:val="ConsPlusNormal"/>
            </w:pPr>
          </w:p>
        </w:tc>
        <w:tc>
          <w:tcPr>
            <w:tcW w:w="3005" w:type="dxa"/>
          </w:tcPr>
          <w:p w:rsidR="0062526B" w:rsidRDefault="0062526B">
            <w:pPr>
              <w:pStyle w:val="ConsPlusNormal"/>
            </w:pPr>
          </w:p>
        </w:tc>
      </w:tr>
    </w:tbl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>Вы вправе повторно обратиться в администрацию с запросом об оказании государственной услуги после устранения указанного основания для отказа в предоставлении государственной услуги.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>Настоящее решение об отказе в предоставлении государственной услуги может быть обжаловано в досудебном (внесудебном) порядке путем направления жалобы на решения и действия (бездействия) Администраций, МФЦ, а также их должностных лиц, государственных служащих и работников, а также в судебном порядке в соответствии с законодательством Российской Федерации.</w:t>
      </w:r>
    </w:p>
    <w:p w:rsidR="0062526B" w:rsidRDefault="0062526B">
      <w:pPr>
        <w:pStyle w:val="ConsPlusNonformat"/>
        <w:spacing w:before="200"/>
        <w:jc w:val="both"/>
      </w:pPr>
      <w:r>
        <w:t>Дополнительно информируем:</w:t>
      </w:r>
    </w:p>
    <w:p w:rsidR="0062526B" w:rsidRDefault="0062526B">
      <w:pPr>
        <w:pStyle w:val="ConsPlusNonformat"/>
        <w:jc w:val="both"/>
      </w:pPr>
      <w:r>
        <w:t>___________________________________________________________________________</w:t>
      </w:r>
    </w:p>
    <w:p w:rsidR="0062526B" w:rsidRDefault="0062526B">
      <w:pPr>
        <w:pStyle w:val="ConsPlusNonformat"/>
        <w:jc w:val="both"/>
      </w:pPr>
      <w:r>
        <w:t>(указывается информация, необходимая для устранения оснований для отказа в</w:t>
      </w:r>
    </w:p>
    <w:p w:rsidR="0062526B" w:rsidRDefault="0062526B">
      <w:pPr>
        <w:pStyle w:val="ConsPlusNonformat"/>
        <w:jc w:val="both"/>
      </w:pPr>
      <w:r>
        <w:t xml:space="preserve">    предоставлении государственной услуги, а также иная дополнительная</w:t>
      </w:r>
    </w:p>
    <w:p w:rsidR="0062526B" w:rsidRDefault="0062526B">
      <w:pPr>
        <w:pStyle w:val="ConsPlusNonformat"/>
        <w:jc w:val="both"/>
      </w:pPr>
      <w:r>
        <w:t xml:space="preserve">                      информация при необходимости)</w:t>
      </w:r>
    </w:p>
    <w:p w:rsidR="0062526B" w:rsidRDefault="0062526B">
      <w:pPr>
        <w:pStyle w:val="ConsPlusNonformat"/>
        <w:jc w:val="both"/>
      </w:pPr>
      <w:r>
        <w:t>__________________________________________ ________________________________</w:t>
      </w:r>
    </w:p>
    <w:p w:rsidR="0062526B" w:rsidRDefault="0062526B">
      <w:pPr>
        <w:pStyle w:val="ConsPlusNonformat"/>
        <w:jc w:val="both"/>
      </w:pPr>
      <w:r>
        <w:t xml:space="preserve">    (уполномоченное должностное             (подпись, фамилия, инициалы)</w:t>
      </w:r>
    </w:p>
    <w:p w:rsidR="0062526B" w:rsidRDefault="0062526B">
      <w:pPr>
        <w:pStyle w:val="ConsPlusNonformat"/>
        <w:jc w:val="both"/>
      </w:pPr>
      <w:r>
        <w:t xml:space="preserve">         лицо администрации)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right"/>
        <w:outlineLvl w:val="1"/>
      </w:pPr>
      <w:r>
        <w:t>Приложение 4</w:t>
      </w:r>
    </w:p>
    <w:p w:rsidR="0062526B" w:rsidRDefault="0062526B">
      <w:pPr>
        <w:pStyle w:val="ConsPlusNormal"/>
        <w:jc w:val="right"/>
      </w:pPr>
      <w:r>
        <w:t>к АР предоставления органами</w:t>
      </w:r>
    </w:p>
    <w:p w:rsidR="0062526B" w:rsidRDefault="0062526B">
      <w:pPr>
        <w:pStyle w:val="ConsPlusNormal"/>
        <w:jc w:val="right"/>
      </w:pPr>
      <w:r>
        <w:t>местного самоуправления городских</w:t>
      </w:r>
    </w:p>
    <w:p w:rsidR="0062526B" w:rsidRDefault="0062526B">
      <w:pPr>
        <w:pStyle w:val="ConsPlusNormal"/>
        <w:jc w:val="right"/>
      </w:pPr>
      <w:r>
        <w:t>округов Московской области</w:t>
      </w:r>
    </w:p>
    <w:p w:rsidR="0062526B" w:rsidRDefault="0062526B">
      <w:pPr>
        <w:pStyle w:val="ConsPlusNormal"/>
        <w:jc w:val="right"/>
      </w:pPr>
      <w:r>
        <w:t>государственной услуги "Присвоение</w:t>
      </w:r>
    </w:p>
    <w:p w:rsidR="0062526B" w:rsidRDefault="0062526B">
      <w:pPr>
        <w:pStyle w:val="ConsPlusNormal"/>
        <w:jc w:val="right"/>
      </w:pPr>
      <w:r>
        <w:t>объекту адресации адреса и</w:t>
      </w:r>
    </w:p>
    <w:p w:rsidR="0062526B" w:rsidRDefault="0062526B">
      <w:pPr>
        <w:pStyle w:val="ConsPlusNormal"/>
        <w:jc w:val="right"/>
      </w:pPr>
      <w:r>
        <w:t>аннулирование такого адреса"</w:t>
      </w:r>
    </w:p>
    <w:p w:rsidR="0062526B" w:rsidRDefault="0062526B">
      <w:pPr>
        <w:pStyle w:val="ConsPlusNormal"/>
        <w:jc w:val="right"/>
      </w:pPr>
      <w:r>
        <w:t>от 12.07.2024 N 29РВ-658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</w:pPr>
      <w:bookmarkStart w:id="74" w:name="P3029"/>
      <w:bookmarkEnd w:id="74"/>
      <w:r>
        <w:t>ПЕРЕЧЕНЬ</w:t>
      </w:r>
    </w:p>
    <w:p w:rsidR="0062526B" w:rsidRDefault="0062526B">
      <w:pPr>
        <w:pStyle w:val="ConsPlusTitle"/>
        <w:jc w:val="center"/>
      </w:pPr>
      <w:r>
        <w:t>НОРМАТИВНЫХ ПРАВОВЫХ АКТОВ РОССИЙСКОЙ ФЕДЕРАЦИИ, НОРМАТИВНЫХ</w:t>
      </w:r>
    </w:p>
    <w:p w:rsidR="0062526B" w:rsidRDefault="0062526B">
      <w:pPr>
        <w:pStyle w:val="ConsPlusTitle"/>
        <w:jc w:val="center"/>
      </w:pPr>
      <w:r>
        <w:t>ПРАВОВЫХ АКТОВ МОСКОВСКОЙ ОБЛАСТИ, РЕГУЛИРУЮЩИХ</w:t>
      </w:r>
    </w:p>
    <w:p w:rsidR="0062526B" w:rsidRDefault="0062526B">
      <w:pPr>
        <w:pStyle w:val="ConsPlusTitle"/>
        <w:jc w:val="center"/>
      </w:pPr>
      <w:r>
        <w:t>ПРЕДОСТАВЛЕНИЕ ГОСУДАРСТВЕННОЙ УСЛУГИ "ПРИСВОЕНИЕ ОБЪЕКТУ</w:t>
      </w:r>
    </w:p>
    <w:p w:rsidR="0062526B" w:rsidRDefault="0062526B">
      <w:pPr>
        <w:pStyle w:val="ConsPlusTitle"/>
        <w:jc w:val="center"/>
      </w:pPr>
      <w:r>
        <w:t>АДРЕСАЦИИ АДРЕСА И АННУЛИРОВАНИЕ ТАКОГО АДРЕСА"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ind w:firstLine="540"/>
        <w:jc w:val="both"/>
      </w:pPr>
      <w:r>
        <w:t xml:space="preserve">1. </w:t>
      </w:r>
      <w:hyperlink r:id="rId50">
        <w:r>
          <w:rPr>
            <w:color w:val="0000FF"/>
          </w:rPr>
          <w:t>Конституция</w:t>
        </w:r>
      </w:hyperlink>
      <w:r>
        <w:t xml:space="preserve"> Российской Федерации.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2. Федеральный </w:t>
      </w:r>
      <w:hyperlink r:id="rId51">
        <w:r>
          <w:rPr>
            <w:color w:val="0000FF"/>
          </w:rPr>
          <w:t>закон</w:t>
        </w:r>
      </w:hyperlink>
      <w:r>
        <w:t xml:space="preserve"> от 13.07.2015 N 218-ФЗ "О государственной регистрации недвижимости".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3. Федеральный </w:t>
      </w:r>
      <w:hyperlink r:id="rId52">
        <w:r>
          <w:rPr>
            <w:color w:val="0000FF"/>
          </w:rPr>
          <w:t>закон</w:t>
        </w:r>
      </w:hyperlink>
      <w:r>
        <w:t xml:space="preserve">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4. Федеральный </w:t>
      </w:r>
      <w:hyperlink r:id="rId53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5. Федеральный </w:t>
      </w:r>
      <w:hyperlink r:id="rId54">
        <w:r>
          <w:rPr>
            <w:color w:val="0000FF"/>
          </w:rPr>
          <w:t>закон</w:t>
        </w:r>
      </w:hyperlink>
      <w:r>
        <w:t xml:space="preserve"> от 27.07.2006 N 152-ФЗ "О персональных данных".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6. Федеральный </w:t>
      </w:r>
      <w:hyperlink r:id="rId55">
        <w:r>
          <w:rPr>
            <w:color w:val="0000FF"/>
          </w:rPr>
          <w:t>закон</w:t>
        </w:r>
      </w:hyperlink>
      <w:r>
        <w:t xml:space="preserve"> от 24.07.2007 N 221-ФЗ "О кадастровой деятельности".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7.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8.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19.11.2014 N 1221 "Об утверждении Правил присвоения, изменения и аннулирования адресов".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9.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10.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22.05.2015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11.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12.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13.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18.03.2015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</w:t>
      </w:r>
      <w:r>
        <w:lastRenderedPageBreak/>
        <w:t>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14. </w:t>
      </w:r>
      <w:hyperlink r:id="rId63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05.11.2015 N 171н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15. </w:t>
      </w:r>
      <w:hyperlink r:id="rId64">
        <w:r>
          <w:rPr>
            <w:color w:val="0000FF"/>
          </w:rPr>
          <w:t>Закон</w:t>
        </w:r>
      </w:hyperlink>
      <w:r>
        <w:t xml:space="preserve"> Московской области N 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16. </w:t>
      </w:r>
      <w:hyperlink r:id="rId65">
        <w:r>
          <w:rPr>
            <w:color w:val="0000FF"/>
          </w:rPr>
          <w:t>Закон</w:t>
        </w:r>
      </w:hyperlink>
      <w:r>
        <w:t xml:space="preserve"> Московской области N 121/2009-ОЗ "Об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17. </w:t>
      </w:r>
      <w:hyperlink r:id="rId66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08.04.2015 N 223/12 "О Порядке предоставления Комитетом по архитектуре и градостроительству Московской области согласия органам местного самоуправления муниципальных образований Московской области при реализации отдельных государственных полномочий".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18.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25.04.2011 N 365/15 "Об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19.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16.04.2015 N 253/14 "Об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20.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31.10.2018 N 792/37 "Об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21. </w:t>
      </w:r>
      <w:hyperlink r:id="rId70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08.08.2013 N 601/33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работников".</w:t>
      </w:r>
    </w:p>
    <w:p w:rsidR="0062526B" w:rsidRDefault="0062526B">
      <w:pPr>
        <w:pStyle w:val="ConsPlusNormal"/>
        <w:spacing w:before="220"/>
        <w:ind w:firstLine="540"/>
        <w:jc w:val="both"/>
      </w:pPr>
      <w:r>
        <w:t xml:space="preserve">22. </w:t>
      </w:r>
      <w:hyperlink r:id="rId71">
        <w:r>
          <w:rPr>
            <w:color w:val="0000FF"/>
          </w:rPr>
          <w:t>Распоряжение</w:t>
        </w:r>
      </w:hyperlink>
      <w:r>
        <w:t xml:space="preserve"> Министерства государственного управления, информационных технологий и связи Московской области от 30.10.2018 N 10-121/РВ "Об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области".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right"/>
        <w:outlineLvl w:val="1"/>
      </w:pPr>
      <w:r>
        <w:t>Приложение 5</w:t>
      </w:r>
    </w:p>
    <w:p w:rsidR="0062526B" w:rsidRDefault="0062526B">
      <w:pPr>
        <w:pStyle w:val="ConsPlusNormal"/>
        <w:jc w:val="right"/>
      </w:pPr>
      <w:r>
        <w:t>к АР предоставления органами</w:t>
      </w:r>
    </w:p>
    <w:p w:rsidR="0062526B" w:rsidRDefault="0062526B">
      <w:pPr>
        <w:pStyle w:val="ConsPlusNormal"/>
        <w:jc w:val="right"/>
      </w:pPr>
      <w:r>
        <w:t>местного самоуправления городских</w:t>
      </w:r>
    </w:p>
    <w:p w:rsidR="0062526B" w:rsidRDefault="0062526B">
      <w:pPr>
        <w:pStyle w:val="ConsPlusNormal"/>
        <w:jc w:val="right"/>
      </w:pPr>
      <w:r>
        <w:t>округов Московской области</w:t>
      </w:r>
    </w:p>
    <w:p w:rsidR="0062526B" w:rsidRDefault="0062526B">
      <w:pPr>
        <w:pStyle w:val="ConsPlusNormal"/>
        <w:jc w:val="right"/>
      </w:pPr>
      <w:r>
        <w:t>государственной услуги "Присвоение</w:t>
      </w:r>
    </w:p>
    <w:p w:rsidR="0062526B" w:rsidRDefault="0062526B">
      <w:pPr>
        <w:pStyle w:val="ConsPlusNormal"/>
        <w:jc w:val="right"/>
      </w:pPr>
      <w:r>
        <w:t>объекту адресации адреса и</w:t>
      </w:r>
    </w:p>
    <w:p w:rsidR="0062526B" w:rsidRDefault="0062526B">
      <w:pPr>
        <w:pStyle w:val="ConsPlusNormal"/>
        <w:jc w:val="right"/>
      </w:pPr>
      <w:r>
        <w:t>аннулирование такого адреса"</w:t>
      </w:r>
    </w:p>
    <w:p w:rsidR="0062526B" w:rsidRDefault="0062526B">
      <w:pPr>
        <w:pStyle w:val="ConsPlusNormal"/>
        <w:jc w:val="right"/>
      </w:pPr>
      <w:r>
        <w:t>от 12.07.2024 N 29РВ-658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center"/>
      </w:pPr>
      <w:bookmarkStart w:id="75" w:name="P3071"/>
      <w:bookmarkEnd w:id="75"/>
      <w:r>
        <w:t>Форма</w:t>
      </w:r>
    </w:p>
    <w:p w:rsidR="0062526B" w:rsidRDefault="0062526B">
      <w:pPr>
        <w:pStyle w:val="ConsPlusNormal"/>
        <w:jc w:val="center"/>
      </w:pPr>
      <w:r>
        <w:t>запроса о предоставлении государственной услуги "Присвоение</w:t>
      </w:r>
    </w:p>
    <w:p w:rsidR="0062526B" w:rsidRDefault="0062526B">
      <w:pPr>
        <w:pStyle w:val="ConsPlusNormal"/>
        <w:jc w:val="center"/>
      </w:pPr>
      <w:r>
        <w:t>объекту адресации адреса и аннулировании такого адреса"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center"/>
      </w:pPr>
      <w:r>
        <w:t>ЗАЯВЛЕНИЕ</w:t>
      </w:r>
    </w:p>
    <w:p w:rsidR="0062526B" w:rsidRDefault="0062526B">
      <w:pPr>
        <w:pStyle w:val="ConsPlusNormal"/>
        <w:jc w:val="center"/>
      </w:pPr>
      <w:r>
        <w:t>о присвоении объекту адресации адреса</w:t>
      </w:r>
    </w:p>
    <w:p w:rsidR="0062526B" w:rsidRDefault="0062526B">
      <w:pPr>
        <w:pStyle w:val="ConsPlusNormal"/>
        <w:jc w:val="center"/>
      </w:pPr>
      <w:r>
        <w:t>или аннулировании его адреса</w:t>
      </w:r>
    </w:p>
    <w:p w:rsidR="0062526B" w:rsidRDefault="006252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52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526B" w:rsidRDefault="0062526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2526B" w:rsidRDefault="0062526B">
            <w:pPr>
              <w:pStyle w:val="ConsPlusNormal"/>
              <w:jc w:val="both"/>
            </w:pPr>
            <w:r>
              <w:rPr>
                <w:color w:val="392C69"/>
              </w:rPr>
              <w:t xml:space="preserve">Текст приказа Минфина России от 11.12.2014 N 146н вместе с формой </w:t>
            </w:r>
            <w:hyperlink r:id="rId72">
              <w:r>
                <w:rPr>
                  <w:color w:val="0000FF"/>
                </w:rPr>
                <w:t>заявления</w:t>
              </w:r>
            </w:hyperlink>
            <w:r>
              <w:rPr>
                <w:color w:val="392C69"/>
              </w:rPr>
              <w:t xml:space="preserve"> о присвоении объекту адресации адреса или аннулировании его адреса, включен в ИБ КонсультантПлюс: Версия Проф отдельным документом.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26B" w:rsidRDefault="0062526B">
            <w:pPr>
              <w:pStyle w:val="ConsPlusNormal"/>
            </w:pPr>
          </w:p>
        </w:tc>
      </w:tr>
    </w:tbl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right"/>
        <w:outlineLvl w:val="1"/>
      </w:pPr>
      <w:r>
        <w:t>Приложение 6</w:t>
      </w:r>
    </w:p>
    <w:p w:rsidR="0062526B" w:rsidRDefault="0062526B">
      <w:pPr>
        <w:pStyle w:val="ConsPlusNormal"/>
        <w:jc w:val="right"/>
      </w:pPr>
      <w:r>
        <w:t>к АР предоставления органами</w:t>
      </w:r>
    </w:p>
    <w:p w:rsidR="0062526B" w:rsidRDefault="0062526B">
      <w:pPr>
        <w:pStyle w:val="ConsPlusNormal"/>
        <w:jc w:val="right"/>
      </w:pPr>
      <w:r>
        <w:t>местного самоуправления городских</w:t>
      </w:r>
    </w:p>
    <w:p w:rsidR="0062526B" w:rsidRDefault="0062526B">
      <w:pPr>
        <w:pStyle w:val="ConsPlusNormal"/>
        <w:jc w:val="right"/>
      </w:pPr>
      <w:r>
        <w:t>округов Московской области</w:t>
      </w:r>
    </w:p>
    <w:p w:rsidR="0062526B" w:rsidRDefault="0062526B">
      <w:pPr>
        <w:pStyle w:val="ConsPlusNormal"/>
        <w:jc w:val="right"/>
      </w:pPr>
      <w:r>
        <w:t>государственной услуги "Присвоение</w:t>
      </w:r>
    </w:p>
    <w:p w:rsidR="0062526B" w:rsidRDefault="0062526B">
      <w:pPr>
        <w:pStyle w:val="ConsPlusNormal"/>
        <w:jc w:val="right"/>
      </w:pPr>
      <w:r>
        <w:t>объекту адресации адреса и</w:t>
      </w:r>
    </w:p>
    <w:p w:rsidR="0062526B" w:rsidRDefault="0062526B">
      <w:pPr>
        <w:pStyle w:val="ConsPlusNormal"/>
        <w:jc w:val="right"/>
      </w:pPr>
      <w:r>
        <w:t>аннулирование такого адреса"</w:t>
      </w:r>
    </w:p>
    <w:p w:rsidR="0062526B" w:rsidRDefault="0062526B">
      <w:pPr>
        <w:pStyle w:val="ConsPlusNormal"/>
        <w:jc w:val="right"/>
      </w:pPr>
      <w:r>
        <w:t>от 12.07.2024 N 29РВ-658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nformat"/>
        <w:jc w:val="both"/>
      </w:pPr>
      <w:bookmarkStart w:id="76" w:name="P3094"/>
      <w:bookmarkEnd w:id="76"/>
      <w:r>
        <w:t xml:space="preserve">                                   Форма</w:t>
      </w:r>
    </w:p>
    <w:p w:rsidR="0062526B" w:rsidRDefault="0062526B">
      <w:pPr>
        <w:pStyle w:val="ConsPlusNonformat"/>
        <w:jc w:val="both"/>
      </w:pPr>
      <w:r>
        <w:t xml:space="preserve">            решения об отказе в приеме документов, необходимых</w:t>
      </w:r>
    </w:p>
    <w:p w:rsidR="0062526B" w:rsidRDefault="0062526B">
      <w:pPr>
        <w:pStyle w:val="ConsPlusNonformat"/>
        <w:jc w:val="both"/>
      </w:pPr>
      <w:r>
        <w:t xml:space="preserve">            для предоставления органами местного самоуправления</w:t>
      </w:r>
    </w:p>
    <w:p w:rsidR="0062526B" w:rsidRDefault="0062526B">
      <w:pPr>
        <w:pStyle w:val="ConsPlusNonformat"/>
        <w:jc w:val="both"/>
      </w:pPr>
      <w:r>
        <w:t xml:space="preserve">        городских округов Московской области государственной услуги</w:t>
      </w:r>
    </w:p>
    <w:p w:rsidR="0062526B" w:rsidRDefault="0062526B">
      <w:pPr>
        <w:pStyle w:val="ConsPlusNonformat"/>
        <w:jc w:val="both"/>
      </w:pPr>
      <w:r>
        <w:t xml:space="preserve">                   "Присвоение объекту адресации адреса</w:t>
      </w:r>
    </w:p>
    <w:p w:rsidR="0062526B" w:rsidRDefault="0062526B">
      <w:pPr>
        <w:pStyle w:val="ConsPlusNonformat"/>
        <w:jc w:val="both"/>
      </w:pPr>
      <w:r>
        <w:t xml:space="preserve">                      и аннулирование такого адреса"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  ______________________________________________________________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(оформляется на официальном бланке администрации)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                                  _____________________________________</w:t>
      </w:r>
    </w:p>
    <w:p w:rsidR="0062526B" w:rsidRDefault="0062526B">
      <w:pPr>
        <w:pStyle w:val="ConsPlusNonformat"/>
        <w:jc w:val="both"/>
      </w:pPr>
      <w:r>
        <w:t xml:space="preserve">                                        (регистрационный номер заявления</w:t>
      </w:r>
    </w:p>
    <w:p w:rsidR="0062526B" w:rsidRDefault="0062526B">
      <w:pPr>
        <w:pStyle w:val="ConsPlusNonformat"/>
        <w:jc w:val="both"/>
      </w:pPr>
      <w:r>
        <w:t xml:space="preserve">                                         о присвоении объекту адресации</w:t>
      </w:r>
    </w:p>
    <w:p w:rsidR="0062526B" w:rsidRDefault="0062526B">
      <w:pPr>
        <w:pStyle w:val="ConsPlusNonformat"/>
        <w:jc w:val="both"/>
      </w:pPr>
      <w:r>
        <w:t xml:space="preserve">                                       адреса или аннулировании его адреса)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                              РЕШЕНИЕ</w:t>
      </w:r>
    </w:p>
    <w:p w:rsidR="0062526B" w:rsidRDefault="0062526B">
      <w:pPr>
        <w:pStyle w:val="ConsPlusNonformat"/>
        <w:jc w:val="both"/>
      </w:pPr>
      <w:r>
        <w:t xml:space="preserve">                об отказе в приеме документов, необходимых</w:t>
      </w:r>
    </w:p>
    <w:p w:rsidR="0062526B" w:rsidRDefault="0062526B">
      <w:pPr>
        <w:pStyle w:val="ConsPlusNonformat"/>
        <w:jc w:val="both"/>
      </w:pPr>
      <w:r>
        <w:t xml:space="preserve">            для предоставления органами местного самоуправления</w:t>
      </w:r>
    </w:p>
    <w:p w:rsidR="0062526B" w:rsidRDefault="0062526B">
      <w:pPr>
        <w:pStyle w:val="ConsPlusNonformat"/>
        <w:jc w:val="both"/>
      </w:pPr>
      <w:r>
        <w:t xml:space="preserve">        городских округов Московской области государственной услуги</w:t>
      </w:r>
    </w:p>
    <w:p w:rsidR="0062526B" w:rsidRDefault="0062526B">
      <w:pPr>
        <w:pStyle w:val="ConsPlusNonformat"/>
        <w:jc w:val="both"/>
      </w:pPr>
      <w:r>
        <w:t xml:space="preserve">        "Присвоение объекту адресации адреса и аннулирование такого</w:t>
      </w:r>
    </w:p>
    <w:p w:rsidR="0062526B" w:rsidRDefault="0062526B">
      <w:pPr>
        <w:pStyle w:val="ConsPlusNonformat"/>
        <w:jc w:val="both"/>
      </w:pPr>
      <w:r>
        <w:lastRenderedPageBreak/>
        <w:t xml:space="preserve">                  адреса" от _______________ N __________</w:t>
      </w:r>
    </w:p>
    <w:p w:rsidR="0062526B" w:rsidRDefault="0062526B">
      <w:pPr>
        <w:pStyle w:val="ConsPlusNonformat"/>
        <w:jc w:val="both"/>
      </w:pPr>
    </w:p>
    <w:p w:rsidR="0062526B" w:rsidRDefault="0062526B">
      <w:pPr>
        <w:pStyle w:val="ConsPlusNonformat"/>
        <w:jc w:val="both"/>
      </w:pPr>
      <w:r>
        <w:t xml:space="preserve">    В  соответствии  с Административным регламентом предоставления органами</w:t>
      </w:r>
    </w:p>
    <w:p w:rsidR="0062526B" w:rsidRDefault="0062526B">
      <w:pPr>
        <w:pStyle w:val="ConsPlusNonformat"/>
        <w:jc w:val="both"/>
      </w:pPr>
      <w:r>
        <w:t>местного    самоуправления    городских    округов    Московской    области</w:t>
      </w:r>
    </w:p>
    <w:p w:rsidR="0062526B" w:rsidRDefault="0062526B">
      <w:pPr>
        <w:pStyle w:val="ConsPlusNonformat"/>
        <w:jc w:val="both"/>
      </w:pPr>
      <w:r>
        <w:t>государственной услуги "Присвоение объекту адресации адреса и аннулирование</w:t>
      </w:r>
    </w:p>
    <w:p w:rsidR="0062526B" w:rsidRDefault="0062526B">
      <w:pPr>
        <w:pStyle w:val="ConsPlusNonformat"/>
        <w:jc w:val="both"/>
      </w:pPr>
      <w:r>
        <w:t>такого  адреса",  утвержденным  распоряжением  Комитета  по  архитектуре  и</w:t>
      </w:r>
    </w:p>
    <w:p w:rsidR="0062526B" w:rsidRDefault="0062526B">
      <w:pPr>
        <w:pStyle w:val="ConsPlusNonformat"/>
        <w:jc w:val="both"/>
      </w:pPr>
      <w:r>
        <w:t>градостроительству Московской области от___________ N ___________________ в</w:t>
      </w:r>
    </w:p>
    <w:p w:rsidR="0062526B" w:rsidRDefault="0062526B">
      <w:pPr>
        <w:pStyle w:val="ConsPlusNonformat"/>
        <w:jc w:val="both"/>
      </w:pPr>
      <w:r>
        <w:t>приеме   запроса   о  предоставлении  государственной  "Присвоение  объекту</w:t>
      </w:r>
    </w:p>
    <w:p w:rsidR="0062526B" w:rsidRDefault="0062526B">
      <w:pPr>
        <w:pStyle w:val="ConsPlusNonformat"/>
        <w:jc w:val="both"/>
      </w:pPr>
      <w:r>
        <w:t>адресации  адреса  и аннулирование такого адреса" и документов, необходимых</w:t>
      </w:r>
    </w:p>
    <w:p w:rsidR="0062526B" w:rsidRDefault="0062526B">
      <w:pPr>
        <w:pStyle w:val="ConsPlusNonformat"/>
        <w:jc w:val="both"/>
      </w:pPr>
      <w:r>
        <w:t>для  предоставления  государственной  услуги,  Вам  отказано  по следующему</w:t>
      </w:r>
    </w:p>
    <w:p w:rsidR="0062526B" w:rsidRDefault="0062526B">
      <w:pPr>
        <w:pStyle w:val="ConsPlusNonformat"/>
        <w:jc w:val="both"/>
      </w:pPr>
      <w:r>
        <w:t>основанию:</w:t>
      </w:r>
    </w:p>
    <w:p w:rsidR="0062526B" w:rsidRDefault="006252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2551"/>
        <w:gridCol w:w="3061"/>
      </w:tblGrid>
      <w:tr w:rsidR="0062526B">
        <w:tc>
          <w:tcPr>
            <w:tcW w:w="3420" w:type="dxa"/>
          </w:tcPr>
          <w:p w:rsidR="0062526B" w:rsidRDefault="0062526B">
            <w:pPr>
              <w:pStyle w:val="ConsPlusNormal"/>
              <w:jc w:val="center"/>
            </w:pPr>
            <w:r>
              <w:t xml:space="preserve">Ссылка на соответствующий подпункт </w:t>
            </w:r>
            <w:hyperlink w:anchor="P178">
              <w:r>
                <w:rPr>
                  <w:color w:val="0000FF"/>
                </w:rPr>
                <w:t>пункта 9.1</w:t>
              </w:r>
            </w:hyperlink>
            <w:r>
              <w:t xml:space="preserve"> Административного регламента, в котором содержится основание для отказа в приеме документов, необходимых для предоставления государственной услуги</w:t>
            </w:r>
          </w:p>
        </w:tc>
        <w:tc>
          <w:tcPr>
            <w:tcW w:w="2551" w:type="dxa"/>
          </w:tcPr>
          <w:p w:rsidR="0062526B" w:rsidRDefault="0062526B">
            <w:pPr>
              <w:pStyle w:val="ConsPlusNormal"/>
              <w:jc w:val="center"/>
            </w:pPr>
            <w:r>
              <w:t>Наименование основания для отказа в приеме документов, необходимых для предоставления государственной услуги</w:t>
            </w:r>
          </w:p>
        </w:tc>
        <w:tc>
          <w:tcPr>
            <w:tcW w:w="3061" w:type="dxa"/>
          </w:tcPr>
          <w:p w:rsidR="0062526B" w:rsidRDefault="0062526B">
            <w:pPr>
              <w:pStyle w:val="ConsPlusNormal"/>
              <w:jc w:val="center"/>
            </w:pPr>
            <w:r>
              <w:t>Разъяснение причины принятия решения об отказе в приеме документов, необходимых для предоставления государственной услуги</w:t>
            </w:r>
          </w:p>
        </w:tc>
      </w:tr>
      <w:tr w:rsidR="0062526B">
        <w:tc>
          <w:tcPr>
            <w:tcW w:w="3420" w:type="dxa"/>
          </w:tcPr>
          <w:p w:rsidR="0062526B" w:rsidRDefault="0062526B">
            <w:pPr>
              <w:pStyle w:val="ConsPlusNormal"/>
            </w:pPr>
          </w:p>
        </w:tc>
        <w:tc>
          <w:tcPr>
            <w:tcW w:w="2551" w:type="dxa"/>
          </w:tcPr>
          <w:p w:rsidR="0062526B" w:rsidRDefault="0062526B">
            <w:pPr>
              <w:pStyle w:val="ConsPlusNormal"/>
            </w:pPr>
          </w:p>
        </w:tc>
        <w:tc>
          <w:tcPr>
            <w:tcW w:w="3061" w:type="dxa"/>
          </w:tcPr>
          <w:p w:rsidR="0062526B" w:rsidRDefault="0062526B">
            <w:pPr>
              <w:pStyle w:val="ConsPlusNormal"/>
            </w:pPr>
          </w:p>
        </w:tc>
      </w:tr>
    </w:tbl>
    <w:p w:rsidR="0062526B" w:rsidRDefault="0062526B">
      <w:pPr>
        <w:pStyle w:val="ConsPlusNormal"/>
        <w:jc w:val="both"/>
      </w:pPr>
    </w:p>
    <w:p w:rsidR="0062526B" w:rsidRDefault="0062526B">
      <w:pPr>
        <w:pStyle w:val="ConsPlusNonformat"/>
        <w:jc w:val="both"/>
      </w:pPr>
      <w:r>
        <w:t>Дополнительно информируем:</w:t>
      </w:r>
    </w:p>
    <w:p w:rsidR="0062526B" w:rsidRDefault="0062526B">
      <w:pPr>
        <w:pStyle w:val="ConsPlusNonformat"/>
        <w:jc w:val="both"/>
      </w:pPr>
      <w:r>
        <w:t>___________________________________________________________________________</w:t>
      </w:r>
    </w:p>
    <w:p w:rsidR="0062526B" w:rsidRDefault="0062526B">
      <w:pPr>
        <w:pStyle w:val="ConsPlusNonformat"/>
        <w:jc w:val="both"/>
      </w:pPr>
      <w:r>
        <w:t>(указывается информация, необходимая для устранения причин отказа в приеме</w:t>
      </w:r>
    </w:p>
    <w:p w:rsidR="0062526B" w:rsidRDefault="0062526B">
      <w:pPr>
        <w:pStyle w:val="ConsPlusNonformat"/>
        <w:jc w:val="both"/>
      </w:pPr>
      <w:r>
        <w:t>документов, необходимых для предоставления государственной услуги, а также</w:t>
      </w:r>
    </w:p>
    <w:p w:rsidR="0062526B" w:rsidRDefault="0062526B">
      <w:pPr>
        <w:pStyle w:val="ConsPlusNonformat"/>
        <w:jc w:val="both"/>
      </w:pPr>
      <w:r>
        <w:t xml:space="preserve">                иная дополнительная информация при наличии)</w:t>
      </w:r>
    </w:p>
    <w:p w:rsidR="0062526B" w:rsidRDefault="0062526B">
      <w:pPr>
        <w:pStyle w:val="ConsPlusNonformat"/>
        <w:jc w:val="both"/>
      </w:pPr>
      <w:r>
        <w:t>__________________________________________ ________________________________</w:t>
      </w:r>
    </w:p>
    <w:p w:rsidR="0062526B" w:rsidRDefault="0062526B">
      <w:pPr>
        <w:pStyle w:val="ConsPlusNonformat"/>
        <w:jc w:val="both"/>
      </w:pPr>
      <w:r>
        <w:t>(уполномоченное должностное                 (подпись, фамилия, инициалы)</w:t>
      </w:r>
    </w:p>
    <w:p w:rsidR="0062526B" w:rsidRDefault="0062526B">
      <w:pPr>
        <w:pStyle w:val="ConsPlusNonformat"/>
        <w:jc w:val="both"/>
      </w:pPr>
      <w:r>
        <w:t xml:space="preserve">    лицо администрации)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right"/>
        <w:outlineLvl w:val="1"/>
      </w:pPr>
      <w:r>
        <w:t>Приложение 7</w:t>
      </w:r>
    </w:p>
    <w:p w:rsidR="0062526B" w:rsidRDefault="0062526B">
      <w:pPr>
        <w:pStyle w:val="ConsPlusNormal"/>
        <w:jc w:val="right"/>
      </w:pPr>
      <w:r>
        <w:t>к АР предоставления органами</w:t>
      </w:r>
    </w:p>
    <w:p w:rsidR="0062526B" w:rsidRDefault="0062526B">
      <w:pPr>
        <w:pStyle w:val="ConsPlusNormal"/>
        <w:jc w:val="right"/>
      </w:pPr>
      <w:r>
        <w:t>местного самоуправления городских</w:t>
      </w:r>
    </w:p>
    <w:p w:rsidR="0062526B" w:rsidRDefault="0062526B">
      <w:pPr>
        <w:pStyle w:val="ConsPlusNormal"/>
        <w:jc w:val="right"/>
      </w:pPr>
      <w:r>
        <w:t>округов Московской области</w:t>
      </w:r>
    </w:p>
    <w:p w:rsidR="0062526B" w:rsidRDefault="0062526B">
      <w:pPr>
        <w:pStyle w:val="ConsPlusNormal"/>
        <w:jc w:val="right"/>
      </w:pPr>
      <w:r>
        <w:t>государственной услуги "Присвоение</w:t>
      </w:r>
    </w:p>
    <w:p w:rsidR="0062526B" w:rsidRDefault="0062526B">
      <w:pPr>
        <w:pStyle w:val="ConsPlusNormal"/>
        <w:jc w:val="right"/>
      </w:pPr>
      <w:r>
        <w:t>объекту адресации адреса и</w:t>
      </w:r>
    </w:p>
    <w:p w:rsidR="0062526B" w:rsidRDefault="0062526B">
      <w:pPr>
        <w:pStyle w:val="ConsPlusNormal"/>
        <w:jc w:val="right"/>
      </w:pPr>
      <w:r>
        <w:t>аннулирование такого адреса"</w:t>
      </w:r>
    </w:p>
    <w:p w:rsidR="0062526B" w:rsidRDefault="0062526B">
      <w:pPr>
        <w:pStyle w:val="ConsPlusNormal"/>
        <w:jc w:val="right"/>
      </w:pPr>
      <w:r>
        <w:t>от 12.07.2024 N 29РВ-658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</w:pPr>
      <w:bookmarkStart w:id="77" w:name="P3155"/>
      <w:bookmarkEnd w:id="77"/>
      <w:r>
        <w:t>ПЕРЕЧЕНЬ</w:t>
      </w:r>
    </w:p>
    <w:p w:rsidR="0062526B" w:rsidRDefault="0062526B">
      <w:pPr>
        <w:pStyle w:val="ConsPlusTitle"/>
        <w:jc w:val="center"/>
      </w:pPr>
      <w:r>
        <w:t>ОБЩИХ ПРИЗНАКОВ, ПО КОТОРЫМ ОБЪЕДИНЯЮТСЯ КАТЕГОРИИ</w:t>
      </w:r>
    </w:p>
    <w:p w:rsidR="0062526B" w:rsidRDefault="0062526B">
      <w:pPr>
        <w:pStyle w:val="ConsPlusTitle"/>
        <w:jc w:val="center"/>
      </w:pPr>
      <w:r>
        <w:t>ЗАЯВИТЕЛЕЙ, А ТАКЖЕ КОМБИНАЦИИ ПРИЗНАКОВ ЗАЯВИТЕЛЕЙ, КАЖДАЯ</w:t>
      </w:r>
    </w:p>
    <w:p w:rsidR="0062526B" w:rsidRDefault="0062526B">
      <w:pPr>
        <w:pStyle w:val="ConsPlusTitle"/>
        <w:jc w:val="center"/>
      </w:pPr>
      <w:r>
        <w:t>ИЗ КОТОРЫХ СООТВЕТСТВУЕТ ВАРИАНТАМ ПРЕДОСТАВЛЕНИЯ</w:t>
      </w:r>
    </w:p>
    <w:p w:rsidR="0062526B" w:rsidRDefault="0062526B">
      <w:pPr>
        <w:pStyle w:val="ConsPlusTitle"/>
        <w:jc w:val="center"/>
      </w:pPr>
      <w:r>
        <w:t>ГОСУДАРСТВЕННОЙ УСЛУГИ "ПРИСВОЕНИЕ ОБЪЕКТУ АДРЕСАЦИИ АДРЕСА</w:t>
      </w:r>
    </w:p>
    <w:p w:rsidR="0062526B" w:rsidRDefault="0062526B">
      <w:pPr>
        <w:pStyle w:val="ConsPlusTitle"/>
        <w:jc w:val="center"/>
      </w:pPr>
      <w:r>
        <w:t>И АННУЛИРОВАНИЕ ТАКОГО АДРЕСА"</w:t>
      </w: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Общие признаки,</w:t>
      </w:r>
    </w:p>
    <w:p w:rsidR="0062526B" w:rsidRDefault="0062526B">
      <w:pPr>
        <w:pStyle w:val="ConsPlusTitle"/>
        <w:jc w:val="center"/>
      </w:pPr>
      <w:r>
        <w:t>по которым объединяются категории заявителей</w:t>
      </w:r>
    </w:p>
    <w:p w:rsidR="0062526B" w:rsidRDefault="006252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025"/>
      </w:tblGrid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</w:p>
        </w:tc>
        <w:tc>
          <w:tcPr>
            <w:tcW w:w="4320" w:type="dxa"/>
          </w:tcPr>
          <w:p w:rsidR="0062526B" w:rsidRDefault="0062526B">
            <w:pPr>
              <w:pStyle w:val="ConsPlusNormal"/>
              <w:jc w:val="center"/>
            </w:pPr>
            <w:r>
              <w:t>Общие признаки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  <w:jc w:val="center"/>
            </w:pPr>
            <w:r>
              <w:t>Категория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Физические лица - граждане Российской Федерации, иностранные граждане, лица без гражданства юридические лица индивидуальные предприниматели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>Обладающие правом собственности на объект адресации, расположенный на территории Московской области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2.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Физические лица - граждане Российской Федерации, иностранные граждане, лица без гражданства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>Обладающие правом пожизненно наследуемого владения на объект адресации, расположенный на территории Московской области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3.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Физические лица - граждане Российской Федерации, иностранные граждане, лица без гражданства юридические лица индивидуальные предприниматели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От имени заявителей вправе обратиться кадастровый инженер, выполняющий на основании документа, предусмотренного </w:t>
            </w:r>
            <w:hyperlink r:id="rId73">
              <w:r>
                <w:rPr>
                  <w:color w:val="0000FF"/>
                </w:rPr>
                <w:t>ст. 35</w:t>
              </w:r>
            </w:hyperlink>
            <w:r>
              <w:t xml:space="preserve"> или </w:t>
            </w:r>
            <w:hyperlink r:id="rId74">
              <w:r>
                <w:rPr>
                  <w:color w:val="0000FF"/>
                </w:rPr>
                <w:t>ст. 42.3</w:t>
              </w:r>
            </w:hyperlink>
            <w:r>
      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4.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Физические лица - граждане Российской Федерации, иностранные граждане, лица без гражданства юридические лица индивидуальные предприниматели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>От имени собственников помещений в многоквартирном доме с запросом вправе обратиться представитель таких собственников, уполномоченный на подачу такого запроса, принятый в установленном законодательством Российской Федерации порядке решением общего собрания указанных собственников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5.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Физические лица - граждане Российской Федерации, иностранные граждане, лица без гражданства юридические лица индивидуальные предприниматели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>От имени членов садоводческого или огороднического некоммерческого товарищества с запросом вправе обратиться представитель товарищества, уполномоченный на подачу такого запроса, принятый решением общего собрания членов такого товарищества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6.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Юридические лица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>Обладающие правом оперативного управления на объект адресации, расположенный на территории Московской области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7.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Юридические лица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>Обладающие правом хозяйственного ведения на объект адресации, расположенный на территории Московской области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8.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Юридические лица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>Обладающие правом постоянного (бессрочного) пользования на объект адресации, расположенный на территории Московской области</w:t>
            </w:r>
          </w:p>
        </w:tc>
      </w:tr>
    </w:tbl>
    <w:p w:rsidR="0062526B" w:rsidRDefault="0062526B">
      <w:pPr>
        <w:pStyle w:val="ConsPlusNormal"/>
        <w:jc w:val="both"/>
      </w:pPr>
    </w:p>
    <w:p w:rsidR="0062526B" w:rsidRDefault="0062526B">
      <w:pPr>
        <w:pStyle w:val="ConsPlusTitle"/>
        <w:jc w:val="center"/>
        <w:outlineLvl w:val="2"/>
      </w:pPr>
      <w:r>
        <w:t>Комбинации</w:t>
      </w:r>
    </w:p>
    <w:p w:rsidR="0062526B" w:rsidRDefault="0062526B">
      <w:pPr>
        <w:pStyle w:val="ConsPlusTitle"/>
        <w:jc w:val="center"/>
      </w:pPr>
      <w:r>
        <w:t>признаков заявителей, каждая из которых соответствует</w:t>
      </w:r>
    </w:p>
    <w:p w:rsidR="0062526B" w:rsidRDefault="0062526B">
      <w:pPr>
        <w:pStyle w:val="ConsPlusTitle"/>
        <w:jc w:val="center"/>
      </w:pPr>
      <w:r>
        <w:t>вариантам предоставления государственной услуги</w:t>
      </w:r>
    </w:p>
    <w:p w:rsidR="0062526B" w:rsidRDefault="006252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025"/>
      </w:tblGrid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1.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Физические лица - граждане Российской Федерации, иностранные граждане, лица без гражданства: обладающие правом собственности на объект адресации, расположенный на территории Московской области,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275">
              <w:r>
                <w:rPr>
                  <w:color w:val="0000FF"/>
                </w:rPr>
                <w:t>подпунктах 17.1.1</w:t>
              </w:r>
            </w:hyperlink>
            <w:r>
              <w:t xml:space="preserve">, </w:t>
            </w:r>
            <w:hyperlink w:anchor="P323">
              <w:r>
                <w:rPr>
                  <w:color w:val="0000FF"/>
                </w:rPr>
                <w:t>17.1.17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2.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Физические лица - граждане Российской Федерации, иностранные граждане, лица без гражданства: обладающие правом пожизненно наследуемого владения на объект адресации, расположенный на территории Московской области,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278">
              <w:r>
                <w:rPr>
                  <w:color w:val="0000FF"/>
                </w:rPr>
                <w:t>подпунктах 17.1.2</w:t>
              </w:r>
            </w:hyperlink>
            <w:r>
              <w:t xml:space="preserve">, </w:t>
            </w:r>
            <w:hyperlink w:anchor="P326">
              <w:r>
                <w:rPr>
                  <w:color w:val="0000FF"/>
                </w:rPr>
                <w:t>17.1.18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3.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 xml:space="preserve">Физические лица - граждане Российской Федерации, иностранные граждане, лица без гражданства: от имени заявителей вправе обратиться кадастровый инженер, выполняющий на основании документа, предусмотренного </w:t>
            </w:r>
            <w:hyperlink r:id="rId75">
              <w:r>
                <w:rPr>
                  <w:color w:val="0000FF"/>
                </w:rPr>
                <w:t>ст. 35</w:t>
              </w:r>
            </w:hyperlink>
            <w:r>
              <w:t xml:space="preserve"> или </w:t>
            </w:r>
            <w:hyperlink r:id="rId76">
              <w:r>
                <w:rPr>
                  <w:color w:val="0000FF"/>
                </w:rPr>
                <w:t>ст. 42.3</w:t>
              </w:r>
            </w:hyperlink>
            <w:r>
      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281">
              <w:r>
                <w:rPr>
                  <w:color w:val="0000FF"/>
                </w:rPr>
                <w:t>подпунктах 17.1.3</w:t>
              </w:r>
            </w:hyperlink>
            <w:r>
              <w:t xml:space="preserve">, </w:t>
            </w:r>
            <w:hyperlink w:anchor="P329">
              <w:r>
                <w:rPr>
                  <w:color w:val="0000FF"/>
                </w:rPr>
                <w:t>17.1.19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4.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Физические лица - граждане Российской Федерации, иностранные граждане, лица без гражданства: от имени собственников помещений в многоквартирном доме с запросом вправе обратиться представитель таких собственников, уполномоченный на подачу такого запроса, принятый в установленном законодательством Российской Федерации порядке решением общего собрания указанных собственников,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284">
              <w:r>
                <w:rPr>
                  <w:color w:val="0000FF"/>
                </w:rPr>
                <w:t>подпунктах 17.1.4</w:t>
              </w:r>
            </w:hyperlink>
            <w:r>
              <w:t xml:space="preserve">, </w:t>
            </w:r>
            <w:hyperlink w:anchor="P332">
              <w:r>
                <w:rPr>
                  <w:color w:val="0000FF"/>
                </w:rPr>
                <w:t>17.1.20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5.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 xml:space="preserve">Физические лица - граждане Российской Федерации, иностранные граждане, лица без гражданства: от имени членов садоводческого или огороднического некоммерческого товарищества с запросом вправе обратиться представитель </w:t>
            </w:r>
            <w:r>
              <w:lastRenderedPageBreak/>
              <w:t>товарищества, уполномоченный на подачу такого запроса, принятый решением общего собрания членов такого товарищества,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lastRenderedPageBreak/>
              <w:t xml:space="preserve">Варианты предоставления государственной услуги, указанные в </w:t>
            </w:r>
            <w:hyperlink w:anchor="P287">
              <w:r>
                <w:rPr>
                  <w:color w:val="0000FF"/>
                </w:rPr>
                <w:t>подпунктах 17.1.5</w:t>
              </w:r>
            </w:hyperlink>
            <w:r>
              <w:t xml:space="preserve">, </w:t>
            </w:r>
            <w:hyperlink w:anchor="P335">
              <w:r>
                <w:rPr>
                  <w:color w:val="0000FF"/>
                </w:rPr>
                <w:t>17.1.21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6.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Юридические лица: обладающие правом собственности на объект адресации, расположенный на территории Московской области,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290">
              <w:r>
                <w:rPr>
                  <w:color w:val="0000FF"/>
                </w:rPr>
                <w:t>подпунктах 17.1.6</w:t>
              </w:r>
            </w:hyperlink>
            <w:r>
              <w:t xml:space="preserve">, </w:t>
            </w:r>
            <w:hyperlink w:anchor="P338">
              <w:r>
                <w:rPr>
                  <w:color w:val="0000FF"/>
                </w:rPr>
                <w:t>17.1.22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7.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Юридические лица: обладающие правом оперативного управления на объект адресации, расположенный на территории Московской области,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293">
              <w:r>
                <w:rPr>
                  <w:color w:val="0000FF"/>
                </w:rPr>
                <w:t>подпунктах 17.1.7</w:t>
              </w:r>
            </w:hyperlink>
            <w:r>
              <w:t xml:space="preserve">, </w:t>
            </w:r>
            <w:hyperlink w:anchor="P344">
              <w:r>
                <w:rPr>
                  <w:color w:val="0000FF"/>
                </w:rPr>
                <w:t>17.1.24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8.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Юридические лица: обладающие правом хозяйственного ведения на объект адресации, расположенный на территории Московской области,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296">
              <w:r>
                <w:rPr>
                  <w:color w:val="0000FF"/>
                </w:rPr>
                <w:t>подпунктах 17.1.8</w:t>
              </w:r>
            </w:hyperlink>
            <w:r>
              <w:t xml:space="preserve">, </w:t>
            </w:r>
            <w:hyperlink w:anchor="P341">
              <w:r>
                <w:rPr>
                  <w:color w:val="0000FF"/>
                </w:rPr>
                <w:t>17.1.23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9.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Юридические лица: обладающие правом постоянного (бессрочного) пользования на объект адресации, расположенный на территории Московской области,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299">
              <w:r>
                <w:rPr>
                  <w:color w:val="0000FF"/>
                </w:rPr>
                <w:t>подпунктах 17.1.9</w:t>
              </w:r>
            </w:hyperlink>
            <w:r>
              <w:t xml:space="preserve">, </w:t>
            </w:r>
            <w:hyperlink w:anchor="P347">
              <w:r>
                <w:rPr>
                  <w:color w:val="0000FF"/>
                </w:rPr>
                <w:t>17.1.25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10.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 xml:space="preserve">Юридические лица: от имени заявителей вправе обратиться кадастровый инженер, выполняющий на основании документа, предусмотренного </w:t>
            </w:r>
            <w:hyperlink r:id="rId77">
              <w:r>
                <w:rPr>
                  <w:color w:val="0000FF"/>
                </w:rPr>
                <w:t>ст. 35</w:t>
              </w:r>
            </w:hyperlink>
            <w:r>
              <w:t xml:space="preserve"> или </w:t>
            </w:r>
            <w:hyperlink r:id="rId78">
              <w:r>
                <w:rPr>
                  <w:color w:val="0000FF"/>
                </w:rPr>
                <w:t>ст. 42.3</w:t>
              </w:r>
            </w:hyperlink>
            <w:r>
      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302">
              <w:r>
                <w:rPr>
                  <w:color w:val="0000FF"/>
                </w:rPr>
                <w:t>подпунктах 17.1.10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17.1.26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11.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Юридические лица: от имени собственников помещений в многоквартирном доме с запросом вправе обратиться представитель таких собственников, уполномоченный на подачу такого запроса, принятый в установленном законодательством Российской Федерации порядке решением общего собрания указанных собственников,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305">
              <w:r>
                <w:rPr>
                  <w:color w:val="0000FF"/>
                </w:rPr>
                <w:t>подпунктах 17.1.11</w:t>
              </w:r>
            </w:hyperlink>
            <w:r>
              <w:t xml:space="preserve">, </w:t>
            </w:r>
            <w:hyperlink w:anchor="P353">
              <w:r>
                <w:rPr>
                  <w:color w:val="0000FF"/>
                </w:rPr>
                <w:t>17.1.27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12.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 xml:space="preserve">Юридические лица: от имени членов </w:t>
            </w:r>
            <w:r>
              <w:lastRenderedPageBreak/>
              <w:t>садоводческого или огороднического некоммерческого товарищества с запросом вправе обратиться представитель товарищества, уполномоченный на подачу такого запроса, принятый решением общего собрания членов такого товарищества,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lastRenderedPageBreak/>
              <w:t xml:space="preserve">Варианты предоставления </w:t>
            </w:r>
            <w:r>
              <w:lastRenderedPageBreak/>
              <w:t xml:space="preserve">государственной услуги, указанные в </w:t>
            </w:r>
            <w:hyperlink w:anchor="P308">
              <w:r>
                <w:rPr>
                  <w:color w:val="0000FF"/>
                </w:rPr>
                <w:t>подпунктах 17.1.12</w:t>
              </w:r>
            </w:hyperlink>
            <w:r>
              <w:t xml:space="preserve">, </w:t>
            </w:r>
            <w:hyperlink w:anchor="P356">
              <w:r>
                <w:rPr>
                  <w:color w:val="0000FF"/>
                </w:rPr>
                <w:t>17.1.28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Индивидуальные предприниматели: обладающие правом собственности на объект адресации, расположенный на территории Московской области,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311">
              <w:r>
                <w:rPr>
                  <w:color w:val="0000FF"/>
                </w:rPr>
                <w:t>подпунктах 17.1.13</w:t>
              </w:r>
            </w:hyperlink>
            <w:r>
              <w:t xml:space="preserve">, </w:t>
            </w:r>
            <w:hyperlink w:anchor="P359">
              <w:r>
                <w:rPr>
                  <w:color w:val="0000FF"/>
                </w:rPr>
                <w:t>17.1.29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14.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 xml:space="preserve">Индивидуальные предприниматели: от имени заявителей вправе обратиться кадастровый инженер, выполняющий на основании документа, предусмотренного </w:t>
            </w:r>
            <w:hyperlink r:id="rId79">
              <w:r>
                <w:rPr>
                  <w:color w:val="0000FF"/>
                </w:rPr>
                <w:t>ст. 35</w:t>
              </w:r>
            </w:hyperlink>
            <w:r>
              <w:t xml:space="preserve"> или </w:t>
            </w:r>
            <w:hyperlink r:id="rId80">
              <w:r>
                <w:rPr>
                  <w:color w:val="0000FF"/>
                </w:rPr>
                <w:t>ст. 42.3</w:t>
              </w:r>
            </w:hyperlink>
            <w:r>
              <w:t xml:space="preserve"> Федерального закона от 24.07.2007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314">
              <w:r>
                <w:rPr>
                  <w:color w:val="0000FF"/>
                </w:rPr>
                <w:t>подпунктах 17.1.14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17.1.30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15.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Индивидуальные предприниматели: от имени членов садоводческого или огороднического некоммерческого товарищества с запросом вправе обратиться представитель товарищества, уполномоченный на подачу такого запроса, принятый решением общего собрания членов такого товарищества,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317">
              <w:r>
                <w:rPr>
                  <w:color w:val="0000FF"/>
                </w:rPr>
                <w:t>подпунктах 17.1.15</w:t>
              </w:r>
            </w:hyperlink>
            <w:r>
              <w:t xml:space="preserve">, </w:t>
            </w:r>
            <w:hyperlink w:anchor="P368">
              <w:r>
                <w:rPr>
                  <w:color w:val="0000FF"/>
                </w:rPr>
                <w:t>17.1.32 пункта 17.1</w:t>
              </w:r>
            </w:hyperlink>
            <w:r>
              <w:t xml:space="preserve"> АР</w:t>
            </w:r>
          </w:p>
        </w:tc>
      </w:tr>
      <w:tr w:rsidR="0062526B">
        <w:tc>
          <w:tcPr>
            <w:tcW w:w="728" w:type="dxa"/>
          </w:tcPr>
          <w:p w:rsidR="0062526B" w:rsidRDefault="0062526B">
            <w:pPr>
              <w:pStyle w:val="ConsPlusNormal"/>
            </w:pPr>
            <w:r>
              <w:t>16.</w:t>
            </w:r>
          </w:p>
        </w:tc>
        <w:tc>
          <w:tcPr>
            <w:tcW w:w="4320" w:type="dxa"/>
          </w:tcPr>
          <w:p w:rsidR="0062526B" w:rsidRDefault="0062526B">
            <w:pPr>
              <w:pStyle w:val="ConsPlusNormal"/>
            </w:pPr>
            <w:r>
              <w:t>Индивидуальные предприниматели: от имени собственников помещений в многоквартирном доме с запросом вправе обратиться представитель таких собственников, уполномоченный на подачу такого запроса, принятый в установленном законодательством Российской Федерации порядке решением общего собрания указанных собственников, включая их уполномоченных представителей</w:t>
            </w:r>
          </w:p>
        </w:tc>
        <w:tc>
          <w:tcPr>
            <w:tcW w:w="4025" w:type="dxa"/>
          </w:tcPr>
          <w:p w:rsidR="0062526B" w:rsidRDefault="0062526B">
            <w:pPr>
              <w:pStyle w:val="ConsPlusNormal"/>
            </w:pPr>
            <w:r>
              <w:t xml:space="preserve">Варианты предоставления государственной услуги, указанные в </w:t>
            </w:r>
            <w:hyperlink w:anchor="P320">
              <w:r>
                <w:rPr>
                  <w:color w:val="0000FF"/>
                </w:rPr>
                <w:t>подпунктах 17.1.16</w:t>
              </w:r>
            </w:hyperlink>
            <w:r>
              <w:t xml:space="preserve">, </w:t>
            </w:r>
            <w:hyperlink w:anchor="P365">
              <w:r>
                <w:rPr>
                  <w:color w:val="0000FF"/>
                </w:rPr>
                <w:t>17.1.31 пункта 17.1</w:t>
              </w:r>
            </w:hyperlink>
            <w:r>
              <w:t xml:space="preserve"> АР</w:t>
            </w:r>
          </w:p>
        </w:tc>
      </w:tr>
    </w:tbl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jc w:val="both"/>
      </w:pPr>
    </w:p>
    <w:p w:rsidR="0062526B" w:rsidRDefault="006252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D42" w:rsidRDefault="00F54D42">
      <w:bookmarkStart w:id="78" w:name="_GoBack"/>
      <w:bookmarkEnd w:id="78"/>
    </w:p>
    <w:sectPr w:rsidR="00F54D42" w:rsidSect="0021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6B"/>
    <w:rsid w:val="0062526B"/>
    <w:rsid w:val="00F5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08D34-1FDF-4D64-B857-9FCFA032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5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5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5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25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5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52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1566&amp;dst=1051" TargetMode="External"/><Relationship Id="rId21" Type="http://schemas.openxmlformats.org/officeDocument/2006/relationships/hyperlink" Target="https://login.consultant.ru/link/?req=doc&amp;base=LAW&amp;n=511566&amp;dst=100336" TargetMode="External"/><Relationship Id="rId42" Type="http://schemas.openxmlformats.org/officeDocument/2006/relationships/hyperlink" Target="https://login.consultant.ru/link/?req=doc&amp;base=LAW&amp;n=501480" TargetMode="External"/><Relationship Id="rId47" Type="http://schemas.openxmlformats.org/officeDocument/2006/relationships/hyperlink" Target="https://login.consultant.ru/link/?req=doc&amp;base=LAW&amp;n=502780&amp;dst=100015" TargetMode="External"/><Relationship Id="rId63" Type="http://schemas.openxmlformats.org/officeDocument/2006/relationships/hyperlink" Target="https://login.consultant.ru/link/?req=doc&amp;base=LAW&amp;n=408602" TargetMode="External"/><Relationship Id="rId68" Type="http://schemas.openxmlformats.org/officeDocument/2006/relationships/hyperlink" Target="https://login.consultant.ru/link/?req=doc&amp;base=MOB&amp;n=280079" TargetMode="External"/><Relationship Id="rId16" Type="http://schemas.openxmlformats.org/officeDocument/2006/relationships/hyperlink" Target="https://login.consultant.ru/link/?req=doc&amp;base=MOB&amp;n=403762" TargetMode="External"/><Relationship Id="rId11" Type="http://schemas.openxmlformats.org/officeDocument/2006/relationships/hyperlink" Target="www.gosuslugi.ru" TargetMode="External"/><Relationship Id="rId32" Type="http://schemas.openxmlformats.org/officeDocument/2006/relationships/hyperlink" Target="https://login.consultant.ru/link/?req=doc&amp;base=LAW&amp;n=511566&amp;dst=1051" TargetMode="External"/><Relationship Id="rId37" Type="http://schemas.openxmlformats.org/officeDocument/2006/relationships/hyperlink" Target="https://login.consultant.ru/link/?req=doc&amp;base=LAW&amp;n=500339&amp;dst=1209" TargetMode="External"/><Relationship Id="rId53" Type="http://schemas.openxmlformats.org/officeDocument/2006/relationships/hyperlink" Target="https://login.consultant.ru/link/?req=doc&amp;base=LAW&amp;n=511331" TargetMode="External"/><Relationship Id="rId58" Type="http://schemas.openxmlformats.org/officeDocument/2006/relationships/hyperlink" Target="https://login.consultant.ru/link/?req=doc&amp;base=LAW&amp;n=311791" TargetMode="External"/><Relationship Id="rId74" Type="http://schemas.openxmlformats.org/officeDocument/2006/relationships/hyperlink" Target="https://login.consultant.ru/link/?req=doc&amp;base=LAW&amp;n=511566&amp;dst=1051" TargetMode="External"/><Relationship Id="rId79" Type="http://schemas.openxmlformats.org/officeDocument/2006/relationships/hyperlink" Target="https://login.consultant.ru/link/?req=doc&amp;base=LAW&amp;n=511566&amp;dst=100336" TargetMode="External"/><Relationship Id="rId5" Type="http://schemas.openxmlformats.org/officeDocument/2006/relationships/hyperlink" Target="https://login.consultant.ru/link/?req=doc&amp;base=LAW&amp;n=511331&amp;dst=100094" TargetMode="External"/><Relationship Id="rId61" Type="http://schemas.openxmlformats.org/officeDocument/2006/relationships/hyperlink" Target="https://login.consultant.ru/link/?req=doc&amp;base=LAW&amp;n=504343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11331&amp;dst=171" TargetMode="External"/><Relationship Id="rId14" Type="http://schemas.openxmlformats.org/officeDocument/2006/relationships/hyperlink" Target="https://login.consultant.ru/link/?req=doc&amp;base=LAW&amp;n=501278" TargetMode="External"/><Relationship Id="rId22" Type="http://schemas.openxmlformats.org/officeDocument/2006/relationships/hyperlink" Target="https://login.consultant.ru/link/?req=doc&amp;base=LAW&amp;n=511566&amp;dst=1051" TargetMode="External"/><Relationship Id="rId27" Type="http://schemas.openxmlformats.org/officeDocument/2006/relationships/hyperlink" Target="https://login.consultant.ru/link/?req=doc&amp;base=LAW&amp;n=511566&amp;dst=100336" TargetMode="External"/><Relationship Id="rId30" Type="http://schemas.openxmlformats.org/officeDocument/2006/relationships/hyperlink" Target="https://login.consultant.ru/link/?req=doc&amp;base=LAW&amp;n=511566&amp;dst=1051" TargetMode="External"/><Relationship Id="rId35" Type="http://schemas.openxmlformats.org/officeDocument/2006/relationships/hyperlink" Target="https://login.consultant.ru/link/?req=doc&amp;base=LAW&amp;n=500339&amp;dst=1209" TargetMode="External"/><Relationship Id="rId43" Type="http://schemas.openxmlformats.org/officeDocument/2006/relationships/hyperlink" Target="https://login.consultant.ru/link/?req=doc&amp;base=LAW&amp;n=510616" TargetMode="External"/><Relationship Id="rId48" Type="http://schemas.openxmlformats.org/officeDocument/2006/relationships/hyperlink" Target="https://login.consultant.ru/link/?req=doc&amp;base=LAW&amp;n=501480" TargetMode="External"/><Relationship Id="rId56" Type="http://schemas.openxmlformats.org/officeDocument/2006/relationships/hyperlink" Target="https://login.consultant.ru/link/?req=doc&amp;base=LAW&amp;n=445069" TargetMode="External"/><Relationship Id="rId64" Type="http://schemas.openxmlformats.org/officeDocument/2006/relationships/hyperlink" Target="https://login.consultant.ru/link/?req=doc&amp;base=MOB&amp;n=439162" TargetMode="External"/><Relationship Id="rId69" Type="http://schemas.openxmlformats.org/officeDocument/2006/relationships/hyperlink" Target="https://login.consultant.ru/link/?req=doc&amp;base=MOB&amp;n=277838" TargetMode="External"/><Relationship Id="rId77" Type="http://schemas.openxmlformats.org/officeDocument/2006/relationships/hyperlink" Target="https://login.consultant.ru/link/?req=doc&amp;base=LAW&amp;n=511566&amp;dst=100336" TargetMode="External"/><Relationship Id="rId8" Type="http://schemas.openxmlformats.org/officeDocument/2006/relationships/hyperlink" Target="https://login.consultant.ru/link/?req=doc&amp;base=MOB&amp;n=438621&amp;dst=100040" TargetMode="External"/><Relationship Id="rId51" Type="http://schemas.openxmlformats.org/officeDocument/2006/relationships/hyperlink" Target="https://login.consultant.ru/link/?req=doc&amp;base=LAW&amp;n=500339" TargetMode="External"/><Relationship Id="rId72" Type="http://schemas.openxmlformats.org/officeDocument/2006/relationships/hyperlink" Target="https://login.consultant.ru/link/?req=doc&amp;base=LAW&amp;n=409907&amp;dst=100011" TargetMode="External"/><Relationship Id="rId80" Type="http://schemas.openxmlformats.org/officeDocument/2006/relationships/hyperlink" Target="https://login.consultant.ru/link/?req=doc&amp;base=LAW&amp;n=511566&amp;dst=105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www.uslugi.mosreg.ru" TargetMode="External"/><Relationship Id="rId17" Type="http://schemas.openxmlformats.org/officeDocument/2006/relationships/hyperlink" Target="https://login.consultant.ru/link/?req=doc&amp;base=LAW&amp;n=511331" TargetMode="External"/><Relationship Id="rId25" Type="http://schemas.openxmlformats.org/officeDocument/2006/relationships/hyperlink" Target="https://login.consultant.ru/link/?req=doc&amp;base=LAW&amp;n=511566&amp;dst=100336" TargetMode="External"/><Relationship Id="rId33" Type="http://schemas.openxmlformats.org/officeDocument/2006/relationships/hyperlink" Target="https://login.consultant.ru/link/?req=doc&amp;base=LAW&amp;n=500339&amp;dst=1209" TargetMode="External"/><Relationship Id="rId38" Type="http://schemas.openxmlformats.org/officeDocument/2006/relationships/hyperlink" Target="https://login.consultant.ru/link/?req=doc&amp;base=LAW&amp;n=500339&amp;dst=1209" TargetMode="External"/><Relationship Id="rId46" Type="http://schemas.openxmlformats.org/officeDocument/2006/relationships/hyperlink" Target="https://login.consultant.ru/link/?req=doc&amp;base=LAW&amp;n=510616" TargetMode="External"/><Relationship Id="rId59" Type="http://schemas.openxmlformats.org/officeDocument/2006/relationships/hyperlink" Target="https://login.consultant.ru/link/?req=doc&amp;base=LAW&amp;n=514427" TargetMode="External"/><Relationship Id="rId67" Type="http://schemas.openxmlformats.org/officeDocument/2006/relationships/hyperlink" Target="https://login.consultant.ru/link/?req=doc&amp;base=MOB&amp;n=436472" TargetMode="External"/><Relationship Id="rId20" Type="http://schemas.openxmlformats.org/officeDocument/2006/relationships/hyperlink" Target="https://login.consultant.ru/link/?req=doc&amp;base=MOB&amp;n=277838&amp;dst=100012" TargetMode="External"/><Relationship Id="rId41" Type="http://schemas.openxmlformats.org/officeDocument/2006/relationships/hyperlink" Target="https://login.consultant.ru/link/?req=doc&amp;base=MOB&amp;n=297735" TargetMode="External"/><Relationship Id="rId54" Type="http://schemas.openxmlformats.org/officeDocument/2006/relationships/hyperlink" Target="https://login.consultant.ru/link/?req=doc&amp;base=LAW&amp;n=499769" TargetMode="External"/><Relationship Id="rId62" Type="http://schemas.openxmlformats.org/officeDocument/2006/relationships/hyperlink" Target="https://login.consultant.ru/link/?req=doc&amp;base=LAW&amp;n=197748" TargetMode="External"/><Relationship Id="rId70" Type="http://schemas.openxmlformats.org/officeDocument/2006/relationships/hyperlink" Target="https://login.consultant.ru/link/?req=doc&amp;base=MOB&amp;n=297735" TargetMode="External"/><Relationship Id="rId75" Type="http://schemas.openxmlformats.org/officeDocument/2006/relationships/hyperlink" Target="https://login.consultant.ru/link/?req=doc&amp;base=LAW&amp;n=511566&amp;dst=1003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39162&amp;dst=100127" TargetMode="External"/><Relationship Id="rId15" Type="http://schemas.openxmlformats.org/officeDocument/2006/relationships/hyperlink" Target="https://login.consultant.ru/link/?req=doc&amp;base=LAW&amp;n=511226" TargetMode="External"/><Relationship Id="rId23" Type="http://schemas.openxmlformats.org/officeDocument/2006/relationships/hyperlink" Target="https://login.consultant.ru/link/?req=doc&amp;base=LAW&amp;n=511566&amp;dst=100336" TargetMode="External"/><Relationship Id="rId28" Type="http://schemas.openxmlformats.org/officeDocument/2006/relationships/hyperlink" Target="https://login.consultant.ru/link/?req=doc&amp;base=LAW&amp;n=511566&amp;dst=1051" TargetMode="External"/><Relationship Id="rId36" Type="http://schemas.openxmlformats.org/officeDocument/2006/relationships/hyperlink" Target="https://login.consultant.ru/link/?req=doc&amp;base=LAW&amp;n=500339&amp;dst=1209" TargetMode="External"/><Relationship Id="rId49" Type="http://schemas.openxmlformats.org/officeDocument/2006/relationships/hyperlink" Target="https://login.consultant.ru/link/?req=doc&amp;base=LAW&amp;n=502780&amp;dst=100015" TargetMode="External"/><Relationship Id="rId57" Type="http://schemas.openxmlformats.org/officeDocument/2006/relationships/hyperlink" Target="https://login.consultant.ru/link/?req=doc&amp;base=LAW&amp;n=502780" TargetMode="External"/><Relationship Id="rId10" Type="http://schemas.openxmlformats.org/officeDocument/2006/relationships/hyperlink" Target="www.mosreg.ru" TargetMode="External"/><Relationship Id="rId31" Type="http://schemas.openxmlformats.org/officeDocument/2006/relationships/hyperlink" Target="https://login.consultant.ru/link/?req=doc&amp;base=LAW&amp;n=511566&amp;dst=100336" TargetMode="External"/><Relationship Id="rId44" Type="http://schemas.openxmlformats.org/officeDocument/2006/relationships/hyperlink" Target="https://login.consultant.ru/link/?req=doc&amp;base=LAW&amp;n=502780&amp;dst=100015" TargetMode="External"/><Relationship Id="rId52" Type="http://schemas.openxmlformats.org/officeDocument/2006/relationships/hyperlink" Target="https://login.consultant.ru/link/?req=doc&amp;base=LAW&amp;n=510616" TargetMode="External"/><Relationship Id="rId60" Type="http://schemas.openxmlformats.org/officeDocument/2006/relationships/hyperlink" Target="https://login.consultant.ru/link/?req=doc&amp;base=LAW&amp;n=501278" TargetMode="External"/><Relationship Id="rId65" Type="http://schemas.openxmlformats.org/officeDocument/2006/relationships/hyperlink" Target="https://login.consultant.ru/link/?req=doc&amp;base=MOB&amp;n=403762" TargetMode="External"/><Relationship Id="rId73" Type="http://schemas.openxmlformats.org/officeDocument/2006/relationships/hyperlink" Target="https://login.consultant.ru/link/?req=doc&amp;base=LAW&amp;n=511566&amp;dst=100336" TargetMode="External"/><Relationship Id="rId78" Type="http://schemas.openxmlformats.org/officeDocument/2006/relationships/hyperlink" Target="https://login.consultant.ru/link/?req=doc&amp;base=LAW&amp;n=511566&amp;dst=1051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370586" TargetMode="External"/><Relationship Id="rId13" Type="http://schemas.openxmlformats.org/officeDocument/2006/relationships/hyperlink" Target="https://login.consultant.ru/link/?req=doc&amp;base=LAW&amp;n=500339" TargetMode="External"/><Relationship Id="rId18" Type="http://schemas.openxmlformats.org/officeDocument/2006/relationships/hyperlink" Target="https://login.consultant.ru/link/?req=doc&amp;base=LAW&amp;n=501278" TargetMode="External"/><Relationship Id="rId39" Type="http://schemas.openxmlformats.org/officeDocument/2006/relationships/hyperlink" Target="https://login.consultant.ru/link/?req=doc&amp;base=MOB&amp;n=281699" TargetMode="External"/><Relationship Id="rId34" Type="http://schemas.openxmlformats.org/officeDocument/2006/relationships/hyperlink" Target="https://login.consultant.ru/link/?req=doc&amp;base=LAW&amp;n=500339&amp;dst=1209" TargetMode="External"/><Relationship Id="rId50" Type="http://schemas.openxmlformats.org/officeDocument/2006/relationships/hyperlink" Target="https://login.consultant.ru/link/?req=doc&amp;base=LAW&amp;n=2875" TargetMode="External"/><Relationship Id="rId55" Type="http://schemas.openxmlformats.org/officeDocument/2006/relationships/hyperlink" Target="https://login.consultant.ru/link/?req=doc&amp;base=LAW&amp;n=511566" TargetMode="External"/><Relationship Id="rId76" Type="http://schemas.openxmlformats.org/officeDocument/2006/relationships/hyperlink" Target="https://login.consultant.ru/link/?req=doc&amp;base=LAW&amp;n=511566&amp;dst=1051" TargetMode="External"/><Relationship Id="rId7" Type="http://schemas.openxmlformats.org/officeDocument/2006/relationships/hyperlink" Target="https://login.consultant.ru/link/?req=doc&amp;base=MOB&amp;n=436472" TargetMode="External"/><Relationship Id="rId71" Type="http://schemas.openxmlformats.org/officeDocument/2006/relationships/hyperlink" Target="https://login.consultant.ru/link/?req=doc&amp;base=MOB&amp;n=28169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1566&amp;dst=100336" TargetMode="External"/><Relationship Id="rId24" Type="http://schemas.openxmlformats.org/officeDocument/2006/relationships/hyperlink" Target="https://login.consultant.ru/link/?req=doc&amp;base=LAW&amp;n=511566&amp;dst=1051" TargetMode="External"/><Relationship Id="rId40" Type="http://schemas.openxmlformats.org/officeDocument/2006/relationships/hyperlink" Target="https://login.consultant.ru/link/?req=doc&amp;base=LAW&amp;n=511331" TargetMode="External"/><Relationship Id="rId45" Type="http://schemas.openxmlformats.org/officeDocument/2006/relationships/hyperlink" Target="https://login.consultant.ru/link/?req=doc&amp;base=LAW&amp;n=501480" TargetMode="External"/><Relationship Id="rId66" Type="http://schemas.openxmlformats.org/officeDocument/2006/relationships/hyperlink" Target="https://login.consultant.ru/link/?req=doc&amp;base=MOB&amp;n=359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165</Pages>
  <Words>66364</Words>
  <Characters>378279</Characters>
  <Application>Microsoft Office Word</Application>
  <DocSecurity>0</DocSecurity>
  <Lines>3152</Lines>
  <Paragraphs>887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2025-10-30T07:07:00Z</dcterms:created>
  <dcterms:modified xsi:type="dcterms:W3CDTF">2025-10-30T07:08:00Z</dcterms:modified>
</cp:coreProperties>
</file>