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F72" w:rsidRPr="00CF1683" w:rsidRDefault="00690F72" w:rsidP="00690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требованиях безопасности в образовательном учреждении.</w:t>
      </w:r>
    </w:p>
    <w:p w:rsidR="00690F72" w:rsidRDefault="00690F72" w:rsidP="00690F72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В силу ст. 28 Федерального закона от 29.12.2012 № 273-ФЗ «Об образовании в Российской Федерации» (далее - Закон об образовании) образовательная организация обязана создавать безопасные условия обучения, в том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обучающихся.</w:t>
      </w:r>
    </w:p>
    <w:p w:rsidR="00690F72" w:rsidRDefault="00690F72" w:rsidP="00690F72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Образовательная организация несет ответственность за жизнь и здоровье обучающихся.</w:t>
      </w:r>
    </w:p>
    <w:p w:rsidR="00690F72" w:rsidRDefault="00690F72" w:rsidP="00690F72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В соответствии с п. 9 ч. 1 ст. 34 Закона об образовании всем обучающимся предоставляется право на охрану жизни и здоровья.</w:t>
      </w:r>
    </w:p>
    <w:p w:rsidR="00690F72" w:rsidRDefault="00690F72" w:rsidP="00690F72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За причинение вреда обучающимся образовательная организация может быть привлечена к гражданско-правовой ответственности, так как в соответствии со ст. 1084 Гражданского кодекса Российской Федерации (далее - ГК РФ) вред, причиненный жизни или здоровью гражданина, возмещается по правилам, предусмотренным гл. 59 ГК РФ, если законом или договором не предусмотрен более высокий размер ответственности.</w:t>
      </w: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br/>
        <w:t>Согласно п. 1 ст. 1087 ГК РФ в случае увечья или иного повреждения здоровья несовершеннолетнего, не достигшего 14 лет (малолетнего), лицо, ответственное за причиненный вред, обязано возместить расходы, вызванные повреждением здоровья.</w:t>
      </w: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br/>
        <w:t>Исходя из положений ст. 151 и 1101 ГК РФ в этом случае возможна и компенсация морального вреда.</w:t>
      </w:r>
    </w:p>
    <w:p w:rsidR="00690F72" w:rsidRDefault="00690F72" w:rsidP="00690F72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</w:p>
    <w:p w:rsidR="00690F72" w:rsidRPr="00CF1683" w:rsidRDefault="00690F72" w:rsidP="00690F7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166365" w:rsidRPr="007257DD" w:rsidRDefault="00166365" w:rsidP="007257DD">
      <w:bookmarkStart w:id="0" w:name="_GoBack"/>
      <w:bookmarkEnd w:id="0"/>
    </w:p>
    <w:sectPr w:rsidR="00166365" w:rsidRPr="0072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DD"/>
    <w:rsid w:val="00004450"/>
    <w:rsid w:val="000B3CB4"/>
    <w:rsid w:val="000C14DD"/>
    <w:rsid w:val="00166365"/>
    <w:rsid w:val="001A2417"/>
    <w:rsid w:val="00253EE7"/>
    <w:rsid w:val="002905B4"/>
    <w:rsid w:val="0043148A"/>
    <w:rsid w:val="00460197"/>
    <w:rsid w:val="00542144"/>
    <w:rsid w:val="00690F72"/>
    <w:rsid w:val="00717C37"/>
    <w:rsid w:val="007257DD"/>
    <w:rsid w:val="00AB0342"/>
    <w:rsid w:val="00EB1B5D"/>
    <w:rsid w:val="00F8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526F9-3530-4C6B-BC1C-6FDA81A6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15</cp:revision>
  <dcterms:created xsi:type="dcterms:W3CDTF">2024-08-26T06:35:00Z</dcterms:created>
  <dcterms:modified xsi:type="dcterms:W3CDTF">2024-09-27T13:19:00Z</dcterms:modified>
</cp:coreProperties>
</file>