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D3" w:rsidRDefault="00262ED3" w:rsidP="00B26A82">
      <w:pPr>
        <w:pStyle w:val="a8"/>
        <w:shd w:val="clear" w:color="auto" w:fill="FFFFFF"/>
        <w:spacing w:before="0" w:beforeAutospacing="0" w:line="360" w:lineRule="auto"/>
        <w:ind w:firstLine="851"/>
        <w:jc w:val="both"/>
        <w:rPr>
          <w:color w:val="000000"/>
        </w:rPr>
      </w:pPr>
    </w:p>
    <w:p w:rsidR="00262ED3" w:rsidRPr="00262ED3" w:rsidRDefault="00262ED3" w:rsidP="00262ED3">
      <w:pPr>
        <w:pStyle w:val="a8"/>
        <w:shd w:val="clear" w:color="auto" w:fill="FFFFFF"/>
        <w:spacing w:before="0" w:beforeAutospacing="0" w:line="360" w:lineRule="auto"/>
        <w:ind w:firstLine="851"/>
        <w:jc w:val="center"/>
        <w:rPr>
          <w:b/>
          <w:color w:val="000000"/>
          <w:sz w:val="26"/>
          <w:szCs w:val="26"/>
        </w:rPr>
      </w:pPr>
      <w:r w:rsidRPr="00262ED3">
        <w:rPr>
          <w:b/>
          <w:color w:val="000000"/>
          <w:sz w:val="26"/>
          <w:szCs w:val="26"/>
        </w:rPr>
        <w:t>В Москве и Подмосков</w:t>
      </w:r>
      <w:r w:rsidR="00C26363">
        <w:rPr>
          <w:b/>
          <w:color w:val="000000"/>
          <w:sz w:val="26"/>
          <w:szCs w:val="26"/>
        </w:rPr>
        <w:t xml:space="preserve">ье более 700 ветеранов получили </w:t>
      </w:r>
      <w:r w:rsidRPr="00262ED3">
        <w:rPr>
          <w:b/>
          <w:color w:val="000000"/>
          <w:sz w:val="26"/>
          <w:szCs w:val="26"/>
        </w:rPr>
        <w:t>праздничные выплаты ко Дню Победы</w:t>
      </w:r>
    </w:p>
    <w:p w:rsidR="00262ED3" w:rsidRPr="00E446FA" w:rsidRDefault="00262ED3" w:rsidP="00E446FA">
      <w:pPr>
        <w:pStyle w:val="a8"/>
        <w:shd w:val="clear" w:color="auto" w:fill="FFFFFF"/>
        <w:spacing w:before="0" w:beforeAutospacing="0" w:line="360" w:lineRule="auto"/>
        <w:ind w:firstLine="708"/>
        <w:jc w:val="both"/>
        <w:rPr>
          <w:color w:val="212121"/>
        </w:rPr>
      </w:pPr>
      <w:r w:rsidRPr="00262ED3">
        <w:rPr>
          <w:color w:val="000000"/>
        </w:rPr>
        <w:t>Отделение Социа</w:t>
      </w:r>
      <w:r w:rsidR="00C26363">
        <w:rPr>
          <w:color w:val="000000"/>
        </w:rPr>
        <w:t xml:space="preserve">льного фонда России по Москве и </w:t>
      </w:r>
      <w:r w:rsidRPr="00262ED3">
        <w:rPr>
          <w:color w:val="000000"/>
        </w:rPr>
        <w:t>Московской области заранее перечислило выплаты в</w:t>
      </w:r>
      <w:r w:rsidR="00C26363">
        <w:rPr>
          <w:color w:val="000000"/>
        </w:rPr>
        <w:t xml:space="preserve">етеранам в честь 81-й годовщины </w:t>
      </w:r>
      <w:r w:rsidRPr="00262ED3">
        <w:rPr>
          <w:color w:val="000000"/>
        </w:rPr>
        <w:t>Победы в Великой Отечественной войне. Единовременную выплату в размере 10 тысяч рублей получили 768 жителей региона. Самому старшему</w:t>
      </w:r>
      <w:r w:rsidR="00E51ADD">
        <w:rPr>
          <w:color w:val="000000"/>
        </w:rPr>
        <w:t xml:space="preserve"> получателю</w:t>
      </w:r>
      <w:r w:rsidR="00E446FA">
        <w:rPr>
          <w:color w:val="000000"/>
        </w:rPr>
        <w:t xml:space="preserve"> в этом году исполнилось </w:t>
      </w:r>
      <w:r w:rsidR="005948B5" w:rsidRPr="005948B5">
        <w:rPr>
          <w:color w:val="000000"/>
        </w:rPr>
        <w:t>111</w:t>
      </w:r>
      <w:r w:rsidRPr="005948B5">
        <w:rPr>
          <w:color w:val="000000"/>
        </w:rPr>
        <w:t xml:space="preserve"> лет</w:t>
      </w:r>
      <w:r w:rsidR="005948B5" w:rsidRPr="005948B5">
        <w:rPr>
          <w:color w:val="000000"/>
        </w:rPr>
        <w:t>, самому младшему – 84 года</w:t>
      </w:r>
      <w:r w:rsidRPr="005948B5">
        <w:rPr>
          <w:color w:val="000000"/>
        </w:rPr>
        <w:t>.</w:t>
      </w:r>
      <w:r w:rsidR="00E446FA">
        <w:rPr>
          <w:color w:val="000000"/>
        </w:rPr>
        <w:t xml:space="preserve"> </w:t>
      </w:r>
    </w:p>
    <w:p w:rsidR="001D19EA" w:rsidRDefault="00262ED3" w:rsidP="004C5F26">
      <w:pPr>
        <w:pStyle w:val="af2"/>
        <w:spacing w:line="360" w:lineRule="auto"/>
        <w:ind w:firstLine="851"/>
        <w:jc w:val="both"/>
        <w:rPr>
          <w:color w:val="212121"/>
        </w:rPr>
      </w:pPr>
      <w:r>
        <w:rPr>
          <w:lang w:eastAsia="ru-RU"/>
        </w:rPr>
        <w:t xml:space="preserve">В беззаявительном порядке праздничную выплату направили </w:t>
      </w:r>
      <w:r w:rsidR="00B26A82" w:rsidRPr="0076589F">
        <w:rPr>
          <w:color w:val="212121"/>
        </w:rPr>
        <w:t>участникам и инвалидам</w:t>
      </w:r>
      <w:r w:rsidR="00B26A82">
        <w:rPr>
          <w:color w:val="212121"/>
        </w:rPr>
        <w:t>, которые непосредственно участвовали в боевых действиях в годы Великой Отече</w:t>
      </w:r>
      <w:r w:rsidR="004C5F26">
        <w:rPr>
          <w:color w:val="212121"/>
        </w:rPr>
        <w:t>ственной войны.</w:t>
      </w:r>
    </w:p>
    <w:p w:rsidR="004C5F26" w:rsidRDefault="00273B73" w:rsidP="00B41178">
      <w:pPr>
        <w:pStyle w:val="af2"/>
        <w:spacing w:line="360" w:lineRule="auto"/>
        <w:ind w:firstLine="851"/>
        <w:jc w:val="both"/>
        <w:rPr>
          <w:lang w:bidi="hi-IN"/>
        </w:rPr>
      </w:pPr>
      <w:r>
        <w:rPr>
          <w:color w:val="212121"/>
        </w:rPr>
        <w:t>«Единовременная выплата</w:t>
      </w:r>
      <w:r w:rsidR="004C5F26">
        <w:rPr>
          <w:color w:val="212121"/>
        </w:rPr>
        <w:t xml:space="preserve"> ко Дню Победы – это один из знаков внимания и благодарности тем, кто героиче</w:t>
      </w:r>
      <w:r w:rsidR="00C26363">
        <w:rPr>
          <w:color w:val="212121"/>
        </w:rPr>
        <w:t>ски сражался на фронте и в тылу</w:t>
      </w:r>
      <w:r w:rsidR="00B41178">
        <w:rPr>
          <w:color w:val="212121"/>
        </w:rPr>
        <w:t xml:space="preserve">. </w:t>
      </w:r>
      <w:r w:rsidR="00B41178">
        <w:rPr>
          <w:lang w:bidi="hi-IN"/>
        </w:rPr>
        <w:t>С 2019 года по указу Президента выплату ежегодно пол</w:t>
      </w:r>
      <w:r w:rsidR="00C26363">
        <w:rPr>
          <w:lang w:bidi="hi-IN"/>
        </w:rPr>
        <w:t>учают особые</w:t>
      </w:r>
      <w:r w:rsidR="00B41178">
        <w:rPr>
          <w:lang w:bidi="hi-IN"/>
        </w:rPr>
        <w:t xml:space="preserve"> категории ветеранов. На сегодняшний день ее перечислили всем ветеранам одновременно с пенсией за апрель – через банк и почту. Для удобства ветеранам и их близким не пришлось обращаться в Отделение с заявлениями, праздничная выплата была назначена автоматически</w:t>
      </w:r>
      <w:r w:rsidR="004C5F26">
        <w:rPr>
          <w:lang w:bidi="hi-IN"/>
        </w:rPr>
        <w:t xml:space="preserve">», – отметил заместитель управляющего Отделением СФР по Москве и Московской области </w:t>
      </w:r>
      <w:r w:rsidR="004C5F26" w:rsidRPr="00E51ADD">
        <w:rPr>
          <w:lang w:bidi="hi-IN"/>
        </w:rPr>
        <w:t>Алексей Путин.</w:t>
      </w:r>
    </w:p>
    <w:p w:rsidR="004C5F26" w:rsidRPr="00546DD2" w:rsidRDefault="004C5F26" w:rsidP="004C5F26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8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0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4C5F26" w:rsidRDefault="004C5F26" w:rsidP="004C5F26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p w:rsidR="004C5F26" w:rsidRDefault="004C5F26" w:rsidP="004C5F26">
      <w:pPr>
        <w:pStyle w:val="af2"/>
        <w:spacing w:line="360" w:lineRule="auto"/>
        <w:ind w:firstLine="851"/>
        <w:jc w:val="both"/>
        <w:rPr>
          <w:color w:val="212121"/>
        </w:rPr>
      </w:pPr>
    </w:p>
    <w:p w:rsidR="004C5F26" w:rsidRPr="004C5F26" w:rsidRDefault="004C5F26" w:rsidP="004C5F26">
      <w:pPr>
        <w:pStyle w:val="af2"/>
        <w:spacing w:line="360" w:lineRule="auto"/>
        <w:ind w:firstLine="851"/>
        <w:jc w:val="both"/>
        <w:rPr>
          <w:lang w:eastAsia="ru-RU"/>
        </w:rPr>
      </w:pPr>
    </w:p>
    <w:p w:rsidR="001D19EA" w:rsidRDefault="001D19EA" w:rsidP="005E1EDF">
      <w:pPr>
        <w:pStyle w:val="af2"/>
        <w:spacing w:line="360" w:lineRule="auto"/>
        <w:ind w:firstLine="851"/>
        <w:jc w:val="both"/>
        <w:rPr>
          <w:color w:val="212121"/>
        </w:rPr>
      </w:pPr>
      <w:bookmarkStart w:id="0" w:name="_GoBack"/>
      <w:bookmarkEnd w:id="0"/>
    </w:p>
    <w:sectPr w:rsidR="001D19EA" w:rsidSect="0079038C">
      <w:headerReference w:type="default" r:id="rId12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E3F" w:rsidRDefault="00151E3F" w:rsidP="00E60B04">
      <w:pPr>
        <w:spacing w:after="0" w:line="240" w:lineRule="auto"/>
      </w:pPr>
      <w:r>
        <w:separator/>
      </w:r>
    </w:p>
  </w:endnote>
  <w:endnote w:type="continuationSeparator" w:id="0">
    <w:p w:rsidR="00151E3F" w:rsidRDefault="00151E3F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E3F" w:rsidRDefault="00151E3F" w:rsidP="00E60B04">
      <w:pPr>
        <w:spacing w:after="0" w:line="240" w:lineRule="auto"/>
      </w:pPr>
      <w:r>
        <w:separator/>
      </w:r>
    </w:p>
  </w:footnote>
  <w:footnote w:type="continuationSeparator" w:id="0">
    <w:p w:rsidR="00151E3F" w:rsidRDefault="00151E3F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51E3F">
      <w:pict>
        <v:rect id="_x0000_i1025" style="width:350.6pt;height:.05pt;flip:y" o:hrpct="944" o:hralign="center" o:hrstd="t" o:hr="t" fillcolor="gray" stroked="f"/>
      </w:pict>
    </w:r>
    <w:r w:rsidR="005948B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04"/>
    <w:rsid w:val="0000760B"/>
    <w:rsid w:val="000111E5"/>
    <w:rsid w:val="000176A9"/>
    <w:rsid w:val="00020ADD"/>
    <w:rsid w:val="000327E1"/>
    <w:rsid w:val="00033DE4"/>
    <w:rsid w:val="0003401A"/>
    <w:rsid w:val="0003495D"/>
    <w:rsid w:val="00035EE3"/>
    <w:rsid w:val="00041395"/>
    <w:rsid w:val="00041A25"/>
    <w:rsid w:val="00051F81"/>
    <w:rsid w:val="00057F48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67BA"/>
    <w:rsid w:val="000A2F7D"/>
    <w:rsid w:val="000A339F"/>
    <w:rsid w:val="000A41CF"/>
    <w:rsid w:val="000A56B8"/>
    <w:rsid w:val="000B39B5"/>
    <w:rsid w:val="000B6808"/>
    <w:rsid w:val="000B7DF8"/>
    <w:rsid w:val="000C0E82"/>
    <w:rsid w:val="000C335E"/>
    <w:rsid w:val="000C54E8"/>
    <w:rsid w:val="000C6841"/>
    <w:rsid w:val="000D51BC"/>
    <w:rsid w:val="000D688F"/>
    <w:rsid w:val="000E01B2"/>
    <w:rsid w:val="000E70BB"/>
    <w:rsid w:val="000F1142"/>
    <w:rsid w:val="000F70AD"/>
    <w:rsid w:val="00102F2E"/>
    <w:rsid w:val="00105A68"/>
    <w:rsid w:val="0010635B"/>
    <w:rsid w:val="00106994"/>
    <w:rsid w:val="0011144F"/>
    <w:rsid w:val="00112E6C"/>
    <w:rsid w:val="0011677A"/>
    <w:rsid w:val="001173E1"/>
    <w:rsid w:val="00117792"/>
    <w:rsid w:val="00124C64"/>
    <w:rsid w:val="00126E17"/>
    <w:rsid w:val="0013091B"/>
    <w:rsid w:val="00131E8D"/>
    <w:rsid w:val="001422A6"/>
    <w:rsid w:val="001503D9"/>
    <w:rsid w:val="00150531"/>
    <w:rsid w:val="00151E3F"/>
    <w:rsid w:val="00152BEC"/>
    <w:rsid w:val="0015409D"/>
    <w:rsid w:val="00162040"/>
    <w:rsid w:val="001666FD"/>
    <w:rsid w:val="00171624"/>
    <w:rsid w:val="00195C42"/>
    <w:rsid w:val="00196371"/>
    <w:rsid w:val="001A007A"/>
    <w:rsid w:val="001A03B3"/>
    <w:rsid w:val="001A0CF0"/>
    <w:rsid w:val="001A53CE"/>
    <w:rsid w:val="001A6184"/>
    <w:rsid w:val="001A74FB"/>
    <w:rsid w:val="001B0380"/>
    <w:rsid w:val="001C23F0"/>
    <w:rsid w:val="001C3293"/>
    <w:rsid w:val="001C67CA"/>
    <w:rsid w:val="001C6EDD"/>
    <w:rsid w:val="001C7331"/>
    <w:rsid w:val="001C7F90"/>
    <w:rsid w:val="001D19EA"/>
    <w:rsid w:val="001E7B38"/>
    <w:rsid w:val="001F21CE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54565"/>
    <w:rsid w:val="00262ED3"/>
    <w:rsid w:val="00263694"/>
    <w:rsid w:val="002644E4"/>
    <w:rsid w:val="00264B51"/>
    <w:rsid w:val="002723FB"/>
    <w:rsid w:val="00273B73"/>
    <w:rsid w:val="0027775F"/>
    <w:rsid w:val="00280C04"/>
    <w:rsid w:val="00282F7E"/>
    <w:rsid w:val="00290461"/>
    <w:rsid w:val="0029088D"/>
    <w:rsid w:val="0029280D"/>
    <w:rsid w:val="002A141F"/>
    <w:rsid w:val="002A3407"/>
    <w:rsid w:val="002A4C23"/>
    <w:rsid w:val="002A633E"/>
    <w:rsid w:val="002C0EA4"/>
    <w:rsid w:val="002C4E58"/>
    <w:rsid w:val="002C53B8"/>
    <w:rsid w:val="002C701D"/>
    <w:rsid w:val="002D09CA"/>
    <w:rsid w:val="002D6495"/>
    <w:rsid w:val="002E044D"/>
    <w:rsid w:val="002E764A"/>
    <w:rsid w:val="002F5CA5"/>
    <w:rsid w:val="00305ED0"/>
    <w:rsid w:val="00311754"/>
    <w:rsid w:val="0032204D"/>
    <w:rsid w:val="00324F93"/>
    <w:rsid w:val="00331B32"/>
    <w:rsid w:val="00331E05"/>
    <w:rsid w:val="003324E1"/>
    <w:rsid w:val="00336680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72487"/>
    <w:rsid w:val="00374D4C"/>
    <w:rsid w:val="00376DE6"/>
    <w:rsid w:val="00380A91"/>
    <w:rsid w:val="003814C1"/>
    <w:rsid w:val="003833CE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7990"/>
    <w:rsid w:val="003C1D43"/>
    <w:rsid w:val="003C3717"/>
    <w:rsid w:val="003C510D"/>
    <w:rsid w:val="003D6A7F"/>
    <w:rsid w:val="003F006A"/>
    <w:rsid w:val="003F40D1"/>
    <w:rsid w:val="003F6F01"/>
    <w:rsid w:val="00402A6C"/>
    <w:rsid w:val="00403CBC"/>
    <w:rsid w:val="00405B11"/>
    <w:rsid w:val="00406FA9"/>
    <w:rsid w:val="00406FBC"/>
    <w:rsid w:val="00417584"/>
    <w:rsid w:val="00420A60"/>
    <w:rsid w:val="004251AD"/>
    <w:rsid w:val="00427704"/>
    <w:rsid w:val="00427C20"/>
    <w:rsid w:val="0043100C"/>
    <w:rsid w:val="004312E0"/>
    <w:rsid w:val="0043274C"/>
    <w:rsid w:val="00433BC9"/>
    <w:rsid w:val="0043408E"/>
    <w:rsid w:val="004365C0"/>
    <w:rsid w:val="004371B1"/>
    <w:rsid w:val="00437965"/>
    <w:rsid w:val="00457E26"/>
    <w:rsid w:val="00464300"/>
    <w:rsid w:val="00465A84"/>
    <w:rsid w:val="00474404"/>
    <w:rsid w:val="00476753"/>
    <w:rsid w:val="0047740F"/>
    <w:rsid w:val="00477DAD"/>
    <w:rsid w:val="004833A2"/>
    <w:rsid w:val="00483A71"/>
    <w:rsid w:val="00493B51"/>
    <w:rsid w:val="004A0F02"/>
    <w:rsid w:val="004B0A93"/>
    <w:rsid w:val="004B262C"/>
    <w:rsid w:val="004B42EE"/>
    <w:rsid w:val="004B55BA"/>
    <w:rsid w:val="004C05CC"/>
    <w:rsid w:val="004C1486"/>
    <w:rsid w:val="004C4311"/>
    <w:rsid w:val="004C5347"/>
    <w:rsid w:val="004C5F26"/>
    <w:rsid w:val="004D0010"/>
    <w:rsid w:val="004D1537"/>
    <w:rsid w:val="004D1BE0"/>
    <w:rsid w:val="004D3207"/>
    <w:rsid w:val="004D5865"/>
    <w:rsid w:val="004D61C9"/>
    <w:rsid w:val="004E051D"/>
    <w:rsid w:val="004E2146"/>
    <w:rsid w:val="004E6CFC"/>
    <w:rsid w:val="004F007E"/>
    <w:rsid w:val="004F57F3"/>
    <w:rsid w:val="00510131"/>
    <w:rsid w:val="00511A48"/>
    <w:rsid w:val="00511C45"/>
    <w:rsid w:val="00512E20"/>
    <w:rsid w:val="00514DEC"/>
    <w:rsid w:val="00515F69"/>
    <w:rsid w:val="00517D1D"/>
    <w:rsid w:val="00520C11"/>
    <w:rsid w:val="00520D2F"/>
    <w:rsid w:val="00535F9D"/>
    <w:rsid w:val="0053623F"/>
    <w:rsid w:val="00545647"/>
    <w:rsid w:val="0054590E"/>
    <w:rsid w:val="00554C1E"/>
    <w:rsid w:val="005627E1"/>
    <w:rsid w:val="00564C8B"/>
    <w:rsid w:val="00572753"/>
    <w:rsid w:val="00591C32"/>
    <w:rsid w:val="005939AC"/>
    <w:rsid w:val="005948B5"/>
    <w:rsid w:val="00594F08"/>
    <w:rsid w:val="005B111A"/>
    <w:rsid w:val="005B3FEB"/>
    <w:rsid w:val="005B44A0"/>
    <w:rsid w:val="005C02EE"/>
    <w:rsid w:val="005C7E30"/>
    <w:rsid w:val="005D1469"/>
    <w:rsid w:val="005E00F8"/>
    <w:rsid w:val="005E1EDF"/>
    <w:rsid w:val="005E4AED"/>
    <w:rsid w:val="005E5574"/>
    <w:rsid w:val="005F341C"/>
    <w:rsid w:val="005F65A6"/>
    <w:rsid w:val="00602884"/>
    <w:rsid w:val="006029A2"/>
    <w:rsid w:val="00603A64"/>
    <w:rsid w:val="0060746A"/>
    <w:rsid w:val="00611A48"/>
    <w:rsid w:val="00617259"/>
    <w:rsid w:val="00622027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7A06"/>
    <w:rsid w:val="006746D4"/>
    <w:rsid w:val="00674EC6"/>
    <w:rsid w:val="00675A01"/>
    <w:rsid w:val="00683153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32C4"/>
    <w:rsid w:val="006B48B8"/>
    <w:rsid w:val="006B61F9"/>
    <w:rsid w:val="006C125F"/>
    <w:rsid w:val="006C56EC"/>
    <w:rsid w:val="006C62AC"/>
    <w:rsid w:val="006D4085"/>
    <w:rsid w:val="006D4320"/>
    <w:rsid w:val="006D5BC1"/>
    <w:rsid w:val="006D6101"/>
    <w:rsid w:val="006E0F3A"/>
    <w:rsid w:val="006E5E52"/>
    <w:rsid w:val="006E66CA"/>
    <w:rsid w:val="006F0CB9"/>
    <w:rsid w:val="006F33CB"/>
    <w:rsid w:val="006F4BB0"/>
    <w:rsid w:val="006F59F9"/>
    <w:rsid w:val="00714DC1"/>
    <w:rsid w:val="00720392"/>
    <w:rsid w:val="00726D1F"/>
    <w:rsid w:val="00733C52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75D7"/>
    <w:rsid w:val="00777824"/>
    <w:rsid w:val="007808E2"/>
    <w:rsid w:val="007822ED"/>
    <w:rsid w:val="00783269"/>
    <w:rsid w:val="00785A31"/>
    <w:rsid w:val="00786C6E"/>
    <w:rsid w:val="0079038C"/>
    <w:rsid w:val="00790758"/>
    <w:rsid w:val="007951F9"/>
    <w:rsid w:val="007975C2"/>
    <w:rsid w:val="007A1B8E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7758"/>
    <w:rsid w:val="00801120"/>
    <w:rsid w:val="0080313D"/>
    <w:rsid w:val="00803F7E"/>
    <w:rsid w:val="008072BE"/>
    <w:rsid w:val="008108D5"/>
    <w:rsid w:val="008131DB"/>
    <w:rsid w:val="0081716F"/>
    <w:rsid w:val="0082231A"/>
    <w:rsid w:val="00823AE6"/>
    <w:rsid w:val="00826BCA"/>
    <w:rsid w:val="00827891"/>
    <w:rsid w:val="00832E44"/>
    <w:rsid w:val="00833B84"/>
    <w:rsid w:val="00836E28"/>
    <w:rsid w:val="00840482"/>
    <w:rsid w:val="008502FF"/>
    <w:rsid w:val="00850D95"/>
    <w:rsid w:val="00852C71"/>
    <w:rsid w:val="00852DE7"/>
    <w:rsid w:val="00855252"/>
    <w:rsid w:val="00857D6B"/>
    <w:rsid w:val="0086452E"/>
    <w:rsid w:val="008711C8"/>
    <w:rsid w:val="008724E0"/>
    <w:rsid w:val="0087742F"/>
    <w:rsid w:val="008804DC"/>
    <w:rsid w:val="00883F6E"/>
    <w:rsid w:val="00886D80"/>
    <w:rsid w:val="0089163F"/>
    <w:rsid w:val="00892FE6"/>
    <w:rsid w:val="00895D4F"/>
    <w:rsid w:val="008A1587"/>
    <w:rsid w:val="008A1AC5"/>
    <w:rsid w:val="008A3308"/>
    <w:rsid w:val="008A5EDD"/>
    <w:rsid w:val="008A7A15"/>
    <w:rsid w:val="008B1410"/>
    <w:rsid w:val="008B3F97"/>
    <w:rsid w:val="008C5FFB"/>
    <w:rsid w:val="008D1C07"/>
    <w:rsid w:val="008D6F45"/>
    <w:rsid w:val="008D75E3"/>
    <w:rsid w:val="008E12BB"/>
    <w:rsid w:val="008E5807"/>
    <w:rsid w:val="008F1D40"/>
    <w:rsid w:val="008F5188"/>
    <w:rsid w:val="008F5DE3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6680"/>
    <w:rsid w:val="00941AE0"/>
    <w:rsid w:val="0094216E"/>
    <w:rsid w:val="00942221"/>
    <w:rsid w:val="00953657"/>
    <w:rsid w:val="0095432C"/>
    <w:rsid w:val="00960867"/>
    <w:rsid w:val="00973415"/>
    <w:rsid w:val="00982CAF"/>
    <w:rsid w:val="00983C7F"/>
    <w:rsid w:val="00986CFD"/>
    <w:rsid w:val="00987BC3"/>
    <w:rsid w:val="00991156"/>
    <w:rsid w:val="009A5B2D"/>
    <w:rsid w:val="009B0394"/>
    <w:rsid w:val="009B0FD3"/>
    <w:rsid w:val="009B1188"/>
    <w:rsid w:val="009B5923"/>
    <w:rsid w:val="009C1481"/>
    <w:rsid w:val="009C1850"/>
    <w:rsid w:val="009D1434"/>
    <w:rsid w:val="009D3B3B"/>
    <w:rsid w:val="009D7226"/>
    <w:rsid w:val="009E2395"/>
    <w:rsid w:val="009E5D02"/>
    <w:rsid w:val="009F6155"/>
    <w:rsid w:val="00A05DA6"/>
    <w:rsid w:val="00A17F54"/>
    <w:rsid w:val="00A20AB8"/>
    <w:rsid w:val="00A219FC"/>
    <w:rsid w:val="00A2715B"/>
    <w:rsid w:val="00A31537"/>
    <w:rsid w:val="00A35CFC"/>
    <w:rsid w:val="00A45A8D"/>
    <w:rsid w:val="00A65E48"/>
    <w:rsid w:val="00A746A5"/>
    <w:rsid w:val="00A832C6"/>
    <w:rsid w:val="00A84D47"/>
    <w:rsid w:val="00A85E25"/>
    <w:rsid w:val="00A95017"/>
    <w:rsid w:val="00AA0E87"/>
    <w:rsid w:val="00AA672B"/>
    <w:rsid w:val="00AA74C3"/>
    <w:rsid w:val="00AB0A4F"/>
    <w:rsid w:val="00AB7595"/>
    <w:rsid w:val="00AB7B31"/>
    <w:rsid w:val="00AC25F9"/>
    <w:rsid w:val="00AC3017"/>
    <w:rsid w:val="00AD5F47"/>
    <w:rsid w:val="00AE0302"/>
    <w:rsid w:val="00AE3F31"/>
    <w:rsid w:val="00AE6919"/>
    <w:rsid w:val="00AF0ADE"/>
    <w:rsid w:val="00AF0B3D"/>
    <w:rsid w:val="00B04EE1"/>
    <w:rsid w:val="00B11026"/>
    <w:rsid w:val="00B1179D"/>
    <w:rsid w:val="00B161C6"/>
    <w:rsid w:val="00B16D64"/>
    <w:rsid w:val="00B2018B"/>
    <w:rsid w:val="00B24AB2"/>
    <w:rsid w:val="00B26A82"/>
    <w:rsid w:val="00B27B53"/>
    <w:rsid w:val="00B30528"/>
    <w:rsid w:val="00B30779"/>
    <w:rsid w:val="00B34E16"/>
    <w:rsid w:val="00B378A9"/>
    <w:rsid w:val="00B41178"/>
    <w:rsid w:val="00B44A89"/>
    <w:rsid w:val="00B56B17"/>
    <w:rsid w:val="00B64B4F"/>
    <w:rsid w:val="00B66002"/>
    <w:rsid w:val="00B7023D"/>
    <w:rsid w:val="00B713E7"/>
    <w:rsid w:val="00B728E7"/>
    <w:rsid w:val="00B73B24"/>
    <w:rsid w:val="00B75325"/>
    <w:rsid w:val="00B75746"/>
    <w:rsid w:val="00B76BA7"/>
    <w:rsid w:val="00B7785B"/>
    <w:rsid w:val="00B80176"/>
    <w:rsid w:val="00B8038B"/>
    <w:rsid w:val="00B8040F"/>
    <w:rsid w:val="00B81425"/>
    <w:rsid w:val="00B82883"/>
    <w:rsid w:val="00B9386D"/>
    <w:rsid w:val="00B95384"/>
    <w:rsid w:val="00B95763"/>
    <w:rsid w:val="00BA08F9"/>
    <w:rsid w:val="00BA1A33"/>
    <w:rsid w:val="00BA214A"/>
    <w:rsid w:val="00BA575C"/>
    <w:rsid w:val="00BB443E"/>
    <w:rsid w:val="00BB4DA2"/>
    <w:rsid w:val="00BC2C99"/>
    <w:rsid w:val="00BC4945"/>
    <w:rsid w:val="00BC7B0A"/>
    <w:rsid w:val="00BD1C2E"/>
    <w:rsid w:val="00BD687B"/>
    <w:rsid w:val="00BD7C7D"/>
    <w:rsid w:val="00BE7F2D"/>
    <w:rsid w:val="00BF2063"/>
    <w:rsid w:val="00BF432C"/>
    <w:rsid w:val="00C00CC6"/>
    <w:rsid w:val="00C03C6C"/>
    <w:rsid w:val="00C06C71"/>
    <w:rsid w:val="00C13517"/>
    <w:rsid w:val="00C15E0A"/>
    <w:rsid w:val="00C16CD6"/>
    <w:rsid w:val="00C172DA"/>
    <w:rsid w:val="00C178A4"/>
    <w:rsid w:val="00C24353"/>
    <w:rsid w:val="00C24B2A"/>
    <w:rsid w:val="00C26363"/>
    <w:rsid w:val="00C277AD"/>
    <w:rsid w:val="00C309E1"/>
    <w:rsid w:val="00C314D8"/>
    <w:rsid w:val="00C32024"/>
    <w:rsid w:val="00C40EB4"/>
    <w:rsid w:val="00C41290"/>
    <w:rsid w:val="00C421A4"/>
    <w:rsid w:val="00C42977"/>
    <w:rsid w:val="00C42AEB"/>
    <w:rsid w:val="00C45358"/>
    <w:rsid w:val="00C455EC"/>
    <w:rsid w:val="00C53CDD"/>
    <w:rsid w:val="00C54D58"/>
    <w:rsid w:val="00C703BB"/>
    <w:rsid w:val="00C761AF"/>
    <w:rsid w:val="00C82440"/>
    <w:rsid w:val="00C84320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2526"/>
    <w:rsid w:val="00CB4679"/>
    <w:rsid w:val="00CB4B12"/>
    <w:rsid w:val="00CC334C"/>
    <w:rsid w:val="00CD03AC"/>
    <w:rsid w:val="00CD205C"/>
    <w:rsid w:val="00CD41FF"/>
    <w:rsid w:val="00CD6472"/>
    <w:rsid w:val="00CD7FEA"/>
    <w:rsid w:val="00CE1507"/>
    <w:rsid w:val="00CE4883"/>
    <w:rsid w:val="00CF079A"/>
    <w:rsid w:val="00CF0B5A"/>
    <w:rsid w:val="00CF6CEE"/>
    <w:rsid w:val="00CF752B"/>
    <w:rsid w:val="00D0494D"/>
    <w:rsid w:val="00D10070"/>
    <w:rsid w:val="00D135FF"/>
    <w:rsid w:val="00D139BF"/>
    <w:rsid w:val="00D15921"/>
    <w:rsid w:val="00D15C6E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14E"/>
    <w:rsid w:val="00D77A16"/>
    <w:rsid w:val="00D801BB"/>
    <w:rsid w:val="00D80A77"/>
    <w:rsid w:val="00D81831"/>
    <w:rsid w:val="00D87964"/>
    <w:rsid w:val="00D94319"/>
    <w:rsid w:val="00D96118"/>
    <w:rsid w:val="00D97BBF"/>
    <w:rsid w:val="00DA0656"/>
    <w:rsid w:val="00DA1358"/>
    <w:rsid w:val="00DA176E"/>
    <w:rsid w:val="00DA1E26"/>
    <w:rsid w:val="00DA51BF"/>
    <w:rsid w:val="00DB07B0"/>
    <w:rsid w:val="00DB0F7B"/>
    <w:rsid w:val="00DB1ABA"/>
    <w:rsid w:val="00DC0BA2"/>
    <w:rsid w:val="00DC1B2F"/>
    <w:rsid w:val="00DC3B39"/>
    <w:rsid w:val="00DC3C3F"/>
    <w:rsid w:val="00DC5BA8"/>
    <w:rsid w:val="00DD2091"/>
    <w:rsid w:val="00DD7057"/>
    <w:rsid w:val="00DD7197"/>
    <w:rsid w:val="00DE297F"/>
    <w:rsid w:val="00DE3C52"/>
    <w:rsid w:val="00DE6E03"/>
    <w:rsid w:val="00DE76B2"/>
    <w:rsid w:val="00DF035D"/>
    <w:rsid w:val="00DF1A8A"/>
    <w:rsid w:val="00DF2D67"/>
    <w:rsid w:val="00DF795D"/>
    <w:rsid w:val="00E11355"/>
    <w:rsid w:val="00E11D42"/>
    <w:rsid w:val="00E25A2C"/>
    <w:rsid w:val="00E34C1D"/>
    <w:rsid w:val="00E446FA"/>
    <w:rsid w:val="00E47D9A"/>
    <w:rsid w:val="00E51ADD"/>
    <w:rsid w:val="00E53160"/>
    <w:rsid w:val="00E55B2F"/>
    <w:rsid w:val="00E578AB"/>
    <w:rsid w:val="00E60B04"/>
    <w:rsid w:val="00E63B8F"/>
    <w:rsid w:val="00E63FC3"/>
    <w:rsid w:val="00E70CB6"/>
    <w:rsid w:val="00E71F4E"/>
    <w:rsid w:val="00E91192"/>
    <w:rsid w:val="00E93A4B"/>
    <w:rsid w:val="00E95CB5"/>
    <w:rsid w:val="00EA0B44"/>
    <w:rsid w:val="00EA2EB7"/>
    <w:rsid w:val="00EA42FD"/>
    <w:rsid w:val="00EA7412"/>
    <w:rsid w:val="00EB1FC5"/>
    <w:rsid w:val="00EC5F2A"/>
    <w:rsid w:val="00ED748A"/>
    <w:rsid w:val="00EE4D53"/>
    <w:rsid w:val="00EE5736"/>
    <w:rsid w:val="00EE6FF1"/>
    <w:rsid w:val="00F00694"/>
    <w:rsid w:val="00F01693"/>
    <w:rsid w:val="00F04C7B"/>
    <w:rsid w:val="00F05806"/>
    <w:rsid w:val="00F05C6E"/>
    <w:rsid w:val="00F0745C"/>
    <w:rsid w:val="00F12BFA"/>
    <w:rsid w:val="00F12F13"/>
    <w:rsid w:val="00F22686"/>
    <w:rsid w:val="00F23A0A"/>
    <w:rsid w:val="00F260B9"/>
    <w:rsid w:val="00F27E32"/>
    <w:rsid w:val="00F30C45"/>
    <w:rsid w:val="00F32CEF"/>
    <w:rsid w:val="00F364BC"/>
    <w:rsid w:val="00F410B1"/>
    <w:rsid w:val="00F503FD"/>
    <w:rsid w:val="00F5122C"/>
    <w:rsid w:val="00F52337"/>
    <w:rsid w:val="00F57479"/>
    <w:rsid w:val="00F608F0"/>
    <w:rsid w:val="00F6406D"/>
    <w:rsid w:val="00F66267"/>
    <w:rsid w:val="00F7343B"/>
    <w:rsid w:val="00F863C2"/>
    <w:rsid w:val="00F918ED"/>
    <w:rsid w:val="00F925A7"/>
    <w:rsid w:val="00FA7CEC"/>
    <w:rsid w:val="00FB071E"/>
    <w:rsid w:val="00FB0B0C"/>
    <w:rsid w:val="00FB1290"/>
    <w:rsid w:val="00FB2ADC"/>
    <w:rsid w:val="00FB408C"/>
    <w:rsid w:val="00FB430E"/>
    <w:rsid w:val="00FB4C31"/>
    <w:rsid w:val="00FD77A8"/>
    <w:rsid w:val="00FE20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B10C57-53BD-42FB-AFBC-57864CAB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customStyle="1" w:styleId="Standard">
    <w:name w:val="Standard"/>
    <w:qFormat/>
    <w:rsid w:val="00B26A82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B26A82"/>
    <w:rPr>
      <w:rFonts w:ascii="Times New Roman" w:eastAsiaTheme="minorHAnsi" w:hAnsi="Times New Roman"/>
      <w:sz w:val="24"/>
      <w:szCs w:val="24"/>
    </w:rPr>
  </w:style>
  <w:style w:type="character" w:customStyle="1" w:styleId="js-phone-number">
    <w:name w:val="js-phone-number"/>
    <w:basedOn w:val="a0"/>
    <w:qFormat/>
    <w:rsid w:val="00E5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moskva.i.moskovskaya.oblas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fr_moskva_i_moskovskayaobla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7703363868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msk.i.moskob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045B9-2AD9-49A2-B4C9-6A2D10C0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1773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Калинина Любовь Анатольевна</cp:lastModifiedBy>
  <cp:revision>2</cp:revision>
  <cp:lastPrinted>2025-04-29T11:18:00Z</cp:lastPrinted>
  <dcterms:created xsi:type="dcterms:W3CDTF">2026-04-15T08:02:00Z</dcterms:created>
  <dcterms:modified xsi:type="dcterms:W3CDTF">2026-04-15T08:02:00Z</dcterms:modified>
</cp:coreProperties>
</file>