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1F0DEDAE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</w:t>
      </w:r>
      <w:r w:rsidR="00AB31DA">
        <w:t>ых</w:t>
      </w:r>
      <w:r w:rsidR="00A14D09">
        <w:t xml:space="preserve"> участк</w:t>
      </w:r>
      <w:r w:rsidR="00AB31DA">
        <w:t>ов</w:t>
      </w:r>
      <w:r w:rsidR="00A14D09">
        <w:t xml:space="preserve">, </w:t>
      </w:r>
      <w:r w:rsidR="00AB31DA">
        <w:t xml:space="preserve">расположенных в </w:t>
      </w:r>
      <w:r w:rsidR="00A14D09">
        <w:t>кадастров</w:t>
      </w:r>
      <w:r w:rsidR="00AB31DA">
        <w:t>ом</w:t>
      </w:r>
      <w:r w:rsidR="00A14D09">
        <w:t xml:space="preserve"> </w:t>
      </w:r>
      <w:r w:rsidR="00AB31DA">
        <w:t>квартале</w:t>
      </w:r>
      <w:r w:rsidRPr="00D348D3">
        <w:t xml:space="preserve">: </w:t>
      </w:r>
    </w:p>
    <w:p w14:paraId="6108792B" w14:textId="3F153918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50:46:00</w:t>
      </w:r>
      <w:r w:rsidR="00AB31DA">
        <w:rPr>
          <w:b/>
          <w:bCs/>
        </w:rPr>
        <w:t>3</w:t>
      </w:r>
      <w:r w:rsidRPr="00D348D3">
        <w:rPr>
          <w:b/>
          <w:bCs/>
        </w:rPr>
        <w:t>0</w:t>
      </w:r>
      <w:r w:rsidR="00AB31DA">
        <w:rPr>
          <w:b/>
          <w:bCs/>
        </w:rPr>
        <w:t>1</w:t>
      </w:r>
      <w:r w:rsidRPr="00D348D3">
        <w:rPr>
          <w:b/>
          <w:bCs/>
        </w:rPr>
        <w:t>0</w:t>
      </w:r>
      <w:r w:rsidR="00AB31DA">
        <w:rPr>
          <w:b/>
          <w:bCs/>
        </w:rPr>
        <w:t>2</w:t>
      </w:r>
      <w:r w:rsidRPr="00D348D3">
        <w:rPr>
          <w:b/>
          <w:bCs/>
        </w:rPr>
        <w:t>,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газового хозяйства -газопровод низкого давления, кадастровый номер </w:t>
      </w:r>
      <w:r w:rsidRPr="00D348D3">
        <w:rPr>
          <w:rFonts w:eastAsia="Calibri"/>
          <w:b/>
          <w:bCs/>
        </w:rPr>
        <w:t>50:46:</w:t>
      </w:r>
      <w:r w:rsidR="00A14D09">
        <w:rPr>
          <w:rFonts w:eastAsia="Calibri"/>
          <w:b/>
          <w:bCs/>
        </w:rPr>
        <w:t>00</w:t>
      </w:r>
      <w:r w:rsidR="00AB31DA">
        <w:rPr>
          <w:rFonts w:eastAsia="Calibri"/>
          <w:b/>
          <w:bCs/>
        </w:rPr>
        <w:t>3</w:t>
      </w:r>
      <w:r w:rsidR="00A14D09">
        <w:rPr>
          <w:rFonts w:eastAsia="Calibri"/>
          <w:b/>
          <w:bCs/>
        </w:rPr>
        <w:t>0</w:t>
      </w:r>
      <w:r w:rsidR="00AB31DA">
        <w:rPr>
          <w:rFonts w:eastAsia="Calibri"/>
          <w:b/>
          <w:bCs/>
        </w:rPr>
        <w:t>1</w:t>
      </w:r>
      <w:r w:rsidR="00A14D09">
        <w:rPr>
          <w:rFonts w:eastAsia="Calibri"/>
          <w:b/>
          <w:bCs/>
        </w:rPr>
        <w:t>0</w:t>
      </w:r>
      <w:r w:rsidR="00AB31DA">
        <w:rPr>
          <w:rFonts w:eastAsia="Calibri"/>
          <w:b/>
          <w:bCs/>
        </w:rPr>
        <w:t>2</w:t>
      </w:r>
      <w:r w:rsidRPr="00D348D3">
        <w:rPr>
          <w:rFonts w:eastAsia="Calibri"/>
          <w:b/>
          <w:bCs/>
        </w:rPr>
        <w:t>:</w:t>
      </w:r>
      <w:r w:rsidR="00AB31DA">
        <w:rPr>
          <w:rFonts w:eastAsia="Calibri"/>
          <w:b/>
          <w:bCs/>
        </w:rPr>
        <w:t>6166</w:t>
      </w:r>
      <w:bookmarkStart w:id="0" w:name="_GoBack"/>
      <w:bookmarkEnd w:id="0"/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A14D09"/>
    <w:rsid w:val="00AB31DA"/>
    <w:rsid w:val="00BF5786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5</cp:revision>
  <cp:lastPrinted>2024-02-12T07:40:00Z</cp:lastPrinted>
  <dcterms:created xsi:type="dcterms:W3CDTF">2024-02-12T06:27:00Z</dcterms:created>
  <dcterms:modified xsi:type="dcterms:W3CDTF">2024-02-12T07:40:00Z</dcterms:modified>
</cp:coreProperties>
</file>