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</w:pPr>
    </w:p>
    <w:p w:rsidR="00D348D3" w:rsidRP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  <w:rPr>
          <w:b/>
          <w:bCs/>
          <w:sz w:val="28"/>
          <w:szCs w:val="28"/>
        </w:rPr>
      </w:pPr>
      <w:r w:rsidRPr="00D348D3">
        <w:rPr>
          <w:b/>
          <w:bCs/>
          <w:sz w:val="28"/>
          <w:szCs w:val="28"/>
        </w:rPr>
        <w:t>«Сообщение о</w:t>
      </w:r>
      <w:r w:rsidR="009842BE">
        <w:rPr>
          <w:b/>
          <w:bCs/>
          <w:sz w:val="28"/>
          <w:szCs w:val="28"/>
        </w:rPr>
        <w:t xml:space="preserve"> возможности</w:t>
      </w:r>
      <w:r w:rsidRPr="00D348D3">
        <w:rPr>
          <w:b/>
          <w:bCs/>
          <w:sz w:val="28"/>
          <w:szCs w:val="28"/>
        </w:rPr>
        <w:t xml:space="preserve"> установлени</w:t>
      </w:r>
      <w:r w:rsidR="009842BE">
        <w:rPr>
          <w:b/>
          <w:bCs/>
          <w:sz w:val="28"/>
          <w:szCs w:val="28"/>
        </w:rPr>
        <w:t>я</w:t>
      </w:r>
      <w:r w:rsidRPr="00D348D3">
        <w:rPr>
          <w:b/>
          <w:bCs/>
          <w:sz w:val="28"/>
          <w:szCs w:val="28"/>
        </w:rPr>
        <w:t xml:space="preserve"> публичного сервитута»</w:t>
      </w:r>
    </w:p>
    <w:p w:rsid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</w:pPr>
    </w:p>
    <w:p w:rsidR="00D348D3" w:rsidRP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</w:pPr>
    </w:p>
    <w:p w:rsidR="00416925" w:rsidRPr="006F1A1B" w:rsidRDefault="00D348D3" w:rsidP="006F1A1B">
      <w:pPr>
        <w:ind w:firstLine="708"/>
        <w:jc w:val="both"/>
        <w:rPr>
          <w:b/>
        </w:rPr>
      </w:pPr>
      <w:r w:rsidRPr="00DA666E">
        <w:rPr>
          <w:color w:val="000000" w:themeColor="text1"/>
        </w:rPr>
        <w:t xml:space="preserve">Комитет имущественных отношений Администрации городского округа Электросталь Московской области (далее - Комитет) в связи с обращением </w:t>
      </w:r>
      <w:r w:rsidR="00B749A2" w:rsidRPr="00B749A2">
        <w:rPr>
          <w:rFonts w:cs="Times New Roman"/>
        </w:rPr>
        <w:t>Акционерное Общество «</w:t>
      </w:r>
      <w:proofErr w:type="spellStart"/>
      <w:r w:rsidR="00B749A2" w:rsidRPr="00B749A2">
        <w:rPr>
          <w:rFonts w:cs="Times New Roman"/>
        </w:rPr>
        <w:t>Мособлгаз</w:t>
      </w:r>
      <w:proofErr w:type="spellEnd"/>
      <w:r w:rsidR="00B749A2" w:rsidRPr="00B749A2">
        <w:rPr>
          <w:rFonts w:cs="Times New Roman"/>
        </w:rPr>
        <w:t>»</w:t>
      </w:r>
      <w:r w:rsidR="00B749A2">
        <w:rPr>
          <w:rFonts w:cs="Times New Roman"/>
        </w:rPr>
        <w:t xml:space="preserve">, </w:t>
      </w:r>
      <w:r w:rsidR="00416925" w:rsidRPr="00D348D3">
        <w:t xml:space="preserve">сообщает о возможном установлении публичного сервитута в соответствии с главой </w:t>
      </w:r>
      <w:r w:rsidR="00416925" w:rsidRPr="00D348D3">
        <w:rPr>
          <w:lang w:val="en-US"/>
        </w:rPr>
        <w:t>V</w:t>
      </w:r>
      <w:r w:rsidR="00416925" w:rsidRPr="00D348D3">
        <w:t xml:space="preserve">.7. Земельного кодекса Российской Федерации. </w:t>
      </w:r>
      <w:proofErr w:type="gramStart"/>
      <w:r w:rsidR="00416925" w:rsidRPr="00D348D3">
        <w:t xml:space="preserve">Руководствуясь статьей 39.42 Земельного кодекса Российской Федерации, Комитет </w:t>
      </w:r>
      <w:r w:rsidR="00416925" w:rsidRPr="00D348D3">
        <w:rPr>
          <w:b/>
        </w:rPr>
        <w:t>извещает</w:t>
      </w:r>
      <w:r w:rsidR="00416925" w:rsidRPr="00D348D3">
        <w:t xml:space="preserve"> правообладателей земельных участков, расположенных на территории </w:t>
      </w:r>
      <w:r w:rsidR="0070760B" w:rsidRPr="0070760B">
        <w:rPr>
          <w:b/>
        </w:rPr>
        <w:t xml:space="preserve">г. о. Электросталь </w:t>
      </w:r>
      <w:r w:rsidR="0070760B" w:rsidRPr="0070760B">
        <w:t>Московской области в кадастров</w:t>
      </w:r>
      <w:r w:rsidR="00473EE0">
        <w:t>ых</w:t>
      </w:r>
      <w:r w:rsidR="0070760B" w:rsidRPr="0070760B">
        <w:t xml:space="preserve"> квартал</w:t>
      </w:r>
      <w:r w:rsidR="00473EE0">
        <w:t>ах</w:t>
      </w:r>
      <w:r w:rsidR="0070760B" w:rsidRPr="0070760B">
        <w:rPr>
          <w:b/>
        </w:rPr>
        <w:t xml:space="preserve">: </w:t>
      </w:r>
      <w:r w:rsidR="00473EE0" w:rsidRPr="00473EE0">
        <w:rPr>
          <w:b/>
          <w:bCs/>
          <w:color w:val="000000"/>
          <w:shd w:val="clear" w:color="auto" w:fill="FFFFFF"/>
        </w:rPr>
        <w:t>50:46:00</w:t>
      </w:r>
      <w:r w:rsidR="0045599A">
        <w:rPr>
          <w:b/>
          <w:bCs/>
          <w:color w:val="000000"/>
          <w:shd w:val="clear" w:color="auto" w:fill="FFFFFF"/>
        </w:rPr>
        <w:t>10401</w:t>
      </w:r>
      <w:r w:rsidR="00473EE0" w:rsidRPr="00473EE0">
        <w:rPr>
          <w:b/>
          <w:bCs/>
          <w:color w:val="000000"/>
          <w:shd w:val="clear" w:color="auto" w:fill="FFFFFF"/>
        </w:rPr>
        <w:t>, 50:46:00</w:t>
      </w:r>
      <w:r w:rsidR="0045599A">
        <w:rPr>
          <w:b/>
          <w:bCs/>
          <w:color w:val="000000"/>
          <w:shd w:val="clear" w:color="auto" w:fill="FFFFFF"/>
        </w:rPr>
        <w:t>10801, 50:46:0010703</w:t>
      </w:r>
      <w:r w:rsidR="00473EE0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="008C07FC">
        <w:t>и земельн</w:t>
      </w:r>
      <w:r w:rsidR="00DB692C">
        <w:t>ого</w:t>
      </w:r>
      <w:r w:rsidR="0070760B" w:rsidRPr="0070760B">
        <w:t xml:space="preserve"> участк</w:t>
      </w:r>
      <w:r w:rsidR="00DB692C">
        <w:t>а</w:t>
      </w:r>
      <w:r w:rsidR="0070760B" w:rsidRPr="0070760B">
        <w:t xml:space="preserve"> с кадастровым номер</w:t>
      </w:r>
      <w:r w:rsidR="00DB692C">
        <w:t>ом</w:t>
      </w:r>
      <w:r w:rsidR="0070760B" w:rsidRPr="0070760B">
        <w:rPr>
          <w:b/>
        </w:rPr>
        <w:t xml:space="preserve">: </w:t>
      </w:r>
      <w:r w:rsidR="00473EE0" w:rsidRPr="00473EE0">
        <w:rPr>
          <w:b/>
          <w:bCs/>
          <w:color w:val="000000"/>
          <w:shd w:val="clear" w:color="auto" w:fill="FFFFFF"/>
        </w:rPr>
        <w:t>50:46:</w:t>
      </w:r>
      <w:r w:rsidR="0045599A">
        <w:rPr>
          <w:b/>
          <w:bCs/>
          <w:color w:val="000000"/>
          <w:shd w:val="clear" w:color="auto" w:fill="FFFFFF"/>
        </w:rPr>
        <w:t>0000000:5</w:t>
      </w:r>
      <w:r w:rsidR="00473EE0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="0070760B" w:rsidRPr="0070760B">
        <w:t xml:space="preserve">в целях </w:t>
      </w:r>
      <w:r w:rsidR="00A37ECE">
        <w:rPr>
          <w:rFonts w:eastAsiaTheme="minorHAnsi" w:cs="Times New Roman"/>
          <w:lang w:eastAsia="en-US"/>
        </w:rPr>
        <w:t>реконструкции</w:t>
      </w:r>
      <w:r w:rsidR="004465E6" w:rsidRPr="004465E6">
        <w:rPr>
          <w:rFonts w:eastAsiaTheme="minorHAnsi" w:cs="Times New Roman"/>
          <w:lang w:eastAsia="en-US"/>
        </w:rPr>
        <w:t xml:space="preserve"> </w:t>
      </w:r>
      <w:r w:rsidR="00F70B13" w:rsidRPr="00F70B13">
        <w:rPr>
          <w:rFonts w:eastAsiaTheme="minorHAnsi" w:cs="Times New Roman"/>
          <w:lang w:eastAsia="en-US"/>
        </w:rPr>
        <w:t>объекта газового хозяйства –</w:t>
      </w:r>
      <w:r w:rsidR="006875EE" w:rsidRPr="006875EE">
        <w:rPr>
          <w:rFonts w:eastAsiaTheme="minorHAnsi" w:cs="Times New Roman"/>
          <w:lang w:eastAsia="en-US"/>
        </w:rPr>
        <w:t xml:space="preserve"> </w:t>
      </w:r>
      <w:r w:rsidR="0045599A" w:rsidRPr="0045599A">
        <w:rPr>
          <w:rFonts w:cs="Times New Roman"/>
          <w:shd w:val="clear" w:color="auto" w:fill="FFFFFF"/>
        </w:rPr>
        <w:t>Участок газовой распределительной сети от ГРС "Южная" №08/9"</w:t>
      </w:r>
      <w:r w:rsidR="006B7935">
        <w:rPr>
          <w:rFonts w:eastAsiaTheme="minorHAnsi" w:cs="Times New Roman"/>
          <w:lang w:eastAsia="en-US"/>
        </w:rPr>
        <w:t xml:space="preserve">, кадастровый номер </w:t>
      </w:r>
      <w:r w:rsidR="00473EE0" w:rsidRPr="00473EE0">
        <w:rPr>
          <w:rFonts w:eastAsia="Calibri"/>
          <w:b/>
        </w:rPr>
        <w:t>50</w:t>
      </w:r>
      <w:proofErr w:type="gramEnd"/>
      <w:r w:rsidR="00473EE0" w:rsidRPr="00473EE0">
        <w:rPr>
          <w:rFonts w:eastAsia="Calibri"/>
          <w:b/>
        </w:rPr>
        <w:t>:46:</w:t>
      </w:r>
      <w:r w:rsidR="0045599A">
        <w:rPr>
          <w:rFonts w:eastAsia="Calibri"/>
          <w:b/>
        </w:rPr>
        <w:t>0000000:32098</w:t>
      </w:r>
      <w:r w:rsidR="0080317A" w:rsidRPr="0080317A">
        <w:rPr>
          <w:rFonts w:eastAsiaTheme="minorHAnsi" w:cs="Times New Roman"/>
          <w:lang w:eastAsia="en-US"/>
        </w:rPr>
        <w:t xml:space="preserve">, </w:t>
      </w:r>
      <w:r w:rsidR="006B7935">
        <w:rPr>
          <w:rFonts w:eastAsiaTheme="minorHAnsi" w:cs="Times New Roman"/>
          <w:lang w:eastAsia="en-US"/>
        </w:rPr>
        <w:t xml:space="preserve">в целях </w:t>
      </w:r>
      <w:r w:rsidR="0080317A" w:rsidRPr="0080317A">
        <w:rPr>
          <w:rFonts w:eastAsiaTheme="minorHAnsi" w:cs="Times New Roman"/>
          <w:lang w:eastAsia="en-US"/>
        </w:rPr>
        <w:t>его беспрепятственной эксплуатации, капитального и текущего ремонта, принадлежащего АО «</w:t>
      </w:r>
      <w:proofErr w:type="spellStart"/>
      <w:r w:rsidR="0080317A" w:rsidRPr="0080317A">
        <w:rPr>
          <w:rFonts w:eastAsiaTheme="minorHAnsi" w:cs="Times New Roman"/>
          <w:lang w:eastAsia="en-US"/>
        </w:rPr>
        <w:t>Мособлгаз</w:t>
      </w:r>
      <w:proofErr w:type="spellEnd"/>
      <w:r w:rsidR="0080317A" w:rsidRPr="0080317A">
        <w:rPr>
          <w:rFonts w:eastAsiaTheme="minorHAnsi" w:cs="Times New Roman"/>
          <w:lang w:eastAsia="en-US"/>
        </w:rPr>
        <w:t>» на праве собственности</w:t>
      </w:r>
      <w:r w:rsidR="00B749A2" w:rsidRPr="00B749A2">
        <w:rPr>
          <w:rFonts w:eastAsiaTheme="minorHAnsi" w:cs="Times New Roman"/>
          <w:lang w:eastAsia="en-US"/>
        </w:rPr>
        <w:t>.</w:t>
      </w:r>
    </w:p>
    <w:p w:rsidR="00416925" w:rsidRDefault="00416925" w:rsidP="00416925">
      <w:pPr>
        <w:ind w:firstLine="708"/>
        <w:jc w:val="both"/>
        <w:rPr>
          <w:color w:val="000000" w:themeColor="text1"/>
        </w:rPr>
      </w:pPr>
    </w:p>
    <w:p w:rsidR="00D348D3" w:rsidRPr="00D348D3" w:rsidRDefault="00D348D3" w:rsidP="00416925">
      <w:pPr>
        <w:ind w:firstLine="708"/>
        <w:jc w:val="both"/>
        <w:rPr>
          <w:bCs/>
        </w:rPr>
      </w:pPr>
      <w:proofErr w:type="gramStart"/>
      <w:r w:rsidRPr="00DA666E">
        <w:rPr>
          <w:color w:val="000000" w:themeColor="text1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30 дней со дня опубликования сообщения, предусмотренного п. 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 электронной почты:</w:t>
      </w:r>
      <w:proofErr w:type="gramEnd"/>
      <w:r w:rsidRPr="00DA666E">
        <w:rPr>
          <w:color w:val="000000" w:themeColor="text1"/>
        </w:rPr>
        <w:t xml:space="preserve"> </w:t>
      </w:r>
      <w:r w:rsidR="00A435F1" w:rsidRPr="00A435F1">
        <w:rPr>
          <w:rFonts w:cs="Times New Roman"/>
          <w:b/>
          <w:lang w:val="en-US"/>
        </w:rPr>
        <w:t>E</w:t>
      </w:r>
      <w:r w:rsidR="00A435F1" w:rsidRPr="00A435F1">
        <w:rPr>
          <w:rFonts w:cs="Times New Roman"/>
          <w:b/>
        </w:rPr>
        <w:t>-</w:t>
      </w:r>
      <w:r w:rsidR="00A435F1" w:rsidRPr="00A435F1">
        <w:rPr>
          <w:rFonts w:cs="Times New Roman"/>
          <w:b/>
          <w:lang w:val="en-US"/>
        </w:rPr>
        <w:t>mail</w:t>
      </w:r>
      <w:r w:rsidR="00A435F1" w:rsidRPr="00A435F1">
        <w:rPr>
          <w:rFonts w:cs="Times New Roman"/>
          <w:b/>
        </w:rPr>
        <w:t xml:space="preserve">: </w:t>
      </w:r>
      <w:hyperlink r:id="rId6" w:history="1"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elst</w:t>
        </w:r>
        <w:r w:rsidR="00A435F1" w:rsidRPr="00416925">
          <w:rPr>
            <w:rStyle w:val="a3"/>
            <w:rFonts w:cs="Times New Roman"/>
            <w:b/>
            <w:color w:val="auto"/>
            <w:u w:val="none"/>
          </w:rPr>
          <w:t>_</w:t>
        </w:r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kio</w:t>
        </w:r>
        <w:r w:rsidR="00A435F1" w:rsidRPr="00416925">
          <w:rPr>
            <w:rStyle w:val="a3"/>
            <w:rFonts w:cs="Times New Roman"/>
            <w:b/>
            <w:color w:val="auto"/>
            <w:u w:val="none"/>
          </w:rPr>
          <w:t>@</w:t>
        </w:r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mosreg</w:t>
        </w:r>
        <w:r w:rsidR="00A435F1" w:rsidRPr="00416925">
          <w:rPr>
            <w:rStyle w:val="a3"/>
            <w:rFonts w:cs="Times New Roman"/>
            <w:b/>
            <w:color w:val="auto"/>
            <w:u w:val="none"/>
          </w:rPr>
          <w:t>.</w:t>
        </w:r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ru</w:t>
        </w:r>
      </w:hyperlink>
      <w:r w:rsidR="00A435F1">
        <w:rPr>
          <w:rFonts w:cs="Times New Roman"/>
        </w:rPr>
        <w:t xml:space="preserve"> </w:t>
      </w:r>
      <w:r w:rsidRPr="00D348D3">
        <w:rPr>
          <w:bCs/>
        </w:rPr>
        <w:t xml:space="preserve">по следующей форме: </w:t>
      </w:r>
    </w:p>
    <w:p w:rsidR="00D348D3" w:rsidRPr="00D348D3" w:rsidRDefault="00D348D3" w:rsidP="00D348D3">
      <w:pPr>
        <w:autoSpaceDE w:val="0"/>
        <w:autoSpaceDN w:val="0"/>
        <w:adjustRightInd w:val="0"/>
        <w:ind w:firstLine="708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6"/>
        <w:gridCol w:w="1717"/>
        <w:gridCol w:w="1172"/>
        <w:gridCol w:w="1826"/>
        <w:gridCol w:w="2719"/>
      </w:tblGrid>
      <w:tr w:rsidR="00D348D3" w:rsidRPr="00D348D3" w:rsidTr="00D348D3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Заявление об учете прав (обременений) на земельный участок</w:t>
            </w:r>
          </w:p>
        </w:tc>
      </w:tr>
      <w:tr w:rsidR="00D348D3" w:rsidRPr="00D348D3" w:rsidTr="00D348D3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ФИО правообладателя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Кадастровый номер земельного участка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вид права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spacing w:line="276" w:lineRule="auto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основание возникновения права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tabs>
                <w:tab w:val="left" w:pos="537"/>
              </w:tabs>
              <w:spacing w:line="276" w:lineRule="auto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почтовый адрес и/или адрес электронной почты правообладателя</w:t>
            </w:r>
          </w:p>
        </w:tc>
      </w:tr>
      <w:tr w:rsidR="00D348D3" w:rsidRPr="00D348D3" w:rsidTr="00D348D3">
        <w:trPr>
          <w:trHeight w:val="406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</w:tr>
      <w:tr w:rsidR="00D348D3" w:rsidRPr="00D348D3" w:rsidTr="00D348D3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lang w:eastAsia="en-US"/>
              </w:rPr>
            </w:pPr>
            <w:r w:rsidRPr="00D348D3">
              <w:rPr>
                <w:lang w:eastAsia="en-US"/>
              </w:rPr>
              <w:t>Приложение: копия документа, подтверждающего право на земельный участок</w:t>
            </w:r>
          </w:p>
        </w:tc>
      </w:tr>
    </w:tbl>
    <w:p w:rsidR="00E25FE4" w:rsidRDefault="00E25FE4" w:rsidP="00B749A2"/>
    <w:sectPr w:rsidR="00E25FE4" w:rsidSect="00886C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C5C" w:rsidRDefault="00EC7C5C" w:rsidP="00886CB1">
      <w:r>
        <w:separator/>
      </w:r>
    </w:p>
  </w:endnote>
  <w:endnote w:type="continuationSeparator" w:id="0">
    <w:p w:rsidR="00EC7C5C" w:rsidRDefault="00EC7C5C" w:rsidP="00886C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C5C" w:rsidRDefault="00EC7C5C" w:rsidP="00886CB1">
      <w:r>
        <w:separator/>
      </w:r>
    </w:p>
  </w:footnote>
  <w:footnote w:type="continuationSeparator" w:id="0">
    <w:p w:rsidR="00EC7C5C" w:rsidRDefault="00EC7C5C" w:rsidP="00886C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5FE4"/>
    <w:rsid w:val="00004EDF"/>
    <w:rsid w:val="00013519"/>
    <w:rsid w:val="0005034C"/>
    <w:rsid w:val="000B18C2"/>
    <w:rsid w:val="000C426A"/>
    <w:rsid w:val="001017AE"/>
    <w:rsid w:val="00106B9B"/>
    <w:rsid w:val="00126C14"/>
    <w:rsid w:val="001610A0"/>
    <w:rsid w:val="001C6B1A"/>
    <w:rsid w:val="001D7118"/>
    <w:rsid w:val="001F7841"/>
    <w:rsid w:val="002674FE"/>
    <w:rsid w:val="00272A7F"/>
    <w:rsid w:val="00293FA1"/>
    <w:rsid w:val="002B38F5"/>
    <w:rsid w:val="00326C31"/>
    <w:rsid w:val="00336343"/>
    <w:rsid w:val="00355E78"/>
    <w:rsid w:val="00362C23"/>
    <w:rsid w:val="003830C7"/>
    <w:rsid w:val="003F2B1B"/>
    <w:rsid w:val="003F38F2"/>
    <w:rsid w:val="00416925"/>
    <w:rsid w:val="004465E6"/>
    <w:rsid w:val="0045599A"/>
    <w:rsid w:val="004561D7"/>
    <w:rsid w:val="004629C8"/>
    <w:rsid w:val="00463181"/>
    <w:rsid w:val="00473EE0"/>
    <w:rsid w:val="004F0E92"/>
    <w:rsid w:val="006875EE"/>
    <w:rsid w:val="006876C6"/>
    <w:rsid w:val="006B7935"/>
    <w:rsid w:val="006D38CA"/>
    <w:rsid w:val="006E2302"/>
    <w:rsid w:val="006F1A1B"/>
    <w:rsid w:val="0070760B"/>
    <w:rsid w:val="0080317A"/>
    <w:rsid w:val="00817BC3"/>
    <w:rsid w:val="00886CB1"/>
    <w:rsid w:val="008C07FC"/>
    <w:rsid w:val="00917D40"/>
    <w:rsid w:val="009842BE"/>
    <w:rsid w:val="00994D23"/>
    <w:rsid w:val="00A37ECE"/>
    <w:rsid w:val="00A435F1"/>
    <w:rsid w:val="00A6207A"/>
    <w:rsid w:val="00A83164"/>
    <w:rsid w:val="00A831F8"/>
    <w:rsid w:val="00A86972"/>
    <w:rsid w:val="00B749A2"/>
    <w:rsid w:val="00BC782E"/>
    <w:rsid w:val="00CB0E79"/>
    <w:rsid w:val="00D043B7"/>
    <w:rsid w:val="00D17C96"/>
    <w:rsid w:val="00D348D3"/>
    <w:rsid w:val="00D372E4"/>
    <w:rsid w:val="00D464F1"/>
    <w:rsid w:val="00D52D22"/>
    <w:rsid w:val="00DA666E"/>
    <w:rsid w:val="00DB2B7D"/>
    <w:rsid w:val="00DB692C"/>
    <w:rsid w:val="00DB7946"/>
    <w:rsid w:val="00E127EC"/>
    <w:rsid w:val="00E25FE4"/>
    <w:rsid w:val="00EA0979"/>
    <w:rsid w:val="00EC7C5C"/>
    <w:rsid w:val="00EE38A4"/>
    <w:rsid w:val="00F13484"/>
    <w:rsid w:val="00F222C3"/>
    <w:rsid w:val="00F302D6"/>
    <w:rsid w:val="00F5202E"/>
    <w:rsid w:val="00F70B13"/>
    <w:rsid w:val="00FA2795"/>
    <w:rsid w:val="00FD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8D3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D348D3"/>
    <w:pPr>
      <w:spacing w:after="120" w:line="480" w:lineRule="auto"/>
      <w:ind w:left="283"/>
    </w:pPr>
    <w:rPr>
      <w:rFonts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34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435F1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86C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86CB1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86C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86CB1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27E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7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st_kio@mosreg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КИО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Пронина</dc:creator>
  <cp:lastModifiedBy>Ярослава Гулькова</cp:lastModifiedBy>
  <cp:revision>37</cp:revision>
  <cp:lastPrinted>2026-06-04T09:36:00Z</cp:lastPrinted>
  <dcterms:created xsi:type="dcterms:W3CDTF">2026-05-22T10:01:00Z</dcterms:created>
  <dcterms:modified xsi:type="dcterms:W3CDTF">2026-10-15T07:18:00Z</dcterms:modified>
</cp:coreProperties>
</file>