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Pr="00D348D3">
        <w:rPr>
          <w:b/>
          <w:bCs/>
          <w:sz w:val="28"/>
          <w:szCs w:val="28"/>
        </w:rPr>
        <w:t xml:space="preserve"> публичного сервитута»</w:t>
      </w:r>
    </w:p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</w:t>
      </w:r>
      <w:r w:rsidR="00106B9B">
        <w:t xml:space="preserve">ного сервитута в соответствии со статьей 39.37 </w:t>
      </w:r>
      <w:r w:rsidRPr="00D348D3">
        <w:t xml:space="preserve">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proofErr w:type="gramStart"/>
      <w:r w:rsidRPr="00D348D3">
        <w:rPr>
          <w:b/>
        </w:rPr>
        <w:t>г</w:t>
      </w:r>
      <w:proofErr w:type="gramEnd"/>
      <w:r w:rsidRPr="00D348D3">
        <w:rPr>
          <w:b/>
        </w:rPr>
        <w:t>. о. Электросталь</w:t>
      </w:r>
      <w:r w:rsidRPr="00D348D3">
        <w:t xml:space="preserve"> Московской области и земельн</w:t>
      </w:r>
      <w:r w:rsidR="001017AE">
        <w:t>ых</w:t>
      </w:r>
      <w:r w:rsidR="009842BE">
        <w:t xml:space="preserve"> участк</w:t>
      </w:r>
      <w:r w:rsidR="001017AE">
        <w:t>ов</w:t>
      </w:r>
      <w:r w:rsidR="009842BE">
        <w:t xml:space="preserve"> с</w:t>
      </w:r>
      <w:r w:rsidRPr="00D348D3">
        <w:t xml:space="preserve"> кадастров</w:t>
      </w:r>
      <w:r w:rsidR="009842BE">
        <w:t>ым</w:t>
      </w:r>
      <w:r w:rsidR="001017AE">
        <w:t>и</w:t>
      </w:r>
      <w:r w:rsidRPr="00D348D3">
        <w:t xml:space="preserve"> </w:t>
      </w:r>
      <w:r w:rsidR="009842BE">
        <w:t>номер</w:t>
      </w:r>
      <w:r w:rsidR="001017AE">
        <w:t>а</w:t>
      </w:r>
      <w:r w:rsidR="009842BE">
        <w:t>м</w:t>
      </w:r>
      <w:r w:rsidR="001017AE">
        <w:t>и</w:t>
      </w:r>
      <w:r w:rsidRPr="00D348D3">
        <w:t xml:space="preserve">: </w:t>
      </w:r>
    </w:p>
    <w:p w:rsidR="001C6B1A" w:rsidRDefault="00D348D3" w:rsidP="00D348D3">
      <w:pPr>
        <w:jc w:val="both"/>
        <w:rPr>
          <w:rFonts w:eastAsia="Calibri"/>
        </w:rPr>
      </w:pPr>
      <w:r w:rsidRPr="00D348D3">
        <w:t xml:space="preserve">         - </w:t>
      </w:r>
      <w:r w:rsidR="00106B9B">
        <w:rPr>
          <w:b/>
          <w:bCs/>
        </w:rPr>
        <w:t>50:16:0704004</w:t>
      </w:r>
      <w:r w:rsidR="009842BE">
        <w:rPr>
          <w:b/>
          <w:bCs/>
        </w:rPr>
        <w:t>:</w:t>
      </w:r>
      <w:r w:rsidR="00106B9B">
        <w:rPr>
          <w:b/>
          <w:bCs/>
        </w:rPr>
        <w:t>1551</w:t>
      </w:r>
      <w:r w:rsidRPr="00D348D3">
        <w:rPr>
          <w:b/>
          <w:bCs/>
        </w:rPr>
        <w:t>,</w:t>
      </w:r>
      <w:r w:rsidR="00106B9B">
        <w:rPr>
          <w:b/>
          <w:bCs/>
        </w:rPr>
        <w:t xml:space="preserve"> 50:16:0704004</w:t>
      </w:r>
      <w:r w:rsidR="001017AE">
        <w:rPr>
          <w:b/>
          <w:bCs/>
        </w:rPr>
        <w:t>:</w:t>
      </w:r>
      <w:r w:rsidR="001C6B1A">
        <w:rPr>
          <w:b/>
          <w:bCs/>
        </w:rPr>
        <w:t xml:space="preserve">1468, </w:t>
      </w:r>
      <w:r w:rsidR="001C6B1A" w:rsidRPr="001C6B1A">
        <w:rPr>
          <w:bCs/>
        </w:rPr>
        <w:t>расположенных в кадастровом квартале</w:t>
      </w:r>
      <w:r w:rsidR="001C6B1A">
        <w:rPr>
          <w:b/>
          <w:bCs/>
        </w:rPr>
        <w:t xml:space="preserve"> </w:t>
      </w:r>
      <w:r w:rsidR="00106B9B">
        <w:rPr>
          <w:b/>
          <w:bCs/>
        </w:rPr>
        <w:t>50:16:0704004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="001C6B1A" w:rsidRPr="001C6B1A">
        <w:t>строительства,</w:t>
      </w:r>
      <w:r w:rsidR="001C6B1A">
        <w:rPr>
          <w:b/>
        </w:rPr>
        <w:t xml:space="preserve"> </w:t>
      </w:r>
      <w:r w:rsidR="001017AE">
        <w:rPr>
          <w:rFonts w:eastAsia="Calibri"/>
        </w:rPr>
        <w:t>реконструкции</w:t>
      </w:r>
      <w:r w:rsidR="001C6B1A">
        <w:rPr>
          <w:rFonts w:eastAsia="Calibri"/>
        </w:rPr>
        <w:t xml:space="preserve">, эксплуатации линейного объекта системы газоснабжения – «Газопровод низкого давления </w:t>
      </w:r>
      <w:proofErr w:type="gramStart"/>
      <w:r w:rsidR="001C6B1A">
        <w:rPr>
          <w:rFonts w:eastAsia="Calibri"/>
        </w:rPr>
        <w:t>Р</w:t>
      </w:r>
      <w:proofErr w:type="gramEnd"/>
      <w:r w:rsidR="001C6B1A" w:rsidRPr="001C6B1A">
        <w:rPr>
          <w:rFonts w:eastAsia="Calibri"/>
          <w:u w:val="single"/>
        </w:rPr>
        <w:t>&lt;</w:t>
      </w:r>
      <w:r w:rsidR="001C6B1A">
        <w:rPr>
          <w:rFonts w:eastAsia="Calibri"/>
        </w:rPr>
        <w:t>0,003 МПа»</w:t>
      </w:r>
      <w:r w:rsidR="00004EDF">
        <w:rPr>
          <w:rFonts w:eastAsia="Calibri"/>
        </w:rPr>
        <w:t xml:space="preserve"> </w:t>
      </w:r>
      <w:r w:rsidR="001C6B1A">
        <w:rPr>
          <w:rFonts w:eastAsia="Calibri"/>
        </w:rPr>
        <w:t xml:space="preserve">в целях подключения </w:t>
      </w:r>
      <w:r w:rsidR="00004EDF">
        <w:rPr>
          <w:rFonts w:eastAsia="Calibri"/>
        </w:rPr>
        <w:t xml:space="preserve">(технологического присоединения) </w:t>
      </w:r>
      <w:r w:rsidR="001C6B1A">
        <w:rPr>
          <w:rFonts w:eastAsia="Calibri"/>
        </w:rPr>
        <w:t xml:space="preserve">автомастерской, расположенной по адресу: Российская Федерация, Московская область, г.о. Электросталь, пос. </w:t>
      </w:r>
      <w:proofErr w:type="gramStart"/>
      <w:r w:rsidR="001C6B1A">
        <w:rPr>
          <w:rFonts w:eastAsia="Calibri"/>
        </w:rPr>
        <w:t>Елизаветино</w:t>
      </w:r>
      <w:proofErr w:type="gramEnd"/>
      <w:r w:rsidR="001C6B1A">
        <w:rPr>
          <w:rFonts w:eastAsia="Calibri"/>
        </w:rPr>
        <w:t xml:space="preserve">, </w:t>
      </w:r>
      <w:r w:rsidR="00004EDF">
        <w:rPr>
          <w:rFonts w:eastAsia="Calibri"/>
        </w:rPr>
        <w:t>участок с кадастровым номером 50:16:0704004:1101.</w:t>
      </w:r>
    </w:p>
    <w:p w:rsidR="00D348D3" w:rsidRPr="00D348D3" w:rsidRDefault="00D348D3" w:rsidP="00D348D3">
      <w:pPr>
        <w:jc w:val="both"/>
        <w:rPr>
          <w:bCs/>
        </w:rPr>
      </w:pPr>
      <w:r w:rsidRPr="00D348D3">
        <w:t xml:space="preserve">         </w:t>
      </w:r>
      <w:proofErr w:type="gramStart"/>
      <w:r w:rsidRPr="00D348D3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</w:t>
      </w:r>
      <w:proofErr w:type="gramEnd"/>
      <w:r w:rsidRPr="00D348D3">
        <w:rPr>
          <w:b/>
        </w:rPr>
        <w:t>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717"/>
        <w:gridCol w:w="1172"/>
        <w:gridCol w:w="1826"/>
        <w:gridCol w:w="2719"/>
      </w:tblGrid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E25FE4" w:rsidRPr="00D348D3" w:rsidRDefault="00E25FE4"/>
    <w:sectPr w:rsidR="00E25FE4" w:rsidRPr="00D348D3" w:rsidSect="00D0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5FE4"/>
    <w:rsid w:val="00004EDF"/>
    <w:rsid w:val="001017AE"/>
    <w:rsid w:val="00106B9B"/>
    <w:rsid w:val="001C6B1A"/>
    <w:rsid w:val="004561D7"/>
    <w:rsid w:val="009842BE"/>
    <w:rsid w:val="00D043B7"/>
    <w:rsid w:val="00D348D3"/>
    <w:rsid w:val="00E2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5</cp:revision>
  <cp:lastPrinted>2024-02-12T06:29:00Z</cp:lastPrinted>
  <dcterms:created xsi:type="dcterms:W3CDTF">2024-02-12T06:27:00Z</dcterms:created>
  <dcterms:modified xsi:type="dcterms:W3CDTF">2024-09-19T07:53:00Z</dcterms:modified>
</cp:coreProperties>
</file>