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16" w:rsidRPr="00DB3183" w:rsidRDefault="00FE1116" w:rsidP="00FE1116">
      <w:pPr>
        <w:ind w:left="-1560" w:right="-567"/>
        <w:jc w:val="center"/>
      </w:pPr>
      <w:r w:rsidRPr="00DB3183">
        <w:rPr>
          <w:noProof/>
        </w:rPr>
        <w:drawing>
          <wp:inline distT="0" distB="0" distL="0" distR="0">
            <wp:extent cx="816610" cy="834390"/>
            <wp:effectExtent l="0" t="0" r="2540" b="3810"/>
            <wp:docPr id="1"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1116" w:rsidRPr="00DB3183" w:rsidRDefault="00FE1116" w:rsidP="00FE1116">
      <w:pPr>
        <w:ind w:left="-1560" w:right="-567" w:firstLine="1701"/>
        <w:rPr>
          <w:b/>
        </w:rPr>
      </w:pPr>
      <w:r w:rsidRPr="00DB3183">
        <w:tab/>
      </w:r>
      <w:r w:rsidRPr="00DB3183">
        <w:tab/>
      </w:r>
    </w:p>
    <w:p w:rsidR="00FE1116" w:rsidRPr="00DB3183" w:rsidRDefault="00FE1116" w:rsidP="00FE1116">
      <w:pPr>
        <w:ind w:left="-1560" w:right="-567"/>
        <w:contextualSpacing/>
        <w:jc w:val="center"/>
        <w:rPr>
          <w:b/>
          <w:sz w:val="28"/>
        </w:rPr>
      </w:pPr>
      <w:r w:rsidRPr="00DB3183">
        <w:rPr>
          <w:b/>
          <w:sz w:val="28"/>
        </w:rPr>
        <w:t>АДМИНИСТРАЦИЯ  ГОРОДСКОГО ОКРУГА ЭЛЕКТРОСТАЛЬ</w:t>
      </w:r>
    </w:p>
    <w:p w:rsidR="00FE1116" w:rsidRPr="00DB3183" w:rsidRDefault="00FE1116" w:rsidP="00FE1116">
      <w:pPr>
        <w:ind w:left="-1560" w:right="-567"/>
        <w:contextualSpacing/>
        <w:jc w:val="center"/>
        <w:rPr>
          <w:b/>
          <w:sz w:val="12"/>
          <w:szCs w:val="12"/>
        </w:rPr>
      </w:pPr>
    </w:p>
    <w:p w:rsidR="00FE1116" w:rsidRPr="00DB3183" w:rsidRDefault="00FE1116" w:rsidP="00FE1116">
      <w:pPr>
        <w:ind w:left="-1560" w:right="-567"/>
        <w:contextualSpacing/>
        <w:jc w:val="center"/>
        <w:rPr>
          <w:b/>
          <w:sz w:val="28"/>
        </w:rPr>
      </w:pPr>
      <w:r w:rsidRPr="00DB3183">
        <w:rPr>
          <w:b/>
          <w:sz w:val="28"/>
        </w:rPr>
        <w:t>МОСКОВСКОЙ   ОБЛАСТИ</w:t>
      </w:r>
    </w:p>
    <w:p w:rsidR="00FE1116" w:rsidRPr="00DB3183" w:rsidRDefault="00FE1116" w:rsidP="00FE1116">
      <w:pPr>
        <w:ind w:left="-1560" w:right="-567" w:firstLine="1701"/>
        <w:contextualSpacing/>
        <w:jc w:val="center"/>
        <w:rPr>
          <w:sz w:val="16"/>
          <w:szCs w:val="16"/>
        </w:rPr>
      </w:pPr>
    </w:p>
    <w:p w:rsidR="00FE1116" w:rsidRPr="00DB3183" w:rsidRDefault="00FE1116" w:rsidP="00FE1116">
      <w:pPr>
        <w:ind w:left="-1560" w:right="-567"/>
        <w:contextualSpacing/>
        <w:jc w:val="center"/>
        <w:rPr>
          <w:b/>
          <w:sz w:val="44"/>
        </w:rPr>
      </w:pPr>
      <w:r w:rsidRPr="00DB3183">
        <w:rPr>
          <w:b/>
          <w:sz w:val="44"/>
        </w:rPr>
        <w:t>ПОСТАНОВЛЕНИЕ</w:t>
      </w:r>
    </w:p>
    <w:p w:rsidR="00FE1116" w:rsidRPr="00DB3183" w:rsidRDefault="00FE1116" w:rsidP="00FE1116">
      <w:pPr>
        <w:ind w:left="-1560" w:right="-567"/>
        <w:jc w:val="center"/>
        <w:rPr>
          <w:b/>
        </w:rPr>
      </w:pPr>
    </w:p>
    <w:p w:rsidR="00FE1116" w:rsidRPr="00DB3183" w:rsidRDefault="00FE1116" w:rsidP="00FE1116">
      <w:pPr>
        <w:ind w:left="-1560" w:right="-567"/>
        <w:outlineLvl w:val="0"/>
      </w:pPr>
      <w:r w:rsidRPr="00DB3183">
        <w:t xml:space="preserve">                                                                     ____</w:t>
      </w:r>
      <w:r w:rsidR="002C68EF">
        <w:rPr>
          <w:u w:val="single"/>
        </w:rPr>
        <w:t>27.02.2026</w:t>
      </w:r>
      <w:r w:rsidRPr="00DB3183">
        <w:t>__ № ___</w:t>
      </w:r>
      <w:r w:rsidR="002C68EF">
        <w:rPr>
          <w:u w:val="single"/>
        </w:rPr>
        <w:t>171/2</w:t>
      </w:r>
      <w:r w:rsidRPr="00DB3183">
        <w:t>________</w:t>
      </w:r>
    </w:p>
    <w:p w:rsidR="00FE1116" w:rsidRPr="00EB24F2" w:rsidRDefault="00FE1116" w:rsidP="00FE1116">
      <w:pPr>
        <w:spacing w:line="240" w:lineRule="exact"/>
        <w:outlineLvl w:val="0"/>
      </w:pPr>
      <w:r w:rsidRPr="00DB3183">
        <w:tab/>
      </w:r>
      <w:r w:rsidRPr="00DB3183">
        <w:tab/>
      </w:r>
      <w:r w:rsidRPr="00DB3183">
        <w:tab/>
      </w:r>
    </w:p>
    <w:p w:rsidR="00FE1116" w:rsidRPr="00DB3183" w:rsidRDefault="00FE1116" w:rsidP="00FE1116">
      <w:pPr>
        <w:spacing w:line="240" w:lineRule="exact"/>
        <w:jc w:val="center"/>
        <w:outlineLvl w:val="0"/>
      </w:pPr>
      <w:r w:rsidRPr="00DB3183">
        <w:t>О внесении изменений в муниципальную программу</w:t>
      </w:r>
    </w:p>
    <w:p w:rsidR="00FE1116" w:rsidRPr="00DB3183" w:rsidRDefault="00FE1116" w:rsidP="00FE1116">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FE1116" w:rsidRPr="00FE1116" w:rsidRDefault="00FE1116" w:rsidP="00FE1116">
      <w:pPr>
        <w:spacing w:line="240" w:lineRule="exact"/>
        <w:jc w:val="center"/>
        <w:outlineLvl w:val="0"/>
        <w:rPr>
          <w:rFonts w:cs="Times New Roman"/>
        </w:rPr>
      </w:pPr>
      <w:r w:rsidRPr="00DB3183">
        <w:rPr>
          <w:rFonts w:cs="Times New Roman"/>
        </w:rPr>
        <w:t>«Развитие инженерной инфраструктуры</w:t>
      </w:r>
      <w:r>
        <w:rPr>
          <w:rFonts w:cs="Times New Roman"/>
        </w:rPr>
        <w:t xml:space="preserve"> и</w:t>
      </w:r>
      <w:r w:rsidRPr="00DB3183">
        <w:rPr>
          <w:rFonts w:cs="Times New Roman"/>
        </w:rPr>
        <w:t xml:space="preserve"> энергоэффективности»</w:t>
      </w:r>
    </w:p>
    <w:p w:rsidR="00FE1116" w:rsidRPr="00DB3183" w:rsidRDefault="00FE1116" w:rsidP="00FE1116">
      <w:pPr>
        <w:autoSpaceDE w:val="0"/>
        <w:autoSpaceDN w:val="0"/>
        <w:adjustRightInd w:val="0"/>
        <w:ind w:firstLine="540"/>
        <w:jc w:val="both"/>
        <w:rPr>
          <w:rFonts w:cs="Times New Roman"/>
        </w:rPr>
      </w:pPr>
    </w:p>
    <w:p w:rsidR="00FE1116" w:rsidRPr="00DB3183" w:rsidRDefault="00FE1116" w:rsidP="00FE1116">
      <w:pPr>
        <w:ind w:firstLine="709"/>
        <w:jc w:val="both"/>
      </w:pPr>
      <w:r w:rsidRPr="00DB3183">
        <w:t>В соответствии</w:t>
      </w:r>
      <w:r w:rsidR="006E3F5B">
        <w:t xml:space="preserve"> </w:t>
      </w:r>
      <w:r w:rsidRPr="00DB3183">
        <w:rPr>
          <w:color w:val="000000" w:themeColor="text1"/>
        </w:rPr>
        <w:t>с</w:t>
      </w:r>
      <w:r w:rsidR="006E3F5B">
        <w:rPr>
          <w:color w:val="000000" w:themeColor="text1"/>
        </w:rPr>
        <w:t xml:space="preserve"> </w:t>
      </w:r>
      <w:r w:rsidRPr="00DB3183">
        <w:rPr>
          <w:color w:val="000000" w:themeColor="text1"/>
        </w:rPr>
        <w:t xml:space="preserve">Бюджетным Кодексом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DB3183">
        <w:rPr>
          <w:rFonts w:cs="Times New Roman"/>
        </w:rPr>
        <w:t xml:space="preserve">решением Совета депутатов городского округа Электросталь Московской области </w:t>
      </w:r>
      <w:r w:rsidR="004763D2" w:rsidRPr="00065ED3">
        <w:t xml:space="preserve">от </w:t>
      </w:r>
      <w:r w:rsidR="004763D2">
        <w:t>18</w:t>
      </w:r>
      <w:r w:rsidR="004763D2" w:rsidRPr="00065ED3">
        <w:t>.12.202</w:t>
      </w:r>
      <w:r w:rsidR="004763D2">
        <w:t>5</w:t>
      </w:r>
      <w:r w:rsidR="004763D2" w:rsidRPr="00065ED3">
        <w:t xml:space="preserve"> № </w:t>
      </w:r>
      <w:r w:rsidR="004763D2">
        <w:t>45</w:t>
      </w:r>
      <w:r w:rsidR="004763D2" w:rsidRPr="00065ED3">
        <w:t>/</w:t>
      </w:r>
      <w:r w:rsidR="004763D2">
        <w:t>6</w:t>
      </w:r>
      <w:r w:rsidRPr="00DB3183">
        <w:rPr>
          <w:rFonts w:cs="Times New Roman"/>
        </w:rPr>
        <w:t>«О бюджете городского округа  Электросталь Московской области на 202</w:t>
      </w:r>
      <w:r w:rsidR="004763D2">
        <w:rPr>
          <w:rFonts w:cs="Times New Roman"/>
        </w:rPr>
        <w:t>6</w:t>
      </w:r>
      <w:r w:rsidRPr="00DB3183">
        <w:rPr>
          <w:rFonts w:cs="Times New Roman"/>
        </w:rPr>
        <w:t xml:space="preserve"> год и на плановый период 202</w:t>
      </w:r>
      <w:r w:rsidR="004763D2">
        <w:rPr>
          <w:rFonts w:cs="Times New Roman"/>
        </w:rPr>
        <w:t xml:space="preserve">7 </w:t>
      </w:r>
      <w:r w:rsidRPr="00DB3183">
        <w:rPr>
          <w:rFonts w:cs="Times New Roman"/>
        </w:rPr>
        <w:t>и 202</w:t>
      </w:r>
      <w:r w:rsidR="004763D2">
        <w:rPr>
          <w:rFonts w:cs="Times New Roman"/>
        </w:rPr>
        <w:t>8</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1116" w:rsidRPr="00DB3183" w:rsidRDefault="00FE1116" w:rsidP="00FE1116">
      <w:pPr>
        <w:autoSpaceDE w:val="0"/>
        <w:autoSpaceDN w:val="0"/>
        <w:adjustRightInd w:val="0"/>
        <w:ind w:firstLine="709"/>
        <w:jc w:val="both"/>
      </w:pPr>
      <w:r w:rsidRPr="00DB3183">
        <w:t xml:space="preserve">1. Внести </w:t>
      </w:r>
      <w:hyperlink r:id="rId9" w:history="1">
        <w:r w:rsidRPr="00DB3183">
          <w:t>изменения</w:t>
        </w:r>
      </w:hyperlink>
      <w:r w:rsidRPr="00DB3183">
        <w:t xml:space="preserve"> в муниципальную программу городского округа Электросталь Московской области «Раз</w:t>
      </w:r>
      <w:r>
        <w:t>витие инженерной инфраструктуры и</w:t>
      </w:r>
      <w:r w:rsidRPr="00DB3183">
        <w:t xml:space="preserve"> энергоэффективности», утвержденную постановлением Администрации городского округа Электросталь Московской</w:t>
      </w:r>
      <w:r w:rsidR="006E3F5B">
        <w:t xml:space="preserve"> </w:t>
      </w:r>
      <w:r w:rsidRPr="00DB3183">
        <w:t xml:space="preserve">области от 13.12.2022 №1460/12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w:t>
      </w:r>
      <w:r w:rsidR="004763D2" w:rsidRPr="004763D2">
        <w:t xml:space="preserve">, </w:t>
      </w:r>
      <w:r w:rsidR="004763D2">
        <w:t>от 26.12.2025 №1708/12</w:t>
      </w:r>
      <w:r w:rsidR="004763D2" w:rsidRPr="004763D2">
        <w:t xml:space="preserve">, </w:t>
      </w:r>
      <w:r w:rsidR="004763D2">
        <w:t>от 26.01.2026 №34</w:t>
      </w:r>
      <w:r w:rsidR="004763D2" w:rsidRPr="004763D2">
        <w:t>/</w:t>
      </w:r>
      <w:r w:rsidR="004763D2">
        <w:t>1</w:t>
      </w:r>
      <w:r w:rsidRPr="00DB3183">
        <w:rPr>
          <w:rFonts w:cs="Times New Roman"/>
        </w:rPr>
        <w:t>)</w:t>
      </w:r>
      <w:r w:rsidRPr="00DB3183">
        <w:t>, изложив ее в новой редакции согласно приложению к настоящему постановлению.</w:t>
      </w:r>
    </w:p>
    <w:p w:rsidR="00FE1116" w:rsidRPr="00DB3183" w:rsidRDefault="00FE1116" w:rsidP="00FE1116">
      <w:pPr>
        <w:autoSpaceDE w:val="0"/>
        <w:autoSpaceDN w:val="0"/>
        <w:adjustRightInd w:val="0"/>
        <w:ind w:firstLine="709"/>
        <w:jc w:val="both"/>
      </w:pPr>
      <w:r w:rsidRPr="00DB3183">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DB3183">
          <w:t>www.electrostal.ru</w:t>
        </w:r>
      </w:hyperlink>
      <w:r w:rsidRPr="00DB3183">
        <w:t>.</w:t>
      </w:r>
    </w:p>
    <w:p w:rsidR="00FE1116" w:rsidRDefault="00FE1116" w:rsidP="00FE1116">
      <w:pPr>
        <w:autoSpaceDE w:val="0"/>
        <w:autoSpaceDN w:val="0"/>
        <w:adjustRightInd w:val="0"/>
        <w:ind w:firstLine="709"/>
        <w:jc w:val="both"/>
      </w:pPr>
      <w:r w:rsidRPr="00DB3183">
        <w:t>3. Настоящее постановление вступает в силу после его официального опубликования.</w:t>
      </w:r>
    </w:p>
    <w:p w:rsidR="00FE1116" w:rsidRDefault="00FE1116" w:rsidP="00FE1116">
      <w:pPr>
        <w:autoSpaceDE w:val="0"/>
        <w:autoSpaceDN w:val="0"/>
        <w:adjustRightInd w:val="0"/>
        <w:ind w:firstLine="709"/>
        <w:jc w:val="both"/>
      </w:pPr>
    </w:p>
    <w:p w:rsidR="00FE1116" w:rsidRPr="00EB24F2" w:rsidRDefault="00FE1116" w:rsidP="00FE1116">
      <w:pPr>
        <w:autoSpaceDE w:val="0"/>
        <w:autoSpaceDN w:val="0"/>
        <w:adjustRightInd w:val="0"/>
        <w:ind w:firstLine="709"/>
        <w:jc w:val="both"/>
      </w:pPr>
    </w:p>
    <w:p w:rsidR="00FE1116" w:rsidRPr="00DB3183" w:rsidRDefault="004763D2" w:rsidP="00FE1116">
      <w:r>
        <w:t>Глава городского округа                                                                                           Ф.А. Ефанов</w:t>
      </w:r>
    </w:p>
    <w:p w:rsidR="00FE1116" w:rsidRDefault="00FE1116" w:rsidP="00FE1116">
      <w:pPr>
        <w:jc w:val="both"/>
      </w:pPr>
    </w:p>
    <w:p w:rsidR="00FE1116" w:rsidRPr="00DB3183" w:rsidRDefault="00FE1116" w:rsidP="00FE1116">
      <w:pPr>
        <w:jc w:val="both"/>
      </w:pPr>
    </w:p>
    <w:p w:rsidR="00315AB7" w:rsidRPr="00DB3183" w:rsidRDefault="00D7212F" w:rsidP="006E3F5B">
      <w:pPr>
        <w:spacing w:line="240" w:lineRule="exact"/>
        <w:sectPr w:rsidR="00315AB7" w:rsidRPr="00DB3183" w:rsidSect="0047330E">
          <w:headerReference w:type="default" r:id="rId11"/>
          <w:headerReference w:type="first" r:id="rId12"/>
          <w:pgSz w:w="11906" w:h="16838"/>
          <w:pgMar w:top="567" w:right="851" w:bottom="567" w:left="1701" w:header="709" w:footer="709" w:gutter="0"/>
          <w:cols w:space="708"/>
          <w:titlePg/>
          <w:docGrid w:linePitch="360"/>
        </w:sectPr>
      </w:pPr>
      <w:r>
        <w:t xml:space="preserve"> </w:t>
      </w: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2C68EF">
        <w:rPr>
          <w:rFonts w:cs="Times New Roman"/>
          <w:u w:val="single"/>
        </w:rPr>
        <w:t>27.02.2026</w:t>
      </w:r>
      <w:r w:rsidR="00552540" w:rsidRPr="00DB3183">
        <w:rPr>
          <w:rFonts w:cs="Times New Roman"/>
        </w:rPr>
        <w:t>_</w:t>
      </w:r>
      <w:r w:rsidR="0001778A" w:rsidRPr="00DB3183">
        <w:rPr>
          <w:rFonts w:cs="Times New Roman"/>
        </w:rPr>
        <w:t>_</w:t>
      </w:r>
      <w:r w:rsidRPr="00DB3183">
        <w:t xml:space="preserve"> №</w:t>
      </w:r>
      <w:r w:rsidR="00603E77" w:rsidRPr="00DB3183">
        <w:t>_</w:t>
      </w:r>
      <w:r w:rsidR="00552540" w:rsidRPr="00DB3183">
        <w:t>_</w:t>
      </w:r>
      <w:r w:rsidR="002C68EF">
        <w:rPr>
          <w:u w:val="single"/>
        </w:rPr>
        <w:t>171/2</w:t>
      </w:r>
      <w:r w:rsidR="00552540" w:rsidRPr="00DB3183">
        <w:t>__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004763D2" w:rsidRPr="004763D2">
        <w:t xml:space="preserve">, </w:t>
      </w:r>
      <w:r w:rsidR="004763D2">
        <w:t>от 26.01.2026 №34</w:t>
      </w:r>
      <w:r w:rsidR="004763D2" w:rsidRPr="004763D2">
        <w:t>/</w:t>
      </w:r>
      <w:r w:rsidR="004763D2">
        <w:t>1</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DB2B3C" w:rsidRDefault="00DB2B3C" w:rsidP="000D72BF">
      <w:pPr>
        <w:ind w:firstLine="539"/>
        <w:jc w:val="center"/>
        <w:rPr>
          <w:rFonts w:cs="Times New Roman"/>
        </w:rPr>
      </w:pPr>
    </w:p>
    <w:p w:rsidR="001040EC" w:rsidRDefault="001040E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lastRenderedPageBreak/>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w:t>
            </w:r>
            <w:r w:rsidRPr="00C85348">
              <w:rPr>
                <w:rFonts w:cs="Times New Roman"/>
                <w:sz w:val="20"/>
                <w:szCs w:val="20"/>
              </w:rPr>
              <w:lastRenderedPageBreak/>
              <w:t>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C21218"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21218" w:rsidRPr="00C85348" w:rsidRDefault="00C21218"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3 520 155,63</w:t>
            </w:r>
          </w:p>
        </w:tc>
        <w:tc>
          <w:tcPr>
            <w:tcW w:w="1559"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736 207,96</w:t>
            </w:r>
          </w:p>
        </w:tc>
        <w:tc>
          <w:tcPr>
            <w:tcW w:w="1985"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981 886,82</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585 114,88</w:t>
            </w:r>
          </w:p>
        </w:tc>
        <w:tc>
          <w:tcPr>
            <w:tcW w:w="1701" w:type="dxa"/>
            <w:tcBorders>
              <w:top w:val="nil"/>
              <w:left w:val="nil"/>
              <w:bottom w:val="single" w:sz="4" w:space="0" w:color="auto"/>
              <w:right w:val="single" w:sz="4" w:space="0" w:color="auto"/>
            </w:tcBorders>
            <w:shd w:val="clear" w:color="auto" w:fill="auto"/>
            <w:vAlign w:val="center"/>
          </w:tcPr>
          <w:p w:rsidR="00C21218" w:rsidRDefault="00C21218">
            <w:pPr>
              <w:jc w:val="center"/>
              <w:rPr>
                <w:color w:val="000000"/>
              </w:rPr>
            </w:pPr>
            <w:r>
              <w:rPr>
                <w:color w:val="000000"/>
              </w:rPr>
              <w:t>330 925,12</w:t>
            </w:r>
          </w:p>
        </w:tc>
      </w:tr>
      <w:tr w:rsidR="00C21218"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21218" w:rsidRPr="00C85348" w:rsidRDefault="00C21218"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5 806 282,91</w:t>
            </w:r>
          </w:p>
        </w:tc>
        <w:tc>
          <w:tcPr>
            <w:tcW w:w="1559"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2 312 279,29</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1 524 942,46</w:t>
            </w:r>
          </w:p>
        </w:tc>
        <w:tc>
          <w:tcPr>
            <w:tcW w:w="1701" w:type="dxa"/>
            <w:tcBorders>
              <w:top w:val="nil"/>
              <w:left w:val="nil"/>
              <w:bottom w:val="single" w:sz="4" w:space="0" w:color="auto"/>
              <w:right w:val="single" w:sz="4" w:space="0" w:color="auto"/>
            </w:tcBorders>
            <w:shd w:val="clear" w:color="auto" w:fill="auto"/>
            <w:vAlign w:val="center"/>
          </w:tcPr>
          <w:p w:rsidR="00C21218" w:rsidRDefault="00C21218">
            <w:pPr>
              <w:jc w:val="center"/>
              <w:rPr>
                <w:color w:val="000000"/>
              </w:rPr>
            </w:pPr>
            <w:r>
              <w:rPr>
                <w:color w:val="000000"/>
              </w:rPr>
              <w:t>788 735,67</w:t>
            </w:r>
          </w:p>
        </w:tc>
      </w:tr>
      <w:tr w:rsidR="00C21218"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21218" w:rsidRPr="00C85348" w:rsidRDefault="00C21218"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C21218" w:rsidRDefault="00C21218">
            <w:pPr>
              <w:jc w:val="center"/>
              <w:rPr>
                <w:color w:val="000000"/>
              </w:rPr>
            </w:pPr>
            <w:r>
              <w:rPr>
                <w:color w:val="000000"/>
              </w:rPr>
              <w:t>0,00</w:t>
            </w:r>
          </w:p>
        </w:tc>
      </w:tr>
      <w:tr w:rsidR="00C21218"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21218" w:rsidRPr="00C85348" w:rsidRDefault="00C21218"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C21218" w:rsidRDefault="00C21218">
            <w:pPr>
              <w:jc w:val="center"/>
              <w:rPr>
                <w:color w:val="000000"/>
              </w:rPr>
            </w:pPr>
            <w:r>
              <w:rPr>
                <w:color w:val="000000"/>
              </w:rPr>
              <w:t>0,00</w:t>
            </w:r>
          </w:p>
        </w:tc>
      </w:tr>
      <w:tr w:rsidR="00C21218"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21218" w:rsidRPr="00C85348" w:rsidRDefault="00C21218"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b/>
                <w:bCs/>
                <w:color w:val="000000"/>
              </w:rPr>
            </w:pPr>
            <w:r>
              <w:rPr>
                <w:b/>
                <w:bCs/>
                <w:color w:val="000000"/>
              </w:rPr>
              <w:t>9 326 438,54</w:t>
            </w:r>
          </w:p>
        </w:tc>
        <w:tc>
          <w:tcPr>
            <w:tcW w:w="1559"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b/>
                <w:bCs/>
                <w:color w:val="000000"/>
              </w:rPr>
            </w:pPr>
            <w:r>
              <w:rPr>
                <w:b/>
                <w:bCs/>
                <w:color w:val="000000"/>
              </w:rPr>
              <w:t>1 476 452,06</w:t>
            </w:r>
          </w:p>
        </w:tc>
        <w:tc>
          <w:tcPr>
            <w:tcW w:w="1985"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b/>
                <w:bCs/>
                <w:color w:val="000000"/>
              </w:rPr>
            </w:pPr>
            <w:r>
              <w:rPr>
                <w:b/>
                <w:bCs/>
                <w:color w:val="000000"/>
              </w:rPr>
              <w:t>3 294 166,11</w:t>
            </w:r>
          </w:p>
        </w:tc>
        <w:tc>
          <w:tcPr>
            <w:tcW w:w="1843" w:type="dxa"/>
            <w:tcBorders>
              <w:top w:val="nil"/>
              <w:left w:val="nil"/>
              <w:bottom w:val="single" w:sz="4" w:space="0" w:color="auto"/>
              <w:right w:val="single" w:sz="4" w:space="0" w:color="auto"/>
            </w:tcBorders>
            <w:shd w:val="clear" w:color="auto" w:fill="auto"/>
            <w:vAlign w:val="center"/>
            <w:hideMark/>
          </w:tcPr>
          <w:p w:rsidR="00C21218" w:rsidRDefault="00C21218">
            <w:pPr>
              <w:jc w:val="center"/>
              <w:rPr>
                <w:b/>
                <w:bCs/>
                <w:color w:val="000000"/>
              </w:rPr>
            </w:pPr>
            <w:r>
              <w:rPr>
                <w:b/>
                <w:bCs/>
                <w:color w:val="000000"/>
              </w:rPr>
              <w:t>2 110 057,34</w:t>
            </w:r>
          </w:p>
        </w:tc>
        <w:tc>
          <w:tcPr>
            <w:tcW w:w="1701" w:type="dxa"/>
            <w:tcBorders>
              <w:top w:val="nil"/>
              <w:left w:val="nil"/>
              <w:bottom w:val="single" w:sz="4" w:space="0" w:color="auto"/>
              <w:right w:val="single" w:sz="4" w:space="0" w:color="auto"/>
            </w:tcBorders>
            <w:shd w:val="clear" w:color="auto" w:fill="auto"/>
            <w:vAlign w:val="center"/>
          </w:tcPr>
          <w:p w:rsidR="00C21218" w:rsidRDefault="00C21218">
            <w:pPr>
              <w:jc w:val="center"/>
              <w:rPr>
                <w:b/>
                <w:bCs/>
                <w:color w:val="000000"/>
              </w:rPr>
            </w:pPr>
            <w:r>
              <w:rPr>
                <w:b/>
                <w:bCs/>
                <w:color w:val="000000"/>
              </w:rPr>
              <w:t>1 119 660,79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00BC67C1">
        <w:rPr>
          <w:rFonts w:cs="Times New Roman"/>
          <w:sz w:val="22"/>
          <w:szCs w:val="22"/>
        </w:rPr>
        <w:t xml:space="preserve"> </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lastRenderedPageBreak/>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lastRenderedPageBreak/>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00BC67C1">
        <w:rPr>
          <w:rFonts w:cs="Times New Roman"/>
          <w:bCs/>
          <w:sz w:val="22"/>
          <w:szCs w:val="22"/>
        </w:rPr>
        <w:t xml:space="preserve"> </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DB2B3C" w:rsidRDefault="00DB2B3C" w:rsidP="00680B11">
      <w:pPr>
        <w:jc w:val="center"/>
        <w:rPr>
          <w:rFonts w:cs="Times New Roman"/>
          <w:bCs/>
        </w:rPr>
      </w:pPr>
    </w:p>
    <w:p w:rsidR="00DB2B3C" w:rsidRDefault="00DB2B3C" w:rsidP="00680B11">
      <w:pPr>
        <w:jc w:val="center"/>
        <w:rPr>
          <w:rFonts w:cs="Times New Roman"/>
          <w:bCs/>
        </w:rPr>
      </w:pPr>
    </w:p>
    <w:p w:rsidR="00DB2B3C" w:rsidRDefault="00DB2B3C" w:rsidP="00680B11">
      <w:pPr>
        <w:jc w:val="center"/>
        <w:rPr>
          <w:rFonts w:cs="Times New Roman"/>
          <w:bCs/>
        </w:rPr>
      </w:pPr>
    </w:p>
    <w:p w:rsidR="00DB2B3C" w:rsidRDefault="00DB2B3C" w:rsidP="00680B11">
      <w:pPr>
        <w:jc w:val="center"/>
        <w:rPr>
          <w:rFonts w:cs="Times New Roman"/>
          <w:bCs/>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681"/>
        <w:gridCol w:w="38"/>
      </w:tblGrid>
      <w:tr w:rsidR="004D7865" w:rsidRPr="00DB3183" w:rsidTr="00471A6B">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701"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71A6B">
        <w:trPr>
          <w:gridAfter w:val="1"/>
          <w:wAfter w:w="38" w:type="dxa"/>
          <w:trHeight w:val="766"/>
        </w:trPr>
        <w:tc>
          <w:tcPr>
            <w:tcW w:w="640" w:type="dxa"/>
            <w:gridSpan w:val="2"/>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701" w:type="dxa"/>
            <w:gridSpan w:val="2"/>
            <w:vMerge/>
          </w:tcPr>
          <w:p w:rsidR="00BF7473" w:rsidRPr="00DB3183" w:rsidRDefault="00BF7473" w:rsidP="007B4E6B">
            <w:pPr>
              <w:jc w:val="center"/>
              <w:rPr>
                <w:rFonts w:cs="Times New Roman"/>
                <w:sz w:val="18"/>
                <w:szCs w:val="18"/>
              </w:rPr>
            </w:pPr>
          </w:p>
        </w:tc>
      </w:tr>
      <w:tr w:rsidR="00BF7473" w:rsidRPr="00DB3183" w:rsidTr="00471A6B">
        <w:trPr>
          <w:gridAfter w:val="1"/>
          <w:wAfter w:w="38" w:type="dxa"/>
          <w:trHeight w:val="96"/>
        </w:trPr>
        <w:tc>
          <w:tcPr>
            <w:tcW w:w="640" w:type="dxa"/>
            <w:gridSpan w:val="2"/>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701"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02.01, 02.07</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719"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Default="00F00D54" w:rsidP="00F00D54">
      <w:pPr>
        <w:widowControl w:val="0"/>
        <w:autoSpaceDE w:val="0"/>
        <w:autoSpaceDN w:val="0"/>
        <w:adjustRightInd w:val="0"/>
        <w:rPr>
          <w:rFonts w:ascii="Times New Roman CYR" w:eastAsiaTheme="minorEastAsia" w:hAnsi="Times New Roman CYR" w:cs="Times New Roman CYR"/>
        </w:rPr>
      </w:pPr>
    </w:p>
    <w:p w:rsidR="00B042A4" w:rsidRPr="00DB3183" w:rsidRDefault="00B042A4" w:rsidP="00F00D54">
      <w:pPr>
        <w:widowControl w:val="0"/>
        <w:autoSpaceDE w:val="0"/>
        <w:autoSpaceDN w:val="0"/>
        <w:adjustRightInd w:val="0"/>
        <w:rPr>
          <w:rFonts w:ascii="Times New Roman CYR" w:eastAsiaTheme="minorEastAsia" w:hAnsi="Times New Roman CYR" w:cs="Times New Roman CYR"/>
        </w:rPr>
      </w:pPr>
    </w:p>
    <w:p w:rsidR="00B932F7" w:rsidRPr="00DB3183" w:rsidRDefault="00B932F7"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31"/>
        <w:gridCol w:w="1103"/>
        <w:gridCol w:w="1356"/>
        <w:gridCol w:w="1056"/>
        <w:gridCol w:w="776"/>
        <w:gridCol w:w="856"/>
        <w:gridCol w:w="856"/>
        <w:gridCol w:w="628"/>
        <w:gridCol w:w="742"/>
        <w:gridCol w:w="926"/>
        <w:gridCol w:w="766"/>
        <w:gridCol w:w="766"/>
        <w:gridCol w:w="936"/>
        <w:gridCol w:w="936"/>
        <w:gridCol w:w="1576"/>
      </w:tblGrid>
      <w:tr w:rsidR="00C7532B" w:rsidRPr="00C7532B" w:rsidTr="00C7532B">
        <w:trPr>
          <w:trHeight w:val="300"/>
        </w:trPr>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п/п</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Мероприятие подпрограммы</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 исполнения мероприятия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r w:rsidRPr="00C7532B">
              <w:rPr>
                <w:rFonts w:cs="Times New Roman"/>
                <w:color w:val="000000"/>
                <w:sz w:val="16"/>
                <w:szCs w:val="16"/>
              </w:rPr>
              <w:br/>
              <w:t>(тыс. руб.)</w:t>
            </w:r>
          </w:p>
        </w:tc>
        <w:tc>
          <w:tcPr>
            <w:tcW w:w="8188" w:type="dxa"/>
            <w:gridSpan w:val="10"/>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Объем финансирования по годам (тыс.руб.)</w:t>
            </w:r>
          </w:p>
        </w:tc>
        <w:tc>
          <w:tcPr>
            <w:tcW w:w="1576" w:type="dxa"/>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Ответственный за выполнение мероприятия </w:t>
            </w:r>
          </w:p>
        </w:tc>
      </w:tr>
      <w:tr w:rsidR="00C7532B" w:rsidRPr="00C7532B" w:rsidTr="00C7532B">
        <w:trPr>
          <w:trHeight w:val="42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0" w:type="auto"/>
            <w:gridSpan w:val="5"/>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shd w:val="clear" w:color="auto" w:fill="auto"/>
            <w:vAlign w:val="center"/>
            <w:hideMark/>
          </w:tcPr>
          <w:p w:rsidR="00C7532B" w:rsidRPr="00C7532B" w:rsidRDefault="00C7532B" w:rsidP="00C7532B">
            <w:pPr>
              <w:rPr>
                <w:rFonts w:cs="Times New Roman"/>
                <w:color w:val="000000"/>
                <w:sz w:val="16"/>
                <w:szCs w:val="16"/>
              </w:rPr>
            </w:pPr>
          </w:p>
        </w:tc>
      </w:tr>
      <w:tr w:rsidR="00C7532B" w:rsidRPr="00C7532B" w:rsidTr="00C7532B">
        <w:trPr>
          <w:trHeight w:val="300"/>
        </w:trPr>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10 </w:t>
            </w:r>
          </w:p>
        </w:tc>
        <w:tc>
          <w:tcPr>
            <w:tcW w:w="93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157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noWrap/>
            <w:hideMark/>
          </w:tcPr>
          <w:p w:rsidR="00C7532B" w:rsidRPr="00C7532B" w:rsidRDefault="00C7532B" w:rsidP="00C7532B">
            <w:pPr>
              <w:rPr>
                <w:rFonts w:cs="Times New Roman"/>
                <w:bCs/>
                <w:color w:val="000000"/>
                <w:sz w:val="16"/>
                <w:szCs w:val="16"/>
              </w:rPr>
            </w:pPr>
            <w:r w:rsidRPr="00C7532B">
              <w:rPr>
                <w:rFonts w:cs="Times New Roman"/>
                <w:bCs/>
                <w:color w:val="000000"/>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1 329 368,11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5 960,47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14 389,03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11 039,53</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386 515,53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364 317,55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547 146,00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МКУ "СБДХ"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342 256,06</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1 508,00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8 010,00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2 793,00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97 885,72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92 537,11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139 522,23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987 112,05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4 452,47</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6 379,03</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288 629,81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271 780,44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Количество построенных и реконструируемых объектов водоснабжения,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xml:space="preserve"> 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5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157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w:t>
            </w:r>
          </w:p>
        </w:tc>
      </w:tr>
      <w:tr w:rsidR="00C7532B" w:rsidRPr="00C7532B" w:rsidTr="00C7532B">
        <w:trPr>
          <w:trHeight w:val="465"/>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1.2.</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02.02 ‒ Капитальный ремонт, приобретение, монтаж и ввод в эксплуатацию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2026-2027</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15 000,00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72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3 825,00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11 175,00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02.06. Содержание и ремонт шахтных колодцев</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5 469,89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694,00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1 108,89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МБУ "Благоустройство"</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5 469,89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694,00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1 108,89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отремонтированных шахтных колодцев,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2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шахтных колодцев, содержащихся за счет бюджетных средств,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3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Мероприятие 02.07. </w:t>
            </w:r>
            <w:r w:rsidRPr="00C7532B">
              <w:rPr>
                <w:rFonts w:cs="Times New Roman"/>
                <w:color w:val="0D0D0D"/>
                <w:sz w:val="16"/>
                <w:szCs w:val="16"/>
              </w:rPr>
              <w:lastRenderedPageBreak/>
              <w:t>Организация в границах муниципального образования водоснабжения населения</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2025</w:t>
            </w:r>
            <w:r w:rsidR="00FD44EC" w:rsidRPr="00CC062E">
              <w:rPr>
                <w:rFonts w:cs="Times New Roman"/>
                <w:color w:val="0D0D0D"/>
                <w:sz w:val="16"/>
                <w:szCs w:val="16"/>
              </w:rPr>
              <w:t>-2026</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15 754,05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7 589,31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96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15 754,05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7 589,31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5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B042A4" w:rsidRPr="00C7532B" w:rsidTr="00C7532B">
        <w:trPr>
          <w:trHeight w:val="315"/>
        </w:trPr>
        <w:tc>
          <w:tcPr>
            <w:tcW w:w="0" w:type="auto"/>
            <w:vMerge w:val="restart"/>
            <w:shd w:val="clear" w:color="auto" w:fill="auto"/>
            <w:noWrap/>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tc>
        <w:tc>
          <w:tcPr>
            <w:tcW w:w="0" w:type="auto"/>
            <w:vMerge w:val="restart"/>
            <w:shd w:val="clear" w:color="auto" w:fill="auto"/>
            <w:hideMark/>
          </w:tcPr>
          <w:p w:rsidR="00B042A4" w:rsidRPr="00C7532B" w:rsidRDefault="00B042A4" w:rsidP="00C7532B">
            <w:pPr>
              <w:rPr>
                <w:rFonts w:cs="Times New Roman"/>
                <w:color w:val="000000"/>
                <w:sz w:val="16"/>
                <w:szCs w:val="16"/>
              </w:rPr>
            </w:pPr>
            <w:r w:rsidRPr="00C7532B">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r>
      <w:tr w:rsidR="00B042A4" w:rsidRPr="00C7532B" w:rsidTr="00C7532B">
        <w:trPr>
          <w:trHeight w:val="31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936" w:type="dxa"/>
            <w:vMerge/>
            <w:shd w:val="clear" w:color="auto" w:fill="auto"/>
            <w:vAlign w:val="center"/>
            <w:hideMark/>
          </w:tcPr>
          <w:p w:rsidR="00B042A4" w:rsidRPr="00C7532B" w:rsidRDefault="00B042A4" w:rsidP="00C7532B">
            <w:pPr>
              <w:rPr>
                <w:rFonts w:cs="Times New Roman"/>
                <w:color w:val="000000"/>
                <w:sz w:val="16"/>
                <w:szCs w:val="16"/>
              </w:rPr>
            </w:pP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B042A4" w:rsidRPr="00C7532B" w:rsidTr="00C7532B">
        <w:trPr>
          <w:trHeight w:val="58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shd w:val="clear" w:color="auto" w:fill="auto"/>
            <w:hideMark/>
          </w:tcPr>
          <w:p w:rsidR="00B042A4" w:rsidRPr="00C7532B" w:rsidRDefault="00CC062E" w:rsidP="00C7532B">
            <w:pPr>
              <w:jc w:val="center"/>
              <w:rPr>
                <w:rFonts w:cs="Times New Roman"/>
                <w:color w:val="000000"/>
                <w:sz w:val="16"/>
                <w:szCs w:val="16"/>
              </w:rPr>
            </w:pPr>
            <w:r>
              <w:rPr>
                <w:rFonts w:cs="Times New Roman"/>
                <w:color w:val="000000"/>
                <w:sz w:val="16"/>
                <w:szCs w:val="16"/>
              </w:rPr>
              <w:t>1</w:t>
            </w:r>
          </w:p>
        </w:tc>
        <w:tc>
          <w:tcPr>
            <w:tcW w:w="0" w:type="auto"/>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B042A4" w:rsidRPr="00C7532B" w:rsidRDefault="00CC062E" w:rsidP="00C7532B">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936" w:type="dxa"/>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 по Подпрограмме I</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15466" w:type="dxa"/>
            <w:gridSpan w:val="16"/>
            <w:shd w:val="clear" w:color="auto" w:fill="auto"/>
            <w:noWrap/>
            <w:hideMark/>
          </w:tcPr>
          <w:p w:rsidR="00C7532B" w:rsidRPr="00C7532B" w:rsidRDefault="00C7532B" w:rsidP="00C7532B">
            <w:pPr>
              <w:rPr>
                <w:rFonts w:cs="Times New Roman"/>
                <w:color w:val="000000"/>
                <w:sz w:val="20"/>
                <w:szCs w:val="20"/>
              </w:rPr>
            </w:pPr>
            <w:r w:rsidRPr="00C7532B">
              <w:rPr>
                <w:rFonts w:cs="Times New Roman"/>
                <w:color w:val="000000"/>
                <w:sz w:val="20"/>
                <w:szCs w:val="20"/>
              </w:rPr>
              <w:t>В том числе по главным распорядителям бюджетных средств:</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 </w:t>
            </w:r>
          </w:p>
        </w:tc>
        <w:tc>
          <w:tcPr>
            <w:tcW w:w="0" w:type="auto"/>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Всего по УГЖКХ</w:t>
            </w:r>
          </w:p>
        </w:tc>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1 365 592,05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6 654,47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15 497,92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20 096,27</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402 529,84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372 742,55</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367 305,00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2 202,00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9 118,89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11 849,74</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108 312,53</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95 374,61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998 287,05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4 452,47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6 379,03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8 246,53</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294 217,31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277 367,94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bl>
    <w:p w:rsidR="00487B19" w:rsidRPr="00DB3183" w:rsidRDefault="00487B19" w:rsidP="00356F0B">
      <w:pPr>
        <w:widowControl w:val="0"/>
        <w:autoSpaceDE w:val="0"/>
        <w:autoSpaceDN w:val="0"/>
        <w:adjustRightInd w:val="0"/>
        <w:rPr>
          <w:rFonts w:ascii="Times New Roman CYR" w:eastAsiaTheme="minorEastAsia" w:hAnsi="Times New Roman CYR" w:cs="Times New Roman CYR"/>
        </w:rPr>
      </w:pPr>
    </w:p>
    <w:p w:rsidR="00C85348" w:rsidRDefault="00073799" w:rsidP="00356F0B">
      <w:pPr>
        <w:tabs>
          <w:tab w:val="left" w:pos="2980"/>
        </w:tabs>
        <w:rPr>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w:t>
      </w:r>
      <w:r w:rsidRPr="00356F0B">
        <w:rPr>
          <w:sz w:val="16"/>
          <w:szCs w:val="16"/>
        </w:rPr>
        <w:lastRenderedPageBreak/>
        <w:t>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CC062E" w:rsidRPr="00356F0B" w:rsidRDefault="00CC062E" w:rsidP="00356F0B">
      <w:pPr>
        <w:tabs>
          <w:tab w:val="left" w:pos="2980"/>
        </w:tabs>
        <w:rPr>
          <w:rFonts w:cs="Times New Roman"/>
          <w:b/>
          <w:bCs/>
          <w:sz w:val="16"/>
          <w:szCs w:val="16"/>
        </w:rPr>
      </w:pPr>
    </w:p>
    <w:p w:rsidR="00D70AD4" w:rsidRPr="00CC062E" w:rsidRDefault="00CC062E" w:rsidP="00CC062E">
      <w:pPr>
        <w:tabs>
          <w:tab w:val="left" w:pos="2980"/>
        </w:tabs>
        <w:rPr>
          <w:rFonts w:cs="Times New Roman"/>
          <w:bCs/>
          <w:sz w:val="16"/>
          <w:szCs w:val="16"/>
        </w:rPr>
      </w:pPr>
      <w:r w:rsidRPr="00CC062E">
        <w:rPr>
          <w:rFonts w:cs="Times New Roman"/>
          <w:bCs/>
          <w:sz w:val="16"/>
          <w:szCs w:val="16"/>
        </w:rPr>
        <w:t>** скорректировано под фактическое исполнение 2025 г.</w:t>
      </w: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C7532B" w:rsidRDefault="00C7532B" w:rsidP="000E5001">
      <w:pPr>
        <w:tabs>
          <w:tab w:val="left" w:pos="2980"/>
        </w:tabs>
        <w:jc w:val="center"/>
        <w:rPr>
          <w:rFonts w:cs="Times New Roman"/>
          <w:b/>
          <w:bCs/>
        </w:rPr>
      </w:pPr>
    </w:p>
    <w:p w:rsidR="00C7532B" w:rsidRDefault="00C7532B" w:rsidP="000E5001">
      <w:pPr>
        <w:tabs>
          <w:tab w:val="left" w:pos="2980"/>
        </w:tabs>
        <w:jc w:val="center"/>
        <w:rPr>
          <w:rFonts w:cs="Times New Roman"/>
          <w:b/>
          <w:bCs/>
        </w:rPr>
      </w:pPr>
    </w:p>
    <w:p w:rsidR="00C7532B" w:rsidRDefault="00C7532B" w:rsidP="000E5001">
      <w:pPr>
        <w:tabs>
          <w:tab w:val="left" w:pos="2980"/>
        </w:tabs>
        <w:jc w:val="center"/>
        <w:rPr>
          <w:rFonts w:cs="Times New Roman"/>
          <w:b/>
          <w:bCs/>
        </w:rPr>
      </w:pPr>
    </w:p>
    <w:p w:rsidR="00C7532B" w:rsidRDefault="00C7532B" w:rsidP="000E5001">
      <w:pPr>
        <w:tabs>
          <w:tab w:val="left" w:pos="2980"/>
        </w:tabs>
        <w:jc w:val="center"/>
        <w:rPr>
          <w:rFonts w:cs="Times New Roman"/>
          <w:b/>
          <w:bCs/>
        </w:rPr>
      </w:pPr>
    </w:p>
    <w:p w:rsidR="00C7532B" w:rsidRDefault="00C7532B" w:rsidP="000E5001">
      <w:pPr>
        <w:tabs>
          <w:tab w:val="left" w:pos="2980"/>
        </w:tabs>
        <w:jc w:val="center"/>
        <w:rPr>
          <w:rFonts w:cs="Times New Roman"/>
          <w:b/>
          <w:bCs/>
        </w:rPr>
      </w:pPr>
    </w:p>
    <w:p w:rsidR="00C7532B" w:rsidRDefault="00C7532B"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CC062E" w:rsidRDefault="00CC062E" w:rsidP="000E5001">
      <w:pPr>
        <w:tabs>
          <w:tab w:val="left" w:pos="2980"/>
        </w:tabs>
        <w:jc w:val="center"/>
        <w:rPr>
          <w:rFonts w:cs="Times New Roman"/>
          <w:b/>
          <w:bCs/>
        </w:rPr>
      </w:pPr>
    </w:p>
    <w:p w:rsidR="00CC062E" w:rsidRDefault="00CC062E" w:rsidP="000E5001">
      <w:pPr>
        <w:tabs>
          <w:tab w:val="left" w:pos="2980"/>
        </w:tabs>
        <w:jc w:val="center"/>
        <w:rPr>
          <w:rFonts w:cs="Times New Roman"/>
          <w:b/>
          <w:bCs/>
        </w:rPr>
      </w:pPr>
    </w:p>
    <w:p w:rsidR="00CC062E" w:rsidRDefault="00CC062E" w:rsidP="000E5001">
      <w:pPr>
        <w:tabs>
          <w:tab w:val="left" w:pos="2980"/>
        </w:tabs>
        <w:jc w:val="center"/>
        <w:rPr>
          <w:rFonts w:cs="Times New Roman"/>
          <w:b/>
          <w:bCs/>
        </w:rPr>
      </w:pPr>
    </w:p>
    <w:p w:rsidR="00CC062E" w:rsidRDefault="00CC062E"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735" w:type="dxa"/>
        <w:tblInd w:w="-176" w:type="dxa"/>
        <w:tblLayout w:type="fixed"/>
        <w:tblLook w:val="04A0" w:firstRow="1" w:lastRow="0" w:firstColumn="1" w:lastColumn="0" w:noHBand="0" w:noVBand="1"/>
      </w:tblPr>
      <w:tblGrid>
        <w:gridCol w:w="568"/>
        <w:gridCol w:w="942"/>
        <w:gridCol w:w="901"/>
        <w:gridCol w:w="992"/>
        <w:gridCol w:w="1134"/>
        <w:gridCol w:w="992"/>
        <w:gridCol w:w="992"/>
        <w:gridCol w:w="709"/>
        <w:gridCol w:w="992"/>
        <w:gridCol w:w="1134"/>
        <w:gridCol w:w="851"/>
        <w:gridCol w:w="992"/>
        <w:gridCol w:w="992"/>
        <w:gridCol w:w="993"/>
        <w:gridCol w:w="992"/>
        <w:gridCol w:w="992"/>
        <w:gridCol w:w="567"/>
      </w:tblGrid>
      <w:tr w:rsidR="004958A3" w:rsidRPr="004958A3" w:rsidTr="004958A3">
        <w:trPr>
          <w:trHeight w:val="136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п/п</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Наименование объекта, адрес объекта</w:t>
            </w:r>
          </w:p>
        </w:tc>
        <w:tc>
          <w:tcPr>
            <w:tcW w:w="9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Мощность(производительность) (куб.м/сут.)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Источники финанси-рования</w:t>
            </w:r>
          </w:p>
        </w:tc>
        <w:tc>
          <w:tcPr>
            <w:tcW w:w="6946" w:type="dxa"/>
            <w:gridSpan w:val="7"/>
            <w:tcBorders>
              <w:top w:val="single" w:sz="8" w:space="0" w:color="auto"/>
              <w:left w:val="nil"/>
              <w:bottom w:val="single" w:sz="8" w:space="0" w:color="auto"/>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nil"/>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Остаток сметной стоимости до завершения работ (тыс. рублей)</w:t>
            </w:r>
          </w:p>
        </w:tc>
      </w:tr>
      <w:tr w:rsidR="004958A3" w:rsidRPr="004958A3" w:rsidTr="004958A3">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2028 год</w:t>
            </w:r>
          </w:p>
        </w:tc>
        <w:tc>
          <w:tcPr>
            <w:tcW w:w="567" w:type="dxa"/>
            <w:vMerge/>
            <w:tcBorders>
              <w:top w:val="single" w:sz="8" w:space="0" w:color="auto"/>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315"/>
        </w:trPr>
        <w:tc>
          <w:tcPr>
            <w:tcW w:w="568" w:type="dxa"/>
            <w:tcBorders>
              <w:top w:val="nil"/>
              <w:left w:val="single" w:sz="8" w:space="0" w:color="auto"/>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0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17</w:t>
            </w:r>
          </w:p>
        </w:tc>
      </w:tr>
      <w:tr w:rsidR="004958A3" w:rsidRPr="004958A3" w:rsidTr="0053138C">
        <w:trPr>
          <w:trHeight w:val="163"/>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Строительство ВЗУ Есино г.о. Электросталь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477,9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545 645,17</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545 355,42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337 880,33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181 935,55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407 380,47</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252 396,59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135 905,85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18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137 974,95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85 483,74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46 029,70</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1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Реконструкция ВЗУ №2, строительство станции обезжелезивания. Капитальный ремонт станции II </w:t>
            </w:r>
            <w:r w:rsidRPr="004958A3">
              <w:rPr>
                <w:rFonts w:cs="Times New Roman"/>
                <w:color w:val="000000"/>
                <w:sz w:val="16"/>
                <w:szCs w:val="16"/>
              </w:rPr>
              <w:lastRenderedPageBreak/>
              <w:t>подъема ул. Спортивная, 32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9200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48 635,20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579 731,58</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36 233,22</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70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Средства бюджета городского округа Электросталь </w:t>
            </w:r>
            <w:r w:rsidRPr="004958A3">
              <w:rPr>
                <w:rFonts w:cs="Times New Roman"/>
                <w:color w:val="000000"/>
                <w:sz w:val="16"/>
                <w:szCs w:val="16"/>
              </w:rPr>
              <w:lastRenderedPageBreak/>
              <w:t>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198 431,62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12 401,98</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232"/>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53138C">
        <w:trPr>
          <w:trHeight w:val="215"/>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1 329 368,11</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386 515,53</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364 317,55</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987 112,05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288 629,81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271 780,44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342 256,06</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97 885,72</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92 537,11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C7532B" w:rsidRDefault="00C7532B" w:rsidP="00D56494">
      <w:pPr>
        <w:tabs>
          <w:tab w:val="left" w:pos="2980"/>
        </w:tabs>
        <w:jc w:val="center"/>
        <w:rPr>
          <w:rFonts w:cs="Times New Roman"/>
          <w:b/>
          <w:bCs/>
        </w:rPr>
      </w:pPr>
    </w:p>
    <w:p w:rsidR="00D56494" w:rsidRPr="00DB3183" w:rsidRDefault="00D56494" w:rsidP="00D56494">
      <w:pPr>
        <w:tabs>
          <w:tab w:val="left" w:pos="2980"/>
        </w:tabs>
        <w:jc w:val="center"/>
        <w:rPr>
          <w:b/>
        </w:rPr>
      </w:pPr>
      <w:r w:rsidRPr="00DB3183">
        <w:rPr>
          <w:rFonts w:cs="Times New Roman"/>
          <w:b/>
          <w:bCs/>
        </w:rPr>
        <w:lastRenderedPageBreak/>
        <w:t>4.</w:t>
      </w:r>
      <w:r>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00BC67C1">
        <w:rPr>
          <w:rFonts w:cs="Times New Roman"/>
          <w:b/>
        </w:rPr>
        <w:t xml:space="preserve"> </w:t>
      </w:r>
      <w:r w:rsidRPr="00DB3183">
        <w:rPr>
          <w:rFonts w:cs="Times New Roman"/>
          <w:b/>
          <w:bCs/>
        </w:rPr>
        <w:t xml:space="preserve">подпрограммы </w:t>
      </w:r>
      <w:r w:rsidRPr="00DB3183">
        <w:rPr>
          <w:rFonts w:ascii="Times New Roman CYR" w:hAnsi="Times New Roman CYR" w:cs="Times New Roman CYR"/>
          <w:b/>
        </w:rPr>
        <w:t>I «Чистая вода»</w:t>
      </w:r>
    </w:p>
    <w:tbl>
      <w:tblPr>
        <w:tblW w:w="0" w:type="auto"/>
        <w:tblInd w:w="93" w:type="dxa"/>
        <w:tblLayout w:type="fixed"/>
        <w:tblLook w:val="04A0" w:firstRow="1" w:lastRow="0" w:firstColumn="1" w:lastColumn="0" w:noHBand="0" w:noVBand="1"/>
      </w:tblPr>
      <w:tblGrid>
        <w:gridCol w:w="399"/>
        <w:gridCol w:w="1068"/>
        <w:gridCol w:w="1100"/>
        <w:gridCol w:w="1276"/>
        <w:gridCol w:w="1134"/>
        <w:gridCol w:w="992"/>
        <w:gridCol w:w="992"/>
        <w:gridCol w:w="992"/>
        <w:gridCol w:w="993"/>
        <w:gridCol w:w="992"/>
        <w:gridCol w:w="709"/>
        <w:gridCol w:w="567"/>
        <w:gridCol w:w="567"/>
        <w:gridCol w:w="850"/>
        <w:gridCol w:w="851"/>
        <w:gridCol w:w="567"/>
        <w:gridCol w:w="814"/>
      </w:tblGrid>
      <w:tr w:rsidR="00A9199F" w:rsidRPr="00A9199F" w:rsidTr="00A9199F">
        <w:trPr>
          <w:trHeight w:val="1365"/>
        </w:trPr>
        <w:tc>
          <w:tcPr>
            <w:tcW w:w="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 п/п</w:t>
            </w:r>
          </w:p>
        </w:tc>
        <w:tc>
          <w:tcPr>
            <w:tcW w:w="10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Наименование объекта, адрес объекта</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Мощность(производительность)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BC67C1">
            <w:pPr>
              <w:jc w:val="center"/>
              <w:rPr>
                <w:rFonts w:cs="Times New Roman"/>
                <w:color w:val="000000"/>
                <w:sz w:val="16"/>
                <w:szCs w:val="16"/>
              </w:rPr>
            </w:pPr>
            <w:r w:rsidRPr="00A919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BC67C1">
            <w:pPr>
              <w:jc w:val="center"/>
              <w:rPr>
                <w:rFonts w:cs="Times New Roman"/>
                <w:color w:val="000000"/>
                <w:sz w:val="16"/>
                <w:szCs w:val="16"/>
              </w:rPr>
            </w:pPr>
            <w:r w:rsidRPr="00A9199F">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BC67C1">
            <w:pPr>
              <w:jc w:val="center"/>
              <w:rPr>
                <w:rFonts w:cs="Times New Roman"/>
                <w:color w:val="000000"/>
                <w:sz w:val="16"/>
                <w:szCs w:val="16"/>
              </w:rPr>
            </w:pPr>
            <w:r w:rsidRPr="00A9199F">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Остаток сметной стоимости до завершения работ (тыс. рублей)</w:t>
            </w:r>
          </w:p>
        </w:tc>
      </w:tr>
      <w:tr w:rsidR="00A9199F" w:rsidRPr="00A9199F" w:rsidTr="00A9199F">
        <w:trPr>
          <w:trHeight w:val="315"/>
        </w:trPr>
        <w:tc>
          <w:tcPr>
            <w:tcW w:w="399"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2025 год</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315"/>
        </w:trPr>
        <w:tc>
          <w:tcPr>
            <w:tcW w:w="399" w:type="dxa"/>
            <w:tcBorders>
              <w:top w:val="nil"/>
              <w:left w:val="single" w:sz="8" w:space="0" w:color="auto"/>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w:t>
            </w:r>
          </w:p>
        </w:tc>
        <w:tc>
          <w:tcPr>
            <w:tcW w:w="110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13</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17</w:t>
            </w:r>
          </w:p>
        </w:tc>
      </w:tr>
      <w:tr w:rsidR="00A9199F" w:rsidRPr="00A9199F" w:rsidTr="00A9199F">
        <w:trPr>
          <w:trHeight w:val="315"/>
        </w:trPr>
        <w:tc>
          <w:tcPr>
            <w:tcW w:w="399"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Капитальный ремонт ВЗУ п. Новые дома (в т.ч. ПИР)</w:t>
            </w:r>
          </w:p>
        </w:tc>
        <w:tc>
          <w:tcPr>
            <w:tcW w:w="1100" w:type="dxa"/>
            <w:vMerge w:val="restart"/>
            <w:tcBorders>
              <w:top w:val="nil"/>
              <w:left w:val="single" w:sz="8" w:space="0" w:color="auto"/>
              <w:bottom w:val="single" w:sz="8" w:space="0" w:color="000000"/>
              <w:right w:val="single" w:sz="8" w:space="0" w:color="auto"/>
            </w:tcBorders>
            <w:shd w:val="clear" w:color="000000" w:fill="FFFFFF"/>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3120</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18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nil"/>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nil"/>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val="restart"/>
            <w:tcBorders>
              <w:top w:val="nil"/>
              <w:left w:val="nil"/>
              <w:bottom w:val="single" w:sz="8" w:space="0" w:color="000000"/>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bl>
    <w:p w:rsidR="00D56494" w:rsidRDefault="00D56494" w:rsidP="00A9199F">
      <w:pPr>
        <w:widowControl w:val="0"/>
        <w:autoSpaceDE w:val="0"/>
        <w:autoSpaceDN w:val="0"/>
        <w:adjustRightInd w:val="0"/>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731"/>
        <w:gridCol w:w="1103"/>
        <w:gridCol w:w="1356"/>
        <w:gridCol w:w="1056"/>
        <w:gridCol w:w="804"/>
        <w:gridCol w:w="804"/>
        <w:gridCol w:w="804"/>
        <w:gridCol w:w="628"/>
        <w:gridCol w:w="742"/>
        <w:gridCol w:w="926"/>
        <w:gridCol w:w="766"/>
        <w:gridCol w:w="766"/>
        <w:gridCol w:w="1256"/>
        <w:gridCol w:w="1134"/>
        <w:gridCol w:w="992"/>
      </w:tblGrid>
      <w:tr w:rsidR="0053138C" w:rsidRPr="0053138C" w:rsidTr="0053138C">
        <w:trPr>
          <w:trHeight w:val="300"/>
        </w:trPr>
        <w:tc>
          <w:tcPr>
            <w:tcW w:w="456"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п/п</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подпрограммы</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Срок исполнения мероприятия</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Источники финансирования</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 xml:space="preserve">Всего </w:t>
            </w:r>
            <w:r w:rsidRPr="0053138C">
              <w:rPr>
                <w:rFonts w:cs="Times New Roman"/>
                <w:color w:val="0D0D0D"/>
                <w:sz w:val="16"/>
                <w:szCs w:val="16"/>
              </w:rPr>
              <w:br/>
              <w:t>(тыс. руб.)</w:t>
            </w:r>
          </w:p>
        </w:tc>
        <w:tc>
          <w:tcPr>
            <w:tcW w:w="8630" w:type="dxa"/>
            <w:gridSpan w:val="10"/>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Объем финансирования по годам (тыс.руб.)</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 xml:space="preserve">Ответственный за выполнение мероприятия </w:t>
            </w:r>
          </w:p>
        </w:tc>
      </w:tr>
      <w:tr w:rsidR="0053138C" w:rsidRPr="0053138C" w:rsidTr="0053138C">
        <w:trPr>
          <w:trHeight w:val="383"/>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2023 год</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2024 год</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2025 год</w:t>
            </w:r>
          </w:p>
        </w:tc>
        <w:tc>
          <w:tcPr>
            <w:tcW w:w="3828" w:type="dxa"/>
            <w:gridSpan w:val="5"/>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 год</w:t>
            </w:r>
          </w:p>
        </w:tc>
        <w:tc>
          <w:tcPr>
            <w:tcW w:w="12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2027 год</w:t>
            </w:r>
          </w:p>
        </w:tc>
        <w:tc>
          <w:tcPr>
            <w:tcW w:w="113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2028 год</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w:t>
            </w:r>
          </w:p>
        </w:tc>
        <w:tc>
          <w:tcPr>
            <w:tcW w:w="1731"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w:t>
            </w:r>
          </w:p>
        </w:tc>
        <w:tc>
          <w:tcPr>
            <w:tcW w:w="1103"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3</w:t>
            </w:r>
          </w:p>
        </w:tc>
        <w:tc>
          <w:tcPr>
            <w:tcW w:w="13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w:t>
            </w:r>
          </w:p>
        </w:tc>
        <w:tc>
          <w:tcPr>
            <w:tcW w:w="10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8</w:t>
            </w:r>
          </w:p>
        </w:tc>
        <w:tc>
          <w:tcPr>
            <w:tcW w:w="3828" w:type="dxa"/>
            <w:gridSpan w:val="5"/>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w:t>
            </w:r>
          </w:p>
        </w:tc>
        <w:tc>
          <w:tcPr>
            <w:tcW w:w="12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10</w:t>
            </w:r>
          </w:p>
        </w:tc>
        <w:tc>
          <w:tcPr>
            <w:tcW w:w="113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11</w:t>
            </w:r>
          </w:p>
        </w:tc>
        <w:tc>
          <w:tcPr>
            <w:tcW w:w="992"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11</w:t>
            </w: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2023-2027</w:t>
            </w:r>
          </w:p>
        </w:tc>
        <w:tc>
          <w:tcPr>
            <w:tcW w:w="1356"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1.1.</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01.03 – Организация в границах муниципального образования водоотведения</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2025-2026</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Всего</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2023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xml:space="preserve"> 2024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2025год</w:t>
            </w:r>
          </w:p>
        </w:tc>
        <w:tc>
          <w:tcPr>
            <w:tcW w:w="628"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2026 год</w:t>
            </w:r>
          </w:p>
        </w:tc>
        <w:tc>
          <w:tcPr>
            <w:tcW w:w="3200" w:type="dxa"/>
            <w:gridSpan w:val="4"/>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в том числе</w:t>
            </w:r>
          </w:p>
        </w:tc>
        <w:tc>
          <w:tcPr>
            <w:tcW w:w="12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2027 год</w:t>
            </w:r>
          </w:p>
        </w:tc>
        <w:tc>
          <w:tcPr>
            <w:tcW w:w="1134"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2028 год</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X</w:t>
            </w: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628" w:type="dxa"/>
            <w:vMerge/>
            <w:shd w:val="clear" w:color="auto" w:fill="auto"/>
            <w:vAlign w:val="center"/>
            <w:hideMark/>
          </w:tcPr>
          <w:p w:rsidR="0053138C" w:rsidRPr="0053138C" w:rsidRDefault="0053138C" w:rsidP="0053138C">
            <w:pPr>
              <w:rPr>
                <w:rFonts w:cs="Times New Roman"/>
                <w:color w:val="0D0D0D"/>
                <w:sz w:val="16"/>
                <w:szCs w:val="16"/>
              </w:rPr>
            </w:pP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квартал</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полугодие</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 месяцев</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12 месяцев</w:t>
            </w:r>
          </w:p>
        </w:tc>
        <w:tc>
          <w:tcPr>
            <w:tcW w:w="1256" w:type="dxa"/>
            <w:vMerge/>
            <w:shd w:val="clear" w:color="auto" w:fill="auto"/>
            <w:vAlign w:val="center"/>
            <w:hideMark/>
          </w:tcPr>
          <w:p w:rsidR="0053138C" w:rsidRPr="0053138C" w:rsidRDefault="0053138C" w:rsidP="0053138C">
            <w:pPr>
              <w:rPr>
                <w:rFonts w:cs="Times New Roman"/>
                <w:color w:val="000000"/>
                <w:sz w:val="16"/>
                <w:szCs w:val="16"/>
              </w:rPr>
            </w:pPr>
          </w:p>
        </w:tc>
        <w:tc>
          <w:tcPr>
            <w:tcW w:w="1134" w:type="dxa"/>
            <w:vMerge/>
            <w:shd w:val="clear" w:color="auto" w:fill="auto"/>
            <w:vAlign w:val="center"/>
            <w:hideMark/>
          </w:tcPr>
          <w:p w:rsidR="0053138C" w:rsidRPr="0053138C" w:rsidRDefault="0053138C" w:rsidP="0053138C">
            <w:pPr>
              <w:rPr>
                <w:rFonts w:cs="Times New Roman"/>
                <w:color w:val="000000"/>
                <w:sz w:val="16"/>
                <w:szCs w:val="16"/>
              </w:rPr>
            </w:pP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6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628"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 xml:space="preserve">Основное </w:t>
            </w:r>
            <w:r w:rsidRPr="0053138C">
              <w:rPr>
                <w:rFonts w:cs="Times New Roman"/>
                <w:color w:val="0D0D0D"/>
                <w:sz w:val="16"/>
                <w:szCs w:val="16"/>
              </w:rPr>
              <w:lastRenderedPageBreak/>
              <w:t>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lastRenderedPageBreak/>
              <w:t>2026-2028</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1 637 348,00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683 810,00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721 310,00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417 523,75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174 371,55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183 934,05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509 438,45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537 375,95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2.2</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2026-2028</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1 637 348,00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683 810,00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721 310,00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417 523,75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174 371,55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183 934,05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537 375,95</w:t>
            </w:r>
          </w:p>
        </w:tc>
        <w:tc>
          <w:tcPr>
            <w:tcW w:w="113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Всего</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2023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xml:space="preserve"> 2024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2025год</w:t>
            </w:r>
          </w:p>
        </w:tc>
        <w:tc>
          <w:tcPr>
            <w:tcW w:w="628"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2026 год</w:t>
            </w:r>
          </w:p>
        </w:tc>
        <w:tc>
          <w:tcPr>
            <w:tcW w:w="3200" w:type="dxa"/>
            <w:gridSpan w:val="4"/>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в том числе</w:t>
            </w:r>
          </w:p>
        </w:tc>
        <w:tc>
          <w:tcPr>
            <w:tcW w:w="12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2027 год</w:t>
            </w:r>
          </w:p>
        </w:tc>
        <w:tc>
          <w:tcPr>
            <w:tcW w:w="1134"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2028 год</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X</w:t>
            </w: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628" w:type="dxa"/>
            <w:vMerge/>
            <w:shd w:val="clear" w:color="auto" w:fill="auto"/>
            <w:vAlign w:val="center"/>
            <w:hideMark/>
          </w:tcPr>
          <w:p w:rsidR="0053138C" w:rsidRPr="0053138C" w:rsidRDefault="0053138C" w:rsidP="0053138C">
            <w:pPr>
              <w:rPr>
                <w:rFonts w:cs="Times New Roman"/>
                <w:color w:val="0D0D0D"/>
                <w:sz w:val="16"/>
                <w:szCs w:val="16"/>
              </w:rPr>
            </w:pP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квартал</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полугодие</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 месяцев</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12 месяцев</w:t>
            </w:r>
          </w:p>
        </w:tc>
        <w:tc>
          <w:tcPr>
            <w:tcW w:w="1256" w:type="dxa"/>
            <w:vMerge/>
            <w:shd w:val="clear" w:color="auto" w:fill="auto"/>
            <w:vAlign w:val="center"/>
            <w:hideMark/>
          </w:tcPr>
          <w:p w:rsidR="0053138C" w:rsidRPr="0053138C" w:rsidRDefault="0053138C" w:rsidP="0053138C">
            <w:pPr>
              <w:rPr>
                <w:rFonts w:cs="Times New Roman"/>
                <w:color w:val="000000"/>
                <w:sz w:val="16"/>
                <w:szCs w:val="16"/>
              </w:rPr>
            </w:pPr>
          </w:p>
        </w:tc>
        <w:tc>
          <w:tcPr>
            <w:tcW w:w="1134" w:type="dxa"/>
            <w:vMerge/>
            <w:shd w:val="clear" w:color="auto" w:fill="auto"/>
            <w:vAlign w:val="center"/>
            <w:hideMark/>
          </w:tcPr>
          <w:p w:rsidR="0053138C" w:rsidRPr="0053138C" w:rsidRDefault="0053138C" w:rsidP="0053138C">
            <w:pPr>
              <w:rPr>
                <w:rFonts w:cs="Times New Roman"/>
                <w:color w:val="000000"/>
                <w:sz w:val="16"/>
                <w:szCs w:val="16"/>
              </w:rPr>
            </w:pP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6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shd w:val="clear" w:color="auto" w:fill="auto"/>
            <w:hideMark/>
          </w:tcPr>
          <w:p w:rsidR="0053138C" w:rsidRPr="00C201E6" w:rsidRDefault="00C201E6" w:rsidP="0053138C">
            <w:pPr>
              <w:jc w:val="center"/>
              <w:rPr>
                <w:rFonts w:cs="Times New Roman"/>
                <w:color w:val="0D0D0D"/>
                <w:sz w:val="16"/>
                <w:szCs w:val="16"/>
                <w:lang w:val="en-US"/>
              </w:rPr>
            </w:pPr>
            <w:r>
              <w:rPr>
                <w:rFonts w:cs="Times New Roman"/>
                <w:color w:val="0D0D0D"/>
                <w:sz w:val="16"/>
                <w:szCs w:val="16"/>
                <w:lang w:val="en-US"/>
              </w:rPr>
              <w:t>6</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628"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1256" w:type="dxa"/>
            <w:shd w:val="clear" w:color="auto" w:fill="auto"/>
            <w:hideMark/>
          </w:tcPr>
          <w:p w:rsidR="0053138C" w:rsidRPr="00C201E6" w:rsidRDefault="00C201E6" w:rsidP="0053138C">
            <w:pPr>
              <w:jc w:val="center"/>
              <w:rPr>
                <w:rFonts w:cs="Times New Roman"/>
                <w:color w:val="0D0D0D"/>
                <w:sz w:val="16"/>
                <w:szCs w:val="16"/>
                <w:lang w:val="en-US"/>
              </w:rPr>
            </w:pPr>
            <w:r>
              <w:rPr>
                <w:rFonts w:cs="Times New Roman"/>
                <w:color w:val="0D0D0D"/>
                <w:sz w:val="16"/>
                <w:szCs w:val="16"/>
                <w:lang w:val="en-US"/>
              </w:rPr>
              <w:t>1</w:t>
            </w:r>
          </w:p>
        </w:tc>
        <w:tc>
          <w:tcPr>
            <w:tcW w:w="1134" w:type="dxa"/>
            <w:shd w:val="clear" w:color="auto" w:fill="auto"/>
            <w:hideMark/>
          </w:tcPr>
          <w:p w:rsidR="0053138C" w:rsidRPr="00C201E6" w:rsidRDefault="00C201E6" w:rsidP="0053138C">
            <w:pPr>
              <w:jc w:val="center"/>
              <w:rPr>
                <w:rFonts w:cs="Times New Roman"/>
                <w:color w:val="0D0D0D"/>
                <w:sz w:val="16"/>
                <w:szCs w:val="16"/>
                <w:lang w:val="en-US"/>
              </w:rPr>
            </w:pPr>
            <w:r>
              <w:rPr>
                <w:rFonts w:cs="Times New Roman"/>
                <w:color w:val="0D0D0D"/>
                <w:sz w:val="16"/>
                <w:szCs w:val="16"/>
                <w:lang w:val="en-US"/>
              </w:rPr>
              <w:t>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ascii="Calibri" w:hAnsi="Calibri" w:cs="Calibri"/>
                <w:color w:val="000000"/>
              </w:rPr>
            </w:pPr>
            <w:r w:rsidRPr="0053138C">
              <w:rPr>
                <w:rFonts w:ascii="Calibri" w:hAnsi="Calibri" w:cs="Calibri"/>
                <w:color w:val="000000"/>
                <w:sz w:val="22"/>
                <w:szCs w:val="22"/>
              </w:rPr>
              <w:t> </w:t>
            </w:r>
          </w:p>
        </w:tc>
        <w:tc>
          <w:tcPr>
            <w:tcW w:w="1731"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по подпрограмме II:</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1 643 098,00</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689 560,00</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721 310,00</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423 273,75</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180 121,55</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183 934,05</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537 375,95</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675"/>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федерального бюджета</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15324" w:type="dxa"/>
            <w:gridSpan w:val="16"/>
            <w:shd w:val="clear" w:color="auto" w:fill="auto"/>
            <w:noWrap/>
            <w:hideMark/>
          </w:tcPr>
          <w:p w:rsidR="0053138C" w:rsidRPr="0053138C" w:rsidRDefault="0053138C" w:rsidP="0053138C">
            <w:pPr>
              <w:rPr>
                <w:rFonts w:cs="Times New Roman"/>
                <w:color w:val="000000"/>
                <w:sz w:val="20"/>
                <w:szCs w:val="20"/>
              </w:rPr>
            </w:pPr>
            <w:r w:rsidRPr="0053138C">
              <w:rPr>
                <w:rFonts w:cs="Times New Roman"/>
                <w:color w:val="000000"/>
                <w:sz w:val="20"/>
                <w:szCs w:val="20"/>
              </w:rPr>
              <w:t>В том числе по главным распорядителям бюджетных средств:</w:t>
            </w: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ascii="Calibri" w:hAnsi="Calibri" w:cs="Calibri"/>
                <w:color w:val="000000"/>
              </w:rPr>
            </w:pPr>
            <w:r w:rsidRPr="0053138C">
              <w:rPr>
                <w:rFonts w:ascii="Calibri" w:hAnsi="Calibri" w:cs="Calibri"/>
                <w:color w:val="000000"/>
                <w:sz w:val="22"/>
                <w:szCs w:val="22"/>
              </w:rPr>
              <w:t> </w:t>
            </w:r>
          </w:p>
        </w:tc>
        <w:tc>
          <w:tcPr>
            <w:tcW w:w="1731" w:type="dxa"/>
            <w:vMerge w:val="restart"/>
            <w:shd w:val="clear" w:color="auto" w:fill="auto"/>
            <w:noWrap/>
            <w:hideMark/>
          </w:tcPr>
          <w:p w:rsidR="0053138C" w:rsidRPr="0053138C" w:rsidRDefault="0053138C" w:rsidP="0053138C">
            <w:pPr>
              <w:jc w:val="center"/>
              <w:rPr>
                <w:rFonts w:cs="Times New Roman"/>
                <w:color w:val="000000"/>
                <w:sz w:val="20"/>
                <w:szCs w:val="20"/>
              </w:rPr>
            </w:pPr>
            <w:r w:rsidRPr="0053138C">
              <w:rPr>
                <w:rFonts w:cs="Times New Roman"/>
                <w:color w:val="000000"/>
                <w:sz w:val="20"/>
                <w:szCs w:val="20"/>
              </w:rPr>
              <w:t>Всего по УГЖКХ</w:t>
            </w:r>
          </w:p>
        </w:tc>
        <w:tc>
          <w:tcPr>
            <w:tcW w:w="1103" w:type="dxa"/>
            <w:vMerge w:val="restart"/>
            <w:shd w:val="clear" w:color="auto" w:fill="auto"/>
            <w:noWrap/>
            <w:hideMark/>
          </w:tcPr>
          <w:p w:rsidR="0053138C" w:rsidRPr="0053138C" w:rsidRDefault="0053138C" w:rsidP="0053138C">
            <w:pPr>
              <w:jc w:val="center"/>
              <w:rPr>
                <w:rFonts w:cs="Times New Roman"/>
                <w:color w:val="000000"/>
              </w:rPr>
            </w:pPr>
            <w:r w:rsidRPr="0053138C">
              <w:rPr>
                <w:rFonts w:cs="Times New Roman"/>
                <w:color w:val="000000"/>
                <w:sz w:val="22"/>
                <w:szCs w:val="22"/>
              </w:rPr>
              <w:t>Х</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1 643 098,00</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689 560,00</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721 310,00</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232 228,00</w:t>
            </w:r>
          </w:p>
        </w:tc>
        <w:tc>
          <w:tcPr>
            <w:tcW w:w="992" w:type="dxa"/>
            <w:vMerge w:val="restart"/>
            <w:shd w:val="clear" w:color="auto" w:fill="auto"/>
            <w:noWrap/>
            <w:hideMark/>
          </w:tcPr>
          <w:p w:rsidR="0053138C" w:rsidRPr="0053138C" w:rsidRDefault="0053138C" w:rsidP="0053138C">
            <w:pPr>
              <w:jc w:val="center"/>
              <w:rPr>
                <w:rFonts w:cs="Times New Roman"/>
                <w:color w:val="000000"/>
                <w:sz w:val="20"/>
                <w:szCs w:val="20"/>
              </w:rPr>
            </w:pPr>
            <w:r w:rsidRPr="0053138C">
              <w:rPr>
                <w:rFonts w:cs="Times New Roman"/>
                <w:color w:val="000000"/>
                <w:sz w:val="20"/>
                <w:szCs w:val="20"/>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423 273,75</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180 121,55</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183 934,05</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1 219 824,25</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537 375,95</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r w:rsidR="0053138C" w:rsidRPr="0053138C" w:rsidTr="0053138C">
        <w:trPr>
          <w:trHeight w:val="675"/>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федерального бюджета</w:t>
            </w:r>
          </w:p>
        </w:tc>
        <w:tc>
          <w:tcPr>
            <w:tcW w:w="1056"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256"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1134"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Pr="003D218C" w:rsidRDefault="003D218C" w:rsidP="004B7F87">
      <w:pPr>
        <w:tabs>
          <w:tab w:val="left" w:pos="2980"/>
        </w:tabs>
        <w:jc w:val="center"/>
        <w:rPr>
          <w:rFonts w:cs="Times New Roman"/>
          <w:b/>
          <w:bCs/>
          <w:lang w:val="en-U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C7532B" w:rsidRPr="00DB3183" w:rsidRDefault="00C7532B" w:rsidP="00C7532B">
      <w:pPr>
        <w:tabs>
          <w:tab w:val="left" w:pos="2980"/>
        </w:tabs>
        <w:jc w:val="center"/>
        <w:rPr>
          <w:b/>
        </w:rPr>
      </w:pPr>
      <w:r>
        <w:rPr>
          <w:rFonts w:cs="Times New Roman"/>
          <w:b/>
          <w:bCs/>
        </w:rPr>
        <w:lastRenderedPageBreak/>
        <w:t>5</w:t>
      </w:r>
      <w:r w:rsidRPr="00DB3183">
        <w:rPr>
          <w:rFonts w:cs="Times New Roman"/>
          <w:b/>
          <w:bCs/>
        </w:rPr>
        <w:t>.</w:t>
      </w:r>
      <w:r>
        <w:rPr>
          <w:rFonts w:cs="Times New Roman"/>
          <w:b/>
          <w:bCs/>
        </w:rPr>
        <w:t>1</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C7532B" w:rsidRPr="00B042A4" w:rsidRDefault="00C7532B" w:rsidP="00C7532B">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C7532B">
        <w:rPr>
          <w:rFonts w:cs="Times New Roman"/>
          <w:b/>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r w:rsidRPr="00DB3183">
        <w:rPr>
          <w:rFonts w:cs="Times New Roman"/>
          <w:b/>
        </w:rPr>
        <w:t>»</w:t>
      </w:r>
      <w:r w:rsidR="00BC67C1">
        <w:rPr>
          <w:rFonts w:cs="Times New Roman"/>
          <w:b/>
        </w:rPr>
        <w:t xml:space="preserve"> </w:t>
      </w:r>
      <w:r w:rsidRPr="00DB3183">
        <w:rPr>
          <w:rFonts w:cs="Times New Roman"/>
          <w:b/>
          <w:bCs/>
        </w:rPr>
        <w:t xml:space="preserve">подпрограммы </w:t>
      </w:r>
      <w:r w:rsidRPr="00DB3183">
        <w:rPr>
          <w:rFonts w:ascii="Times New Roman CYR" w:hAnsi="Times New Roman CYR" w:cs="Times New Roman CYR"/>
          <w:b/>
        </w:rPr>
        <w:t>I</w:t>
      </w:r>
      <w:r>
        <w:rPr>
          <w:rFonts w:ascii="Times New Roman CYR" w:hAnsi="Times New Roman CYR" w:cs="Times New Roman CYR"/>
          <w:b/>
          <w:lang w:val="en-US"/>
        </w:rPr>
        <w:t>I</w:t>
      </w:r>
      <w:r w:rsidRPr="00C7532B">
        <w:rPr>
          <w:rFonts w:ascii="Times New Roman CYR" w:hAnsi="Times New Roman CYR" w:cs="Times New Roman CYR"/>
          <w:b/>
        </w:rPr>
        <w:t>«</w:t>
      </w:r>
      <w:r w:rsidRPr="00C7532B">
        <w:rPr>
          <w:rFonts w:ascii="Times New Roman CYR" w:eastAsiaTheme="minorEastAsia" w:hAnsi="Times New Roman CYR" w:cs="Times New Roman CYR"/>
          <w:b/>
        </w:rPr>
        <w:t>Системы водоотведения</w:t>
      </w:r>
      <w:r w:rsidRPr="00C7532B">
        <w:rPr>
          <w:rFonts w:ascii="Times New Roman CYR" w:hAnsi="Times New Roman CYR" w:cs="Times New Roman CYR"/>
          <w:b/>
        </w:rPr>
        <w:t>»</w:t>
      </w:r>
    </w:p>
    <w:p w:rsidR="00C7532B" w:rsidRPr="00B042A4" w:rsidRDefault="00C7532B" w:rsidP="00C7532B">
      <w:pPr>
        <w:autoSpaceDE w:val="0"/>
        <w:autoSpaceDN w:val="0"/>
        <w:adjustRightInd w:val="0"/>
        <w:jc w:val="center"/>
        <w:rPr>
          <w:rFonts w:ascii="Times New Roman CYR" w:hAnsi="Times New Roman CYR" w:cs="Times New Roman CYR"/>
          <w:b/>
        </w:rPr>
      </w:pPr>
    </w:p>
    <w:tbl>
      <w:tblPr>
        <w:tblW w:w="16019" w:type="dxa"/>
        <w:tblInd w:w="-318" w:type="dxa"/>
        <w:tblLayout w:type="fixed"/>
        <w:tblLook w:val="04A0" w:firstRow="1" w:lastRow="0" w:firstColumn="1" w:lastColumn="0" w:noHBand="0" w:noVBand="1"/>
      </w:tblPr>
      <w:tblGrid>
        <w:gridCol w:w="426"/>
        <w:gridCol w:w="1418"/>
        <w:gridCol w:w="850"/>
        <w:gridCol w:w="993"/>
        <w:gridCol w:w="1134"/>
        <w:gridCol w:w="992"/>
        <w:gridCol w:w="992"/>
        <w:gridCol w:w="851"/>
        <w:gridCol w:w="992"/>
        <w:gridCol w:w="1276"/>
        <w:gridCol w:w="708"/>
        <w:gridCol w:w="709"/>
        <w:gridCol w:w="567"/>
        <w:gridCol w:w="1058"/>
        <w:gridCol w:w="1068"/>
        <w:gridCol w:w="993"/>
        <w:gridCol w:w="992"/>
      </w:tblGrid>
      <w:tr w:rsidR="00C7532B" w:rsidRPr="00C7532B" w:rsidTr="00527C1C">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Характеристика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3D218C" w:rsidP="00C7532B">
            <w:pPr>
              <w:jc w:val="center"/>
              <w:rPr>
                <w:rFonts w:cs="Times New Roman"/>
                <w:color w:val="000000"/>
                <w:sz w:val="16"/>
                <w:szCs w:val="16"/>
              </w:rPr>
            </w:pPr>
            <w:r>
              <w:rPr>
                <w:rFonts w:cs="Times New Roman"/>
                <w:color w:val="000000"/>
                <w:sz w:val="16"/>
                <w:szCs w:val="16"/>
              </w:rPr>
              <w:t>Профинанси</w:t>
            </w:r>
            <w:r w:rsidR="00C7532B" w:rsidRPr="00C7532B">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6379" w:type="dxa"/>
            <w:gridSpan w:val="7"/>
            <w:tcBorders>
              <w:top w:val="single" w:sz="8" w:space="0" w:color="auto"/>
              <w:left w:val="nil"/>
              <w:bottom w:val="nil"/>
              <w:right w:val="single" w:sz="8" w:space="0" w:color="000000"/>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Остаток сметной стоимости до завершения работ</w:t>
            </w:r>
          </w:p>
        </w:tc>
      </w:tr>
      <w:tr w:rsidR="003D218C" w:rsidRPr="00C7532B" w:rsidTr="00527C1C">
        <w:trPr>
          <w:trHeight w:val="103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105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106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3D218C" w:rsidRPr="00C7532B" w:rsidTr="00527C1C">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w:t>
            </w:r>
          </w:p>
        </w:tc>
        <w:tc>
          <w:tcPr>
            <w:tcW w:w="105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w:t>
            </w:r>
          </w:p>
        </w:tc>
        <w:tc>
          <w:tcPr>
            <w:tcW w:w="106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 Елизаветино,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8450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74 257,00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7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140 251,46</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42 465,00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42 465,00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55 321,46</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20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48 005,54</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14 535,00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14 535,00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18 935,54</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 xml:space="preserve">Капитальный ремонт канализационного коллектора от дюкера до врезки в коллектор </w:t>
            </w:r>
            <w:r w:rsidRPr="00C7532B">
              <w:rPr>
                <w:rFonts w:cs="Times New Roman"/>
                <w:color w:val="000000"/>
                <w:sz w:val="16"/>
                <w:szCs w:val="16"/>
              </w:rPr>
              <w:lastRenderedPageBreak/>
              <w:t>Д1000 мм, пр. Энергетиков, г.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270,7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w:t>
            </w:r>
            <w:r w:rsidRPr="00C7532B">
              <w:rPr>
                <w:rFonts w:cs="Times New Roman"/>
                <w:color w:val="000000"/>
                <w:sz w:val="16"/>
                <w:szCs w:val="16"/>
              </w:rPr>
              <w:lastRenderedPageBreak/>
              <w:t>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55 875,00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8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19 125,00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Западного разгрузочного канализационного коллектора по ул. Мира от ул. Тевосяна до камеры переключения на городские очистные сооружения с заменой железобетонных труб на трубы из современных материалов, с устройством канализационных камер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1350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706 721,90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920"/>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241 898,10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527C1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с.Иванисово,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 xml:space="preserve">2300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20.01.2028-29.11.20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30.11.20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Pr>
                <w:rFonts w:cs="Times New Roman"/>
                <w:color w:val="000000"/>
                <w:sz w:val="16"/>
                <w:szCs w:val="16"/>
              </w:rPr>
              <w:t>51 794,00</w:t>
            </w: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32 794,00</w:t>
            </w:r>
          </w:p>
        </w:tc>
      </w:tr>
      <w:tr w:rsidR="00527C1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14 155,00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14 155,00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24431,52</w:t>
            </w:r>
          </w:p>
        </w:tc>
      </w:tr>
      <w:tr w:rsidR="00527C1C" w:rsidRPr="00C7532B" w:rsidTr="00527C1C">
        <w:trPr>
          <w:trHeight w:val="193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4 845,00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4 845,00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8362,48</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5</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очистных сооружений п. Фрязево, по адресу: п.Фрязево,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5860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89 287,00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141 763,81</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66 518,81</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02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48 523,19</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22 768,19</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п.Новые дома,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960м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12 184,00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161 057,08</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9 077,08</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1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55 126,92</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3 106,92</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315"/>
        </w:trPr>
        <w:tc>
          <w:tcPr>
            <w:tcW w:w="765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1 637 348,00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683 810,00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721 310,00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232 228,00</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9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1 219 824,25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509 438,45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537 375,95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173 009,85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C7532B" w:rsidRPr="00C7532B" w:rsidTr="00527C1C">
        <w:trPr>
          <w:trHeight w:val="18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417 523,75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174 371,55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183 934,05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59 218,15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bl>
    <w:p w:rsidR="00C7532B" w:rsidRPr="00C7532B" w:rsidRDefault="00C7532B" w:rsidP="00C7532B">
      <w:pPr>
        <w:autoSpaceDE w:val="0"/>
        <w:autoSpaceDN w:val="0"/>
        <w:adjustRightInd w:val="0"/>
        <w:rPr>
          <w:rFonts w:ascii="Times New Roman CYR" w:hAnsi="Times New Roman CYR" w:cs="Times New Roman CYR"/>
          <w:b/>
          <w:lang w:val="en-U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B65A0E" w:rsidRDefault="00B65A0E"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3D218C" w:rsidRDefault="003D218C" w:rsidP="0053138C">
      <w:pPr>
        <w:tabs>
          <w:tab w:val="left" w:pos="2980"/>
        </w:tabs>
        <w:rPr>
          <w:rFonts w:cs="Times New Roman"/>
          <w:b/>
          <w:bCs/>
          <w:lang w:val="en-US"/>
        </w:rPr>
      </w:pPr>
    </w:p>
    <w:p w:rsidR="00C85348" w:rsidRDefault="00C85348" w:rsidP="00A9199F">
      <w:pPr>
        <w:rPr>
          <w:rFonts w:cs="Times New Roman"/>
          <w:b/>
          <w:bCs/>
        </w:rPr>
      </w:pPr>
    </w:p>
    <w:p w:rsidR="005A77A5" w:rsidRPr="005A77A5" w:rsidRDefault="005A77A5" w:rsidP="00A9199F">
      <w:pP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71"/>
        <w:gridCol w:w="1418"/>
        <w:gridCol w:w="141"/>
        <w:gridCol w:w="851"/>
        <w:gridCol w:w="1417"/>
        <w:gridCol w:w="1418"/>
        <w:gridCol w:w="992"/>
        <w:gridCol w:w="1134"/>
        <w:gridCol w:w="1087"/>
        <w:gridCol w:w="601"/>
        <w:gridCol w:w="707"/>
        <w:gridCol w:w="879"/>
        <w:gridCol w:w="730"/>
        <w:gridCol w:w="730"/>
        <w:gridCol w:w="1078"/>
        <w:gridCol w:w="1134"/>
        <w:gridCol w:w="817"/>
      </w:tblGrid>
      <w:tr w:rsidR="005A77A5" w:rsidRPr="005A77A5" w:rsidTr="005A77A5">
        <w:trPr>
          <w:trHeight w:val="300"/>
        </w:trPr>
        <w:tc>
          <w:tcPr>
            <w:tcW w:w="497" w:type="dxa"/>
            <w:vMerge w:val="restart"/>
            <w:shd w:val="clear" w:color="auto" w:fill="auto"/>
            <w:hideMark/>
          </w:tcPr>
          <w:p w:rsidR="005A77A5" w:rsidRPr="005A77A5" w:rsidRDefault="005A77A5" w:rsidP="005A77A5">
            <w:pPr>
              <w:jc w:val="center"/>
              <w:rPr>
                <w:rFonts w:cs="Times New Roman"/>
                <w:color w:val="000000"/>
                <w:sz w:val="16"/>
                <w:szCs w:val="16"/>
              </w:rPr>
            </w:pPr>
            <w:bookmarkStart w:id="0" w:name="RANGE!A1:U186"/>
            <w:r w:rsidRPr="005A77A5">
              <w:rPr>
                <w:rFonts w:cs="Times New Roman"/>
                <w:color w:val="000000"/>
                <w:sz w:val="16"/>
                <w:szCs w:val="16"/>
              </w:rPr>
              <w:t>№ п/п</w:t>
            </w:r>
            <w:bookmarkEnd w:id="0"/>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подпрограммы</w:t>
            </w:r>
          </w:p>
        </w:tc>
        <w:tc>
          <w:tcPr>
            <w:tcW w:w="992" w:type="dxa"/>
            <w:gridSpan w:val="2"/>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Срок исполнения мероприятия</w:t>
            </w:r>
          </w:p>
        </w:tc>
        <w:tc>
          <w:tcPr>
            <w:tcW w:w="1417"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Источники финансирования</w:t>
            </w:r>
          </w:p>
        </w:tc>
        <w:tc>
          <w:tcPr>
            <w:tcW w:w="1418"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Всего</w:t>
            </w:r>
            <w:r w:rsidRPr="005A77A5">
              <w:rPr>
                <w:rFonts w:cs="Times New Roman"/>
                <w:color w:val="0D0D0D"/>
                <w:sz w:val="16"/>
                <w:szCs w:val="16"/>
              </w:rPr>
              <w:br/>
              <w:t>(тыс. руб.)</w:t>
            </w:r>
          </w:p>
        </w:tc>
        <w:tc>
          <w:tcPr>
            <w:tcW w:w="9072" w:type="dxa"/>
            <w:gridSpan w:val="10"/>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Объем финансирования по годам (тыс.руб.)</w:t>
            </w:r>
          </w:p>
        </w:tc>
        <w:tc>
          <w:tcPr>
            <w:tcW w:w="817"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 xml:space="preserve">Ответственный за выполнение мероприятия </w:t>
            </w:r>
          </w:p>
        </w:tc>
      </w:tr>
      <w:tr w:rsidR="005A77A5" w:rsidRPr="005A77A5" w:rsidTr="005A77A5">
        <w:trPr>
          <w:trHeight w:val="46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D0D0D"/>
                <w:sz w:val="16"/>
                <w:szCs w:val="16"/>
              </w:rPr>
            </w:pPr>
          </w:p>
        </w:tc>
        <w:tc>
          <w:tcPr>
            <w:tcW w:w="1417" w:type="dxa"/>
            <w:vMerge/>
            <w:shd w:val="clear" w:color="auto" w:fill="auto"/>
            <w:vAlign w:val="center"/>
            <w:hideMark/>
          </w:tcPr>
          <w:p w:rsidR="005A77A5" w:rsidRPr="005A77A5" w:rsidRDefault="005A77A5" w:rsidP="005A77A5">
            <w:pPr>
              <w:rPr>
                <w:rFonts w:cs="Times New Roman"/>
                <w:color w:val="0D0D0D"/>
                <w:sz w:val="16"/>
                <w:szCs w:val="16"/>
              </w:rPr>
            </w:pPr>
          </w:p>
        </w:tc>
        <w:tc>
          <w:tcPr>
            <w:tcW w:w="1418" w:type="dxa"/>
            <w:vMerge/>
            <w:shd w:val="clear" w:color="auto" w:fill="auto"/>
            <w:vAlign w:val="center"/>
            <w:hideMark/>
          </w:tcPr>
          <w:p w:rsidR="005A77A5" w:rsidRPr="005A77A5" w:rsidRDefault="005A77A5" w:rsidP="005A77A5">
            <w:pPr>
              <w:rPr>
                <w:rFonts w:cs="Times New Roman"/>
                <w:color w:val="0D0D0D"/>
                <w:sz w:val="16"/>
                <w:szCs w:val="16"/>
              </w:rPr>
            </w:pPr>
          </w:p>
        </w:tc>
        <w:tc>
          <w:tcPr>
            <w:tcW w:w="992" w:type="dxa"/>
            <w:shd w:val="clear" w:color="auto" w:fill="auto"/>
            <w:noWrap/>
            <w:hideMark/>
          </w:tcPr>
          <w:p w:rsidR="005A77A5" w:rsidRPr="005A77A5" w:rsidRDefault="005A77A5" w:rsidP="005A77A5">
            <w:pPr>
              <w:rPr>
                <w:rFonts w:cs="Times New Roman"/>
                <w:color w:val="000000"/>
                <w:sz w:val="16"/>
                <w:szCs w:val="16"/>
              </w:rPr>
            </w:pPr>
            <w:r w:rsidRPr="005A77A5">
              <w:rPr>
                <w:rFonts w:cs="Times New Roman"/>
                <w:color w:val="000000"/>
                <w:sz w:val="16"/>
                <w:szCs w:val="16"/>
              </w:rPr>
              <w:t>2023 год</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 год</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2026 год</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shd w:val="clear" w:color="auto" w:fill="auto"/>
            <w:vAlign w:val="center"/>
            <w:hideMark/>
          </w:tcPr>
          <w:p w:rsidR="005A77A5" w:rsidRPr="005A77A5" w:rsidRDefault="005A77A5" w:rsidP="005A77A5">
            <w:pPr>
              <w:rPr>
                <w:rFonts w:cs="Times New Roman"/>
                <w:color w:val="0D0D0D"/>
                <w:sz w:val="16"/>
                <w:szCs w:val="16"/>
              </w:rPr>
            </w:pPr>
          </w:p>
        </w:tc>
      </w:tr>
      <w:tr w:rsidR="005A77A5" w:rsidRPr="005A77A5" w:rsidTr="005A77A5">
        <w:trPr>
          <w:trHeight w:val="300"/>
        </w:trPr>
        <w:tc>
          <w:tcPr>
            <w:tcW w:w="49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489" w:type="dxa"/>
            <w:gridSpan w:val="2"/>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w:t>
            </w:r>
          </w:p>
        </w:tc>
        <w:tc>
          <w:tcPr>
            <w:tcW w:w="992" w:type="dxa"/>
            <w:gridSpan w:val="2"/>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w:t>
            </w:r>
          </w:p>
        </w:tc>
        <w:tc>
          <w:tcPr>
            <w:tcW w:w="141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w:t>
            </w:r>
          </w:p>
        </w:tc>
        <w:tc>
          <w:tcPr>
            <w:tcW w:w="992"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8</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9</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11</w:t>
            </w:r>
          </w:p>
        </w:tc>
        <w:tc>
          <w:tcPr>
            <w:tcW w:w="81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11</w:t>
            </w: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2024-2027</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2 145 967,53</w:t>
            </w:r>
          </w:p>
        </w:tc>
        <w:tc>
          <w:tcPr>
            <w:tcW w:w="992"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220 608,57</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512 866,93</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867 736,41</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544 755,62</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734 600,09</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57 932,60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250 683,52</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285 068,78</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140 915,19</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1 411 367,44</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162 675,97</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262 183,41</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582 667,63</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403 840,43</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1.1</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130 087,19</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130 087,19</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34 885,58</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34 885,58</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95 201,61</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95 201,61</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sz w:val="16"/>
                <w:szCs w:val="16"/>
              </w:rPr>
            </w:pPr>
            <w:r w:rsidRPr="005A77A5">
              <w:rPr>
                <w:rFonts w:cs="Times New Roman"/>
                <w:sz w:val="16"/>
                <w:szCs w:val="16"/>
              </w:rPr>
              <w:t>Приобретены и введены в эксплуатацию, капитально отремонтированы объекты теплоснабжения,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52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1.2</w:t>
            </w:r>
          </w:p>
        </w:tc>
        <w:tc>
          <w:tcPr>
            <w:tcW w:w="1489" w:type="dxa"/>
            <w:gridSpan w:val="2"/>
            <w:vMerge w:val="restart"/>
            <w:shd w:val="clear" w:color="auto" w:fill="auto"/>
            <w:hideMark/>
          </w:tcPr>
          <w:p w:rsidR="005A77A5" w:rsidRPr="005A77A5" w:rsidRDefault="005A77A5" w:rsidP="005A77A5">
            <w:pPr>
              <w:rPr>
                <w:rFonts w:cs="Times New Roman"/>
                <w:sz w:val="16"/>
                <w:szCs w:val="16"/>
              </w:rPr>
            </w:pPr>
            <w:r w:rsidRPr="005A77A5">
              <w:rPr>
                <w:rFonts w:cs="Times New Roman"/>
                <w:sz w:val="16"/>
                <w:szCs w:val="16"/>
              </w:rPr>
              <w:t xml:space="preserve">Мероприятие </w:t>
            </w:r>
            <w:r w:rsidRPr="005A77A5">
              <w:rPr>
                <w:rFonts w:cs="Times New Roman"/>
                <w:sz w:val="16"/>
                <w:szCs w:val="16"/>
              </w:rPr>
              <w:lastRenderedPageBreak/>
              <w:t>01.07. Реализация мероприятий по строительству и реконструкции объектов теплоснабжения муниципальной собственности</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lastRenderedPageBreak/>
              <w:t>2024-2027</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1 438 312,17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63 223,78</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300 254,68</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724 837,36</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349 996,35</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r w:rsidRPr="005A77A5">
              <w:rPr>
                <w:rFonts w:cs="Times New Roman"/>
                <w:color w:val="000000"/>
                <w:sz w:val="16"/>
                <w:szCs w:val="16"/>
              </w:rPr>
              <w:lastRenderedPageBreak/>
              <w:t>, МКУ "СБДХ"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458 449,49</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16 058,83</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167 169,83</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184 164,01</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91 056,82</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979 862,68</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47 164,95</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133 084,85</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540 673,35</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258 939,53</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построенных и реконструированных объектов теплоснабжения,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9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2</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2</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1.3</w:t>
            </w:r>
          </w:p>
        </w:tc>
        <w:tc>
          <w:tcPr>
            <w:tcW w:w="1489" w:type="dxa"/>
            <w:gridSpan w:val="2"/>
            <w:vMerge w:val="restart"/>
            <w:shd w:val="clear" w:color="auto" w:fill="auto"/>
            <w:hideMark/>
          </w:tcPr>
          <w:p w:rsidR="005A77A5" w:rsidRPr="005A77A5" w:rsidRDefault="005A77A5" w:rsidP="005A77A5">
            <w:pPr>
              <w:rPr>
                <w:rFonts w:cs="Times New Roman"/>
                <w:sz w:val="16"/>
                <w:szCs w:val="16"/>
              </w:rPr>
            </w:pPr>
            <w:r w:rsidRPr="005A77A5">
              <w:rPr>
                <w:rFonts w:cs="Times New Roman"/>
                <w:sz w:val="16"/>
                <w:szCs w:val="16"/>
              </w:rPr>
              <w:t>Мероприятие 01.08.Реализация мероприятий по капитальному ремонту объектов теплоснабжения</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2025-2026</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53 132,37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7 062,77</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46 069,60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15 541,40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3 839,72</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11 701,68</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37 590,97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3 223,05</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34 367,92</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капитально отремонтированных объектов теплоснабжения,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52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1.4</w:t>
            </w:r>
          </w:p>
        </w:tc>
        <w:tc>
          <w:tcPr>
            <w:tcW w:w="1489" w:type="dxa"/>
            <w:gridSpan w:val="2"/>
            <w:vMerge w:val="restart"/>
            <w:shd w:val="clear" w:color="auto" w:fill="auto"/>
            <w:hideMark/>
          </w:tcPr>
          <w:p w:rsidR="005A77A5" w:rsidRPr="005A77A5" w:rsidRDefault="005A77A5" w:rsidP="005A77A5">
            <w:pPr>
              <w:rPr>
                <w:rFonts w:cs="Times New Roman"/>
                <w:sz w:val="16"/>
                <w:szCs w:val="16"/>
              </w:rPr>
            </w:pPr>
            <w:r w:rsidRPr="005A77A5">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2024-2027</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401 494,87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27 297,60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169 187,51</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10 250,49</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194 759,27</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 МКУ "СБДХ"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102 782,69</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6 988,19</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43 312,00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2 624,13</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49 858,37</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298 712,18</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20 309,41</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125 875,51</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7 626,36</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144 900,90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52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525"/>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1.5</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01.30.Реализация мероприятий по строительству и реконструкции объектов теплоснабжения муниципальной собственности за счет средств местного бюджета (расходы на объекты, не включенные в ГП МО)</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2026</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62 371,79</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62 371,79</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 МКУ "СБДХ"</w:t>
            </w:r>
          </w:p>
        </w:tc>
      </w:tr>
      <w:tr w:rsidR="005A77A5" w:rsidRPr="005A77A5" w:rsidTr="005A77A5">
        <w:trPr>
          <w:trHeight w:val="109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62 371,79</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62 371,79</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69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9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объектов в отношении которых произведены  расходы за счет средств местного бюджета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1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69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69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1.5</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36 361,97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36 361,97</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 МКУ "СБДХ"</w:t>
            </w:r>
          </w:p>
        </w:tc>
      </w:tr>
      <w:tr w:rsidR="005A77A5" w:rsidRPr="005A77A5" w:rsidTr="005A77A5">
        <w:trPr>
          <w:trHeight w:val="69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36 361,97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36 361,97</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69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14"/>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xml:space="preserve">Мероприятие </w:t>
            </w:r>
            <w:r w:rsidRPr="005A77A5">
              <w:rPr>
                <w:rFonts w:cs="Times New Roman"/>
                <w:color w:val="000000"/>
                <w:sz w:val="16"/>
                <w:szCs w:val="16"/>
              </w:rPr>
              <w:lastRenderedPageBreak/>
              <w:t>01.31. 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lastRenderedPageBreak/>
              <w:t>2026</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24 207,17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24 207,17</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r w:rsidRPr="005A77A5">
              <w:rPr>
                <w:rFonts w:cs="Times New Roman"/>
                <w:color w:val="000000"/>
                <w:sz w:val="16"/>
                <w:szCs w:val="16"/>
              </w:rPr>
              <w:lastRenderedPageBreak/>
              <w:t>, МКУ "СБДХ"</w:t>
            </w:r>
          </w:p>
        </w:tc>
      </w:tr>
      <w:tr w:rsidR="005A77A5" w:rsidRPr="005A77A5" w:rsidTr="005A77A5">
        <w:trPr>
          <w:trHeight w:val="93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24 207,17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24 207,17</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85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52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1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52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289"/>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992" w:type="dxa"/>
            <w:gridSpan w:val="2"/>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2024-2025</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1 306 536,90</w:t>
            </w:r>
          </w:p>
        </w:tc>
        <w:tc>
          <w:tcPr>
            <w:tcW w:w="992"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661 370,72</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645 166,18</w:t>
            </w:r>
          </w:p>
        </w:tc>
        <w:tc>
          <w:tcPr>
            <w:tcW w:w="3647" w:type="dxa"/>
            <w:gridSpan w:val="5"/>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571 241,82</w:t>
            </w:r>
          </w:p>
        </w:tc>
        <w:tc>
          <w:tcPr>
            <w:tcW w:w="992"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395 889,80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175 352,02</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735 295,08</w:t>
            </w:r>
          </w:p>
        </w:tc>
        <w:tc>
          <w:tcPr>
            <w:tcW w:w="992"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sz w:val="16"/>
                <w:szCs w:val="16"/>
              </w:rPr>
            </w:pPr>
            <w:r w:rsidRPr="005A77A5">
              <w:rPr>
                <w:rFonts w:cs="Times New Roman"/>
                <w:sz w:val="16"/>
                <w:szCs w:val="16"/>
              </w:rPr>
              <w:t>265 480,92</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469 814,16</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2023,2026-2028</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1 720 147,96</w:t>
            </w:r>
          </w:p>
        </w:tc>
        <w:tc>
          <w:tcPr>
            <w:tcW w:w="992"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430,00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1 226 786,96</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411 219,00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82 142,00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441 908,13</w:t>
            </w:r>
          </w:p>
        </w:tc>
        <w:tc>
          <w:tcPr>
            <w:tcW w:w="992"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430,00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315 671,06</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104 860,86</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20 946,21</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xml:space="preserve">Средства бюджета </w:t>
            </w:r>
            <w:r w:rsidRPr="005A77A5">
              <w:rPr>
                <w:rFonts w:cs="Times New Roman"/>
                <w:color w:val="000000"/>
                <w:sz w:val="16"/>
                <w:szCs w:val="16"/>
              </w:rPr>
              <w:lastRenderedPageBreak/>
              <w:t>Московской области</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lastRenderedPageBreak/>
              <w:t>1 278 669,83</w:t>
            </w:r>
          </w:p>
        </w:tc>
        <w:tc>
          <w:tcPr>
            <w:tcW w:w="992"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911 115,90</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306 358,14</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61 195,79</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2.1</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02.02. Капитальный ремонт сетей водоснабжения, водоотведения</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2026-2028</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824 391,00</w:t>
            </w:r>
          </w:p>
        </w:tc>
        <w:tc>
          <w:tcPr>
            <w:tcW w:w="992" w:type="dxa"/>
            <w:shd w:val="clear" w:color="auto" w:fill="auto"/>
            <w:hideMark/>
          </w:tcPr>
          <w:p w:rsidR="005A77A5" w:rsidRPr="005A77A5" w:rsidRDefault="005A77A5" w:rsidP="005A77A5">
            <w:pPr>
              <w:jc w:val="right"/>
              <w:rPr>
                <w:rFonts w:cs="Times New Roman"/>
                <w:bCs/>
                <w:color w:val="000000"/>
                <w:sz w:val="16"/>
                <w:szCs w:val="16"/>
              </w:rPr>
            </w:pPr>
            <w:r w:rsidRPr="005A77A5">
              <w:rPr>
                <w:rFonts w:cs="Times New Roman"/>
                <w:bCs/>
                <w:color w:val="000000"/>
                <w:sz w:val="16"/>
                <w:szCs w:val="16"/>
              </w:rPr>
              <w:t>0,00</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087"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331 030,00</w:t>
            </w:r>
          </w:p>
        </w:tc>
        <w:tc>
          <w:tcPr>
            <w:tcW w:w="107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411 219,00</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82 142,00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210 219,73</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84 412,66</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104 860,86</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20 946,21</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8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614 171,27</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246 617,34</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306 358,14</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61 195,79</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Капитально отремонтированы сети (участки) водоснабжения, водоотведения,</w:t>
            </w:r>
            <w:r>
              <w:rPr>
                <w:rFonts w:cs="Times New Roman"/>
                <w:color w:val="000000"/>
                <w:sz w:val="16"/>
                <w:szCs w:val="16"/>
              </w:rPr>
              <w:t xml:space="preserve"> </w:t>
            </w:r>
            <w:r w:rsidRPr="005A77A5">
              <w:rPr>
                <w:rFonts w:cs="Times New Roman"/>
                <w:color w:val="000000"/>
                <w:sz w:val="16"/>
                <w:szCs w:val="16"/>
              </w:rPr>
              <w:t>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45"/>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2.2</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02.03 – Организация в границах городского округа теплоснабжения населения</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2023-2024</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247 854,04</w:t>
            </w:r>
          </w:p>
        </w:tc>
        <w:tc>
          <w:tcPr>
            <w:tcW w:w="992" w:type="dxa"/>
            <w:shd w:val="clear" w:color="auto" w:fill="auto"/>
            <w:hideMark/>
          </w:tcPr>
          <w:p w:rsidR="005A77A5" w:rsidRPr="005A77A5" w:rsidRDefault="005A77A5" w:rsidP="005A77A5">
            <w:pPr>
              <w:jc w:val="right"/>
              <w:rPr>
                <w:rFonts w:cs="Times New Roman"/>
                <w:bCs/>
                <w:color w:val="000000"/>
                <w:sz w:val="16"/>
                <w:szCs w:val="16"/>
              </w:rPr>
            </w:pPr>
            <w:r w:rsidRPr="005A77A5">
              <w:rPr>
                <w:rFonts w:cs="Times New Roman"/>
                <w:bCs/>
                <w:color w:val="000000"/>
                <w:sz w:val="16"/>
                <w:szCs w:val="16"/>
              </w:rPr>
              <w:t>430,00</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299 117,03</w:t>
            </w:r>
          </w:p>
        </w:tc>
        <w:tc>
          <w:tcPr>
            <w:tcW w:w="1087"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107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8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w:t>
            </w:r>
          </w:p>
        </w:tc>
      </w:tr>
      <w:tr w:rsidR="005A77A5" w:rsidRPr="005A77A5" w:rsidTr="005A77A5">
        <w:trPr>
          <w:trHeight w:val="106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val="restart"/>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51 692,99</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51 692,99</w:t>
            </w:r>
          </w:p>
        </w:tc>
        <w:tc>
          <w:tcPr>
            <w:tcW w:w="1087"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107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81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Комитет имущественных отношений</w:t>
            </w:r>
          </w:p>
        </w:tc>
      </w:tr>
      <w:tr w:rsidR="005A77A5" w:rsidRPr="005A77A5" w:rsidTr="005A77A5">
        <w:trPr>
          <w:trHeight w:val="58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D0D0D"/>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247 854,04</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430,00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247 424,04</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2025-2027</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3120,00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3 120,00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112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3120,00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3 120,00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приобретенных объектов теплоснабжения,ед.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отремонтированных объектов теплоснабжения,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2.3</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2024-2025</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444 699,75</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362 253,69</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82 446,06</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125 644,80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96 772,77</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28 872,03</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319 054,95</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265 480,92</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53 574,03</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Произведен капитальный ремонт сетей теплоснабжения,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64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645"/>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2025-2026</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682 321,15</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34 116,06</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648 205,09</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64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176 721,18</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8 836,06</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167 885,12</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64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505 599,97</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25 280,00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480 319,97</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1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xml:space="preserve">Количество </w:t>
            </w:r>
            <w:r w:rsidRPr="005A77A5">
              <w:rPr>
                <w:rFonts w:cs="Times New Roman"/>
                <w:color w:val="000000"/>
                <w:sz w:val="16"/>
                <w:szCs w:val="16"/>
              </w:rPr>
              <w:lastRenderedPageBreak/>
              <w:t>капитально отремонтированных сетей теплоснабжения,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lastRenderedPageBreak/>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w:t>
            </w:r>
            <w:r w:rsidRPr="005A77A5">
              <w:rPr>
                <w:rFonts w:cs="Times New Roman"/>
                <w:color w:val="0D0D0D"/>
                <w:sz w:val="16"/>
                <w:szCs w:val="16"/>
              </w:rPr>
              <w:lastRenderedPageBreak/>
              <w:t>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lastRenderedPageBreak/>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6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3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4</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4</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2.5</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2025-2026</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773 035,93</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525 484,06</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247 551,87</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197 897,21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134 523,93</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63 373,28</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575 138,72</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390 960,13</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184 178,59</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Капитально отремонтированы сети (участки) теплоснабжения,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992" w:type="dxa"/>
            <w:gridSpan w:val="2"/>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2024-2028</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197 189,62</w:t>
            </w:r>
          </w:p>
        </w:tc>
        <w:tc>
          <w:tcPr>
            <w:tcW w:w="992" w:type="dxa"/>
            <w:shd w:val="clear" w:color="auto" w:fill="auto"/>
            <w:noWrap/>
            <w:hideMark/>
          </w:tcPr>
          <w:p w:rsidR="005A77A5" w:rsidRPr="005A77A5" w:rsidRDefault="005A77A5" w:rsidP="005A77A5">
            <w:pPr>
              <w:jc w:val="right"/>
              <w:rPr>
                <w:rFonts w:cs="Times New Roman"/>
                <w:bCs/>
                <w:color w:val="000000"/>
                <w:sz w:val="16"/>
                <w:szCs w:val="16"/>
              </w:rPr>
            </w:pPr>
            <w:r w:rsidRPr="005A77A5">
              <w:rPr>
                <w:rFonts w:cs="Times New Roman"/>
                <w:bCs/>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087"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3647" w:type="dxa"/>
            <w:gridSpan w:val="5"/>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07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197 189,62</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50 283,36</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50 283,36</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146 906,26</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146 906,26</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3.1.</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2026-2028</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197 189,62</w:t>
            </w:r>
          </w:p>
        </w:tc>
        <w:tc>
          <w:tcPr>
            <w:tcW w:w="992" w:type="dxa"/>
            <w:shd w:val="clear" w:color="auto" w:fill="auto"/>
            <w:hideMark/>
          </w:tcPr>
          <w:p w:rsidR="005A77A5" w:rsidRPr="005A77A5" w:rsidRDefault="005A77A5" w:rsidP="005A77A5">
            <w:pPr>
              <w:jc w:val="right"/>
              <w:rPr>
                <w:rFonts w:cs="Times New Roman"/>
                <w:bCs/>
                <w:color w:val="000000"/>
                <w:sz w:val="16"/>
                <w:szCs w:val="16"/>
              </w:rPr>
            </w:pPr>
            <w:r w:rsidRPr="005A77A5">
              <w:rPr>
                <w:rFonts w:cs="Times New Roman"/>
                <w:bCs/>
                <w:color w:val="000000"/>
                <w:sz w:val="16"/>
                <w:szCs w:val="16"/>
              </w:rPr>
              <w:t>0,00</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087"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07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197 189,62</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50 283,36</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50 283,36</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146 906,26</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146 906,26</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w:t>
            </w: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3.2.</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2023-2025</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477 181,54</w:t>
            </w:r>
          </w:p>
        </w:tc>
        <w:tc>
          <w:tcPr>
            <w:tcW w:w="992" w:type="dxa"/>
            <w:shd w:val="clear" w:color="auto" w:fill="auto"/>
            <w:hideMark/>
          </w:tcPr>
          <w:p w:rsidR="005A77A5" w:rsidRPr="005A77A5" w:rsidRDefault="005A77A5" w:rsidP="005A77A5">
            <w:pPr>
              <w:jc w:val="right"/>
              <w:rPr>
                <w:rFonts w:cs="Times New Roman"/>
                <w:bCs/>
                <w:color w:val="000000"/>
                <w:sz w:val="16"/>
                <w:szCs w:val="16"/>
              </w:rPr>
            </w:pPr>
            <w:r w:rsidRPr="005A77A5">
              <w:rPr>
                <w:rFonts w:cs="Times New Roman"/>
                <w:bCs/>
                <w:color w:val="000000"/>
                <w:sz w:val="16"/>
                <w:szCs w:val="16"/>
              </w:rPr>
              <w:t>103 000,00</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214 257,53</w:t>
            </w:r>
          </w:p>
        </w:tc>
        <w:tc>
          <w:tcPr>
            <w:tcW w:w="1087"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159 924,01</w:t>
            </w:r>
          </w:p>
        </w:tc>
        <w:tc>
          <w:tcPr>
            <w:tcW w:w="3647" w:type="dxa"/>
            <w:gridSpan w:val="5"/>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07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477 181,54</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103 000,00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214257,53</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159924,01</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3.3.</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2023-2025</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477 181,54</w:t>
            </w:r>
          </w:p>
        </w:tc>
        <w:tc>
          <w:tcPr>
            <w:tcW w:w="992"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103 000,00</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214 257,53</w:t>
            </w:r>
          </w:p>
        </w:tc>
        <w:tc>
          <w:tcPr>
            <w:tcW w:w="1087"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159 924,01</w:t>
            </w:r>
          </w:p>
        </w:tc>
        <w:tc>
          <w:tcPr>
            <w:tcW w:w="3647" w:type="dxa"/>
            <w:gridSpan w:val="5"/>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07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1134"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477 181,54</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103 000,00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214 257,53</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159 924,01</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69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27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предоставленных субсидий ресурсоснабжающим организациям,ед.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57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3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xml:space="preserve">Основное </w:t>
            </w:r>
            <w:r w:rsidRPr="005A77A5">
              <w:rPr>
                <w:rFonts w:cs="Times New Roman"/>
                <w:color w:val="000000"/>
                <w:sz w:val="16"/>
                <w:szCs w:val="16"/>
              </w:rPr>
              <w:lastRenderedPageBreak/>
              <w:t>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992" w:type="dxa"/>
            <w:gridSpan w:val="2"/>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lastRenderedPageBreak/>
              <w:t>2023-2024</w:t>
            </w:r>
          </w:p>
        </w:tc>
        <w:tc>
          <w:tcPr>
            <w:tcW w:w="1417" w:type="dxa"/>
            <w:shd w:val="clear" w:color="auto" w:fill="auto"/>
            <w:hideMark/>
          </w:tcPr>
          <w:p w:rsidR="005A77A5" w:rsidRPr="005A77A5" w:rsidRDefault="005A77A5" w:rsidP="005A77A5">
            <w:pPr>
              <w:rPr>
                <w:rFonts w:cs="Times New Roman"/>
                <w:bCs/>
                <w:color w:val="000000"/>
                <w:sz w:val="16"/>
                <w:szCs w:val="16"/>
              </w:rPr>
            </w:pPr>
            <w:r w:rsidRPr="005A77A5">
              <w:rPr>
                <w:rFonts w:cs="Times New Roman"/>
                <w:bCs/>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1 450,00</w:t>
            </w:r>
          </w:p>
        </w:tc>
        <w:tc>
          <w:tcPr>
            <w:tcW w:w="992" w:type="dxa"/>
            <w:shd w:val="clear" w:color="auto" w:fill="auto"/>
            <w:noWrap/>
            <w:hideMark/>
          </w:tcPr>
          <w:p w:rsidR="005A77A5" w:rsidRPr="005A77A5" w:rsidRDefault="005A77A5" w:rsidP="005A77A5">
            <w:pPr>
              <w:jc w:val="right"/>
              <w:rPr>
                <w:rFonts w:cs="Times New Roman"/>
                <w:bCs/>
                <w:color w:val="000000"/>
                <w:sz w:val="16"/>
                <w:szCs w:val="16"/>
              </w:rPr>
            </w:pPr>
            <w:r w:rsidRPr="005A77A5">
              <w:rPr>
                <w:rFonts w:cs="Times New Roman"/>
                <w:bCs/>
                <w:color w:val="000000"/>
                <w:sz w:val="16"/>
                <w:szCs w:val="16"/>
              </w:rPr>
              <w:t>850,00</w:t>
            </w:r>
          </w:p>
        </w:tc>
        <w:tc>
          <w:tcPr>
            <w:tcW w:w="1134"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600,00</w:t>
            </w:r>
          </w:p>
        </w:tc>
        <w:tc>
          <w:tcPr>
            <w:tcW w:w="1087"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1 450,00</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850,00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0,00</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bCs/>
                <w:color w:val="000000"/>
                <w:sz w:val="16"/>
                <w:szCs w:val="16"/>
              </w:rPr>
            </w:pPr>
            <w:r w:rsidRPr="005A77A5">
              <w:rPr>
                <w:rFonts w:cs="Times New Roman"/>
                <w:bCs/>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2025-2028</w:t>
            </w: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22 001,06</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2 662,00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18 139,06</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22 001,06</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2 662,00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18 139,06</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4.1.</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2023-2024</w:t>
            </w: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1 200,00</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600,00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9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1 200,00</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600,00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6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xml:space="preserve">Мероприятие 05.01. Утверждение схем теплоснабжения муниципальных образований (актуализированных схем </w:t>
            </w:r>
            <w:r w:rsidRPr="005A77A5">
              <w:rPr>
                <w:rFonts w:cs="Times New Roman"/>
                <w:color w:val="000000"/>
                <w:sz w:val="16"/>
                <w:szCs w:val="16"/>
              </w:rPr>
              <w:lastRenderedPageBreak/>
              <w:t>теплоснабжения муниципальных образований)</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lastRenderedPageBreak/>
              <w:t>2025-2028</w:t>
            </w: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3 500,00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1 180,00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1 120,00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3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3 500,00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1 180,00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1 120,00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600,00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54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утвержденных схем теплоснабжения городского округа,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w:t>
            </w: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4.2.</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2023</w:t>
            </w: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250,00</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250,00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Администрация городского округа Электросталь Московской области</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250,00</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250,00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05.03. Утверждение программ комплексного развития систем коммунальной инфраструктуры муниципальных образований</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2026</w:t>
            </w: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14 019,06</w:t>
            </w:r>
          </w:p>
        </w:tc>
        <w:tc>
          <w:tcPr>
            <w:tcW w:w="992"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14 019,06</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14 019,06</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14 019,06</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 xml:space="preserve">Количество утвержденных программ комплексного </w:t>
            </w:r>
            <w:r w:rsidRPr="005A77A5">
              <w:rPr>
                <w:rFonts w:cs="Times New Roman"/>
                <w:color w:val="000000"/>
                <w:sz w:val="16"/>
                <w:szCs w:val="16"/>
              </w:rPr>
              <w:lastRenderedPageBreak/>
              <w:t>развития систем коммунальной инфраструктуры муниципальных образований,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lastRenderedPageBreak/>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05"/>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4.3.</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2025-2026</w:t>
            </w: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Итого</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4 482,00</w:t>
            </w:r>
          </w:p>
        </w:tc>
        <w:tc>
          <w:tcPr>
            <w:tcW w:w="992"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1 482,00</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3 000,00</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УГЖКХ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4 482,00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1 482,00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3 000,00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Количество утвержденных схем водоснабжения и водоотведения городского округа, ед.</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8"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Всего</w:t>
            </w:r>
          </w:p>
        </w:tc>
        <w:tc>
          <w:tcPr>
            <w:tcW w:w="992"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2023 год</w:t>
            </w:r>
          </w:p>
        </w:tc>
        <w:tc>
          <w:tcPr>
            <w:tcW w:w="1134"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2024 год</w:t>
            </w:r>
          </w:p>
        </w:tc>
        <w:tc>
          <w:tcPr>
            <w:tcW w:w="108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xml:space="preserve"> 2025 год</w:t>
            </w:r>
          </w:p>
        </w:tc>
        <w:tc>
          <w:tcPr>
            <w:tcW w:w="601" w:type="dxa"/>
            <w:vMerge w:val="restart"/>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Итого 2026 год</w:t>
            </w:r>
          </w:p>
        </w:tc>
        <w:tc>
          <w:tcPr>
            <w:tcW w:w="3046" w:type="dxa"/>
            <w:gridSpan w:val="4"/>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в том числе</w:t>
            </w:r>
          </w:p>
        </w:tc>
        <w:tc>
          <w:tcPr>
            <w:tcW w:w="1078"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2027 год</w:t>
            </w:r>
          </w:p>
        </w:tc>
        <w:tc>
          <w:tcPr>
            <w:tcW w:w="1134" w:type="dxa"/>
            <w:vMerge w:val="restart"/>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2028 год</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X</w:t>
            </w: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vMerge/>
            <w:shd w:val="clear" w:color="auto" w:fill="auto"/>
            <w:vAlign w:val="center"/>
            <w:hideMark/>
          </w:tcPr>
          <w:p w:rsidR="005A77A5" w:rsidRPr="005A77A5" w:rsidRDefault="005A77A5" w:rsidP="005A77A5">
            <w:pPr>
              <w:rPr>
                <w:rFonts w:cs="Times New Roman"/>
                <w:color w:val="000000"/>
                <w:sz w:val="16"/>
                <w:szCs w:val="16"/>
              </w:rPr>
            </w:pPr>
          </w:p>
        </w:tc>
        <w:tc>
          <w:tcPr>
            <w:tcW w:w="992"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1087" w:type="dxa"/>
            <w:vMerge/>
            <w:shd w:val="clear" w:color="auto" w:fill="auto"/>
            <w:vAlign w:val="center"/>
            <w:hideMark/>
          </w:tcPr>
          <w:p w:rsidR="005A77A5" w:rsidRPr="005A77A5" w:rsidRDefault="005A77A5" w:rsidP="005A77A5">
            <w:pPr>
              <w:rPr>
                <w:rFonts w:cs="Times New Roman"/>
                <w:color w:val="000000"/>
                <w:sz w:val="16"/>
                <w:szCs w:val="16"/>
              </w:rPr>
            </w:pPr>
          </w:p>
        </w:tc>
        <w:tc>
          <w:tcPr>
            <w:tcW w:w="601" w:type="dxa"/>
            <w:vMerge/>
            <w:shd w:val="clear" w:color="auto" w:fill="auto"/>
            <w:vAlign w:val="center"/>
            <w:hideMark/>
          </w:tcPr>
          <w:p w:rsidR="005A77A5" w:rsidRPr="005A77A5" w:rsidRDefault="005A77A5" w:rsidP="005A77A5">
            <w:pPr>
              <w:rPr>
                <w:rFonts w:cs="Times New Roman"/>
                <w:color w:val="0D0D0D"/>
                <w:sz w:val="16"/>
                <w:szCs w:val="16"/>
              </w:rPr>
            </w:pP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квартал</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 полугодие</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9 месяцев</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12 месяцев</w:t>
            </w:r>
          </w:p>
        </w:tc>
        <w:tc>
          <w:tcPr>
            <w:tcW w:w="1078" w:type="dxa"/>
            <w:vMerge/>
            <w:shd w:val="clear" w:color="auto" w:fill="auto"/>
            <w:vAlign w:val="center"/>
            <w:hideMark/>
          </w:tcPr>
          <w:p w:rsidR="005A77A5" w:rsidRPr="005A77A5" w:rsidRDefault="005A77A5" w:rsidP="005A77A5">
            <w:pPr>
              <w:rPr>
                <w:rFonts w:cs="Times New Roman"/>
                <w:color w:val="000000"/>
                <w:sz w:val="16"/>
                <w:szCs w:val="16"/>
              </w:rPr>
            </w:pPr>
          </w:p>
        </w:tc>
        <w:tc>
          <w:tcPr>
            <w:tcW w:w="1134" w:type="dxa"/>
            <w:vMerge/>
            <w:shd w:val="clear" w:color="auto" w:fill="auto"/>
            <w:vAlign w:val="center"/>
            <w:hideMark/>
          </w:tcPr>
          <w:p w:rsidR="005A77A5" w:rsidRPr="005A77A5" w:rsidRDefault="005A77A5" w:rsidP="005A77A5">
            <w:pPr>
              <w:rPr>
                <w:rFonts w:cs="Times New Roman"/>
                <w:color w:val="000000"/>
                <w:sz w:val="16"/>
                <w:szCs w:val="16"/>
              </w:rPr>
            </w:pP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vMerge/>
            <w:shd w:val="clear" w:color="auto" w:fill="auto"/>
            <w:vAlign w:val="center"/>
            <w:hideMark/>
          </w:tcPr>
          <w:p w:rsidR="005A77A5" w:rsidRPr="005A77A5" w:rsidRDefault="005A77A5" w:rsidP="005A77A5">
            <w:pPr>
              <w:rPr>
                <w:rFonts w:cs="Times New Roman"/>
                <w:color w:val="000000"/>
                <w:sz w:val="16"/>
                <w:szCs w:val="16"/>
              </w:rPr>
            </w:pP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992"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w:t>
            </w:r>
          </w:p>
        </w:tc>
        <w:tc>
          <w:tcPr>
            <w:tcW w:w="601"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707"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879"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_</w:t>
            </w:r>
          </w:p>
        </w:tc>
        <w:tc>
          <w:tcPr>
            <w:tcW w:w="730" w:type="dxa"/>
            <w:shd w:val="clear" w:color="auto" w:fill="auto"/>
            <w:hideMark/>
          </w:tcPr>
          <w:p w:rsidR="005A77A5" w:rsidRPr="005A77A5" w:rsidRDefault="005A77A5" w:rsidP="005A77A5">
            <w:pPr>
              <w:jc w:val="center"/>
              <w:rPr>
                <w:rFonts w:cs="Times New Roman"/>
                <w:color w:val="0D0D0D"/>
                <w:sz w:val="16"/>
                <w:szCs w:val="16"/>
              </w:rPr>
            </w:pPr>
            <w:r w:rsidRPr="005A77A5">
              <w:rPr>
                <w:rFonts w:cs="Times New Roman"/>
                <w:color w:val="0D0D0D"/>
                <w:sz w:val="16"/>
                <w:szCs w:val="16"/>
              </w:rPr>
              <w:t>1</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49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 </w:t>
            </w:r>
          </w:p>
        </w:tc>
        <w:tc>
          <w:tcPr>
            <w:tcW w:w="1489" w:type="dxa"/>
            <w:gridSpan w:val="2"/>
            <w:vMerge w:val="restart"/>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Итого по подпрограмме Ш:</w:t>
            </w:r>
          </w:p>
        </w:tc>
        <w:tc>
          <w:tcPr>
            <w:tcW w:w="992" w:type="dxa"/>
            <w:gridSpan w:val="2"/>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Итого</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5 870 904,61</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104 280,00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1 096 836,82</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1 320 619,12</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2 112 662,43</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956 574,62</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279 931,62</w:t>
            </w:r>
          </w:p>
        </w:tc>
        <w:tc>
          <w:tcPr>
            <w:tcW w:w="817" w:type="dxa"/>
            <w:vMerge w:val="restart"/>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Х</w:t>
            </w:r>
          </w:p>
        </w:tc>
      </w:tr>
      <w:tr w:rsidR="005A77A5" w:rsidRPr="005A77A5" w:rsidTr="005A77A5">
        <w:trPr>
          <w:trHeight w:val="90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2 298 666,00</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104 280,00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668 679,93</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588 621,55</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618 878,90</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246 376,05</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71 829,57</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450"/>
        </w:trPr>
        <w:tc>
          <w:tcPr>
            <w:tcW w:w="497" w:type="dxa"/>
            <w:vMerge/>
            <w:shd w:val="clear" w:color="auto" w:fill="auto"/>
            <w:vAlign w:val="center"/>
            <w:hideMark/>
          </w:tcPr>
          <w:p w:rsidR="005A77A5" w:rsidRPr="005A77A5" w:rsidRDefault="005A77A5" w:rsidP="005A77A5">
            <w:pPr>
              <w:rPr>
                <w:rFonts w:cs="Times New Roman"/>
                <w:color w:val="000000"/>
                <w:sz w:val="16"/>
                <w:szCs w:val="16"/>
              </w:rPr>
            </w:pPr>
          </w:p>
        </w:tc>
        <w:tc>
          <w:tcPr>
            <w:tcW w:w="1489"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992" w:type="dxa"/>
            <w:gridSpan w:val="2"/>
            <w:vMerge/>
            <w:shd w:val="clear" w:color="auto" w:fill="auto"/>
            <w:vAlign w:val="center"/>
            <w:hideMark/>
          </w:tcPr>
          <w:p w:rsidR="005A77A5" w:rsidRPr="005A77A5" w:rsidRDefault="005A77A5" w:rsidP="005A77A5">
            <w:pPr>
              <w:rPr>
                <w:rFonts w:cs="Times New Roman"/>
                <w:color w:val="000000"/>
                <w:sz w:val="16"/>
                <w:szCs w:val="16"/>
              </w:rPr>
            </w:pPr>
          </w:p>
        </w:tc>
        <w:tc>
          <w:tcPr>
            <w:tcW w:w="1417" w:type="dxa"/>
            <w:shd w:val="clear" w:color="auto" w:fill="auto"/>
            <w:hideMark/>
          </w:tcPr>
          <w:p w:rsidR="005A77A5" w:rsidRPr="005A77A5" w:rsidRDefault="005A77A5" w:rsidP="005A77A5">
            <w:pPr>
              <w:rPr>
                <w:rFonts w:cs="Times New Roman"/>
                <w:color w:val="000000"/>
                <w:sz w:val="16"/>
                <w:szCs w:val="16"/>
              </w:rPr>
            </w:pPr>
            <w:r w:rsidRPr="005A77A5">
              <w:rPr>
                <w:rFonts w:cs="Times New Roman"/>
                <w:color w:val="000000"/>
                <w:sz w:val="16"/>
                <w:szCs w:val="16"/>
              </w:rPr>
              <w:t>Средства бюджета Московской области</w:t>
            </w:r>
          </w:p>
        </w:tc>
        <w:tc>
          <w:tcPr>
            <w:tcW w:w="141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3 572 238,61</w:t>
            </w:r>
          </w:p>
        </w:tc>
        <w:tc>
          <w:tcPr>
            <w:tcW w:w="992" w:type="dxa"/>
            <w:shd w:val="clear" w:color="auto" w:fill="auto"/>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428 156,89</w:t>
            </w:r>
          </w:p>
        </w:tc>
        <w:tc>
          <w:tcPr>
            <w:tcW w:w="1087"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731 997,57</w:t>
            </w:r>
          </w:p>
        </w:tc>
        <w:tc>
          <w:tcPr>
            <w:tcW w:w="3647" w:type="dxa"/>
            <w:gridSpan w:val="5"/>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1 493 783,53</w:t>
            </w:r>
          </w:p>
        </w:tc>
        <w:tc>
          <w:tcPr>
            <w:tcW w:w="1078"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710 198,57</w:t>
            </w:r>
          </w:p>
        </w:tc>
        <w:tc>
          <w:tcPr>
            <w:tcW w:w="1134" w:type="dxa"/>
            <w:shd w:val="clear" w:color="auto" w:fill="auto"/>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208 102,05</w:t>
            </w:r>
          </w:p>
        </w:tc>
        <w:tc>
          <w:tcPr>
            <w:tcW w:w="817" w:type="dxa"/>
            <w:vMerge/>
            <w:shd w:val="clear" w:color="auto" w:fill="auto"/>
            <w:vAlign w:val="center"/>
            <w:hideMark/>
          </w:tcPr>
          <w:p w:rsidR="005A77A5" w:rsidRPr="005A77A5" w:rsidRDefault="005A77A5" w:rsidP="005A77A5">
            <w:pPr>
              <w:rPr>
                <w:rFonts w:cs="Times New Roman"/>
                <w:color w:val="000000"/>
                <w:sz w:val="16"/>
                <w:szCs w:val="16"/>
              </w:rPr>
            </w:pPr>
          </w:p>
        </w:tc>
      </w:tr>
      <w:tr w:rsidR="005A77A5" w:rsidRPr="005A77A5" w:rsidTr="005A77A5">
        <w:trPr>
          <w:trHeight w:val="300"/>
        </w:trPr>
        <w:tc>
          <w:tcPr>
            <w:tcW w:w="15702" w:type="dxa"/>
            <w:gridSpan w:val="18"/>
            <w:shd w:val="clear" w:color="auto" w:fill="auto"/>
            <w:noWrap/>
            <w:hideMark/>
          </w:tcPr>
          <w:p w:rsidR="005A77A5" w:rsidRPr="005A77A5" w:rsidRDefault="005A77A5" w:rsidP="005A77A5">
            <w:pPr>
              <w:rPr>
                <w:rFonts w:cs="Times New Roman"/>
                <w:color w:val="000000"/>
                <w:sz w:val="20"/>
                <w:szCs w:val="20"/>
              </w:rPr>
            </w:pPr>
            <w:r w:rsidRPr="005A77A5">
              <w:rPr>
                <w:rFonts w:cs="Times New Roman"/>
                <w:color w:val="000000"/>
                <w:sz w:val="20"/>
                <w:szCs w:val="20"/>
              </w:rPr>
              <w:t>В том числе по главным распорядителям бюджетных средств:</w:t>
            </w:r>
          </w:p>
        </w:tc>
      </w:tr>
      <w:tr w:rsidR="005A77A5" w:rsidRPr="005A77A5" w:rsidTr="005A77A5">
        <w:trPr>
          <w:trHeight w:val="300"/>
        </w:trPr>
        <w:tc>
          <w:tcPr>
            <w:tcW w:w="568" w:type="dxa"/>
            <w:gridSpan w:val="2"/>
            <w:vMerge w:val="restart"/>
            <w:shd w:val="clear" w:color="auto" w:fill="auto"/>
            <w:noWrap/>
            <w:hideMark/>
          </w:tcPr>
          <w:p w:rsidR="005A77A5" w:rsidRPr="005A77A5" w:rsidRDefault="005A77A5" w:rsidP="005A77A5">
            <w:pPr>
              <w:jc w:val="center"/>
              <w:rPr>
                <w:rFonts w:ascii="Calibri" w:hAnsi="Calibri" w:cs="Calibri"/>
                <w:color w:val="000000"/>
              </w:rPr>
            </w:pPr>
            <w:r w:rsidRPr="005A77A5">
              <w:rPr>
                <w:rFonts w:ascii="Calibri" w:hAnsi="Calibri" w:cs="Calibri"/>
                <w:color w:val="000000"/>
                <w:sz w:val="22"/>
                <w:szCs w:val="22"/>
              </w:rPr>
              <w:t> </w:t>
            </w:r>
          </w:p>
        </w:tc>
        <w:tc>
          <w:tcPr>
            <w:tcW w:w="1559" w:type="dxa"/>
            <w:gridSpan w:val="2"/>
            <w:vMerge w:val="restart"/>
            <w:shd w:val="clear" w:color="auto" w:fill="auto"/>
            <w:noWrap/>
            <w:hideMark/>
          </w:tcPr>
          <w:p w:rsidR="005A77A5" w:rsidRPr="005A77A5" w:rsidRDefault="005A77A5" w:rsidP="005A77A5">
            <w:pPr>
              <w:jc w:val="center"/>
              <w:rPr>
                <w:rFonts w:cs="Times New Roman"/>
                <w:color w:val="000000"/>
                <w:sz w:val="20"/>
                <w:szCs w:val="20"/>
              </w:rPr>
            </w:pPr>
            <w:r w:rsidRPr="005A77A5">
              <w:rPr>
                <w:rFonts w:cs="Times New Roman"/>
                <w:color w:val="000000"/>
                <w:sz w:val="20"/>
                <w:szCs w:val="20"/>
              </w:rPr>
              <w:t>Всего по УГЖКХ</w:t>
            </w:r>
          </w:p>
        </w:tc>
        <w:tc>
          <w:tcPr>
            <w:tcW w:w="851" w:type="dxa"/>
            <w:vMerge w:val="restart"/>
            <w:shd w:val="clear" w:color="auto" w:fill="auto"/>
            <w:noWrap/>
            <w:hideMark/>
          </w:tcPr>
          <w:p w:rsidR="005A77A5" w:rsidRPr="005A77A5" w:rsidRDefault="005A77A5" w:rsidP="005A77A5">
            <w:pPr>
              <w:jc w:val="center"/>
              <w:rPr>
                <w:rFonts w:ascii="Calibri" w:hAnsi="Calibri" w:cs="Calibri"/>
                <w:color w:val="000000"/>
              </w:rPr>
            </w:pPr>
            <w:r w:rsidRPr="005A77A5">
              <w:rPr>
                <w:rFonts w:ascii="Calibri" w:hAnsi="Calibri" w:cs="Calibri"/>
                <w:color w:val="000000"/>
                <w:sz w:val="22"/>
                <w:szCs w:val="22"/>
              </w:rPr>
              <w:t>Х</w:t>
            </w: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Итого</w:t>
            </w:r>
          </w:p>
        </w:tc>
        <w:tc>
          <w:tcPr>
            <w:tcW w:w="141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5 818 961,62</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104 030,00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1 045 143,83</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1 320 619,12</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2 112 662,43</w:t>
            </w:r>
          </w:p>
        </w:tc>
        <w:tc>
          <w:tcPr>
            <w:tcW w:w="107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956 574,62</w:t>
            </w:r>
          </w:p>
        </w:tc>
        <w:tc>
          <w:tcPr>
            <w:tcW w:w="1134"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279 931,62</w:t>
            </w:r>
          </w:p>
        </w:tc>
        <w:tc>
          <w:tcPr>
            <w:tcW w:w="817" w:type="dxa"/>
            <w:vMerge w:val="restart"/>
            <w:shd w:val="clear" w:color="auto" w:fill="auto"/>
            <w:noWrap/>
            <w:hideMark/>
          </w:tcPr>
          <w:p w:rsidR="005A77A5" w:rsidRPr="005A77A5" w:rsidRDefault="005A77A5" w:rsidP="005A77A5">
            <w:pPr>
              <w:jc w:val="center"/>
              <w:rPr>
                <w:rFonts w:cs="Times New Roman"/>
                <w:color w:val="000000"/>
                <w:sz w:val="20"/>
                <w:szCs w:val="20"/>
              </w:rPr>
            </w:pPr>
            <w:r w:rsidRPr="005A77A5">
              <w:rPr>
                <w:rFonts w:cs="Times New Roman"/>
                <w:color w:val="000000"/>
                <w:sz w:val="20"/>
                <w:szCs w:val="20"/>
              </w:rPr>
              <w:t>Х</w:t>
            </w:r>
          </w:p>
        </w:tc>
      </w:tr>
      <w:tr w:rsidR="005A77A5" w:rsidRPr="005A77A5" w:rsidTr="005A77A5">
        <w:trPr>
          <w:trHeight w:val="900"/>
        </w:trPr>
        <w:tc>
          <w:tcPr>
            <w:tcW w:w="568" w:type="dxa"/>
            <w:gridSpan w:val="2"/>
            <w:vMerge/>
            <w:shd w:val="clear" w:color="auto" w:fill="auto"/>
            <w:vAlign w:val="center"/>
            <w:hideMark/>
          </w:tcPr>
          <w:p w:rsidR="005A77A5" w:rsidRPr="005A77A5" w:rsidRDefault="005A77A5" w:rsidP="005A77A5">
            <w:pPr>
              <w:rPr>
                <w:rFonts w:ascii="Calibri" w:hAnsi="Calibri" w:cs="Calibri"/>
                <w:color w:val="000000"/>
              </w:rPr>
            </w:pPr>
          </w:p>
        </w:tc>
        <w:tc>
          <w:tcPr>
            <w:tcW w:w="1559" w:type="dxa"/>
            <w:gridSpan w:val="2"/>
            <w:vMerge/>
            <w:shd w:val="clear" w:color="auto" w:fill="auto"/>
            <w:vAlign w:val="center"/>
            <w:hideMark/>
          </w:tcPr>
          <w:p w:rsidR="005A77A5" w:rsidRPr="005A77A5" w:rsidRDefault="005A77A5" w:rsidP="005A77A5">
            <w:pPr>
              <w:rPr>
                <w:rFonts w:cs="Times New Roman"/>
                <w:color w:val="000000"/>
                <w:sz w:val="20"/>
                <w:szCs w:val="20"/>
              </w:rPr>
            </w:pPr>
          </w:p>
        </w:tc>
        <w:tc>
          <w:tcPr>
            <w:tcW w:w="851" w:type="dxa"/>
            <w:vMerge/>
            <w:shd w:val="clear" w:color="auto" w:fill="auto"/>
            <w:vAlign w:val="center"/>
            <w:hideMark/>
          </w:tcPr>
          <w:p w:rsidR="005A77A5" w:rsidRPr="005A77A5" w:rsidRDefault="005A77A5" w:rsidP="005A77A5">
            <w:pPr>
              <w:rPr>
                <w:rFonts w:ascii="Calibri" w:hAnsi="Calibri" w:cs="Calibri"/>
                <w:color w:val="000000"/>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2 246 723,01</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104 030,00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616 986,94</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588 621,55</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618 878,90</w:t>
            </w:r>
          </w:p>
        </w:tc>
        <w:tc>
          <w:tcPr>
            <w:tcW w:w="107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246 376,05</w:t>
            </w:r>
          </w:p>
        </w:tc>
        <w:tc>
          <w:tcPr>
            <w:tcW w:w="1134"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71 829,57</w:t>
            </w:r>
          </w:p>
        </w:tc>
        <w:tc>
          <w:tcPr>
            <w:tcW w:w="817" w:type="dxa"/>
            <w:vMerge/>
            <w:shd w:val="clear" w:color="auto" w:fill="auto"/>
            <w:vAlign w:val="center"/>
            <w:hideMark/>
          </w:tcPr>
          <w:p w:rsidR="005A77A5" w:rsidRPr="005A77A5" w:rsidRDefault="005A77A5" w:rsidP="005A77A5">
            <w:pPr>
              <w:rPr>
                <w:rFonts w:cs="Times New Roman"/>
                <w:color w:val="000000"/>
                <w:sz w:val="20"/>
                <w:szCs w:val="20"/>
              </w:rPr>
            </w:pPr>
          </w:p>
        </w:tc>
      </w:tr>
      <w:tr w:rsidR="005A77A5" w:rsidRPr="005A77A5" w:rsidTr="005A77A5">
        <w:trPr>
          <w:trHeight w:val="450"/>
        </w:trPr>
        <w:tc>
          <w:tcPr>
            <w:tcW w:w="568" w:type="dxa"/>
            <w:gridSpan w:val="2"/>
            <w:vMerge/>
            <w:shd w:val="clear" w:color="auto" w:fill="auto"/>
            <w:vAlign w:val="center"/>
            <w:hideMark/>
          </w:tcPr>
          <w:p w:rsidR="005A77A5" w:rsidRPr="005A77A5" w:rsidRDefault="005A77A5" w:rsidP="005A77A5">
            <w:pPr>
              <w:rPr>
                <w:rFonts w:ascii="Calibri" w:hAnsi="Calibri" w:cs="Calibri"/>
                <w:color w:val="000000"/>
              </w:rPr>
            </w:pPr>
          </w:p>
        </w:tc>
        <w:tc>
          <w:tcPr>
            <w:tcW w:w="1559" w:type="dxa"/>
            <w:gridSpan w:val="2"/>
            <w:vMerge/>
            <w:shd w:val="clear" w:color="auto" w:fill="auto"/>
            <w:vAlign w:val="center"/>
            <w:hideMark/>
          </w:tcPr>
          <w:p w:rsidR="005A77A5" w:rsidRPr="005A77A5" w:rsidRDefault="005A77A5" w:rsidP="005A77A5">
            <w:pPr>
              <w:rPr>
                <w:rFonts w:cs="Times New Roman"/>
                <w:color w:val="000000"/>
                <w:sz w:val="20"/>
                <w:szCs w:val="20"/>
              </w:rPr>
            </w:pPr>
          </w:p>
        </w:tc>
        <w:tc>
          <w:tcPr>
            <w:tcW w:w="851" w:type="dxa"/>
            <w:vMerge/>
            <w:shd w:val="clear" w:color="auto" w:fill="auto"/>
            <w:vAlign w:val="center"/>
            <w:hideMark/>
          </w:tcPr>
          <w:p w:rsidR="005A77A5" w:rsidRPr="005A77A5" w:rsidRDefault="005A77A5" w:rsidP="005A77A5">
            <w:pPr>
              <w:rPr>
                <w:rFonts w:ascii="Calibri" w:hAnsi="Calibri" w:cs="Calibri"/>
                <w:color w:val="000000"/>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3 572 238,61</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428 156,89</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731 997,57</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1 493 783,53</w:t>
            </w:r>
          </w:p>
        </w:tc>
        <w:tc>
          <w:tcPr>
            <w:tcW w:w="107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710 198,57</w:t>
            </w:r>
          </w:p>
        </w:tc>
        <w:tc>
          <w:tcPr>
            <w:tcW w:w="1134"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208 102,05</w:t>
            </w:r>
          </w:p>
        </w:tc>
        <w:tc>
          <w:tcPr>
            <w:tcW w:w="817" w:type="dxa"/>
            <w:vMerge/>
            <w:shd w:val="clear" w:color="auto" w:fill="auto"/>
            <w:vAlign w:val="center"/>
            <w:hideMark/>
          </w:tcPr>
          <w:p w:rsidR="005A77A5" w:rsidRPr="005A77A5" w:rsidRDefault="005A77A5" w:rsidP="005A77A5">
            <w:pPr>
              <w:rPr>
                <w:rFonts w:cs="Times New Roman"/>
                <w:color w:val="000000"/>
                <w:sz w:val="20"/>
                <w:szCs w:val="20"/>
              </w:rPr>
            </w:pPr>
          </w:p>
        </w:tc>
      </w:tr>
      <w:tr w:rsidR="005A77A5" w:rsidRPr="005A77A5" w:rsidTr="005A77A5">
        <w:trPr>
          <w:trHeight w:val="300"/>
        </w:trPr>
        <w:tc>
          <w:tcPr>
            <w:tcW w:w="568" w:type="dxa"/>
            <w:gridSpan w:val="2"/>
            <w:vMerge w:val="restart"/>
            <w:shd w:val="clear" w:color="auto" w:fill="auto"/>
            <w:noWrap/>
            <w:hideMark/>
          </w:tcPr>
          <w:p w:rsidR="005A77A5" w:rsidRPr="005A77A5" w:rsidRDefault="005A77A5" w:rsidP="005A77A5">
            <w:pPr>
              <w:jc w:val="center"/>
              <w:rPr>
                <w:rFonts w:ascii="Calibri" w:hAnsi="Calibri" w:cs="Calibri"/>
                <w:color w:val="000000"/>
              </w:rPr>
            </w:pPr>
            <w:r w:rsidRPr="005A77A5">
              <w:rPr>
                <w:rFonts w:ascii="Calibri" w:hAnsi="Calibri" w:cs="Calibri"/>
                <w:color w:val="000000"/>
                <w:sz w:val="22"/>
                <w:szCs w:val="22"/>
              </w:rPr>
              <w:t> </w:t>
            </w:r>
          </w:p>
        </w:tc>
        <w:tc>
          <w:tcPr>
            <w:tcW w:w="1559" w:type="dxa"/>
            <w:gridSpan w:val="2"/>
            <w:vMerge w:val="restart"/>
            <w:shd w:val="clear" w:color="auto" w:fill="auto"/>
            <w:hideMark/>
          </w:tcPr>
          <w:p w:rsidR="005A77A5" w:rsidRPr="005A77A5" w:rsidRDefault="005A77A5" w:rsidP="005A77A5">
            <w:pPr>
              <w:jc w:val="center"/>
              <w:rPr>
                <w:rFonts w:cs="Times New Roman"/>
                <w:color w:val="000000"/>
                <w:sz w:val="20"/>
                <w:szCs w:val="20"/>
              </w:rPr>
            </w:pPr>
            <w:r w:rsidRPr="005A77A5">
              <w:rPr>
                <w:rFonts w:cs="Times New Roman"/>
                <w:color w:val="000000"/>
                <w:sz w:val="20"/>
                <w:szCs w:val="20"/>
              </w:rPr>
              <w:t>Комитет имущественных отношений</w:t>
            </w:r>
          </w:p>
        </w:tc>
        <w:tc>
          <w:tcPr>
            <w:tcW w:w="851" w:type="dxa"/>
            <w:vMerge w:val="restart"/>
            <w:shd w:val="clear" w:color="auto" w:fill="auto"/>
            <w:noWrap/>
            <w:hideMark/>
          </w:tcPr>
          <w:p w:rsidR="005A77A5" w:rsidRPr="005A77A5" w:rsidRDefault="005A77A5" w:rsidP="005A77A5">
            <w:pPr>
              <w:jc w:val="center"/>
              <w:rPr>
                <w:rFonts w:ascii="Calibri" w:hAnsi="Calibri" w:cs="Calibri"/>
                <w:color w:val="000000"/>
              </w:rPr>
            </w:pPr>
            <w:r w:rsidRPr="005A77A5">
              <w:rPr>
                <w:rFonts w:ascii="Calibri" w:hAnsi="Calibri" w:cs="Calibri"/>
                <w:color w:val="000000"/>
                <w:sz w:val="22"/>
                <w:szCs w:val="22"/>
              </w:rPr>
              <w:t>Х</w:t>
            </w: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Итого</w:t>
            </w:r>
          </w:p>
        </w:tc>
        <w:tc>
          <w:tcPr>
            <w:tcW w:w="141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51 692,99</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51 692,99</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817" w:type="dxa"/>
            <w:vMerge w:val="restart"/>
            <w:shd w:val="clear" w:color="auto" w:fill="auto"/>
            <w:noWrap/>
            <w:hideMark/>
          </w:tcPr>
          <w:p w:rsidR="005A77A5" w:rsidRPr="005A77A5" w:rsidRDefault="005A77A5" w:rsidP="005A77A5">
            <w:pPr>
              <w:jc w:val="center"/>
              <w:rPr>
                <w:rFonts w:cs="Times New Roman"/>
                <w:color w:val="000000"/>
                <w:sz w:val="20"/>
                <w:szCs w:val="20"/>
              </w:rPr>
            </w:pPr>
            <w:r w:rsidRPr="005A77A5">
              <w:rPr>
                <w:rFonts w:cs="Times New Roman"/>
                <w:color w:val="000000"/>
                <w:sz w:val="20"/>
                <w:szCs w:val="20"/>
              </w:rPr>
              <w:t>Х</w:t>
            </w:r>
          </w:p>
        </w:tc>
      </w:tr>
      <w:tr w:rsidR="005A77A5" w:rsidRPr="005A77A5" w:rsidTr="005A77A5">
        <w:trPr>
          <w:trHeight w:val="900"/>
        </w:trPr>
        <w:tc>
          <w:tcPr>
            <w:tcW w:w="568" w:type="dxa"/>
            <w:gridSpan w:val="2"/>
            <w:vMerge/>
            <w:shd w:val="clear" w:color="auto" w:fill="auto"/>
            <w:vAlign w:val="center"/>
            <w:hideMark/>
          </w:tcPr>
          <w:p w:rsidR="005A77A5" w:rsidRPr="005A77A5" w:rsidRDefault="005A77A5" w:rsidP="005A77A5">
            <w:pPr>
              <w:rPr>
                <w:rFonts w:ascii="Calibri" w:hAnsi="Calibri" w:cs="Calibri"/>
                <w:color w:val="000000"/>
              </w:rPr>
            </w:pPr>
          </w:p>
        </w:tc>
        <w:tc>
          <w:tcPr>
            <w:tcW w:w="1559" w:type="dxa"/>
            <w:gridSpan w:val="2"/>
            <w:vMerge/>
            <w:shd w:val="clear" w:color="auto" w:fill="auto"/>
            <w:vAlign w:val="center"/>
            <w:hideMark/>
          </w:tcPr>
          <w:p w:rsidR="005A77A5" w:rsidRPr="005A77A5" w:rsidRDefault="005A77A5" w:rsidP="005A77A5">
            <w:pPr>
              <w:rPr>
                <w:rFonts w:cs="Times New Roman"/>
                <w:color w:val="000000"/>
                <w:sz w:val="20"/>
                <w:szCs w:val="20"/>
              </w:rPr>
            </w:pPr>
          </w:p>
        </w:tc>
        <w:tc>
          <w:tcPr>
            <w:tcW w:w="851" w:type="dxa"/>
            <w:vMerge/>
            <w:shd w:val="clear" w:color="auto" w:fill="auto"/>
            <w:vAlign w:val="center"/>
            <w:hideMark/>
          </w:tcPr>
          <w:p w:rsidR="005A77A5" w:rsidRPr="005A77A5" w:rsidRDefault="005A77A5" w:rsidP="005A77A5">
            <w:pPr>
              <w:rPr>
                <w:rFonts w:ascii="Calibri" w:hAnsi="Calibri" w:cs="Calibri"/>
                <w:color w:val="000000"/>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51 692,99</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51 692,99</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20"/>
                <w:szCs w:val="20"/>
              </w:rPr>
            </w:pPr>
          </w:p>
        </w:tc>
      </w:tr>
      <w:tr w:rsidR="005A77A5" w:rsidRPr="005A77A5" w:rsidTr="005A77A5">
        <w:trPr>
          <w:trHeight w:val="450"/>
        </w:trPr>
        <w:tc>
          <w:tcPr>
            <w:tcW w:w="568" w:type="dxa"/>
            <w:gridSpan w:val="2"/>
            <w:vMerge/>
            <w:shd w:val="clear" w:color="auto" w:fill="auto"/>
            <w:vAlign w:val="center"/>
            <w:hideMark/>
          </w:tcPr>
          <w:p w:rsidR="005A77A5" w:rsidRPr="005A77A5" w:rsidRDefault="005A77A5" w:rsidP="005A77A5">
            <w:pPr>
              <w:rPr>
                <w:rFonts w:ascii="Calibri" w:hAnsi="Calibri" w:cs="Calibri"/>
                <w:color w:val="000000"/>
              </w:rPr>
            </w:pPr>
          </w:p>
        </w:tc>
        <w:tc>
          <w:tcPr>
            <w:tcW w:w="1559" w:type="dxa"/>
            <w:gridSpan w:val="2"/>
            <w:vMerge/>
            <w:shd w:val="clear" w:color="auto" w:fill="auto"/>
            <w:vAlign w:val="center"/>
            <w:hideMark/>
          </w:tcPr>
          <w:p w:rsidR="005A77A5" w:rsidRPr="005A77A5" w:rsidRDefault="005A77A5" w:rsidP="005A77A5">
            <w:pPr>
              <w:rPr>
                <w:rFonts w:cs="Times New Roman"/>
                <w:color w:val="000000"/>
                <w:sz w:val="20"/>
                <w:szCs w:val="20"/>
              </w:rPr>
            </w:pPr>
          </w:p>
        </w:tc>
        <w:tc>
          <w:tcPr>
            <w:tcW w:w="851" w:type="dxa"/>
            <w:vMerge/>
            <w:shd w:val="clear" w:color="auto" w:fill="auto"/>
            <w:vAlign w:val="center"/>
            <w:hideMark/>
          </w:tcPr>
          <w:p w:rsidR="005A77A5" w:rsidRPr="005A77A5" w:rsidRDefault="005A77A5" w:rsidP="005A77A5">
            <w:pPr>
              <w:rPr>
                <w:rFonts w:ascii="Calibri" w:hAnsi="Calibri" w:cs="Calibri"/>
                <w:color w:val="000000"/>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7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817" w:type="dxa"/>
            <w:vMerge/>
            <w:shd w:val="clear" w:color="auto" w:fill="auto"/>
            <w:vAlign w:val="center"/>
            <w:hideMark/>
          </w:tcPr>
          <w:p w:rsidR="005A77A5" w:rsidRPr="005A77A5" w:rsidRDefault="005A77A5" w:rsidP="005A77A5">
            <w:pPr>
              <w:rPr>
                <w:rFonts w:cs="Times New Roman"/>
                <w:color w:val="000000"/>
                <w:sz w:val="20"/>
                <w:szCs w:val="20"/>
              </w:rPr>
            </w:pPr>
          </w:p>
        </w:tc>
      </w:tr>
      <w:tr w:rsidR="005A77A5" w:rsidRPr="005A77A5" w:rsidTr="005A77A5">
        <w:trPr>
          <w:trHeight w:val="300"/>
        </w:trPr>
        <w:tc>
          <w:tcPr>
            <w:tcW w:w="568" w:type="dxa"/>
            <w:gridSpan w:val="2"/>
            <w:vMerge w:val="restart"/>
            <w:shd w:val="clear" w:color="auto" w:fill="auto"/>
            <w:noWrap/>
            <w:hideMark/>
          </w:tcPr>
          <w:p w:rsidR="005A77A5" w:rsidRPr="005A77A5" w:rsidRDefault="005A77A5" w:rsidP="005A77A5">
            <w:pPr>
              <w:jc w:val="center"/>
              <w:rPr>
                <w:rFonts w:ascii="Calibri" w:hAnsi="Calibri" w:cs="Calibri"/>
                <w:color w:val="000000"/>
              </w:rPr>
            </w:pPr>
            <w:r w:rsidRPr="005A77A5">
              <w:rPr>
                <w:rFonts w:ascii="Calibri" w:hAnsi="Calibri" w:cs="Calibri"/>
                <w:color w:val="000000"/>
                <w:sz w:val="22"/>
                <w:szCs w:val="22"/>
              </w:rPr>
              <w:t> </w:t>
            </w:r>
          </w:p>
        </w:tc>
        <w:tc>
          <w:tcPr>
            <w:tcW w:w="1559" w:type="dxa"/>
            <w:gridSpan w:val="2"/>
            <w:vMerge w:val="restart"/>
            <w:shd w:val="clear" w:color="auto" w:fill="auto"/>
            <w:hideMark/>
          </w:tcPr>
          <w:p w:rsidR="005A77A5" w:rsidRPr="005A77A5" w:rsidRDefault="005A77A5" w:rsidP="005A77A5">
            <w:pPr>
              <w:jc w:val="center"/>
              <w:rPr>
                <w:rFonts w:cs="Times New Roman"/>
                <w:color w:val="000000"/>
                <w:sz w:val="20"/>
                <w:szCs w:val="20"/>
              </w:rPr>
            </w:pPr>
            <w:r w:rsidRPr="005A77A5">
              <w:rPr>
                <w:rFonts w:cs="Times New Roman"/>
                <w:color w:val="000000"/>
                <w:sz w:val="20"/>
                <w:szCs w:val="20"/>
              </w:rPr>
              <w:t>Всего по Администрации городского округа Электросталь Московской области</w:t>
            </w:r>
          </w:p>
        </w:tc>
        <w:tc>
          <w:tcPr>
            <w:tcW w:w="851" w:type="dxa"/>
            <w:vMerge w:val="restart"/>
            <w:shd w:val="clear" w:color="auto" w:fill="auto"/>
            <w:noWrap/>
            <w:hideMark/>
          </w:tcPr>
          <w:p w:rsidR="005A77A5" w:rsidRPr="005A77A5" w:rsidRDefault="005A77A5" w:rsidP="005A77A5">
            <w:pPr>
              <w:jc w:val="center"/>
              <w:rPr>
                <w:rFonts w:ascii="Calibri" w:hAnsi="Calibri" w:cs="Calibri"/>
                <w:color w:val="000000"/>
              </w:rPr>
            </w:pPr>
            <w:r w:rsidRPr="005A77A5">
              <w:rPr>
                <w:rFonts w:ascii="Calibri" w:hAnsi="Calibri" w:cs="Calibri"/>
                <w:color w:val="000000"/>
                <w:sz w:val="22"/>
                <w:szCs w:val="22"/>
              </w:rPr>
              <w:t>Х</w:t>
            </w: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Итого</w:t>
            </w:r>
          </w:p>
        </w:tc>
        <w:tc>
          <w:tcPr>
            <w:tcW w:w="141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250,00</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250,00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val="restart"/>
            <w:shd w:val="clear" w:color="auto" w:fill="auto"/>
            <w:noWrap/>
            <w:hideMark/>
          </w:tcPr>
          <w:p w:rsidR="005A77A5" w:rsidRPr="005A77A5" w:rsidRDefault="005A77A5" w:rsidP="005A77A5">
            <w:pPr>
              <w:jc w:val="center"/>
              <w:rPr>
                <w:rFonts w:cs="Times New Roman"/>
                <w:color w:val="000000"/>
                <w:sz w:val="20"/>
                <w:szCs w:val="20"/>
              </w:rPr>
            </w:pPr>
            <w:r w:rsidRPr="005A77A5">
              <w:rPr>
                <w:rFonts w:cs="Times New Roman"/>
                <w:color w:val="000000"/>
                <w:sz w:val="20"/>
                <w:szCs w:val="20"/>
              </w:rPr>
              <w:t>Х</w:t>
            </w:r>
          </w:p>
        </w:tc>
      </w:tr>
      <w:tr w:rsidR="005A77A5" w:rsidRPr="005A77A5" w:rsidTr="005A77A5">
        <w:trPr>
          <w:trHeight w:val="900"/>
        </w:trPr>
        <w:tc>
          <w:tcPr>
            <w:tcW w:w="568" w:type="dxa"/>
            <w:gridSpan w:val="2"/>
            <w:vMerge/>
            <w:shd w:val="clear" w:color="auto" w:fill="auto"/>
            <w:vAlign w:val="center"/>
            <w:hideMark/>
          </w:tcPr>
          <w:p w:rsidR="005A77A5" w:rsidRPr="005A77A5" w:rsidRDefault="005A77A5" w:rsidP="005A77A5">
            <w:pPr>
              <w:rPr>
                <w:rFonts w:ascii="Calibri" w:hAnsi="Calibri" w:cs="Calibri"/>
                <w:color w:val="000000"/>
              </w:rPr>
            </w:pPr>
          </w:p>
        </w:tc>
        <w:tc>
          <w:tcPr>
            <w:tcW w:w="1559" w:type="dxa"/>
            <w:gridSpan w:val="2"/>
            <w:vMerge/>
            <w:shd w:val="clear" w:color="auto" w:fill="auto"/>
            <w:vAlign w:val="center"/>
            <w:hideMark/>
          </w:tcPr>
          <w:p w:rsidR="005A77A5" w:rsidRPr="005A77A5" w:rsidRDefault="005A77A5" w:rsidP="005A77A5">
            <w:pPr>
              <w:rPr>
                <w:rFonts w:cs="Times New Roman"/>
                <w:color w:val="000000"/>
                <w:sz w:val="20"/>
                <w:szCs w:val="20"/>
              </w:rPr>
            </w:pPr>
          </w:p>
        </w:tc>
        <w:tc>
          <w:tcPr>
            <w:tcW w:w="851" w:type="dxa"/>
            <w:vMerge/>
            <w:shd w:val="clear" w:color="auto" w:fill="auto"/>
            <w:vAlign w:val="center"/>
            <w:hideMark/>
          </w:tcPr>
          <w:p w:rsidR="005A77A5" w:rsidRPr="005A77A5" w:rsidRDefault="005A77A5" w:rsidP="005A77A5">
            <w:pPr>
              <w:rPr>
                <w:rFonts w:ascii="Calibri" w:hAnsi="Calibri" w:cs="Calibri"/>
                <w:color w:val="000000"/>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городского округа Электросталь Московской области</w:t>
            </w:r>
          </w:p>
        </w:tc>
        <w:tc>
          <w:tcPr>
            <w:tcW w:w="141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250,00</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250,00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20"/>
                <w:szCs w:val="20"/>
              </w:rPr>
            </w:pPr>
          </w:p>
        </w:tc>
      </w:tr>
      <w:tr w:rsidR="005A77A5" w:rsidRPr="005A77A5" w:rsidTr="005A77A5">
        <w:trPr>
          <w:trHeight w:val="450"/>
        </w:trPr>
        <w:tc>
          <w:tcPr>
            <w:tcW w:w="568" w:type="dxa"/>
            <w:gridSpan w:val="2"/>
            <w:vMerge/>
            <w:shd w:val="clear" w:color="auto" w:fill="auto"/>
            <w:vAlign w:val="center"/>
            <w:hideMark/>
          </w:tcPr>
          <w:p w:rsidR="005A77A5" w:rsidRPr="005A77A5" w:rsidRDefault="005A77A5" w:rsidP="005A77A5">
            <w:pPr>
              <w:rPr>
                <w:rFonts w:ascii="Calibri" w:hAnsi="Calibri" w:cs="Calibri"/>
                <w:color w:val="000000"/>
              </w:rPr>
            </w:pPr>
          </w:p>
        </w:tc>
        <w:tc>
          <w:tcPr>
            <w:tcW w:w="1559" w:type="dxa"/>
            <w:gridSpan w:val="2"/>
            <w:vMerge/>
            <w:shd w:val="clear" w:color="auto" w:fill="auto"/>
            <w:vAlign w:val="center"/>
            <w:hideMark/>
          </w:tcPr>
          <w:p w:rsidR="005A77A5" w:rsidRPr="005A77A5" w:rsidRDefault="005A77A5" w:rsidP="005A77A5">
            <w:pPr>
              <w:rPr>
                <w:rFonts w:cs="Times New Roman"/>
                <w:color w:val="000000"/>
                <w:sz w:val="20"/>
                <w:szCs w:val="20"/>
              </w:rPr>
            </w:pPr>
          </w:p>
        </w:tc>
        <w:tc>
          <w:tcPr>
            <w:tcW w:w="851" w:type="dxa"/>
            <w:vMerge/>
            <w:shd w:val="clear" w:color="auto" w:fill="auto"/>
            <w:vAlign w:val="center"/>
            <w:hideMark/>
          </w:tcPr>
          <w:p w:rsidR="005A77A5" w:rsidRPr="005A77A5" w:rsidRDefault="005A77A5" w:rsidP="005A77A5">
            <w:pPr>
              <w:rPr>
                <w:rFonts w:ascii="Calibri" w:hAnsi="Calibri" w:cs="Calibri"/>
                <w:color w:val="000000"/>
              </w:rPr>
            </w:pPr>
          </w:p>
        </w:tc>
        <w:tc>
          <w:tcPr>
            <w:tcW w:w="1417" w:type="dxa"/>
            <w:shd w:val="clear" w:color="auto" w:fill="auto"/>
            <w:hideMark/>
          </w:tcPr>
          <w:p w:rsidR="005A77A5" w:rsidRPr="005A77A5" w:rsidRDefault="005A77A5" w:rsidP="005A77A5">
            <w:pPr>
              <w:rPr>
                <w:rFonts w:cs="Times New Roman"/>
                <w:color w:val="0D0D0D"/>
                <w:sz w:val="16"/>
                <w:szCs w:val="16"/>
              </w:rPr>
            </w:pPr>
            <w:r w:rsidRPr="005A77A5">
              <w:rPr>
                <w:rFonts w:cs="Times New Roman"/>
                <w:color w:val="0D0D0D"/>
                <w:sz w:val="16"/>
                <w:szCs w:val="16"/>
              </w:rPr>
              <w:t>Средства бюджета Московской области</w:t>
            </w:r>
          </w:p>
        </w:tc>
        <w:tc>
          <w:tcPr>
            <w:tcW w:w="1418"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992" w:type="dxa"/>
            <w:shd w:val="clear" w:color="auto" w:fill="auto"/>
            <w:noWrap/>
            <w:hideMark/>
          </w:tcPr>
          <w:p w:rsidR="005A77A5" w:rsidRPr="005A77A5" w:rsidRDefault="005A77A5" w:rsidP="005A77A5">
            <w:pPr>
              <w:jc w:val="right"/>
              <w:rPr>
                <w:rFonts w:cs="Times New Roman"/>
                <w:color w:val="000000"/>
                <w:sz w:val="16"/>
                <w:szCs w:val="16"/>
              </w:rPr>
            </w:pPr>
            <w:r w:rsidRPr="005A77A5">
              <w:rPr>
                <w:rFonts w:cs="Times New Roman"/>
                <w:color w:val="000000"/>
                <w:sz w:val="16"/>
                <w:szCs w:val="16"/>
              </w:rPr>
              <w:t>0,00</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1087"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0,00</w:t>
            </w:r>
          </w:p>
        </w:tc>
        <w:tc>
          <w:tcPr>
            <w:tcW w:w="3647" w:type="dxa"/>
            <w:gridSpan w:val="5"/>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078"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1134" w:type="dxa"/>
            <w:shd w:val="clear" w:color="auto" w:fill="auto"/>
            <w:noWrap/>
            <w:hideMark/>
          </w:tcPr>
          <w:p w:rsidR="005A77A5" w:rsidRPr="005A77A5" w:rsidRDefault="005A77A5" w:rsidP="005A77A5">
            <w:pPr>
              <w:jc w:val="center"/>
              <w:rPr>
                <w:rFonts w:cs="Times New Roman"/>
                <w:color w:val="000000"/>
                <w:sz w:val="16"/>
                <w:szCs w:val="16"/>
              </w:rPr>
            </w:pPr>
            <w:r w:rsidRPr="005A77A5">
              <w:rPr>
                <w:rFonts w:cs="Times New Roman"/>
                <w:color w:val="000000"/>
                <w:sz w:val="16"/>
                <w:szCs w:val="16"/>
              </w:rPr>
              <w:t>_</w:t>
            </w:r>
          </w:p>
        </w:tc>
        <w:tc>
          <w:tcPr>
            <w:tcW w:w="817" w:type="dxa"/>
            <w:vMerge/>
            <w:shd w:val="clear" w:color="auto" w:fill="auto"/>
            <w:vAlign w:val="center"/>
            <w:hideMark/>
          </w:tcPr>
          <w:p w:rsidR="005A77A5" w:rsidRPr="005A77A5" w:rsidRDefault="005A77A5" w:rsidP="005A77A5">
            <w:pPr>
              <w:rPr>
                <w:rFonts w:cs="Times New Roman"/>
                <w:color w:val="000000"/>
                <w:sz w:val="20"/>
                <w:szCs w:val="20"/>
              </w:rPr>
            </w:pPr>
          </w:p>
        </w:tc>
      </w:tr>
    </w:tbl>
    <w:p w:rsidR="008F7988" w:rsidRPr="00DB3183" w:rsidRDefault="008F7988" w:rsidP="005A77A5">
      <w:pPr>
        <w:ind w:firstLine="539"/>
        <w:rPr>
          <w:rFonts w:ascii="Times New Roman CYR" w:eastAsiaTheme="minorEastAsia" w:hAnsi="Times New Roman CYR" w:cs="Times New Roman CYR"/>
        </w:rPr>
      </w:pPr>
    </w:p>
    <w:p w:rsidR="00C85348" w:rsidRDefault="00C85348"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Default="005A77A5" w:rsidP="00D14192">
      <w:pPr>
        <w:tabs>
          <w:tab w:val="left" w:pos="2980"/>
        </w:tabs>
        <w:rPr>
          <w:rFonts w:cs="Times New Roman"/>
          <w:b/>
          <w:bCs/>
        </w:rPr>
      </w:pPr>
    </w:p>
    <w:p w:rsidR="005A77A5" w:rsidRPr="005A77A5" w:rsidRDefault="005A77A5" w:rsidP="00D14192">
      <w:pPr>
        <w:tabs>
          <w:tab w:val="left" w:pos="2980"/>
        </w:tabs>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592C4A" w:rsidRPr="00DB3183" w:rsidRDefault="00592C4A"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C21218">
        <w:rPr>
          <w:rFonts w:cs="Times New Roman"/>
          <w:b/>
        </w:rPr>
        <w:t xml:space="preserve"> </w:t>
      </w:r>
      <w:r w:rsidRPr="00DB3183">
        <w:rPr>
          <w:rFonts w:cs="Times New Roman"/>
          <w:b/>
          <w:bCs/>
        </w:rPr>
        <w:t>подпрограммы</w:t>
      </w:r>
      <w:r w:rsidR="00C21218">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tbl>
      <w:tblPr>
        <w:tblW w:w="15594" w:type="dxa"/>
        <w:tblInd w:w="-318" w:type="dxa"/>
        <w:tblLayout w:type="fixed"/>
        <w:tblLook w:val="04A0" w:firstRow="1" w:lastRow="0" w:firstColumn="1" w:lastColumn="0" w:noHBand="0" w:noVBand="1"/>
      </w:tblPr>
      <w:tblGrid>
        <w:gridCol w:w="426"/>
        <w:gridCol w:w="1418"/>
        <w:gridCol w:w="850"/>
        <w:gridCol w:w="1134"/>
        <w:gridCol w:w="1134"/>
        <w:gridCol w:w="993"/>
        <w:gridCol w:w="992"/>
        <w:gridCol w:w="567"/>
        <w:gridCol w:w="992"/>
        <w:gridCol w:w="1134"/>
        <w:gridCol w:w="709"/>
        <w:gridCol w:w="992"/>
        <w:gridCol w:w="992"/>
        <w:gridCol w:w="1134"/>
        <w:gridCol w:w="993"/>
        <w:gridCol w:w="567"/>
        <w:gridCol w:w="567"/>
      </w:tblGrid>
      <w:tr w:rsidR="00633B1D" w:rsidRPr="00633B1D" w:rsidTr="00633B1D">
        <w:trPr>
          <w:trHeight w:val="48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Сроки проведения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 xml:space="preserve">Предельная стоимость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Источники финанси-рования</w:t>
            </w:r>
          </w:p>
        </w:tc>
        <w:tc>
          <w:tcPr>
            <w:tcW w:w="6521" w:type="dxa"/>
            <w:gridSpan w:val="7"/>
            <w:tcBorders>
              <w:top w:val="single" w:sz="8" w:space="0" w:color="auto"/>
              <w:left w:val="nil"/>
              <w:bottom w:val="single" w:sz="8" w:space="0" w:color="auto"/>
              <w:right w:val="single" w:sz="8" w:space="0" w:color="000000"/>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Остаток сметной стоимости до завершения работ</w:t>
            </w:r>
          </w:p>
        </w:tc>
      </w:tr>
      <w:tr w:rsidR="00633B1D" w:rsidRPr="00633B1D" w:rsidTr="00633B1D">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2025 год</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r w:rsidR="00633B1D" w:rsidRPr="00633B1D" w:rsidTr="00633B1D">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w:t>
            </w:r>
          </w:p>
        </w:tc>
        <w:tc>
          <w:tcPr>
            <w:tcW w:w="993"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7</w:t>
            </w:r>
          </w:p>
        </w:tc>
        <w:tc>
          <w:tcPr>
            <w:tcW w:w="567"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17</w:t>
            </w:r>
          </w:p>
        </w:tc>
      </w:tr>
      <w:tr w:rsidR="00633B1D" w:rsidRPr="00633B1D" w:rsidTr="00633B1D">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Строительство БМК на 21 МВт по адресу: Московская область, г. Электросталь, ул. Золотухи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21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 xml:space="preserve">20.01.2026-14.10.2027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8 974,27</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349 996,35</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265 579,01</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6 639,48</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258 939,53</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93 391,61</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2 334,79</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91 056,82</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 xml:space="preserve">Строительство БМК на 15 МВт по адресу: Московская область, г. Электросталь, </w:t>
            </w:r>
            <w:r w:rsidRPr="00633B1D">
              <w:rPr>
                <w:rFonts w:cs="Times New Roman"/>
                <w:color w:val="000000"/>
                <w:sz w:val="16"/>
                <w:szCs w:val="16"/>
              </w:rPr>
              <w:lastRenderedPageBreak/>
              <w:t>пр-д Восточный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lastRenderedPageBreak/>
              <w:t>15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 xml:space="preserve">11.06.2024-14.10.2026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335 101,80</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318 346,71</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249 985,95</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237 486,65</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85 115,85</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80 860,06</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Строительство БМК на 35 МВт по адресу: Московская область,г.о.Электросталь, п. Всеволодово, мкр. Центральный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35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06.05.2025-14.10.2026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183 342,22</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397 516,38</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429 632,07</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133 084,85</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296 547,22</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151 226,53</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50 257,37</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100 969,16</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163 381,15</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116 912,46</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34 665,65</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r w:rsidR="00633B1D" w:rsidRPr="00633B1D" w:rsidTr="00633B1D">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128 715,50</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116 912,46</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r w:rsidR="00633B1D" w:rsidRPr="00633B1D" w:rsidTr="00633B1D">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1 438 312,17</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300 254,68</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724 837,36</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349 996,35</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979 862,68</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133 084,85</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540 673,35</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258 939,53</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r w:rsidR="00633B1D" w:rsidRPr="00633B1D" w:rsidTr="00633B1D">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458 449,49</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167 169,83</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184 164,01</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91 056,82</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bl>
    <w:p w:rsidR="00545E8A" w:rsidRDefault="00545E8A" w:rsidP="00D34ECE">
      <w:pPr>
        <w:autoSpaceDE w:val="0"/>
        <w:autoSpaceDN w:val="0"/>
        <w:adjustRightInd w:val="0"/>
        <w:jc w:val="center"/>
        <w:rPr>
          <w:rFonts w:ascii="Times New Roman CYR" w:hAnsi="Times New Roman CYR" w:cs="Times New Roman CYR"/>
          <w:b/>
        </w:rPr>
      </w:pPr>
    </w:p>
    <w:p w:rsidR="00BB6AD2" w:rsidRPr="0078710D" w:rsidRDefault="00BB6AD2" w:rsidP="00551EC5">
      <w:pPr>
        <w:tabs>
          <w:tab w:val="left" w:pos="2980"/>
        </w:tabs>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241" w:type="dxa"/>
        <w:tblInd w:w="93" w:type="dxa"/>
        <w:tblLayout w:type="fixed"/>
        <w:tblLook w:val="04A0" w:firstRow="1" w:lastRow="0" w:firstColumn="1" w:lastColumn="0" w:noHBand="0" w:noVBand="1"/>
      </w:tblPr>
      <w:tblGrid>
        <w:gridCol w:w="369"/>
        <w:gridCol w:w="1215"/>
        <w:gridCol w:w="983"/>
        <w:gridCol w:w="1134"/>
        <w:gridCol w:w="1134"/>
        <w:gridCol w:w="992"/>
        <w:gridCol w:w="992"/>
        <w:gridCol w:w="1134"/>
        <w:gridCol w:w="1134"/>
        <w:gridCol w:w="1134"/>
        <w:gridCol w:w="601"/>
        <w:gridCol w:w="536"/>
        <w:gridCol w:w="776"/>
        <w:gridCol w:w="856"/>
        <w:gridCol w:w="536"/>
        <w:gridCol w:w="664"/>
        <w:gridCol w:w="1051"/>
      </w:tblGrid>
      <w:tr w:rsidR="000A45E7" w:rsidRPr="000A45E7" w:rsidTr="000A45E7">
        <w:trPr>
          <w:trHeight w:val="615"/>
        </w:trPr>
        <w:tc>
          <w:tcPr>
            <w:tcW w:w="36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c>
          <w:tcPr>
            <w:tcW w:w="12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Наименование объекта, </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Финансирование, в том числе распределение субсидий из бюджета Московской области (тыс. руб.)</w:t>
            </w:r>
          </w:p>
        </w:tc>
        <w:tc>
          <w:tcPr>
            <w:tcW w:w="10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Остаток сметной стоимости до завершения работ</w:t>
            </w:r>
          </w:p>
        </w:tc>
      </w:tr>
      <w:tr w:rsidR="000A45E7" w:rsidRPr="000A45E7" w:rsidTr="000A45E7">
        <w:trPr>
          <w:trHeight w:val="1035"/>
        </w:trPr>
        <w:tc>
          <w:tcPr>
            <w:tcW w:w="36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369" w:type="dxa"/>
            <w:tcBorders>
              <w:top w:val="nil"/>
              <w:left w:val="single" w:sz="8" w:space="0" w:color="auto"/>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8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105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r>
      <w:tr w:rsidR="000A45E7" w:rsidRPr="000A45E7" w:rsidTr="000A45E7">
        <w:trPr>
          <w:trHeight w:val="315"/>
        </w:trPr>
        <w:tc>
          <w:tcPr>
            <w:tcW w:w="369"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983"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20.01.2025-14.10.2026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4 320,44</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nil"/>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12 799,07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1 097,39</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Нераспределенный остаток </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53 132,37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7 062,77</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15 541,40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3 839,72</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Pr="00DB3183" w:rsidRDefault="00C85348"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Pr="00DB3183">
        <w:rPr>
          <w:rFonts w:cs="Times New Roman"/>
          <w:b/>
          <w:bCs/>
        </w:rPr>
        <w:t>подпрограммы</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15672" w:type="dxa"/>
        <w:tblInd w:w="-176" w:type="dxa"/>
        <w:tblLayout w:type="fixed"/>
        <w:tblLook w:val="04A0" w:firstRow="1" w:lastRow="0" w:firstColumn="1" w:lastColumn="0" w:noHBand="0" w:noVBand="1"/>
      </w:tblPr>
      <w:tblGrid>
        <w:gridCol w:w="426"/>
        <w:gridCol w:w="1418"/>
        <w:gridCol w:w="851"/>
        <w:gridCol w:w="992"/>
        <w:gridCol w:w="1006"/>
        <w:gridCol w:w="978"/>
        <w:gridCol w:w="993"/>
        <w:gridCol w:w="850"/>
        <w:gridCol w:w="992"/>
        <w:gridCol w:w="936"/>
        <w:gridCol w:w="536"/>
        <w:gridCol w:w="856"/>
        <w:gridCol w:w="936"/>
        <w:gridCol w:w="856"/>
        <w:gridCol w:w="983"/>
        <w:gridCol w:w="992"/>
        <w:gridCol w:w="1071"/>
      </w:tblGrid>
      <w:tr w:rsidR="00C56147" w:rsidRPr="00C56147" w:rsidTr="00C56147">
        <w:trPr>
          <w:trHeight w:val="46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Наименование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Виды работ в соответствии с классифи-катором работ</w:t>
            </w:r>
          </w:p>
        </w:tc>
        <w:tc>
          <w:tcPr>
            <w:tcW w:w="100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Сроки проведения работ</w:t>
            </w:r>
          </w:p>
        </w:tc>
        <w:tc>
          <w:tcPr>
            <w:tcW w:w="97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Pr>
                <w:rFonts w:cs="Times New Roman"/>
                <w:color w:val="000000"/>
                <w:sz w:val="16"/>
                <w:szCs w:val="16"/>
              </w:rPr>
              <w:t>Профинанси</w:t>
            </w:r>
            <w:r w:rsidRPr="00C56147">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Источники финанси-рования</w:t>
            </w:r>
          </w:p>
        </w:tc>
        <w:tc>
          <w:tcPr>
            <w:tcW w:w="6095" w:type="dxa"/>
            <w:gridSpan w:val="7"/>
            <w:tcBorders>
              <w:top w:val="single" w:sz="8" w:space="0" w:color="auto"/>
              <w:left w:val="nil"/>
              <w:bottom w:val="single" w:sz="8" w:space="0" w:color="auto"/>
              <w:right w:val="single" w:sz="8" w:space="0" w:color="000000"/>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Финансирование, в том числе распределение субсидий из бюджета Московской области (тыс. руб.)</w:t>
            </w:r>
          </w:p>
        </w:tc>
        <w:tc>
          <w:tcPr>
            <w:tcW w:w="107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Остаток сметной стоимости до завершения работ</w:t>
            </w:r>
          </w:p>
        </w:tc>
      </w:tr>
      <w:tr w:rsidR="00C56147" w:rsidRPr="00C56147" w:rsidTr="00C56147">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Всего</w:t>
            </w:r>
          </w:p>
        </w:tc>
        <w:tc>
          <w:tcPr>
            <w:tcW w:w="5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2023 год</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2024 год</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2026 год</w:t>
            </w:r>
          </w:p>
        </w:tc>
        <w:tc>
          <w:tcPr>
            <w:tcW w:w="98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2028 год</w:t>
            </w:r>
          </w:p>
        </w:tc>
        <w:tc>
          <w:tcPr>
            <w:tcW w:w="107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w:t>
            </w:r>
          </w:p>
        </w:tc>
        <w:tc>
          <w:tcPr>
            <w:tcW w:w="851"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w:t>
            </w:r>
          </w:p>
        </w:tc>
        <w:tc>
          <w:tcPr>
            <w:tcW w:w="100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w:t>
            </w:r>
          </w:p>
        </w:tc>
        <w:tc>
          <w:tcPr>
            <w:tcW w:w="978"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9</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w:t>
            </w:r>
          </w:p>
        </w:tc>
        <w:tc>
          <w:tcPr>
            <w:tcW w:w="5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12</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14</w:t>
            </w:r>
          </w:p>
        </w:tc>
        <w:tc>
          <w:tcPr>
            <w:tcW w:w="98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w:t>
            </w:r>
          </w:p>
        </w:tc>
        <w:tc>
          <w:tcPr>
            <w:tcW w:w="1071"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17</w:t>
            </w:r>
          </w:p>
        </w:tc>
      </w:tr>
      <w:tr w:rsidR="00C56147" w:rsidRPr="00C56147" w:rsidTr="00C56147">
        <w:trPr>
          <w:trHeight w:val="315"/>
        </w:trPr>
        <w:tc>
          <w:tcPr>
            <w:tcW w:w="42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141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851"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 МВт</w:t>
            </w:r>
          </w:p>
        </w:tc>
        <w:tc>
          <w:tcPr>
            <w:tcW w:w="992"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73 613,00</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73 613,00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11 041,95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62 571,05</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54 768,07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8 215,21</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46 552,86</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18 844,93</w:t>
            </w:r>
          </w:p>
        </w:tc>
        <w:tc>
          <w:tcPr>
            <w:tcW w:w="53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2 826,74</w:t>
            </w:r>
          </w:p>
        </w:tc>
        <w:tc>
          <w:tcPr>
            <w:tcW w:w="93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16 018,19</w:t>
            </w:r>
          </w:p>
        </w:tc>
        <w:tc>
          <w:tcPr>
            <w:tcW w:w="85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2,1МВт, взамен действующей г.о.Электросталь, с.Иванисово, ул. Центральная Усадьба (в т.ч. ПИР)</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2.1 МВт</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A23AD9" w:rsidP="00C56147">
            <w:pPr>
              <w:jc w:val="center"/>
              <w:rPr>
                <w:rFonts w:cs="Times New Roman"/>
                <w:color w:val="000000"/>
                <w:sz w:val="16"/>
                <w:szCs w:val="16"/>
              </w:rPr>
            </w:pPr>
            <w:r w:rsidRPr="00C56147">
              <w:rPr>
                <w:rFonts w:cs="Times New Roman"/>
                <w:color w:val="000000"/>
                <w:sz w:val="16"/>
                <w:szCs w:val="16"/>
              </w:rPr>
              <w:t>69 169,11</w:t>
            </w:r>
          </w:p>
        </w:tc>
        <w:tc>
          <w:tcPr>
            <w:tcW w:w="850"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single" w:sz="8" w:space="0" w:color="auto"/>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69 169,11</w:t>
            </w:r>
          </w:p>
        </w:tc>
        <w:tc>
          <w:tcPr>
            <w:tcW w:w="53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8 200,20</w:t>
            </w:r>
          </w:p>
        </w:tc>
        <w:tc>
          <w:tcPr>
            <w:tcW w:w="93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60 968,91</w:t>
            </w:r>
          </w:p>
        </w:tc>
        <w:tc>
          <w:tcPr>
            <w:tcW w:w="85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51 461,82</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6 100,95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45 360,87</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17 707,29</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2 099,25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15 608,04</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lastRenderedPageBreak/>
              <w:t>3</w:t>
            </w:r>
          </w:p>
        </w:tc>
        <w:tc>
          <w:tcPr>
            <w:tcW w:w="141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851"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 МВт</w:t>
            </w:r>
          </w:p>
        </w:tc>
        <w:tc>
          <w:tcPr>
            <w:tcW w:w="992" w:type="dxa"/>
            <w:vMerge w:val="restart"/>
            <w:tcBorders>
              <w:top w:val="single" w:sz="8" w:space="0" w:color="auto"/>
              <w:left w:val="nil"/>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53 703,00</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53 703,00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8 055,45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45 647,55</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39 955,03</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5 993,25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33 961,78</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13 747,97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2 062,20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11 685,77</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w:t>
            </w:r>
          </w:p>
        </w:tc>
        <w:tc>
          <w:tcPr>
            <w:tcW w:w="141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8МВт по адресу: г.о. Электросталь, п. Новые дома, 8А (в т.ч. ПИР)</w:t>
            </w:r>
          </w:p>
        </w:tc>
        <w:tc>
          <w:tcPr>
            <w:tcW w:w="851"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МВт</w:t>
            </w:r>
          </w:p>
        </w:tc>
        <w:tc>
          <w:tcPr>
            <w:tcW w:w="992" w:type="dxa"/>
            <w:vMerge w:val="restart"/>
            <w:tcBorders>
              <w:top w:val="single" w:sz="8" w:space="0" w:color="auto"/>
              <w:left w:val="nil"/>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20.01.2026-14.10.2027</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15.10.2027</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205 009,76</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205 009,76</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10 250,49</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194 759,27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152 527,26</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7 626,36</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144 900,90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52 482,50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2 624,13</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49 858,37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231"/>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401 494,87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27 297,60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169 187,51</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10 250,49</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194 759,27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val="restart"/>
            <w:tcBorders>
              <w:top w:val="nil"/>
              <w:left w:val="single" w:sz="8" w:space="0" w:color="auto"/>
              <w:bottom w:val="single" w:sz="8" w:space="0" w:color="000000"/>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298 712,18</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20 309,41</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125 875,51</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7 626,36</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144 900,90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бюджетов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102 782,69</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6 988,19</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43 312,00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2 624,13</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49 858,37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bl>
    <w:p w:rsidR="00397BD9" w:rsidRPr="00DB3183" w:rsidRDefault="00397BD9" w:rsidP="00397BD9">
      <w:pPr>
        <w:tabs>
          <w:tab w:val="left" w:pos="2980"/>
        </w:tabs>
        <w:jc w:val="center"/>
        <w:rPr>
          <w:b/>
        </w:rPr>
      </w:pPr>
      <w:r w:rsidRPr="00DB3183">
        <w:rPr>
          <w:rFonts w:cs="Times New Roman"/>
          <w:b/>
          <w:bCs/>
        </w:rPr>
        <w:lastRenderedPageBreak/>
        <w:t>6.</w:t>
      </w:r>
      <w:r>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97BD9" w:rsidRPr="00DB3183" w:rsidRDefault="00397BD9" w:rsidP="00397BD9">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w:t>
      </w:r>
      <w:r w:rsidRPr="00397BD9">
        <w:rPr>
          <w:rFonts w:cs="Times New Roman"/>
          <w:b/>
        </w:rPr>
        <w:t>2</w:t>
      </w:r>
      <w:r w:rsidRPr="00DB3183">
        <w:rPr>
          <w:rFonts w:cs="Times New Roman"/>
          <w:b/>
        </w:rPr>
        <w:t>.  «</w:t>
      </w:r>
      <w:r w:rsidRPr="00397BD9">
        <w:rPr>
          <w:rFonts w:cs="Times New Roman"/>
          <w:b/>
          <w:color w:val="000000"/>
        </w:rPr>
        <w:t>Капитальный ремонт сетей водоснабжения, водоотведения</w:t>
      </w:r>
      <w:r w:rsidRPr="00DB3183">
        <w:rPr>
          <w:rFonts w:cs="Times New Roman"/>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8"/>
        <w:gridCol w:w="1360"/>
        <w:gridCol w:w="1302"/>
        <w:gridCol w:w="1239"/>
        <w:gridCol w:w="997"/>
        <w:gridCol w:w="928"/>
        <w:gridCol w:w="1010"/>
        <w:gridCol w:w="593"/>
        <w:gridCol w:w="1134"/>
        <w:gridCol w:w="993"/>
        <w:gridCol w:w="708"/>
        <w:gridCol w:w="567"/>
        <w:gridCol w:w="567"/>
        <w:gridCol w:w="1152"/>
        <w:gridCol w:w="975"/>
        <w:gridCol w:w="992"/>
        <w:gridCol w:w="817"/>
      </w:tblGrid>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Наименование объекта, </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Характеристика объекта</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Сроки проведения работ</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Открытие объекта/</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Предельная стоимость объекта </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Источники финанси-рования</w:t>
            </w:r>
          </w:p>
        </w:tc>
        <w:tc>
          <w:tcPr>
            <w:tcW w:w="5954" w:type="dxa"/>
            <w:gridSpan w:val="7"/>
            <w:tcBorders>
              <w:top w:val="single" w:sz="8" w:space="0" w:color="auto"/>
              <w:left w:val="nil"/>
              <w:bottom w:val="nil"/>
              <w:right w:val="single" w:sz="8" w:space="0" w:color="000000"/>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Финансирование, в том числе распределение субсидий из бюджета Московской области (тыс. руб.)</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Остаток сметной стоимости до завершения работ</w:t>
            </w:r>
          </w:p>
        </w:tc>
      </w:tr>
      <w:tr w:rsidR="00FF1281" w:rsidRPr="00FF1281" w:rsidTr="00FF1281">
        <w:trPr>
          <w:trHeight w:val="103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3"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115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 год</w:t>
            </w:r>
          </w:p>
        </w:tc>
        <w:tc>
          <w:tcPr>
            <w:tcW w:w="975"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15"/>
        </w:trPr>
        <w:tc>
          <w:tcPr>
            <w:tcW w:w="368" w:type="dxa"/>
            <w:tcBorders>
              <w:top w:val="nil"/>
              <w:left w:val="single" w:sz="8" w:space="0" w:color="auto"/>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tcBorders>
              <w:top w:val="nil"/>
              <w:left w:val="nil"/>
              <w:bottom w:val="single" w:sz="8" w:space="0" w:color="auto"/>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0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239"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92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010"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5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13</w:t>
            </w:r>
          </w:p>
        </w:tc>
        <w:tc>
          <w:tcPr>
            <w:tcW w:w="115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w:t>
            </w:r>
          </w:p>
        </w:tc>
        <w:tc>
          <w:tcPr>
            <w:tcW w:w="975"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w:t>
            </w:r>
          </w:p>
        </w:tc>
        <w:tc>
          <w:tcPr>
            <w:tcW w:w="81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17</w:t>
            </w:r>
          </w:p>
        </w:tc>
      </w:tr>
      <w:tr w:rsidR="00FF1281" w:rsidRPr="00FF1281" w:rsidTr="00FF1281">
        <w:trPr>
          <w:trHeight w:val="315"/>
        </w:trPr>
        <w:tc>
          <w:tcPr>
            <w:tcW w:w="36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vMerge w:val="restart"/>
            <w:tcBorders>
              <w:top w:val="nil"/>
              <w:left w:val="single" w:sz="8" w:space="0" w:color="auto"/>
              <w:bottom w:val="nil"/>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302"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Ø500мм8, 11.8 км</w:t>
            </w:r>
          </w:p>
        </w:tc>
        <w:tc>
          <w:tcPr>
            <w:tcW w:w="1239"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w:t>
            </w:r>
          </w:p>
        </w:tc>
        <w:tc>
          <w:tcPr>
            <w:tcW w:w="997"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20.01.2026-29.11.2028</w:t>
            </w:r>
          </w:p>
        </w:tc>
        <w:tc>
          <w:tcPr>
            <w:tcW w:w="92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8 269,50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8 269,50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2 830,50</w:t>
            </w:r>
          </w:p>
        </w:tc>
        <w:tc>
          <w:tcPr>
            <w:tcW w:w="708"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2 830,50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Ду400 мм по ул. Западная д.1-д.7 с заменой труб на ПЭ, запорной арматуры, устройством водопроводных камер (в т.ч. ПИР)</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5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708"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99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81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7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12 486,20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4 273,80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Ду250 мм по ул. Мира в границах ул. Тевосяна-ул. Победы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39 750,00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29 613,74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14 806,87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14 806,87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10 136,26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5 068,13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5 068,13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Д400 мм, мм по ул. Западная д.31-ул. Ялагина д.30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11 592,20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3 967,80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диаметром 250-500 протяженностью 11.8 км (в однотрубном исполнении)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250-500 мм 11,8 км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204 875,00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204 875,00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140 250,00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70 125,00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70 125,00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7</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"Северный" чугунный водовод Восточной стороны Ду250 мм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118 911,00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118 911,00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64 029,00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54 882,00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88 588,69</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47 701,60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40 887,09</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30 322,31</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16 327,40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13 994,91</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Капитальный ремонт стального водопровода Ду400 мм по ул. Зеленая, ул. Сталеваров, ул. Коллективная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53 870,94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26 935,47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26 935,47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18 439,06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9 219,53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9 219,53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824 391,00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331 030,00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411 219,00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82 142,00</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614 171,27</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246 617,34</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306 358,14</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61 195,79</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210 219,73</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84 412,66</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104 860,86</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20 946,21</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bl>
    <w:p w:rsidR="00397BD9" w:rsidRPr="00397BD9" w:rsidRDefault="00397BD9" w:rsidP="00397BD9">
      <w:pPr>
        <w:widowControl w:val="0"/>
        <w:autoSpaceDE w:val="0"/>
        <w:autoSpaceDN w:val="0"/>
        <w:adjustRightInd w:val="0"/>
        <w:jc w:val="center"/>
        <w:rPr>
          <w:rFonts w:ascii="Times New Roman CYR" w:hAnsi="Times New Roman CYR" w:cs="Times New Roman CYR"/>
          <w:b/>
          <w:lang w:val="en-US"/>
        </w:rPr>
      </w:pPr>
    </w:p>
    <w:p w:rsidR="00AF1DFF" w:rsidRDefault="00AF1DFF" w:rsidP="00471036">
      <w:pPr>
        <w:tabs>
          <w:tab w:val="left" w:pos="2980"/>
        </w:tabs>
        <w:rPr>
          <w:rFonts w:cs="Times New Roman"/>
          <w:b/>
          <w:bCs/>
        </w:rPr>
      </w:pPr>
    </w:p>
    <w:p w:rsidR="00B40563" w:rsidRPr="00DB3183" w:rsidRDefault="00B40563" w:rsidP="00B40563">
      <w:pPr>
        <w:tabs>
          <w:tab w:val="left" w:pos="2980"/>
        </w:tabs>
        <w:jc w:val="center"/>
        <w:rPr>
          <w:b/>
        </w:rPr>
      </w:pPr>
      <w:r w:rsidRPr="00DB3183">
        <w:rPr>
          <w:rFonts w:cs="Times New Roman"/>
          <w:b/>
          <w:bCs/>
        </w:rPr>
        <w:t>6.</w:t>
      </w:r>
      <w:r w:rsidR="00397BD9" w:rsidRPr="00397BD9">
        <w:rPr>
          <w:rFonts w:cs="Times New Roman"/>
          <w:b/>
          <w:bCs/>
        </w:rPr>
        <w:t>6</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397BD9" w:rsidRPr="00397BD9">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w:t>
            </w:r>
            <w:r w:rsidRPr="003F7885">
              <w:rPr>
                <w:rFonts w:cs="Times New Roman"/>
                <w:color w:val="000000"/>
                <w:sz w:val="16"/>
                <w:szCs w:val="16"/>
              </w:rPr>
              <w:lastRenderedPageBreak/>
              <w:t>ул. К. 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w:t>
            </w:r>
            <w:r w:rsidRPr="003F7885">
              <w:rPr>
                <w:rFonts w:cs="Times New Roman"/>
                <w:color w:val="000000"/>
                <w:sz w:val="16"/>
                <w:szCs w:val="16"/>
              </w:rPr>
              <w:lastRenderedPageBreak/>
              <w:t>ТК-425 по 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489"/>
        <w:gridCol w:w="1213"/>
        <w:gridCol w:w="708"/>
        <w:gridCol w:w="1134"/>
        <w:gridCol w:w="1134"/>
        <w:gridCol w:w="1134"/>
        <w:gridCol w:w="993"/>
        <w:gridCol w:w="992"/>
        <w:gridCol w:w="1134"/>
        <w:gridCol w:w="992"/>
        <w:gridCol w:w="749"/>
        <w:gridCol w:w="518"/>
        <w:gridCol w:w="1285"/>
        <w:gridCol w:w="992"/>
        <w:gridCol w:w="709"/>
        <w:gridCol w:w="567"/>
        <w:gridCol w:w="567"/>
      </w:tblGrid>
      <w:tr w:rsidR="00471A6B" w:rsidRPr="00471A6B" w:rsidTr="00471A6B">
        <w:trPr>
          <w:trHeight w:val="315"/>
        </w:trPr>
        <w:tc>
          <w:tcPr>
            <w:tcW w:w="4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812" w:type="dxa"/>
            <w:gridSpan w:val="7"/>
            <w:tcBorders>
              <w:top w:val="single" w:sz="8" w:space="0" w:color="auto"/>
              <w:left w:val="nil"/>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1035"/>
        </w:trPr>
        <w:tc>
          <w:tcPr>
            <w:tcW w:w="48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74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1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1285"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70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89"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74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1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128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Фрязево,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1213" w:type="dxa"/>
            <w:vMerge w:val="restart"/>
            <w:tcBorders>
              <w:top w:val="nil"/>
              <w:left w:val="single" w:sz="8" w:space="0" w:color="auto"/>
              <w:bottom w:val="single" w:sz="8" w:space="0" w:color="000000"/>
              <w:right w:val="single" w:sz="8" w:space="0" w:color="auto"/>
            </w:tcBorders>
            <w:shd w:val="clear" w:color="000000" w:fill="FFFFFF"/>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Капитальный ремонт сети теплоснабжения и горячего водоснабжения в т.ч. (ПИР) </w:t>
            </w:r>
            <w:r w:rsidRPr="00471A6B">
              <w:rPr>
                <w:rFonts w:cs="Times New Roman"/>
                <w:color w:val="000000"/>
                <w:sz w:val="16"/>
                <w:szCs w:val="16"/>
              </w:rPr>
              <w:lastRenderedPageBreak/>
              <w:t>п. Елизаветино,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lastRenderedPageBreak/>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с. Иванисовог.о.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Новые дома,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6,68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right"/>
              <w:rPr>
                <w:rFonts w:cs="Times New Roman"/>
                <w:color w:val="000000"/>
                <w:sz w:val="16"/>
                <w:szCs w:val="16"/>
              </w:rPr>
            </w:pPr>
            <w:r w:rsidRPr="00471A6B">
              <w:rPr>
                <w:rFonts w:cs="Times New Roman"/>
                <w:color w:val="000000"/>
                <w:sz w:val="16"/>
                <w:szCs w:val="16"/>
              </w:rPr>
              <w:t>411 245,18</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411 245,18</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163 693,31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305 966,41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121 787,82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105 278,77</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41 905,49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773 035,93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525 484,06</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575 138,72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390 960,13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197 897,21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134 523,93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bl>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765559" w:rsidRDefault="00765559" w:rsidP="00EC4F1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397BD9" w:rsidRPr="00397BD9">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26"/>
        <w:gridCol w:w="1338"/>
        <w:gridCol w:w="803"/>
        <w:gridCol w:w="1454"/>
        <w:gridCol w:w="988"/>
        <w:gridCol w:w="1102"/>
        <w:gridCol w:w="1134"/>
        <w:gridCol w:w="992"/>
        <w:gridCol w:w="1134"/>
        <w:gridCol w:w="1134"/>
        <w:gridCol w:w="567"/>
        <w:gridCol w:w="567"/>
        <w:gridCol w:w="676"/>
        <w:gridCol w:w="600"/>
        <w:gridCol w:w="708"/>
        <w:gridCol w:w="993"/>
        <w:gridCol w:w="675"/>
      </w:tblGrid>
      <w:tr w:rsidR="003D218C" w:rsidRPr="003D218C" w:rsidTr="00397BD9">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 п/п</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Наименование объекта, адрес объекта</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Мощность (куб.м/сут.)</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Виды работ в соответствии с классифи-катором работ</w:t>
            </w:r>
          </w:p>
        </w:tc>
        <w:tc>
          <w:tcPr>
            <w:tcW w:w="9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Сроки проведения работ</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Источники финанси-рования</w:t>
            </w:r>
          </w:p>
        </w:tc>
        <w:tc>
          <w:tcPr>
            <w:tcW w:w="5245" w:type="dxa"/>
            <w:gridSpan w:val="7"/>
            <w:tcBorders>
              <w:top w:val="single" w:sz="8" w:space="0" w:color="auto"/>
              <w:left w:val="single" w:sz="8" w:space="0" w:color="auto"/>
              <w:bottom w:val="nil"/>
              <w:right w:val="single" w:sz="8" w:space="0" w:color="000000"/>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Остаток сметной стоимости до завершения работ</w:t>
            </w:r>
          </w:p>
        </w:tc>
      </w:tr>
      <w:tr w:rsidR="003D218C" w:rsidRPr="003D218C" w:rsidTr="00397BD9">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Всего</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2024 год</w:t>
            </w:r>
          </w:p>
        </w:tc>
        <w:tc>
          <w:tcPr>
            <w:tcW w:w="676"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2025 год</w:t>
            </w:r>
          </w:p>
        </w:tc>
        <w:tc>
          <w:tcPr>
            <w:tcW w:w="600"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2026 год</w:t>
            </w:r>
          </w:p>
        </w:tc>
        <w:tc>
          <w:tcPr>
            <w:tcW w:w="708"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r>
      <w:tr w:rsidR="003D218C" w:rsidRPr="003D218C" w:rsidTr="00397BD9">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w:t>
            </w:r>
          </w:p>
        </w:tc>
        <w:tc>
          <w:tcPr>
            <w:tcW w:w="80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w:t>
            </w:r>
          </w:p>
        </w:tc>
        <w:tc>
          <w:tcPr>
            <w:tcW w:w="145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w:t>
            </w:r>
          </w:p>
        </w:tc>
        <w:tc>
          <w:tcPr>
            <w:tcW w:w="98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w:t>
            </w:r>
          </w:p>
        </w:tc>
        <w:tc>
          <w:tcPr>
            <w:tcW w:w="110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12</w:t>
            </w:r>
          </w:p>
        </w:tc>
        <w:tc>
          <w:tcPr>
            <w:tcW w:w="676"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13</w:t>
            </w:r>
          </w:p>
        </w:tc>
        <w:tc>
          <w:tcPr>
            <w:tcW w:w="600"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w:t>
            </w:r>
          </w:p>
        </w:tc>
      </w:tr>
      <w:tr w:rsidR="003D218C" w:rsidRPr="003D218C" w:rsidTr="00397BD9">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803"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1689,6</w:t>
            </w:r>
          </w:p>
        </w:tc>
        <w:tc>
          <w:tcPr>
            <w:tcW w:w="1454"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Реконструкция  (в т.ч. проектные и изыскательские работы)</w:t>
            </w:r>
          </w:p>
        </w:tc>
        <w:tc>
          <w:tcPr>
            <w:tcW w:w="98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20.01.2028-29.11.2028</w:t>
            </w:r>
          </w:p>
        </w:tc>
        <w:tc>
          <w:tcPr>
            <w:tcW w:w="1102"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30.11.2028</w:t>
            </w:r>
          </w:p>
        </w:tc>
        <w:tc>
          <w:tcPr>
            <w:tcW w:w="1134" w:type="dxa"/>
            <w:vMerge w:val="restart"/>
            <w:tcBorders>
              <w:top w:val="nil"/>
              <w:left w:val="single" w:sz="8" w:space="0" w:color="auto"/>
              <w:bottom w:val="nil"/>
              <w:right w:val="single" w:sz="8" w:space="0" w:color="auto"/>
            </w:tcBorders>
            <w:shd w:val="clear" w:color="000000" w:fill="FFFFFF"/>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274 665,31</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8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315"/>
        </w:trPr>
        <w:tc>
          <w:tcPr>
            <w:tcW w:w="7245"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36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397BD9">
      <w:pPr>
        <w:widowControl w:val="0"/>
        <w:autoSpaceDE w:val="0"/>
        <w:autoSpaceDN w:val="0"/>
        <w:adjustRightInd w:val="0"/>
        <w:outlineLvl w:val="0"/>
        <w:rPr>
          <w:rFonts w:ascii="Times New Roman CYR" w:eastAsiaTheme="minorEastAsia" w:hAnsi="Times New Roman CYR" w:cs="Times New Roman CYR"/>
          <w:lang w:val="en-US"/>
        </w:rPr>
      </w:pPr>
    </w:p>
    <w:p w:rsidR="00397BD9" w:rsidRPr="00397BD9" w:rsidRDefault="00397BD9" w:rsidP="00397BD9">
      <w:pPr>
        <w:widowControl w:val="0"/>
        <w:autoSpaceDE w:val="0"/>
        <w:autoSpaceDN w:val="0"/>
        <w:adjustRightInd w:val="0"/>
        <w:outlineLvl w:val="0"/>
        <w:rPr>
          <w:rFonts w:ascii="Times New Roman CYR" w:eastAsiaTheme="minorEastAsia" w:hAnsi="Times New Roman CYR" w:cs="Times New Roman CYR"/>
          <w:lang w:val="en-US"/>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64698D">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095"/>
        <w:gridCol w:w="1098"/>
        <w:gridCol w:w="1018"/>
        <w:gridCol w:w="850"/>
        <w:gridCol w:w="215"/>
        <w:gridCol w:w="733"/>
        <w:gridCol w:w="186"/>
        <w:gridCol w:w="615"/>
        <w:gridCol w:w="801"/>
        <w:gridCol w:w="626"/>
        <w:gridCol w:w="739"/>
        <w:gridCol w:w="922"/>
        <w:gridCol w:w="763"/>
        <w:gridCol w:w="763"/>
        <w:gridCol w:w="801"/>
        <w:gridCol w:w="801"/>
        <w:gridCol w:w="1641"/>
      </w:tblGrid>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bookmarkStart w:id="1" w:name="RANGE!A1:U59"/>
            <w:r w:rsidRPr="00A53A04">
              <w:rPr>
                <w:rFonts w:cs="Times New Roman"/>
                <w:sz w:val="16"/>
                <w:szCs w:val="16"/>
              </w:rPr>
              <w:t>№ п/п</w:t>
            </w:r>
            <w:bookmarkEnd w:id="1"/>
          </w:p>
        </w:tc>
        <w:tc>
          <w:tcPr>
            <w:tcW w:w="2095"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Мероприятие подпрограммы</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Сроки исполнения мероприятия</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Источники финансирования</w:t>
            </w:r>
          </w:p>
        </w:tc>
        <w:tc>
          <w:tcPr>
            <w:tcW w:w="1065"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Всего </w:t>
            </w:r>
            <w:r w:rsidRPr="00A53A04">
              <w:rPr>
                <w:rFonts w:cs="Times New Roman"/>
                <w:sz w:val="16"/>
                <w:szCs w:val="16"/>
              </w:rPr>
              <w:br/>
              <w:t>(тыс. руб.)</w:t>
            </w:r>
          </w:p>
        </w:tc>
        <w:tc>
          <w:tcPr>
            <w:tcW w:w="7750" w:type="dxa"/>
            <w:gridSpan w:val="11"/>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Объем финансирования по годам (тыс.руб.)</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Ответственный за выполнение мероприятия</w:t>
            </w:r>
          </w:p>
        </w:tc>
      </w:tr>
      <w:tr w:rsidR="00A53A04" w:rsidRPr="00A53A04" w:rsidTr="00A53A04">
        <w:trPr>
          <w:trHeight w:val="51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vMerge/>
            <w:shd w:val="clear" w:color="auto" w:fill="auto"/>
            <w:vAlign w:val="center"/>
            <w:hideMark/>
          </w:tcPr>
          <w:p w:rsidR="00A53A04" w:rsidRPr="00A53A04" w:rsidRDefault="00A53A04" w:rsidP="00A53A04">
            <w:pPr>
              <w:rPr>
                <w:rFonts w:cs="Times New Roman"/>
                <w:sz w:val="16"/>
                <w:szCs w:val="16"/>
              </w:rPr>
            </w:pPr>
          </w:p>
        </w:tc>
        <w:tc>
          <w:tcPr>
            <w:tcW w:w="733"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2023 год</w:t>
            </w:r>
          </w:p>
        </w:tc>
        <w:tc>
          <w:tcPr>
            <w:tcW w:w="801" w:type="dxa"/>
            <w:gridSpan w:val="2"/>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2025 год</w:t>
            </w:r>
          </w:p>
        </w:tc>
        <w:tc>
          <w:tcPr>
            <w:tcW w:w="3813" w:type="dxa"/>
            <w:gridSpan w:val="5"/>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2026 год</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1</w:t>
            </w:r>
          </w:p>
        </w:tc>
        <w:tc>
          <w:tcPr>
            <w:tcW w:w="2095"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w:t>
            </w:r>
          </w:p>
        </w:tc>
        <w:tc>
          <w:tcPr>
            <w:tcW w:w="1098"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3</w:t>
            </w:r>
          </w:p>
        </w:tc>
        <w:tc>
          <w:tcPr>
            <w:tcW w:w="1018"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4</w:t>
            </w:r>
          </w:p>
        </w:tc>
        <w:tc>
          <w:tcPr>
            <w:tcW w:w="1065"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5</w:t>
            </w:r>
          </w:p>
        </w:tc>
        <w:tc>
          <w:tcPr>
            <w:tcW w:w="73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6</w:t>
            </w:r>
          </w:p>
        </w:tc>
        <w:tc>
          <w:tcPr>
            <w:tcW w:w="801"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7</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8</w:t>
            </w:r>
          </w:p>
        </w:tc>
        <w:tc>
          <w:tcPr>
            <w:tcW w:w="3813" w:type="dxa"/>
            <w:gridSpan w:val="5"/>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10</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11</w:t>
            </w:r>
          </w:p>
        </w:tc>
        <w:tc>
          <w:tcPr>
            <w:tcW w:w="164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11</w:t>
            </w: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1</w:t>
            </w: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Основное мероприятие 01. Повышение энергетической эффективности муниципальных учреждений Московской области</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2023-2028</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Итого</w:t>
            </w:r>
          </w:p>
        </w:tc>
        <w:tc>
          <w:tcPr>
            <w:tcW w:w="8815" w:type="dxa"/>
            <w:gridSpan w:val="13"/>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563"/>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Внебюджетные средства</w:t>
            </w:r>
          </w:p>
        </w:tc>
        <w:tc>
          <w:tcPr>
            <w:tcW w:w="8815" w:type="dxa"/>
            <w:gridSpan w:val="13"/>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1.1.</w:t>
            </w: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 xml:space="preserve">Мероприятие 01.03. Промывка трубопроводов и стояков системы отопления </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2023</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8815" w:type="dxa"/>
            <w:gridSpan w:val="13"/>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выделенных бюджетным учреждениям на указанные цели</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Муниципальные бюджетные учреждения</w:t>
            </w:r>
          </w:p>
        </w:tc>
      </w:tr>
      <w:tr w:rsidR="00A53A04" w:rsidRPr="00A53A04" w:rsidTr="00A53A04">
        <w:trPr>
          <w:trHeight w:val="45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Внебюджетные средства</w:t>
            </w:r>
          </w:p>
        </w:tc>
        <w:tc>
          <w:tcPr>
            <w:tcW w:w="8815" w:type="dxa"/>
            <w:gridSpan w:val="13"/>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Промыты трубопроводы и стояки системы отопления, км</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65"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733"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2023 год</w:t>
            </w:r>
          </w:p>
        </w:tc>
        <w:tc>
          <w:tcPr>
            <w:tcW w:w="801"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2025 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Итого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 том числе</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64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vMerge/>
            <w:shd w:val="clear" w:color="auto" w:fill="auto"/>
            <w:vAlign w:val="center"/>
            <w:hideMark/>
          </w:tcPr>
          <w:p w:rsidR="00A53A04" w:rsidRPr="00A53A04" w:rsidRDefault="00A53A04" w:rsidP="00A53A04">
            <w:pPr>
              <w:rPr>
                <w:rFonts w:cs="Times New Roman"/>
                <w:sz w:val="16"/>
                <w:szCs w:val="16"/>
              </w:rPr>
            </w:pPr>
          </w:p>
        </w:tc>
        <w:tc>
          <w:tcPr>
            <w:tcW w:w="733" w:type="dxa"/>
            <w:vMerge/>
            <w:shd w:val="clear" w:color="auto" w:fill="auto"/>
            <w:vAlign w:val="center"/>
            <w:hideMark/>
          </w:tcPr>
          <w:p w:rsidR="00A53A04" w:rsidRPr="00A53A04" w:rsidRDefault="00A53A04" w:rsidP="00A53A04">
            <w:pPr>
              <w:rPr>
                <w:rFonts w:cs="Times New Roman"/>
                <w:sz w:val="16"/>
                <w:szCs w:val="16"/>
              </w:rPr>
            </w:pPr>
          </w:p>
        </w:tc>
        <w:tc>
          <w:tcPr>
            <w:tcW w:w="801" w:type="dxa"/>
            <w:gridSpan w:val="2"/>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3,75</w:t>
            </w:r>
          </w:p>
        </w:tc>
        <w:tc>
          <w:tcPr>
            <w:tcW w:w="73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3,75</w:t>
            </w:r>
          </w:p>
        </w:tc>
        <w:tc>
          <w:tcPr>
            <w:tcW w:w="801"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1.2.</w:t>
            </w: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Мероприятие 01.04. Замена светильников внутреннего освещения на светодиодные</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2023</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8815" w:type="dxa"/>
            <w:gridSpan w:val="13"/>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Муниципальные бюджетные учреждения</w:t>
            </w:r>
          </w:p>
        </w:tc>
      </w:tr>
      <w:tr w:rsidR="00A53A04" w:rsidRPr="00A53A04" w:rsidTr="00A53A04">
        <w:trPr>
          <w:trHeight w:val="45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Внебюджетные средства</w:t>
            </w:r>
          </w:p>
        </w:tc>
        <w:tc>
          <w:tcPr>
            <w:tcW w:w="8815" w:type="dxa"/>
            <w:gridSpan w:val="13"/>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Заменены светильники внутреннего освещения на светодиодные, ед.</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65"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733"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2023 год</w:t>
            </w:r>
          </w:p>
        </w:tc>
        <w:tc>
          <w:tcPr>
            <w:tcW w:w="801"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2025 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Итого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 том числе</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67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vMerge/>
            <w:shd w:val="clear" w:color="auto" w:fill="auto"/>
            <w:vAlign w:val="center"/>
            <w:hideMark/>
          </w:tcPr>
          <w:p w:rsidR="00A53A04" w:rsidRPr="00A53A04" w:rsidRDefault="00A53A04" w:rsidP="00A53A04">
            <w:pPr>
              <w:rPr>
                <w:rFonts w:cs="Times New Roman"/>
                <w:sz w:val="16"/>
                <w:szCs w:val="16"/>
              </w:rPr>
            </w:pPr>
          </w:p>
        </w:tc>
        <w:tc>
          <w:tcPr>
            <w:tcW w:w="733" w:type="dxa"/>
            <w:vMerge/>
            <w:shd w:val="clear" w:color="auto" w:fill="auto"/>
            <w:vAlign w:val="center"/>
            <w:hideMark/>
          </w:tcPr>
          <w:p w:rsidR="00A53A04" w:rsidRPr="00A53A04" w:rsidRDefault="00A53A04" w:rsidP="00A53A04">
            <w:pPr>
              <w:rPr>
                <w:rFonts w:cs="Times New Roman"/>
                <w:sz w:val="16"/>
                <w:szCs w:val="16"/>
              </w:rPr>
            </w:pPr>
          </w:p>
        </w:tc>
        <w:tc>
          <w:tcPr>
            <w:tcW w:w="801" w:type="dxa"/>
            <w:gridSpan w:val="2"/>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100</w:t>
            </w:r>
          </w:p>
        </w:tc>
        <w:tc>
          <w:tcPr>
            <w:tcW w:w="73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100</w:t>
            </w:r>
          </w:p>
        </w:tc>
        <w:tc>
          <w:tcPr>
            <w:tcW w:w="801"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1.3.</w:t>
            </w: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Мероприятие 01.10.  Установка, замена, поверка приборов учета энергетических ресурсов на объектах бюджетной сферы</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2023-2028</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8815" w:type="dxa"/>
            <w:gridSpan w:val="13"/>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Муниципальные бюджетные учреждения</w:t>
            </w:r>
          </w:p>
        </w:tc>
      </w:tr>
      <w:tr w:rsidR="00A53A04" w:rsidRPr="00A53A04" w:rsidTr="00A53A04">
        <w:trPr>
          <w:trHeight w:val="69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Внебюджетные средства</w:t>
            </w:r>
          </w:p>
        </w:tc>
        <w:tc>
          <w:tcPr>
            <w:tcW w:w="8815" w:type="dxa"/>
            <w:gridSpan w:val="13"/>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 xml:space="preserve">Установлены, заменены, </w:t>
            </w:r>
            <w:r w:rsidRPr="00A53A04">
              <w:rPr>
                <w:rFonts w:cs="Times New Roman"/>
                <w:sz w:val="16"/>
                <w:szCs w:val="16"/>
              </w:rPr>
              <w:lastRenderedPageBreak/>
              <w:t>поверены приборы учета энергетических ресурсов на объектах бюджетной сферы, ед.</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lastRenderedPageBreak/>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65"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733"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2023 </w:t>
            </w:r>
            <w:r w:rsidRPr="00A53A04">
              <w:rPr>
                <w:rFonts w:cs="Times New Roman"/>
                <w:sz w:val="16"/>
                <w:szCs w:val="16"/>
              </w:rPr>
              <w:lastRenderedPageBreak/>
              <w:t>год</w:t>
            </w:r>
          </w:p>
        </w:tc>
        <w:tc>
          <w:tcPr>
            <w:tcW w:w="801"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lastRenderedPageBreak/>
              <w:t xml:space="preserve">2024 </w:t>
            </w:r>
            <w:r w:rsidRPr="00A53A04">
              <w:rPr>
                <w:rFonts w:cs="Times New Roman"/>
                <w:sz w:val="16"/>
                <w:szCs w:val="16"/>
              </w:rPr>
              <w:lastRenderedPageBreak/>
              <w:t>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lastRenderedPageBreak/>
              <w:t xml:space="preserve"> 2025 </w:t>
            </w:r>
            <w:r w:rsidRPr="00A53A04">
              <w:rPr>
                <w:rFonts w:cs="Times New Roman"/>
                <w:sz w:val="16"/>
                <w:szCs w:val="16"/>
              </w:rPr>
              <w:lastRenderedPageBreak/>
              <w:t>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lastRenderedPageBreak/>
              <w:t>Итог</w:t>
            </w:r>
            <w:r w:rsidRPr="00A53A04">
              <w:rPr>
                <w:rFonts w:cs="Times New Roman"/>
                <w:sz w:val="16"/>
                <w:szCs w:val="16"/>
              </w:rPr>
              <w:lastRenderedPageBreak/>
              <w:t>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lastRenderedPageBreak/>
              <w:t>в том числе</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 xml:space="preserve">2027 </w:t>
            </w:r>
            <w:r w:rsidRPr="00A53A04">
              <w:rPr>
                <w:rFonts w:cs="Times New Roman"/>
                <w:sz w:val="16"/>
                <w:szCs w:val="16"/>
              </w:rPr>
              <w:lastRenderedPageBreak/>
              <w:t>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lastRenderedPageBreak/>
              <w:t xml:space="preserve">2028 </w:t>
            </w:r>
            <w:r w:rsidRPr="00A53A04">
              <w:rPr>
                <w:rFonts w:cs="Times New Roman"/>
                <w:sz w:val="16"/>
                <w:szCs w:val="16"/>
              </w:rPr>
              <w:lastRenderedPageBreak/>
              <w:t>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lastRenderedPageBreak/>
              <w:t>Х</w:t>
            </w:r>
          </w:p>
        </w:tc>
      </w:tr>
      <w:tr w:rsidR="00A53A04" w:rsidRPr="00A53A04" w:rsidTr="00A53A04">
        <w:trPr>
          <w:trHeight w:val="67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vMerge/>
            <w:shd w:val="clear" w:color="auto" w:fill="auto"/>
            <w:vAlign w:val="center"/>
            <w:hideMark/>
          </w:tcPr>
          <w:p w:rsidR="00A53A04" w:rsidRPr="00A53A04" w:rsidRDefault="00A53A04" w:rsidP="00A53A04">
            <w:pPr>
              <w:rPr>
                <w:rFonts w:cs="Times New Roman"/>
                <w:sz w:val="16"/>
                <w:szCs w:val="16"/>
              </w:rPr>
            </w:pPr>
          </w:p>
        </w:tc>
        <w:tc>
          <w:tcPr>
            <w:tcW w:w="733" w:type="dxa"/>
            <w:vMerge/>
            <w:shd w:val="clear" w:color="auto" w:fill="auto"/>
            <w:vAlign w:val="center"/>
            <w:hideMark/>
          </w:tcPr>
          <w:p w:rsidR="00A53A04" w:rsidRPr="00A53A04" w:rsidRDefault="00A53A04" w:rsidP="00A53A04">
            <w:pPr>
              <w:rPr>
                <w:rFonts w:cs="Times New Roman"/>
                <w:sz w:val="16"/>
                <w:szCs w:val="16"/>
              </w:rPr>
            </w:pPr>
          </w:p>
        </w:tc>
        <w:tc>
          <w:tcPr>
            <w:tcW w:w="801" w:type="dxa"/>
            <w:gridSpan w:val="2"/>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15</w:t>
            </w:r>
          </w:p>
        </w:tc>
        <w:tc>
          <w:tcPr>
            <w:tcW w:w="73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15</w:t>
            </w:r>
          </w:p>
        </w:tc>
        <w:tc>
          <w:tcPr>
            <w:tcW w:w="801"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Количество приборов учета, установленных в зданиях, строениях, сооружениях органов местного самоуправления и муниципальных учреждений, ед.</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65"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733"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2023 год</w:t>
            </w:r>
          </w:p>
        </w:tc>
        <w:tc>
          <w:tcPr>
            <w:tcW w:w="801"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2025 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Итого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 том числе</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67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vMerge/>
            <w:shd w:val="clear" w:color="auto" w:fill="auto"/>
            <w:vAlign w:val="center"/>
            <w:hideMark/>
          </w:tcPr>
          <w:p w:rsidR="00A53A04" w:rsidRPr="00A53A04" w:rsidRDefault="00A53A04" w:rsidP="00A53A04">
            <w:pPr>
              <w:rPr>
                <w:rFonts w:cs="Times New Roman"/>
                <w:sz w:val="16"/>
                <w:szCs w:val="16"/>
              </w:rPr>
            </w:pPr>
          </w:p>
        </w:tc>
        <w:tc>
          <w:tcPr>
            <w:tcW w:w="733" w:type="dxa"/>
            <w:vMerge/>
            <w:shd w:val="clear" w:color="auto" w:fill="auto"/>
            <w:vAlign w:val="center"/>
            <w:hideMark/>
          </w:tcPr>
          <w:p w:rsidR="00A53A04" w:rsidRPr="00A53A04" w:rsidRDefault="00A53A04" w:rsidP="00A53A04">
            <w:pPr>
              <w:rPr>
                <w:rFonts w:cs="Times New Roman"/>
                <w:sz w:val="16"/>
                <w:szCs w:val="16"/>
              </w:rPr>
            </w:pPr>
          </w:p>
        </w:tc>
        <w:tc>
          <w:tcPr>
            <w:tcW w:w="801" w:type="dxa"/>
            <w:gridSpan w:val="2"/>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51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54</w:t>
            </w:r>
          </w:p>
        </w:tc>
        <w:tc>
          <w:tcPr>
            <w:tcW w:w="73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27</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27</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1.4.</w:t>
            </w:r>
          </w:p>
        </w:tc>
        <w:tc>
          <w:tcPr>
            <w:tcW w:w="2095" w:type="dxa"/>
            <w:vMerge w:val="restart"/>
            <w:shd w:val="clear" w:color="auto" w:fill="auto"/>
            <w:hideMark/>
          </w:tcPr>
          <w:p w:rsidR="00A53A04" w:rsidRPr="00A53A04" w:rsidRDefault="00A53A04" w:rsidP="00A53A04">
            <w:pPr>
              <w:spacing w:after="240"/>
              <w:rPr>
                <w:rFonts w:cs="Times New Roman"/>
                <w:sz w:val="16"/>
                <w:szCs w:val="16"/>
              </w:rPr>
            </w:pPr>
            <w:r w:rsidRPr="00A53A04">
              <w:rPr>
                <w:rFonts w:cs="Times New Roman"/>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A53A04">
              <w:rPr>
                <w:rFonts w:cs="Times New Roman"/>
                <w:sz w:val="16"/>
                <w:szCs w:val="16"/>
              </w:rPr>
              <w:br/>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 xml:space="preserve">2024-2028 </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8815" w:type="dxa"/>
            <w:gridSpan w:val="13"/>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Управляющие организации</w:t>
            </w:r>
          </w:p>
        </w:tc>
      </w:tr>
      <w:tr w:rsidR="00A53A04" w:rsidRPr="00A53A04" w:rsidTr="00A53A04">
        <w:trPr>
          <w:trHeight w:val="103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Внебюджетные средства</w:t>
            </w:r>
          </w:p>
        </w:tc>
        <w:tc>
          <w:tcPr>
            <w:tcW w:w="8815" w:type="dxa"/>
            <w:gridSpan w:val="13"/>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70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65"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919"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2023 год</w:t>
            </w:r>
          </w:p>
        </w:tc>
        <w:tc>
          <w:tcPr>
            <w:tcW w:w="615"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2025 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Итого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 том числе</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443"/>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vMerge/>
            <w:shd w:val="clear" w:color="auto" w:fill="auto"/>
            <w:vAlign w:val="center"/>
            <w:hideMark/>
          </w:tcPr>
          <w:p w:rsidR="00A53A04" w:rsidRPr="00A53A04" w:rsidRDefault="00A53A04" w:rsidP="00A53A04">
            <w:pPr>
              <w:rPr>
                <w:rFonts w:cs="Times New Roman"/>
                <w:sz w:val="16"/>
                <w:szCs w:val="16"/>
              </w:rPr>
            </w:pPr>
          </w:p>
        </w:tc>
        <w:tc>
          <w:tcPr>
            <w:tcW w:w="919" w:type="dxa"/>
            <w:gridSpan w:val="2"/>
            <w:vMerge/>
            <w:shd w:val="clear" w:color="auto" w:fill="auto"/>
            <w:vAlign w:val="center"/>
            <w:hideMark/>
          </w:tcPr>
          <w:p w:rsidR="00A53A04" w:rsidRPr="00A53A04" w:rsidRDefault="00A53A04" w:rsidP="00A53A04">
            <w:pPr>
              <w:rPr>
                <w:rFonts w:cs="Times New Roman"/>
                <w:sz w:val="16"/>
                <w:szCs w:val="16"/>
              </w:rPr>
            </w:pPr>
          </w:p>
        </w:tc>
        <w:tc>
          <w:tcPr>
            <w:tcW w:w="615"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263"/>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6</w:t>
            </w:r>
          </w:p>
        </w:tc>
        <w:tc>
          <w:tcPr>
            <w:tcW w:w="919"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615"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3</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3</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w:t>
            </w: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Основное мероприятие 02.  Организация учета энергоресурсов в жилищном фонде Московской области</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 xml:space="preserve">2023-2028 </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1065" w:type="dxa"/>
            <w:gridSpan w:val="2"/>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5076,29</w:t>
            </w:r>
          </w:p>
        </w:tc>
        <w:tc>
          <w:tcPr>
            <w:tcW w:w="919" w:type="dxa"/>
            <w:gridSpan w:val="2"/>
            <w:shd w:val="clear" w:color="auto" w:fill="auto"/>
            <w:noWrap/>
            <w:hideMark/>
          </w:tcPr>
          <w:p w:rsidR="00A53A04" w:rsidRPr="00A53A04" w:rsidRDefault="00A53A04" w:rsidP="00A53A04">
            <w:pPr>
              <w:jc w:val="right"/>
              <w:rPr>
                <w:rFonts w:cs="Times New Roman"/>
                <w:sz w:val="16"/>
                <w:szCs w:val="16"/>
              </w:rPr>
            </w:pPr>
            <w:r w:rsidRPr="00A53A04">
              <w:rPr>
                <w:rFonts w:cs="Times New Roman"/>
                <w:sz w:val="16"/>
                <w:szCs w:val="16"/>
              </w:rPr>
              <w:t>5076,29</w:t>
            </w:r>
          </w:p>
        </w:tc>
        <w:tc>
          <w:tcPr>
            <w:tcW w:w="615"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3813" w:type="dxa"/>
            <w:gridSpan w:val="5"/>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135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Средства бюджета городского округа Электросталь  Московской области</w:t>
            </w:r>
          </w:p>
        </w:tc>
        <w:tc>
          <w:tcPr>
            <w:tcW w:w="1065" w:type="dxa"/>
            <w:gridSpan w:val="2"/>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5076,29</w:t>
            </w:r>
          </w:p>
        </w:tc>
        <w:tc>
          <w:tcPr>
            <w:tcW w:w="919" w:type="dxa"/>
            <w:gridSpan w:val="2"/>
            <w:shd w:val="clear" w:color="auto" w:fill="auto"/>
            <w:noWrap/>
            <w:hideMark/>
          </w:tcPr>
          <w:p w:rsidR="00A53A04" w:rsidRPr="00A53A04" w:rsidRDefault="00A53A04" w:rsidP="00A53A04">
            <w:pPr>
              <w:jc w:val="right"/>
              <w:rPr>
                <w:rFonts w:cs="Times New Roman"/>
                <w:sz w:val="16"/>
                <w:szCs w:val="16"/>
              </w:rPr>
            </w:pPr>
            <w:r w:rsidRPr="00A53A04">
              <w:rPr>
                <w:rFonts w:cs="Times New Roman"/>
                <w:sz w:val="16"/>
                <w:szCs w:val="16"/>
              </w:rPr>
              <w:t>5076,29</w:t>
            </w:r>
          </w:p>
        </w:tc>
        <w:tc>
          <w:tcPr>
            <w:tcW w:w="615"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3813" w:type="dxa"/>
            <w:gridSpan w:val="5"/>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45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 xml:space="preserve">Внебюджетные средства </w:t>
            </w:r>
          </w:p>
        </w:tc>
        <w:tc>
          <w:tcPr>
            <w:tcW w:w="8815" w:type="dxa"/>
            <w:gridSpan w:val="13"/>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2.1.</w:t>
            </w: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 xml:space="preserve">Мероприятие 02.01. </w:t>
            </w:r>
            <w:r w:rsidRPr="00A53A04">
              <w:rPr>
                <w:rFonts w:cs="Times New Roman"/>
                <w:sz w:val="16"/>
                <w:szCs w:val="16"/>
              </w:rPr>
              <w:lastRenderedPageBreak/>
              <w:t>Установка, замена, поверка общедомовых приборов учета энергетических ресурсов в многоквартирных домах</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lastRenderedPageBreak/>
              <w:t xml:space="preserve">2023-2028 </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8815" w:type="dxa"/>
            <w:gridSpan w:val="13"/>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w:t>
            </w:r>
            <w:r w:rsidRPr="00A53A04">
              <w:rPr>
                <w:rFonts w:cs="Times New Roman"/>
                <w:sz w:val="16"/>
                <w:szCs w:val="16"/>
              </w:rPr>
              <w:lastRenderedPageBreak/>
              <w:t>Ресурсоснабжающие организации</w:t>
            </w:r>
          </w:p>
        </w:tc>
      </w:tr>
      <w:tr w:rsidR="00A53A04" w:rsidRPr="00A53A04" w:rsidTr="00A53A04">
        <w:trPr>
          <w:trHeight w:val="589"/>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Внебюджетные средства</w:t>
            </w:r>
          </w:p>
        </w:tc>
        <w:tc>
          <w:tcPr>
            <w:tcW w:w="8815" w:type="dxa"/>
            <w:gridSpan w:val="13"/>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589"/>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Установлены, заменены, поверены общедомовые</w:t>
            </w:r>
            <w:r w:rsidRPr="00A53A04">
              <w:rPr>
                <w:rFonts w:cs="Times New Roman"/>
                <w:sz w:val="16"/>
                <w:szCs w:val="16"/>
              </w:rPr>
              <w:br/>
              <w:t>приборы учета топливно-энергетических ресурсов в МКД, ед.</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65"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919"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2023 год</w:t>
            </w:r>
          </w:p>
        </w:tc>
        <w:tc>
          <w:tcPr>
            <w:tcW w:w="615"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2025 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Итого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 том числе</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64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vMerge/>
            <w:shd w:val="clear" w:color="auto" w:fill="auto"/>
            <w:vAlign w:val="center"/>
            <w:hideMark/>
          </w:tcPr>
          <w:p w:rsidR="00A53A04" w:rsidRPr="00A53A04" w:rsidRDefault="00A53A04" w:rsidP="00A53A04">
            <w:pPr>
              <w:rPr>
                <w:rFonts w:cs="Times New Roman"/>
                <w:sz w:val="16"/>
                <w:szCs w:val="16"/>
              </w:rPr>
            </w:pPr>
          </w:p>
        </w:tc>
        <w:tc>
          <w:tcPr>
            <w:tcW w:w="919" w:type="dxa"/>
            <w:gridSpan w:val="2"/>
            <w:vMerge/>
            <w:shd w:val="clear" w:color="auto" w:fill="auto"/>
            <w:vAlign w:val="center"/>
            <w:hideMark/>
          </w:tcPr>
          <w:p w:rsidR="00A53A04" w:rsidRPr="00A53A04" w:rsidRDefault="00A53A04" w:rsidP="00A53A04">
            <w:pPr>
              <w:rPr>
                <w:rFonts w:cs="Times New Roman"/>
                <w:sz w:val="16"/>
                <w:szCs w:val="16"/>
              </w:rPr>
            </w:pPr>
          </w:p>
        </w:tc>
        <w:tc>
          <w:tcPr>
            <w:tcW w:w="615"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0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38</w:t>
            </w:r>
          </w:p>
        </w:tc>
        <w:tc>
          <w:tcPr>
            <w:tcW w:w="919"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38</w:t>
            </w:r>
          </w:p>
        </w:tc>
        <w:tc>
          <w:tcPr>
            <w:tcW w:w="615"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65"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919"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2023 год</w:t>
            </w:r>
          </w:p>
        </w:tc>
        <w:tc>
          <w:tcPr>
            <w:tcW w:w="615"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2025 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Итого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 том числе</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67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vMerge/>
            <w:shd w:val="clear" w:color="auto" w:fill="auto"/>
            <w:vAlign w:val="center"/>
            <w:hideMark/>
          </w:tcPr>
          <w:p w:rsidR="00A53A04" w:rsidRPr="00A53A04" w:rsidRDefault="00A53A04" w:rsidP="00A53A04">
            <w:pPr>
              <w:rPr>
                <w:rFonts w:cs="Times New Roman"/>
                <w:sz w:val="16"/>
                <w:szCs w:val="16"/>
              </w:rPr>
            </w:pPr>
          </w:p>
        </w:tc>
        <w:tc>
          <w:tcPr>
            <w:tcW w:w="919" w:type="dxa"/>
            <w:gridSpan w:val="2"/>
            <w:vMerge/>
            <w:shd w:val="clear" w:color="auto" w:fill="auto"/>
            <w:vAlign w:val="center"/>
            <w:hideMark/>
          </w:tcPr>
          <w:p w:rsidR="00A53A04" w:rsidRPr="00A53A04" w:rsidRDefault="00A53A04" w:rsidP="00A53A04">
            <w:pPr>
              <w:rPr>
                <w:rFonts w:cs="Times New Roman"/>
                <w:sz w:val="16"/>
                <w:szCs w:val="16"/>
              </w:rPr>
            </w:pPr>
          </w:p>
        </w:tc>
        <w:tc>
          <w:tcPr>
            <w:tcW w:w="615"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256</w:t>
            </w:r>
          </w:p>
        </w:tc>
        <w:tc>
          <w:tcPr>
            <w:tcW w:w="919"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615"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206</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50</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2.2.</w:t>
            </w: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2023-2028</w:t>
            </w: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Итого</w:t>
            </w:r>
          </w:p>
        </w:tc>
        <w:tc>
          <w:tcPr>
            <w:tcW w:w="1065" w:type="dxa"/>
            <w:gridSpan w:val="2"/>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5076,29</w:t>
            </w:r>
          </w:p>
        </w:tc>
        <w:tc>
          <w:tcPr>
            <w:tcW w:w="919" w:type="dxa"/>
            <w:gridSpan w:val="2"/>
            <w:shd w:val="clear" w:color="auto" w:fill="auto"/>
            <w:noWrap/>
            <w:hideMark/>
          </w:tcPr>
          <w:p w:rsidR="00A53A04" w:rsidRPr="00A53A04" w:rsidRDefault="00A53A04" w:rsidP="00A53A04">
            <w:pPr>
              <w:jc w:val="right"/>
              <w:rPr>
                <w:rFonts w:cs="Times New Roman"/>
                <w:sz w:val="16"/>
                <w:szCs w:val="16"/>
              </w:rPr>
            </w:pPr>
            <w:r w:rsidRPr="00A53A04">
              <w:rPr>
                <w:rFonts w:cs="Times New Roman"/>
                <w:sz w:val="16"/>
                <w:szCs w:val="16"/>
              </w:rPr>
              <w:t>5076,29</w:t>
            </w:r>
          </w:p>
        </w:tc>
        <w:tc>
          <w:tcPr>
            <w:tcW w:w="615"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3813" w:type="dxa"/>
            <w:gridSpan w:val="5"/>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УГЖКХ</w:t>
            </w:r>
          </w:p>
        </w:tc>
      </w:tr>
      <w:tr w:rsidR="00A53A04" w:rsidRPr="00A53A04" w:rsidTr="00A53A04">
        <w:trPr>
          <w:trHeight w:val="135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Средства бюджета городского округа Электросталь  Московской области</w:t>
            </w:r>
          </w:p>
        </w:tc>
        <w:tc>
          <w:tcPr>
            <w:tcW w:w="1065" w:type="dxa"/>
            <w:gridSpan w:val="2"/>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5076,29</w:t>
            </w:r>
          </w:p>
        </w:tc>
        <w:tc>
          <w:tcPr>
            <w:tcW w:w="919" w:type="dxa"/>
            <w:gridSpan w:val="2"/>
            <w:shd w:val="clear" w:color="auto" w:fill="auto"/>
            <w:noWrap/>
            <w:hideMark/>
          </w:tcPr>
          <w:p w:rsidR="00A53A04" w:rsidRPr="00A53A04" w:rsidRDefault="00A53A04" w:rsidP="00A53A04">
            <w:pPr>
              <w:jc w:val="right"/>
              <w:rPr>
                <w:rFonts w:cs="Times New Roman"/>
                <w:sz w:val="16"/>
                <w:szCs w:val="16"/>
              </w:rPr>
            </w:pPr>
            <w:r w:rsidRPr="00A53A04">
              <w:rPr>
                <w:rFonts w:cs="Times New Roman"/>
                <w:sz w:val="16"/>
                <w:szCs w:val="16"/>
              </w:rPr>
              <w:t>5076,29</w:t>
            </w:r>
          </w:p>
        </w:tc>
        <w:tc>
          <w:tcPr>
            <w:tcW w:w="615"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3813" w:type="dxa"/>
            <w:gridSpan w:val="5"/>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65" w:type="dxa"/>
            <w:gridSpan w:val="2"/>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919"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2023 год</w:t>
            </w:r>
          </w:p>
        </w:tc>
        <w:tc>
          <w:tcPr>
            <w:tcW w:w="615"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2025 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Итого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 том числе</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67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vMerge/>
            <w:shd w:val="clear" w:color="auto" w:fill="auto"/>
            <w:vAlign w:val="center"/>
            <w:hideMark/>
          </w:tcPr>
          <w:p w:rsidR="00A53A04" w:rsidRPr="00A53A04" w:rsidRDefault="00A53A04" w:rsidP="00A53A04">
            <w:pPr>
              <w:rPr>
                <w:rFonts w:cs="Times New Roman"/>
                <w:sz w:val="16"/>
                <w:szCs w:val="16"/>
              </w:rPr>
            </w:pPr>
          </w:p>
        </w:tc>
        <w:tc>
          <w:tcPr>
            <w:tcW w:w="919" w:type="dxa"/>
            <w:gridSpan w:val="2"/>
            <w:vMerge/>
            <w:shd w:val="clear" w:color="auto" w:fill="auto"/>
            <w:vAlign w:val="center"/>
            <w:hideMark/>
          </w:tcPr>
          <w:p w:rsidR="00A53A04" w:rsidRPr="00A53A04" w:rsidRDefault="00A53A04" w:rsidP="00A53A04">
            <w:pPr>
              <w:rPr>
                <w:rFonts w:cs="Times New Roman"/>
                <w:sz w:val="16"/>
                <w:szCs w:val="16"/>
              </w:rPr>
            </w:pPr>
          </w:p>
        </w:tc>
        <w:tc>
          <w:tcPr>
            <w:tcW w:w="615"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49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1065" w:type="dxa"/>
            <w:gridSpan w:val="2"/>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1259</w:t>
            </w:r>
          </w:p>
        </w:tc>
        <w:tc>
          <w:tcPr>
            <w:tcW w:w="919"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1259</w:t>
            </w:r>
          </w:p>
        </w:tc>
        <w:tc>
          <w:tcPr>
            <w:tcW w:w="615"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3</w:t>
            </w: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Основное мероприятие 03.  Повышение энергетической эффективности многоквартирных домов</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 xml:space="preserve">2023-2028 </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8815" w:type="dxa"/>
            <w:gridSpan w:val="13"/>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6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Внебюджетные средства</w:t>
            </w:r>
          </w:p>
        </w:tc>
        <w:tc>
          <w:tcPr>
            <w:tcW w:w="8815" w:type="dxa"/>
            <w:gridSpan w:val="13"/>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3.1.</w:t>
            </w: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 xml:space="preserve">2023-2028 </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8815" w:type="dxa"/>
            <w:gridSpan w:val="13"/>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Управляющие организации</w:t>
            </w:r>
          </w:p>
        </w:tc>
      </w:tr>
      <w:tr w:rsidR="00A53A04" w:rsidRPr="00A53A04" w:rsidTr="00A53A04">
        <w:trPr>
          <w:trHeight w:val="638"/>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 xml:space="preserve">Внебюджетные средства </w:t>
            </w:r>
          </w:p>
        </w:tc>
        <w:tc>
          <w:tcPr>
            <w:tcW w:w="8815" w:type="dxa"/>
            <w:gridSpan w:val="13"/>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638"/>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Поданы заявления в ГУ МО "Государственная жилищная инспекция Московской области", ед.</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850"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948"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2023 год</w:t>
            </w:r>
          </w:p>
        </w:tc>
        <w:tc>
          <w:tcPr>
            <w:tcW w:w="801"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2025 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Итого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 том числе</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638"/>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850" w:type="dxa"/>
            <w:vMerge/>
            <w:shd w:val="clear" w:color="auto" w:fill="auto"/>
            <w:vAlign w:val="center"/>
            <w:hideMark/>
          </w:tcPr>
          <w:p w:rsidR="00A53A04" w:rsidRPr="00A53A04" w:rsidRDefault="00A53A04" w:rsidP="00A53A04">
            <w:pPr>
              <w:rPr>
                <w:rFonts w:cs="Times New Roman"/>
                <w:sz w:val="16"/>
                <w:szCs w:val="16"/>
              </w:rPr>
            </w:pPr>
          </w:p>
        </w:tc>
        <w:tc>
          <w:tcPr>
            <w:tcW w:w="948" w:type="dxa"/>
            <w:gridSpan w:val="2"/>
            <w:vMerge/>
            <w:shd w:val="clear" w:color="auto" w:fill="auto"/>
            <w:vAlign w:val="center"/>
            <w:hideMark/>
          </w:tcPr>
          <w:p w:rsidR="00A53A04" w:rsidRPr="00A53A04" w:rsidRDefault="00A53A04" w:rsidP="00A53A04">
            <w:pPr>
              <w:rPr>
                <w:rFonts w:cs="Times New Roman"/>
                <w:sz w:val="16"/>
                <w:szCs w:val="16"/>
              </w:rPr>
            </w:pPr>
          </w:p>
        </w:tc>
        <w:tc>
          <w:tcPr>
            <w:tcW w:w="801" w:type="dxa"/>
            <w:gridSpan w:val="2"/>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278"/>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850"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14</w:t>
            </w:r>
          </w:p>
        </w:tc>
        <w:tc>
          <w:tcPr>
            <w:tcW w:w="948"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14</w:t>
            </w:r>
          </w:p>
        </w:tc>
        <w:tc>
          <w:tcPr>
            <w:tcW w:w="801"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val="restart"/>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Количество многоквартирных домов, которым присвоен класс энергетической эффективности, единица</w:t>
            </w:r>
          </w:p>
        </w:tc>
        <w:tc>
          <w:tcPr>
            <w:tcW w:w="109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850"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Всего</w:t>
            </w:r>
          </w:p>
        </w:tc>
        <w:tc>
          <w:tcPr>
            <w:tcW w:w="948"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2023 год</w:t>
            </w:r>
          </w:p>
        </w:tc>
        <w:tc>
          <w:tcPr>
            <w:tcW w:w="801" w:type="dxa"/>
            <w:gridSpan w:val="2"/>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2024 год</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 xml:space="preserve"> 2025 год</w:t>
            </w:r>
          </w:p>
        </w:tc>
        <w:tc>
          <w:tcPr>
            <w:tcW w:w="626"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Итого 2026 год</w:t>
            </w:r>
          </w:p>
        </w:tc>
        <w:tc>
          <w:tcPr>
            <w:tcW w:w="3187" w:type="dxa"/>
            <w:gridSpan w:val="4"/>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в том числе</w:t>
            </w:r>
          </w:p>
        </w:tc>
        <w:tc>
          <w:tcPr>
            <w:tcW w:w="80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2027 год</w:t>
            </w:r>
          </w:p>
        </w:tc>
        <w:tc>
          <w:tcPr>
            <w:tcW w:w="80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2028 год</w:t>
            </w:r>
          </w:p>
        </w:tc>
        <w:tc>
          <w:tcPr>
            <w:tcW w:w="1641" w:type="dxa"/>
            <w:vMerge w:val="restart"/>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67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850" w:type="dxa"/>
            <w:vMerge/>
            <w:shd w:val="clear" w:color="auto" w:fill="auto"/>
            <w:vAlign w:val="center"/>
            <w:hideMark/>
          </w:tcPr>
          <w:p w:rsidR="00A53A04" w:rsidRPr="00A53A04" w:rsidRDefault="00A53A04" w:rsidP="00A53A04">
            <w:pPr>
              <w:rPr>
                <w:rFonts w:cs="Times New Roman"/>
                <w:sz w:val="16"/>
                <w:szCs w:val="16"/>
              </w:rPr>
            </w:pPr>
          </w:p>
        </w:tc>
        <w:tc>
          <w:tcPr>
            <w:tcW w:w="948" w:type="dxa"/>
            <w:gridSpan w:val="2"/>
            <w:vMerge/>
            <w:shd w:val="clear" w:color="auto" w:fill="auto"/>
            <w:vAlign w:val="center"/>
            <w:hideMark/>
          </w:tcPr>
          <w:p w:rsidR="00A53A04" w:rsidRPr="00A53A04" w:rsidRDefault="00A53A04" w:rsidP="00A53A04">
            <w:pPr>
              <w:rPr>
                <w:rFonts w:cs="Times New Roman"/>
                <w:sz w:val="16"/>
                <w:szCs w:val="16"/>
              </w:rPr>
            </w:pPr>
          </w:p>
        </w:tc>
        <w:tc>
          <w:tcPr>
            <w:tcW w:w="801" w:type="dxa"/>
            <w:gridSpan w:val="2"/>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626" w:type="dxa"/>
            <w:vMerge/>
            <w:shd w:val="clear" w:color="auto" w:fill="auto"/>
            <w:vAlign w:val="center"/>
            <w:hideMark/>
          </w:tcPr>
          <w:p w:rsidR="00A53A04" w:rsidRPr="00A53A04" w:rsidRDefault="00A53A04" w:rsidP="00A53A04">
            <w:pPr>
              <w:rPr>
                <w:rFonts w:cs="Times New Roman"/>
                <w:sz w:val="16"/>
                <w:szCs w:val="16"/>
              </w:rPr>
            </w:pP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квартал</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 полугодие</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9 месяцев</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12 месяцев</w:t>
            </w: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801" w:type="dxa"/>
            <w:vMerge/>
            <w:shd w:val="clear" w:color="auto" w:fill="auto"/>
            <w:vAlign w:val="center"/>
            <w:hideMark/>
          </w:tcPr>
          <w:p w:rsidR="00A53A04" w:rsidRPr="00A53A04" w:rsidRDefault="00A53A04" w:rsidP="00A53A04">
            <w:pPr>
              <w:rPr>
                <w:rFonts w:cs="Times New Roman"/>
                <w:sz w:val="16"/>
                <w:szCs w:val="16"/>
              </w:rPr>
            </w:pP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vMerge/>
            <w:shd w:val="clear" w:color="auto" w:fill="auto"/>
            <w:vAlign w:val="center"/>
            <w:hideMark/>
          </w:tcPr>
          <w:p w:rsidR="00A53A04" w:rsidRPr="00A53A04" w:rsidRDefault="00A53A04" w:rsidP="00A53A04">
            <w:pPr>
              <w:rPr>
                <w:rFonts w:cs="Times New Roman"/>
                <w:sz w:val="16"/>
                <w:szCs w:val="16"/>
              </w:rPr>
            </w:pPr>
          </w:p>
        </w:tc>
        <w:tc>
          <w:tcPr>
            <w:tcW w:w="850"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3</w:t>
            </w:r>
          </w:p>
        </w:tc>
        <w:tc>
          <w:tcPr>
            <w:tcW w:w="948"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3</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3</w:t>
            </w:r>
          </w:p>
        </w:tc>
        <w:tc>
          <w:tcPr>
            <w:tcW w:w="626"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39"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922"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763"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801" w:type="dxa"/>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_</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15"/>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 </w:t>
            </w:r>
          </w:p>
        </w:tc>
        <w:tc>
          <w:tcPr>
            <w:tcW w:w="2095" w:type="dxa"/>
            <w:vMerge w:val="restart"/>
            <w:shd w:val="clear" w:color="auto" w:fill="auto"/>
            <w:noWrap/>
            <w:hideMark/>
          </w:tcPr>
          <w:p w:rsidR="00A53A04" w:rsidRPr="00A53A04" w:rsidRDefault="00A53A04" w:rsidP="00A53A04">
            <w:pPr>
              <w:rPr>
                <w:rFonts w:cs="Times New Roman"/>
                <w:b/>
                <w:bCs/>
                <w:sz w:val="16"/>
                <w:szCs w:val="16"/>
              </w:rPr>
            </w:pPr>
            <w:r w:rsidRPr="00A53A04">
              <w:rPr>
                <w:rFonts w:cs="Times New Roman"/>
                <w:b/>
                <w:bCs/>
                <w:sz w:val="16"/>
                <w:szCs w:val="16"/>
              </w:rPr>
              <w:t>Итого по подпрограмме V</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850"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5076,29</w:t>
            </w:r>
          </w:p>
        </w:tc>
        <w:tc>
          <w:tcPr>
            <w:tcW w:w="948" w:type="dxa"/>
            <w:gridSpan w:val="2"/>
            <w:shd w:val="clear" w:color="auto" w:fill="auto"/>
            <w:noWrap/>
            <w:hideMark/>
          </w:tcPr>
          <w:p w:rsidR="00A53A04" w:rsidRPr="00A53A04" w:rsidRDefault="00A53A04" w:rsidP="00A53A04">
            <w:pPr>
              <w:jc w:val="right"/>
              <w:rPr>
                <w:rFonts w:cs="Times New Roman"/>
                <w:sz w:val="16"/>
                <w:szCs w:val="16"/>
              </w:rPr>
            </w:pPr>
            <w:r w:rsidRPr="00A53A04">
              <w:rPr>
                <w:rFonts w:cs="Times New Roman"/>
                <w:sz w:val="16"/>
                <w:szCs w:val="16"/>
              </w:rPr>
              <w:t>5076,29</w:t>
            </w:r>
          </w:p>
        </w:tc>
        <w:tc>
          <w:tcPr>
            <w:tcW w:w="801" w:type="dxa"/>
            <w:gridSpan w:val="2"/>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3813" w:type="dxa"/>
            <w:gridSpan w:val="5"/>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164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135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b/>
                <w:bCs/>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Средства бюджета городского округа Электросталь  Московской области</w:t>
            </w:r>
          </w:p>
        </w:tc>
        <w:tc>
          <w:tcPr>
            <w:tcW w:w="850"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5076,29</w:t>
            </w:r>
          </w:p>
        </w:tc>
        <w:tc>
          <w:tcPr>
            <w:tcW w:w="948" w:type="dxa"/>
            <w:gridSpan w:val="2"/>
            <w:shd w:val="clear" w:color="auto" w:fill="auto"/>
            <w:noWrap/>
            <w:hideMark/>
          </w:tcPr>
          <w:p w:rsidR="00A53A04" w:rsidRPr="00A53A04" w:rsidRDefault="00A53A04" w:rsidP="00A53A04">
            <w:pPr>
              <w:jc w:val="right"/>
              <w:rPr>
                <w:rFonts w:cs="Times New Roman"/>
                <w:sz w:val="16"/>
                <w:szCs w:val="16"/>
              </w:rPr>
            </w:pPr>
            <w:r w:rsidRPr="00A53A04">
              <w:rPr>
                <w:rFonts w:cs="Times New Roman"/>
                <w:sz w:val="16"/>
                <w:szCs w:val="16"/>
              </w:rPr>
              <w:t>5076,29</w:t>
            </w:r>
          </w:p>
        </w:tc>
        <w:tc>
          <w:tcPr>
            <w:tcW w:w="801" w:type="dxa"/>
            <w:gridSpan w:val="2"/>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3813" w:type="dxa"/>
            <w:gridSpan w:val="5"/>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45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b/>
                <w:bCs/>
                <w:sz w:val="16"/>
                <w:szCs w:val="16"/>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Внебюджетные средства</w:t>
            </w:r>
          </w:p>
        </w:tc>
        <w:tc>
          <w:tcPr>
            <w:tcW w:w="8815" w:type="dxa"/>
            <w:gridSpan w:val="13"/>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300"/>
        </w:trPr>
        <w:tc>
          <w:tcPr>
            <w:tcW w:w="15291" w:type="dxa"/>
            <w:gridSpan w:val="18"/>
            <w:shd w:val="clear" w:color="auto" w:fill="auto"/>
            <w:hideMark/>
          </w:tcPr>
          <w:p w:rsidR="00A53A04" w:rsidRPr="00A53A04" w:rsidRDefault="00A53A04" w:rsidP="00A53A04">
            <w:pPr>
              <w:rPr>
                <w:rFonts w:cs="Times New Roman"/>
                <w:sz w:val="20"/>
                <w:szCs w:val="20"/>
              </w:rPr>
            </w:pPr>
            <w:r w:rsidRPr="00A53A04">
              <w:rPr>
                <w:rFonts w:cs="Times New Roman"/>
                <w:sz w:val="20"/>
                <w:szCs w:val="20"/>
              </w:rPr>
              <w:t>В том числе по главным распорядителям бюджетных средств:</w:t>
            </w:r>
          </w:p>
        </w:tc>
      </w:tr>
      <w:tr w:rsidR="00A53A04" w:rsidRPr="00A53A04" w:rsidTr="00A53A04">
        <w:trPr>
          <w:trHeight w:val="300"/>
        </w:trPr>
        <w:tc>
          <w:tcPr>
            <w:tcW w:w="624"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 xml:space="preserve">                                                                                                                   </w:t>
            </w:r>
          </w:p>
        </w:tc>
        <w:tc>
          <w:tcPr>
            <w:tcW w:w="2095" w:type="dxa"/>
            <w:vMerge w:val="restart"/>
            <w:shd w:val="clear" w:color="auto" w:fill="auto"/>
            <w:noWrap/>
            <w:hideMark/>
          </w:tcPr>
          <w:p w:rsidR="00A53A04" w:rsidRPr="00A53A04" w:rsidRDefault="00A53A04" w:rsidP="00A53A04">
            <w:pPr>
              <w:jc w:val="center"/>
              <w:rPr>
                <w:rFonts w:cs="Times New Roman"/>
                <w:sz w:val="20"/>
                <w:szCs w:val="20"/>
              </w:rPr>
            </w:pPr>
            <w:r w:rsidRPr="00A53A04">
              <w:rPr>
                <w:rFonts w:cs="Times New Roman"/>
                <w:sz w:val="20"/>
                <w:szCs w:val="20"/>
              </w:rPr>
              <w:t>Всего по УГЖКХ</w:t>
            </w:r>
          </w:p>
        </w:tc>
        <w:tc>
          <w:tcPr>
            <w:tcW w:w="1098"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Х</w:t>
            </w:r>
          </w:p>
        </w:tc>
        <w:tc>
          <w:tcPr>
            <w:tcW w:w="1018" w:type="dxa"/>
            <w:shd w:val="clear" w:color="auto" w:fill="auto"/>
            <w:noWrap/>
            <w:hideMark/>
          </w:tcPr>
          <w:p w:rsidR="00A53A04" w:rsidRPr="00A53A04" w:rsidRDefault="00A53A04" w:rsidP="00A53A04">
            <w:pPr>
              <w:rPr>
                <w:rFonts w:cs="Times New Roman"/>
                <w:sz w:val="16"/>
                <w:szCs w:val="16"/>
              </w:rPr>
            </w:pPr>
            <w:r w:rsidRPr="00A53A04">
              <w:rPr>
                <w:rFonts w:cs="Times New Roman"/>
                <w:sz w:val="16"/>
                <w:szCs w:val="16"/>
              </w:rPr>
              <w:t xml:space="preserve">Итого </w:t>
            </w:r>
          </w:p>
        </w:tc>
        <w:tc>
          <w:tcPr>
            <w:tcW w:w="850"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5076,29</w:t>
            </w:r>
          </w:p>
        </w:tc>
        <w:tc>
          <w:tcPr>
            <w:tcW w:w="948" w:type="dxa"/>
            <w:gridSpan w:val="2"/>
            <w:shd w:val="clear" w:color="auto" w:fill="auto"/>
            <w:noWrap/>
            <w:hideMark/>
          </w:tcPr>
          <w:p w:rsidR="00A53A04" w:rsidRPr="00A53A04" w:rsidRDefault="00A53A04" w:rsidP="00A53A04">
            <w:pPr>
              <w:jc w:val="right"/>
              <w:rPr>
                <w:rFonts w:cs="Times New Roman"/>
                <w:sz w:val="16"/>
                <w:szCs w:val="16"/>
              </w:rPr>
            </w:pPr>
            <w:r w:rsidRPr="00A53A04">
              <w:rPr>
                <w:rFonts w:cs="Times New Roman"/>
                <w:sz w:val="16"/>
                <w:szCs w:val="16"/>
              </w:rPr>
              <w:t>5076,29</w:t>
            </w:r>
          </w:p>
        </w:tc>
        <w:tc>
          <w:tcPr>
            <w:tcW w:w="801" w:type="dxa"/>
            <w:gridSpan w:val="2"/>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3813" w:type="dxa"/>
            <w:gridSpan w:val="5"/>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1641" w:type="dxa"/>
            <w:vMerge w:val="restart"/>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Х</w:t>
            </w:r>
          </w:p>
        </w:tc>
      </w:tr>
      <w:tr w:rsidR="00A53A04" w:rsidRPr="00A53A04" w:rsidTr="00A53A04">
        <w:trPr>
          <w:trHeight w:val="135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20"/>
                <w:szCs w:val="20"/>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Средства бюджета городского округа Электросталь  Московской области</w:t>
            </w:r>
          </w:p>
        </w:tc>
        <w:tc>
          <w:tcPr>
            <w:tcW w:w="850"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5076,29</w:t>
            </w:r>
          </w:p>
        </w:tc>
        <w:tc>
          <w:tcPr>
            <w:tcW w:w="948" w:type="dxa"/>
            <w:gridSpan w:val="2"/>
            <w:shd w:val="clear" w:color="auto" w:fill="auto"/>
            <w:noWrap/>
            <w:hideMark/>
          </w:tcPr>
          <w:p w:rsidR="00A53A04" w:rsidRPr="00A53A04" w:rsidRDefault="00A53A04" w:rsidP="00A53A04">
            <w:pPr>
              <w:jc w:val="right"/>
              <w:rPr>
                <w:rFonts w:cs="Times New Roman"/>
                <w:sz w:val="16"/>
                <w:szCs w:val="16"/>
              </w:rPr>
            </w:pPr>
            <w:r w:rsidRPr="00A53A04">
              <w:rPr>
                <w:rFonts w:cs="Times New Roman"/>
                <w:sz w:val="16"/>
                <w:szCs w:val="16"/>
              </w:rPr>
              <w:t>5076,29</w:t>
            </w:r>
          </w:p>
        </w:tc>
        <w:tc>
          <w:tcPr>
            <w:tcW w:w="801" w:type="dxa"/>
            <w:gridSpan w:val="2"/>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3813" w:type="dxa"/>
            <w:gridSpan w:val="5"/>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801" w:type="dxa"/>
            <w:shd w:val="clear" w:color="auto" w:fill="auto"/>
            <w:noWrap/>
            <w:hideMark/>
          </w:tcPr>
          <w:p w:rsidR="00A53A04" w:rsidRPr="00A53A04" w:rsidRDefault="00A53A04" w:rsidP="00A53A04">
            <w:pPr>
              <w:jc w:val="center"/>
              <w:rPr>
                <w:rFonts w:cs="Times New Roman"/>
                <w:sz w:val="16"/>
                <w:szCs w:val="16"/>
              </w:rPr>
            </w:pPr>
            <w:r w:rsidRPr="00A53A04">
              <w:rPr>
                <w:rFonts w:cs="Times New Roman"/>
                <w:sz w:val="16"/>
                <w:szCs w:val="16"/>
              </w:rPr>
              <w:t>0</w:t>
            </w:r>
          </w:p>
        </w:tc>
        <w:tc>
          <w:tcPr>
            <w:tcW w:w="1641" w:type="dxa"/>
            <w:vMerge/>
            <w:shd w:val="clear" w:color="auto" w:fill="auto"/>
            <w:vAlign w:val="center"/>
            <w:hideMark/>
          </w:tcPr>
          <w:p w:rsidR="00A53A04" w:rsidRPr="00A53A04" w:rsidRDefault="00A53A04" w:rsidP="00A53A04">
            <w:pPr>
              <w:rPr>
                <w:rFonts w:cs="Times New Roman"/>
                <w:sz w:val="16"/>
                <w:szCs w:val="16"/>
              </w:rPr>
            </w:pPr>
          </w:p>
        </w:tc>
      </w:tr>
      <w:tr w:rsidR="00A53A04" w:rsidRPr="00A53A04" w:rsidTr="00A53A04">
        <w:trPr>
          <w:trHeight w:val="450"/>
        </w:trPr>
        <w:tc>
          <w:tcPr>
            <w:tcW w:w="624" w:type="dxa"/>
            <w:vMerge/>
            <w:shd w:val="clear" w:color="auto" w:fill="auto"/>
            <w:vAlign w:val="center"/>
            <w:hideMark/>
          </w:tcPr>
          <w:p w:rsidR="00A53A04" w:rsidRPr="00A53A04" w:rsidRDefault="00A53A04" w:rsidP="00A53A04">
            <w:pPr>
              <w:rPr>
                <w:rFonts w:cs="Times New Roman"/>
                <w:sz w:val="16"/>
                <w:szCs w:val="16"/>
              </w:rPr>
            </w:pPr>
          </w:p>
        </w:tc>
        <w:tc>
          <w:tcPr>
            <w:tcW w:w="2095" w:type="dxa"/>
            <w:vMerge/>
            <w:shd w:val="clear" w:color="auto" w:fill="auto"/>
            <w:vAlign w:val="center"/>
            <w:hideMark/>
          </w:tcPr>
          <w:p w:rsidR="00A53A04" w:rsidRPr="00A53A04" w:rsidRDefault="00A53A04" w:rsidP="00A53A04">
            <w:pPr>
              <w:rPr>
                <w:rFonts w:cs="Times New Roman"/>
                <w:sz w:val="20"/>
                <w:szCs w:val="20"/>
              </w:rPr>
            </w:pPr>
          </w:p>
        </w:tc>
        <w:tc>
          <w:tcPr>
            <w:tcW w:w="1098" w:type="dxa"/>
            <w:vMerge/>
            <w:shd w:val="clear" w:color="auto" w:fill="auto"/>
            <w:vAlign w:val="center"/>
            <w:hideMark/>
          </w:tcPr>
          <w:p w:rsidR="00A53A04" w:rsidRPr="00A53A04" w:rsidRDefault="00A53A04" w:rsidP="00A53A04">
            <w:pPr>
              <w:rPr>
                <w:rFonts w:cs="Times New Roman"/>
                <w:sz w:val="16"/>
                <w:szCs w:val="16"/>
              </w:rPr>
            </w:pPr>
          </w:p>
        </w:tc>
        <w:tc>
          <w:tcPr>
            <w:tcW w:w="1018" w:type="dxa"/>
            <w:shd w:val="clear" w:color="auto" w:fill="auto"/>
            <w:hideMark/>
          </w:tcPr>
          <w:p w:rsidR="00A53A04" w:rsidRPr="00A53A04" w:rsidRDefault="00A53A04" w:rsidP="00A53A04">
            <w:pPr>
              <w:rPr>
                <w:rFonts w:cs="Times New Roman"/>
                <w:sz w:val="16"/>
                <w:szCs w:val="16"/>
              </w:rPr>
            </w:pPr>
            <w:r w:rsidRPr="00A53A04">
              <w:rPr>
                <w:rFonts w:cs="Times New Roman"/>
                <w:sz w:val="16"/>
                <w:szCs w:val="16"/>
              </w:rPr>
              <w:t>Внебюджетные средства</w:t>
            </w:r>
          </w:p>
        </w:tc>
        <w:tc>
          <w:tcPr>
            <w:tcW w:w="8815" w:type="dxa"/>
            <w:gridSpan w:val="13"/>
            <w:shd w:val="clear" w:color="auto" w:fill="auto"/>
            <w:hideMark/>
          </w:tcPr>
          <w:p w:rsidR="00A53A04" w:rsidRPr="00A53A04" w:rsidRDefault="00A53A04" w:rsidP="00A53A04">
            <w:pPr>
              <w:jc w:val="center"/>
              <w:rPr>
                <w:rFonts w:cs="Times New Roman"/>
                <w:sz w:val="16"/>
                <w:szCs w:val="16"/>
              </w:rPr>
            </w:pPr>
            <w:r w:rsidRPr="00A53A04">
              <w:rPr>
                <w:rFonts w:cs="Times New Roman"/>
                <w:sz w:val="16"/>
                <w:szCs w:val="16"/>
              </w:rPr>
              <w:t>В пределах средств, предусмотренных на основную деятельность ответственных за выполнение мероприятия</w:t>
            </w:r>
          </w:p>
        </w:tc>
        <w:tc>
          <w:tcPr>
            <w:tcW w:w="1641" w:type="dxa"/>
            <w:vMerge/>
            <w:shd w:val="clear" w:color="auto" w:fill="auto"/>
            <w:vAlign w:val="center"/>
            <w:hideMark/>
          </w:tcPr>
          <w:p w:rsidR="00A53A04" w:rsidRPr="00A53A04" w:rsidRDefault="00A53A04" w:rsidP="00A53A04">
            <w:pPr>
              <w:rPr>
                <w:rFonts w:cs="Times New Roman"/>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Pr="00DB3183" w:rsidRDefault="00A17D7A"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397BD9" w:rsidRPr="00397BD9" w:rsidTr="00397BD9">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 xml:space="preserve">Ответственный за выполнение мероприятия </w:t>
            </w:r>
          </w:p>
        </w:tc>
      </w:tr>
      <w:tr w:rsidR="00397BD9" w:rsidRPr="00397BD9" w:rsidTr="00397BD9">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r>
      <w:tr w:rsidR="00397BD9" w:rsidRPr="00397BD9" w:rsidTr="00397BD9">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11</w:t>
            </w:r>
          </w:p>
        </w:tc>
      </w:tr>
      <w:tr w:rsidR="00397BD9" w:rsidRPr="00397BD9" w:rsidTr="00397BD9">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00000"/>
                <w:sz w:val="16"/>
                <w:szCs w:val="16"/>
              </w:rPr>
            </w:pPr>
            <w:r w:rsidRPr="00397BD9">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416 631,59</w:t>
            </w:r>
          </w:p>
        </w:tc>
        <w:tc>
          <w:tcPr>
            <w:tcW w:w="960" w:type="dxa"/>
            <w:tcBorders>
              <w:top w:val="single" w:sz="4" w:space="0" w:color="auto"/>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65 370,84</w:t>
            </w:r>
          </w:p>
        </w:tc>
        <w:tc>
          <w:tcPr>
            <w:tcW w:w="1060" w:type="dxa"/>
            <w:tcBorders>
              <w:top w:val="single" w:sz="4" w:space="0" w:color="auto"/>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Х</w:t>
            </w:r>
          </w:p>
        </w:tc>
      </w:tr>
      <w:tr w:rsidR="00397BD9" w:rsidRPr="00397BD9" w:rsidTr="00397BD9">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416 631,59</w:t>
            </w:r>
          </w:p>
        </w:tc>
        <w:tc>
          <w:tcPr>
            <w:tcW w:w="9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65 370,84</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r>
      <w:tr w:rsidR="00397BD9" w:rsidRPr="00397BD9" w:rsidTr="00397BD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318 840,28</w:t>
            </w:r>
          </w:p>
        </w:tc>
        <w:tc>
          <w:tcPr>
            <w:tcW w:w="9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УГЖКХ</w:t>
            </w:r>
          </w:p>
        </w:tc>
      </w:tr>
      <w:tr w:rsidR="00397BD9" w:rsidRPr="00397BD9" w:rsidTr="00397BD9">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318 840,28</w:t>
            </w:r>
          </w:p>
        </w:tc>
        <w:tc>
          <w:tcPr>
            <w:tcW w:w="9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r>
      <w:tr w:rsidR="00397BD9" w:rsidRPr="00397BD9" w:rsidTr="00397BD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97 791,31</w:t>
            </w:r>
          </w:p>
        </w:tc>
        <w:tc>
          <w:tcPr>
            <w:tcW w:w="9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00000"/>
                <w:sz w:val="16"/>
                <w:szCs w:val="16"/>
              </w:rPr>
            </w:pPr>
            <w:r w:rsidRPr="00397BD9">
              <w:rPr>
                <w:rFonts w:cs="Times New Roman"/>
                <w:color w:val="000000"/>
                <w:sz w:val="16"/>
                <w:szCs w:val="16"/>
              </w:rPr>
              <w:t> </w:t>
            </w:r>
          </w:p>
        </w:tc>
      </w:tr>
      <w:tr w:rsidR="00397BD9" w:rsidRPr="00397BD9" w:rsidTr="00397BD9">
        <w:trPr>
          <w:trHeight w:val="133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00000"/>
                <w:sz w:val="16"/>
                <w:szCs w:val="16"/>
              </w:rPr>
            </w:pPr>
            <w:r w:rsidRPr="00397BD9">
              <w:rPr>
                <w:rFonts w:cs="Times New Roman"/>
                <w:color w:val="000000"/>
                <w:sz w:val="16"/>
                <w:szCs w:val="16"/>
              </w:rPr>
              <w:t>Администрация городского округа Электросталь Московской области</w:t>
            </w:r>
          </w:p>
        </w:tc>
      </w:tr>
      <w:tr w:rsidR="00397BD9" w:rsidRPr="00397BD9" w:rsidTr="00397BD9">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36 525,48</w:t>
            </w:r>
          </w:p>
        </w:tc>
        <w:tc>
          <w:tcPr>
            <w:tcW w:w="9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00000"/>
                <w:sz w:val="16"/>
                <w:szCs w:val="16"/>
              </w:rPr>
            </w:pPr>
            <w:r w:rsidRPr="00397BD9">
              <w:rPr>
                <w:rFonts w:cs="Times New Roman"/>
                <w:color w:val="000000"/>
                <w:sz w:val="16"/>
                <w:szCs w:val="16"/>
              </w:rPr>
              <w:t>УГЖКХ</w:t>
            </w:r>
          </w:p>
        </w:tc>
      </w:tr>
      <w:tr w:rsidR="00397BD9" w:rsidRPr="00397BD9" w:rsidTr="00397BD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416 631,59</w:t>
            </w:r>
          </w:p>
        </w:tc>
        <w:tc>
          <w:tcPr>
            <w:tcW w:w="9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65 370,84</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Х</w:t>
            </w:r>
          </w:p>
        </w:tc>
      </w:tr>
      <w:tr w:rsidR="00397BD9" w:rsidRPr="00397BD9" w:rsidTr="00397BD9">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416 631,59</w:t>
            </w:r>
          </w:p>
        </w:tc>
        <w:tc>
          <w:tcPr>
            <w:tcW w:w="9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65 370,84</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r>
      <w:tr w:rsidR="00397BD9" w:rsidRPr="00397BD9" w:rsidTr="00397BD9">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397BD9" w:rsidRPr="00397BD9" w:rsidRDefault="00397BD9" w:rsidP="00397BD9">
            <w:pPr>
              <w:rPr>
                <w:rFonts w:cs="Times New Roman"/>
                <w:color w:val="000000"/>
                <w:sz w:val="18"/>
                <w:szCs w:val="18"/>
              </w:rPr>
            </w:pPr>
            <w:r w:rsidRPr="00397BD9">
              <w:rPr>
                <w:rFonts w:cs="Times New Roman"/>
                <w:color w:val="000000"/>
                <w:sz w:val="18"/>
                <w:szCs w:val="18"/>
              </w:rPr>
              <w:t>В том числе по главным распорядителям бюджетных средств:</w:t>
            </w:r>
          </w:p>
        </w:tc>
      </w:tr>
      <w:tr w:rsidR="00397BD9" w:rsidRPr="00397BD9" w:rsidTr="00397BD9">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397BD9" w:rsidRPr="00397BD9" w:rsidRDefault="00397BD9" w:rsidP="00397BD9">
            <w:pPr>
              <w:jc w:val="center"/>
              <w:rPr>
                <w:rFonts w:ascii="Calibri" w:hAnsi="Calibri" w:cs="Calibri"/>
                <w:color w:val="000000"/>
              </w:rPr>
            </w:pPr>
            <w:r w:rsidRPr="00397BD9">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397BD9" w:rsidRPr="00397BD9" w:rsidRDefault="00397BD9" w:rsidP="00397BD9">
            <w:pPr>
              <w:jc w:val="center"/>
              <w:rPr>
                <w:rFonts w:cs="Times New Roman"/>
                <w:color w:val="000000"/>
                <w:sz w:val="20"/>
                <w:szCs w:val="20"/>
              </w:rPr>
            </w:pPr>
            <w:r w:rsidRPr="00397BD9">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416 631,59</w:t>
            </w:r>
          </w:p>
        </w:tc>
        <w:tc>
          <w:tcPr>
            <w:tcW w:w="9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65 370,84</w:t>
            </w:r>
          </w:p>
        </w:tc>
        <w:tc>
          <w:tcPr>
            <w:tcW w:w="10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Х</w:t>
            </w:r>
          </w:p>
        </w:tc>
      </w:tr>
      <w:tr w:rsidR="00397BD9" w:rsidRPr="00397BD9" w:rsidTr="00397BD9">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397BD9" w:rsidRPr="00397BD9" w:rsidRDefault="00397BD9" w:rsidP="00397BD9">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397BD9" w:rsidRPr="00397BD9" w:rsidRDefault="00397BD9" w:rsidP="00397BD9">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355 365,76</w:t>
            </w:r>
          </w:p>
        </w:tc>
        <w:tc>
          <w:tcPr>
            <w:tcW w:w="9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65 370,84</w:t>
            </w:r>
          </w:p>
        </w:tc>
        <w:tc>
          <w:tcPr>
            <w:tcW w:w="10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r>
      <w:tr w:rsidR="00397BD9" w:rsidRPr="00397BD9" w:rsidTr="00397BD9">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97BD9" w:rsidRPr="00397BD9" w:rsidRDefault="00397BD9" w:rsidP="00397BD9">
            <w:pPr>
              <w:jc w:val="center"/>
              <w:rPr>
                <w:rFonts w:ascii="Calibri" w:hAnsi="Calibri" w:cs="Calibri"/>
                <w:color w:val="000000"/>
              </w:rPr>
            </w:pPr>
            <w:r w:rsidRPr="00397BD9">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397BD9" w:rsidRPr="00397BD9" w:rsidRDefault="00397BD9" w:rsidP="00397BD9">
            <w:pPr>
              <w:jc w:val="center"/>
              <w:rPr>
                <w:rFonts w:cs="Times New Roman"/>
                <w:color w:val="000000"/>
                <w:sz w:val="20"/>
                <w:szCs w:val="20"/>
              </w:rPr>
            </w:pPr>
            <w:r w:rsidRPr="00397BD9">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D0D0D"/>
                <w:sz w:val="16"/>
                <w:szCs w:val="16"/>
              </w:rPr>
            </w:pPr>
            <w:r w:rsidRPr="00397BD9">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397BD9" w:rsidRPr="00397BD9" w:rsidRDefault="00397BD9" w:rsidP="00397BD9">
            <w:pPr>
              <w:jc w:val="center"/>
              <w:rPr>
                <w:rFonts w:cs="Times New Roman"/>
                <w:color w:val="000000"/>
                <w:sz w:val="16"/>
                <w:szCs w:val="16"/>
              </w:rPr>
            </w:pPr>
            <w:r w:rsidRPr="00397BD9">
              <w:rPr>
                <w:rFonts w:cs="Times New Roman"/>
                <w:color w:val="000000"/>
                <w:sz w:val="16"/>
                <w:szCs w:val="16"/>
              </w:rPr>
              <w:t>Х</w:t>
            </w:r>
          </w:p>
        </w:tc>
      </w:tr>
      <w:tr w:rsidR="00397BD9" w:rsidRPr="00397BD9" w:rsidTr="00397BD9">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397BD9" w:rsidRPr="00397BD9" w:rsidRDefault="00397BD9" w:rsidP="00397BD9">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397BD9" w:rsidRPr="00397BD9" w:rsidRDefault="00397BD9" w:rsidP="00397BD9">
            <w:pPr>
              <w:rPr>
                <w:rFonts w:cs="Times New Roman"/>
                <w:color w:val="0D0D0D"/>
                <w:sz w:val="16"/>
                <w:szCs w:val="16"/>
              </w:rPr>
            </w:pPr>
            <w:r w:rsidRPr="00397BD9">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397BD9" w:rsidRPr="00397BD9" w:rsidRDefault="00397BD9" w:rsidP="00397BD9">
            <w:pPr>
              <w:jc w:val="right"/>
              <w:rPr>
                <w:rFonts w:cs="Times New Roman"/>
                <w:color w:val="000000"/>
                <w:sz w:val="16"/>
                <w:szCs w:val="16"/>
              </w:rPr>
            </w:pPr>
            <w:r w:rsidRPr="00397BD9">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397BD9" w:rsidRPr="00397BD9" w:rsidRDefault="00397BD9" w:rsidP="00397BD9">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Pr="00DB3183" w:rsidRDefault="009D7435">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800"/>
        <w:gridCol w:w="1198"/>
        <w:gridCol w:w="1638"/>
        <w:gridCol w:w="856"/>
        <w:gridCol w:w="778"/>
        <w:gridCol w:w="556"/>
        <w:gridCol w:w="556"/>
        <w:gridCol w:w="674"/>
        <w:gridCol w:w="751"/>
        <w:gridCol w:w="935"/>
        <w:gridCol w:w="775"/>
        <w:gridCol w:w="781"/>
        <w:gridCol w:w="556"/>
        <w:gridCol w:w="556"/>
        <w:gridCol w:w="1414"/>
      </w:tblGrid>
      <w:tr w:rsidR="00FF1281" w:rsidRPr="00FF1281" w:rsidTr="00FF1281">
        <w:trPr>
          <w:trHeight w:val="300"/>
        </w:trPr>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п/п</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Мероприятие Подпрограммы </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Сроки исполнения мероприятия</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Источники финансирования</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0" w:type="auto"/>
            <w:gridSpan w:val="10"/>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Объемы финансирования по годам (тыс. руб.)</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Ответственный за выполнение мероприятия </w:t>
            </w:r>
          </w:p>
        </w:tc>
      </w:tr>
      <w:tr w:rsidR="00FF1281" w:rsidRPr="00FF1281" w:rsidTr="00FF1281">
        <w:trPr>
          <w:trHeight w:val="465"/>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2023 год</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 год</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2027 год</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r>
      <w:tr w:rsidR="00FF1281" w:rsidRPr="00FF1281" w:rsidTr="00FF1281">
        <w:trPr>
          <w:trHeight w:val="300"/>
        </w:trPr>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2025-2026</w:t>
            </w: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24 043,00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24 043,00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r>
      <w:tr w:rsidR="00FF1281" w:rsidRPr="00FF1281" w:rsidTr="00FF1281">
        <w:trPr>
          <w:trHeight w:val="1575"/>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9 203,00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9 203,00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111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both"/>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14 840,00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14 840,00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w:t>
            </w: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4 601,50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4 601,50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УГЖКХ</w:t>
            </w:r>
          </w:p>
        </w:tc>
      </w:tr>
      <w:tr w:rsidR="00FF1281" w:rsidRPr="00FF1281" w:rsidTr="00FF1281">
        <w:trPr>
          <w:trHeight w:val="1395"/>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both"/>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4 601,50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4 601,50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435"/>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0" w:type="auto"/>
            <w:vMerge w:val="restart"/>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Итого 2026 год</w:t>
            </w:r>
          </w:p>
        </w:tc>
        <w:tc>
          <w:tcPr>
            <w:tcW w:w="0" w:type="auto"/>
            <w:gridSpan w:val="4"/>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 том числе</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2027 год </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r>
      <w:tr w:rsidR="00FF1281" w:rsidRPr="00FF1281" w:rsidTr="00FF1281">
        <w:trPr>
          <w:trHeight w:val="585"/>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D0D0D"/>
                <w:sz w:val="16"/>
                <w:szCs w:val="16"/>
              </w:rPr>
            </w:pP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квартал</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полугодие</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месяцев</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12 месяцев</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9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285"/>
        </w:trPr>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w:t>
            </w: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Мероприятие 01.11 –Приобретение </w:t>
            </w:r>
            <w:r w:rsidRPr="00FF1281">
              <w:rPr>
                <w:rFonts w:cs="Times New Roman"/>
                <w:color w:val="000000"/>
                <w:sz w:val="16"/>
                <w:szCs w:val="16"/>
              </w:rPr>
              <w:lastRenderedPageBreak/>
              <w:t>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2026</w:t>
            </w: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4 601,50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4 601,50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УГЖКХ</w:t>
            </w:r>
          </w:p>
        </w:tc>
      </w:tr>
      <w:tr w:rsidR="00FF1281" w:rsidRPr="00FF1281" w:rsidTr="00FF1281">
        <w:trPr>
          <w:trHeight w:val="1395"/>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both"/>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4 601,50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4 601,50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24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0" w:type="auto"/>
            <w:vMerge w:val="restart"/>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Итого 2026 год</w:t>
            </w:r>
          </w:p>
        </w:tc>
        <w:tc>
          <w:tcPr>
            <w:tcW w:w="0" w:type="auto"/>
            <w:gridSpan w:val="4"/>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 том числе</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2027 год </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r>
      <w:tr w:rsidR="00FF1281" w:rsidRPr="00FF1281" w:rsidTr="00FF1281">
        <w:trPr>
          <w:trHeight w:val="51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D0D0D"/>
                <w:sz w:val="16"/>
                <w:szCs w:val="16"/>
              </w:rPr>
            </w:pP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квартал</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полугодие</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месяцев</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12 месяцев</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495"/>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1.3</w:t>
            </w: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2025-2026</w:t>
            </w: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14 840,00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14 840,00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УГЖКХ</w:t>
            </w:r>
          </w:p>
        </w:tc>
      </w:tr>
      <w:tr w:rsidR="00FF1281" w:rsidRPr="00FF1281" w:rsidTr="00FF1281">
        <w:trPr>
          <w:trHeight w:val="90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both"/>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14 840,00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14 840,00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0" w:type="auto"/>
            <w:vMerge w:val="restart"/>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Итого 2026 год</w:t>
            </w:r>
          </w:p>
        </w:tc>
        <w:tc>
          <w:tcPr>
            <w:tcW w:w="0" w:type="auto"/>
            <w:gridSpan w:val="4"/>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 том числе</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2027 год </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r>
      <w:tr w:rsidR="00FF1281" w:rsidRPr="00FF1281" w:rsidTr="00FF1281">
        <w:trPr>
          <w:trHeight w:val="495"/>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D0D0D"/>
                <w:sz w:val="16"/>
                <w:szCs w:val="16"/>
              </w:rPr>
            </w:pP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квартал</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полугодие</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месяцев</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12 месяцев</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w:t>
            </w: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right"/>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r>
      <w:tr w:rsidR="00FF1281" w:rsidRPr="00FF1281" w:rsidTr="00FF1281">
        <w:trPr>
          <w:trHeight w:val="90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both"/>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right"/>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2.1.</w:t>
            </w: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w:t>
            </w: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right"/>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УГЖКХ</w:t>
            </w:r>
          </w:p>
        </w:tc>
      </w:tr>
      <w:tr w:rsidR="00FF1281" w:rsidRPr="00FF1281" w:rsidTr="00FF1281">
        <w:trPr>
          <w:trHeight w:val="177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right"/>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263"/>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Количество выданных предписаний ,шт.</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0" w:type="auto"/>
            <w:vMerge w:val="restart"/>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Итого 2026 год</w:t>
            </w:r>
          </w:p>
        </w:tc>
        <w:tc>
          <w:tcPr>
            <w:tcW w:w="0" w:type="auto"/>
            <w:gridSpan w:val="4"/>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 том числе</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2027 год </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r>
      <w:tr w:rsidR="00FF1281" w:rsidRPr="00FF1281" w:rsidTr="00FF1281">
        <w:trPr>
          <w:trHeight w:val="495"/>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D0D0D"/>
                <w:sz w:val="16"/>
                <w:szCs w:val="16"/>
              </w:rPr>
            </w:pP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квартал</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полугодие</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месяцев</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12 месяцев</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60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center"/>
              <w:rPr>
                <w:rFonts w:cs="Times New Roman"/>
                <w:sz w:val="16"/>
                <w:szCs w:val="16"/>
              </w:rPr>
            </w:pPr>
            <w:r w:rsidRPr="00FF1281">
              <w:rPr>
                <w:rFonts w:cs="Times New Roman"/>
                <w:sz w:val="16"/>
                <w:szCs w:val="16"/>
              </w:rPr>
              <w:t>2000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0" w:type="auto"/>
            <w:vMerge w:val="restart"/>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Итого 2026 год</w:t>
            </w:r>
          </w:p>
        </w:tc>
        <w:tc>
          <w:tcPr>
            <w:tcW w:w="0" w:type="auto"/>
            <w:gridSpan w:val="4"/>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 том числе</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2027 год </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r>
      <w:tr w:rsidR="00FF1281" w:rsidRPr="00FF1281" w:rsidTr="00FF1281">
        <w:trPr>
          <w:trHeight w:val="45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D0D0D"/>
                <w:sz w:val="16"/>
                <w:szCs w:val="16"/>
              </w:rPr>
            </w:pP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квартал</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полугодие</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месяцев</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12 месяцев</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720"/>
        </w:trPr>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vMerge w:val="restart"/>
            <w:shd w:val="clear" w:color="auto" w:fill="auto"/>
            <w:hideMark/>
          </w:tcPr>
          <w:p w:rsidR="00FF1281" w:rsidRPr="00FF1281" w:rsidRDefault="00FF1281" w:rsidP="00FF1281">
            <w:pPr>
              <w:jc w:val="center"/>
              <w:rPr>
                <w:rFonts w:cs="Times New Roman"/>
                <w:color w:val="FF0000"/>
                <w:sz w:val="16"/>
                <w:szCs w:val="16"/>
              </w:rPr>
            </w:pPr>
            <w:r w:rsidRPr="00FF1281">
              <w:rPr>
                <w:rFonts w:cs="Times New Roman"/>
                <w:color w:val="FF0000"/>
                <w:sz w:val="16"/>
                <w:szCs w:val="16"/>
              </w:rPr>
              <w:t> </w:t>
            </w:r>
          </w:p>
        </w:tc>
        <w:tc>
          <w:tcPr>
            <w:tcW w:w="0" w:type="auto"/>
            <w:vMerge w:val="restart"/>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Всего по подпрограмме VIII</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25 136,00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24 043,00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r>
      <w:tr w:rsidR="00FF1281" w:rsidRPr="00FF1281" w:rsidTr="00FF1281">
        <w:trPr>
          <w:trHeight w:val="1575"/>
        </w:trPr>
        <w:tc>
          <w:tcPr>
            <w:tcW w:w="0" w:type="auto"/>
            <w:vMerge/>
            <w:shd w:val="clear" w:color="auto" w:fill="auto"/>
            <w:vAlign w:val="center"/>
            <w:hideMark/>
          </w:tcPr>
          <w:p w:rsidR="00FF1281" w:rsidRPr="00FF1281" w:rsidRDefault="00FF1281" w:rsidP="00FF1281">
            <w:pPr>
              <w:rPr>
                <w:rFonts w:cs="Times New Roman"/>
                <w:color w:val="FF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9 203,00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9 203,00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900"/>
        </w:trPr>
        <w:tc>
          <w:tcPr>
            <w:tcW w:w="0" w:type="auto"/>
            <w:vMerge/>
            <w:shd w:val="clear" w:color="auto" w:fill="auto"/>
            <w:vAlign w:val="center"/>
            <w:hideMark/>
          </w:tcPr>
          <w:p w:rsidR="00FF1281" w:rsidRPr="00FF1281" w:rsidRDefault="00FF1281" w:rsidP="00FF1281">
            <w:pPr>
              <w:rPr>
                <w:rFonts w:cs="Times New Roman"/>
                <w:color w:val="FF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both"/>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15 933,00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1 093,00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14 840,00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00"/>
        </w:trPr>
        <w:tc>
          <w:tcPr>
            <w:tcW w:w="0" w:type="auto"/>
            <w:gridSpan w:val="16"/>
            <w:shd w:val="clear" w:color="auto" w:fill="auto"/>
            <w:noWrap/>
            <w:hideMark/>
          </w:tcPr>
          <w:p w:rsidR="00FF1281" w:rsidRPr="00FF1281" w:rsidRDefault="00FF1281" w:rsidP="00FF1281">
            <w:pPr>
              <w:rPr>
                <w:rFonts w:cs="Times New Roman"/>
                <w:color w:val="000000"/>
                <w:sz w:val="20"/>
                <w:szCs w:val="20"/>
              </w:rPr>
            </w:pPr>
            <w:r w:rsidRPr="00FF1281">
              <w:rPr>
                <w:rFonts w:cs="Times New Roman"/>
                <w:color w:val="000000"/>
                <w:sz w:val="20"/>
                <w:szCs w:val="20"/>
              </w:rPr>
              <w:t>В том числе по главным распорядителям бюджетных средств:</w:t>
            </w:r>
          </w:p>
        </w:tc>
      </w:tr>
      <w:tr w:rsidR="00FF1281" w:rsidRPr="00FF1281" w:rsidTr="00FF1281">
        <w:trPr>
          <w:trHeight w:val="300"/>
        </w:trPr>
        <w:tc>
          <w:tcPr>
            <w:tcW w:w="0" w:type="auto"/>
            <w:vMerge w:val="restart"/>
            <w:shd w:val="clear" w:color="auto" w:fill="auto"/>
            <w:noWrap/>
            <w:hideMark/>
          </w:tcPr>
          <w:p w:rsidR="00FF1281" w:rsidRPr="00FF1281" w:rsidRDefault="00FF1281" w:rsidP="00FF1281">
            <w:pPr>
              <w:jc w:val="center"/>
              <w:rPr>
                <w:rFonts w:ascii="Calibri" w:hAnsi="Calibri" w:cs="Calibri"/>
                <w:color w:val="000000"/>
              </w:rPr>
            </w:pPr>
            <w:r w:rsidRPr="00FF1281">
              <w:rPr>
                <w:rFonts w:ascii="Calibri" w:hAnsi="Calibri" w:cs="Calibri"/>
                <w:color w:val="000000"/>
                <w:sz w:val="22"/>
                <w:szCs w:val="22"/>
              </w:rPr>
              <w:t> </w:t>
            </w:r>
          </w:p>
        </w:tc>
        <w:tc>
          <w:tcPr>
            <w:tcW w:w="0" w:type="auto"/>
            <w:vMerge w:val="restart"/>
            <w:shd w:val="clear" w:color="auto" w:fill="auto"/>
            <w:noWrap/>
            <w:hideMark/>
          </w:tcPr>
          <w:p w:rsidR="00FF1281" w:rsidRPr="00FF1281" w:rsidRDefault="00FF1281" w:rsidP="00FF1281">
            <w:pPr>
              <w:jc w:val="center"/>
              <w:rPr>
                <w:rFonts w:cs="Times New Roman"/>
                <w:color w:val="000000"/>
                <w:sz w:val="20"/>
                <w:szCs w:val="20"/>
              </w:rPr>
            </w:pPr>
            <w:r w:rsidRPr="00FF1281">
              <w:rPr>
                <w:rFonts w:cs="Times New Roman"/>
                <w:color w:val="000000"/>
                <w:sz w:val="20"/>
                <w:szCs w:val="20"/>
              </w:rPr>
              <w:t>Всего по УГЖКХ</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0" w:type="auto"/>
            <w:shd w:val="clear" w:color="auto" w:fill="auto"/>
            <w:noWrap/>
            <w:hideMark/>
          </w:tcPr>
          <w:p w:rsidR="00FF1281" w:rsidRPr="00FF1281" w:rsidRDefault="00FF1281" w:rsidP="00FF1281">
            <w:pPr>
              <w:jc w:val="right"/>
              <w:rPr>
                <w:rFonts w:cs="Times New Roman"/>
                <w:color w:val="000000"/>
                <w:sz w:val="16"/>
                <w:szCs w:val="16"/>
              </w:rPr>
            </w:pPr>
            <w:r w:rsidRPr="00FF1281">
              <w:rPr>
                <w:rFonts w:cs="Times New Roman"/>
                <w:color w:val="000000"/>
                <w:sz w:val="16"/>
                <w:szCs w:val="16"/>
              </w:rPr>
              <w:t>25 136,00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1 093,00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24 043,00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val="restart"/>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w:t>
            </w:r>
          </w:p>
        </w:tc>
      </w:tr>
      <w:tr w:rsidR="00FF1281" w:rsidRPr="00FF1281" w:rsidTr="00FF1281">
        <w:trPr>
          <w:trHeight w:val="1575"/>
        </w:trPr>
        <w:tc>
          <w:tcPr>
            <w:tcW w:w="0" w:type="auto"/>
            <w:vMerge/>
            <w:shd w:val="clear" w:color="auto" w:fill="auto"/>
            <w:vAlign w:val="center"/>
            <w:hideMark/>
          </w:tcPr>
          <w:p w:rsidR="00FF1281" w:rsidRPr="00FF1281" w:rsidRDefault="00FF1281" w:rsidP="00FF1281">
            <w:pPr>
              <w:rPr>
                <w:rFonts w:ascii="Calibri" w:hAnsi="Calibri" w:cs="Calibri"/>
                <w:color w:val="000000"/>
              </w:rPr>
            </w:pPr>
          </w:p>
        </w:tc>
        <w:tc>
          <w:tcPr>
            <w:tcW w:w="0" w:type="auto"/>
            <w:vMerge/>
            <w:shd w:val="clear" w:color="auto" w:fill="auto"/>
            <w:vAlign w:val="center"/>
            <w:hideMark/>
          </w:tcPr>
          <w:p w:rsidR="00FF1281" w:rsidRPr="00FF1281" w:rsidRDefault="00FF1281" w:rsidP="00FF1281">
            <w:pPr>
              <w:rPr>
                <w:rFonts w:cs="Times New Roman"/>
                <w:color w:val="000000"/>
                <w:sz w:val="20"/>
                <w:szCs w:val="20"/>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FF1281" w:rsidRPr="00FF1281" w:rsidRDefault="00FF1281" w:rsidP="00FF1281">
            <w:pPr>
              <w:jc w:val="right"/>
              <w:rPr>
                <w:rFonts w:cs="Times New Roman"/>
                <w:color w:val="000000"/>
                <w:sz w:val="16"/>
                <w:szCs w:val="16"/>
              </w:rPr>
            </w:pPr>
            <w:r w:rsidRPr="00FF1281">
              <w:rPr>
                <w:rFonts w:cs="Times New Roman"/>
                <w:color w:val="000000"/>
                <w:sz w:val="16"/>
                <w:szCs w:val="16"/>
              </w:rPr>
              <w:t>9 203,00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9 203,00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900"/>
        </w:trPr>
        <w:tc>
          <w:tcPr>
            <w:tcW w:w="0" w:type="auto"/>
            <w:vMerge/>
            <w:shd w:val="clear" w:color="auto" w:fill="auto"/>
            <w:vAlign w:val="center"/>
            <w:hideMark/>
          </w:tcPr>
          <w:p w:rsidR="00FF1281" w:rsidRPr="00FF1281" w:rsidRDefault="00FF1281" w:rsidP="00FF1281">
            <w:pPr>
              <w:rPr>
                <w:rFonts w:ascii="Calibri" w:hAnsi="Calibri" w:cs="Calibri"/>
                <w:color w:val="000000"/>
              </w:rPr>
            </w:pPr>
          </w:p>
        </w:tc>
        <w:tc>
          <w:tcPr>
            <w:tcW w:w="0" w:type="auto"/>
            <w:vMerge/>
            <w:shd w:val="clear" w:color="auto" w:fill="auto"/>
            <w:vAlign w:val="center"/>
            <w:hideMark/>
          </w:tcPr>
          <w:p w:rsidR="00FF1281" w:rsidRPr="00FF1281" w:rsidRDefault="00FF1281" w:rsidP="00FF1281">
            <w:pPr>
              <w:rPr>
                <w:rFonts w:cs="Times New Roman"/>
                <w:color w:val="000000"/>
                <w:sz w:val="20"/>
                <w:szCs w:val="20"/>
              </w:rPr>
            </w:pP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c>
          <w:tcPr>
            <w:tcW w:w="0" w:type="auto"/>
            <w:shd w:val="clear" w:color="auto" w:fill="auto"/>
            <w:hideMark/>
          </w:tcPr>
          <w:p w:rsidR="00FF1281" w:rsidRPr="00FF1281" w:rsidRDefault="00FF1281" w:rsidP="00FF1281">
            <w:pPr>
              <w:jc w:val="both"/>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0" w:type="auto"/>
            <w:shd w:val="clear" w:color="auto" w:fill="auto"/>
            <w:noWrap/>
            <w:hideMark/>
          </w:tcPr>
          <w:p w:rsidR="00FF1281" w:rsidRPr="00FF1281" w:rsidRDefault="00FF1281" w:rsidP="00FF1281">
            <w:pPr>
              <w:jc w:val="right"/>
              <w:rPr>
                <w:rFonts w:cs="Times New Roman"/>
                <w:color w:val="000000"/>
                <w:sz w:val="16"/>
                <w:szCs w:val="16"/>
              </w:rPr>
            </w:pPr>
            <w:r w:rsidRPr="00FF1281">
              <w:rPr>
                <w:rFonts w:cs="Times New Roman"/>
                <w:color w:val="000000"/>
                <w:sz w:val="16"/>
                <w:szCs w:val="16"/>
              </w:rPr>
              <w:t>15 933,00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1 093,00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_</w:t>
            </w:r>
          </w:p>
        </w:tc>
        <w:tc>
          <w:tcPr>
            <w:tcW w:w="0" w:type="auto"/>
            <w:gridSpan w:val="5"/>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14 840,00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0" w:type="auto"/>
            <w:vMerge/>
            <w:shd w:val="clear" w:color="auto" w:fill="auto"/>
            <w:vAlign w:val="center"/>
            <w:hideMark/>
          </w:tcPr>
          <w:p w:rsidR="00FF1281" w:rsidRPr="00FF1281" w:rsidRDefault="00FF1281" w:rsidP="00FF1281">
            <w:pP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Pr="00DB3183" w:rsidRDefault="00765559"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2C68EF">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w:t>
            </w:r>
            <w:r w:rsidRPr="00DB3183">
              <w:rPr>
                <w:rFonts w:cs="Times New Roman"/>
                <w:sz w:val="20"/>
                <w:szCs w:val="20"/>
              </w:rPr>
              <w:lastRenderedPageBreak/>
              <w:t>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w:t>
            </w:r>
            <w:r w:rsidR="002C68EF">
              <w:rPr>
                <w:rFonts w:cs="Times New Roman"/>
                <w:bCs/>
                <w:sz w:val="20"/>
                <w:szCs w:val="20"/>
                <w:lang w:bidi="ru-RU"/>
              </w:rPr>
              <w:t xml:space="preserve"> </w:t>
            </w:r>
            <w:r w:rsidRPr="00DB3183">
              <w:rPr>
                <w:rFonts w:cs="Times New Roman"/>
                <w:bCs/>
                <w:sz w:val="20"/>
                <w:szCs w:val="20"/>
                <w:lang w:bidi="ru-RU"/>
              </w:rPr>
              <w:t>учет</w:t>
            </w:r>
            <w:r w:rsidRPr="00DB3183">
              <w:rPr>
                <w:rFonts w:cs="Times New Roman"/>
                <w:bCs/>
                <w:sz w:val="20"/>
                <w:szCs w:val="20"/>
              </w:rPr>
              <w:t>–о</w:t>
            </w:r>
            <w:r w:rsidRPr="00DB3183">
              <w:rPr>
                <w:rFonts w:cs="Times New Roman"/>
                <w:bCs/>
                <w:sz w:val="20"/>
                <w:szCs w:val="20"/>
                <w:lang w:bidi="ru-RU"/>
              </w:rPr>
              <w:t>снащенность</w:t>
            </w:r>
            <w:r w:rsidR="002C68EF">
              <w:rPr>
                <w:rFonts w:cs="Times New Roman"/>
                <w:bCs/>
                <w:sz w:val="20"/>
                <w:szCs w:val="20"/>
                <w:lang w:bidi="ru-RU"/>
              </w:rPr>
              <w:t xml:space="preserve"> </w:t>
            </w:r>
            <w:r w:rsidRPr="00DB3183">
              <w:rPr>
                <w:rFonts w:cs="Times New Roman"/>
                <w:bCs/>
                <w:sz w:val="20"/>
                <w:szCs w:val="20"/>
                <w:lang w:bidi="ru-RU"/>
              </w:rPr>
              <w:t>многоквартирных</w:t>
            </w:r>
            <w:r w:rsidR="002C68EF">
              <w:rPr>
                <w:rFonts w:cs="Times New Roman"/>
                <w:bCs/>
                <w:sz w:val="20"/>
                <w:szCs w:val="20"/>
                <w:lang w:bidi="ru-RU"/>
              </w:rPr>
              <w:t xml:space="preserve"> </w:t>
            </w:r>
            <w:r w:rsidRPr="00DB3183">
              <w:rPr>
                <w:rFonts w:cs="Times New Roman"/>
                <w:bCs/>
                <w:sz w:val="20"/>
                <w:szCs w:val="20"/>
                <w:lang w:bidi="ru-RU"/>
              </w:rPr>
              <w:t>домов</w:t>
            </w:r>
            <w:r w:rsidRPr="00DB3183">
              <w:rPr>
                <w:rFonts w:cs="Times New Roman"/>
                <w:bCs/>
                <w:sz w:val="20"/>
                <w:szCs w:val="20"/>
              </w:rPr>
              <w:t xml:space="preserve"> общедомовыми </w:t>
            </w:r>
            <w:r w:rsidRPr="00DB3183">
              <w:rPr>
                <w:rFonts w:cs="Times New Roman"/>
                <w:bCs/>
                <w:sz w:val="20"/>
                <w:szCs w:val="20"/>
                <w:lang w:bidi="ru-RU"/>
              </w:rPr>
              <w:t>приборами</w:t>
            </w:r>
            <w:r w:rsidR="002C68EF">
              <w:rPr>
                <w:rFonts w:cs="Times New Roman"/>
                <w:bCs/>
                <w:sz w:val="20"/>
                <w:szCs w:val="20"/>
                <w:lang w:bidi="ru-RU"/>
              </w:rPr>
              <w:t xml:space="preserve"> </w:t>
            </w:r>
            <w:r w:rsidRPr="00DB3183">
              <w:rPr>
                <w:rFonts w:cs="Times New Roman"/>
                <w:bCs/>
                <w:sz w:val="20"/>
                <w:szCs w:val="20"/>
                <w:lang w:bidi="ru-RU"/>
              </w:rPr>
              <w:t>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EF743A">
      <w:pPr>
        <w:widowControl w:val="0"/>
        <w:autoSpaceDE w:val="0"/>
        <w:autoSpaceDN w:val="0"/>
        <w:adjustRightInd w:val="0"/>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2C68EF">
              <w:rPr>
                <w:rFonts w:cs="Times New Roman"/>
              </w:rPr>
              <w:t xml:space="preserve"> </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2C68EF">
              <w:rPr>
                <w:rFonts w:cs="Times New Roman"/>
              </w:rPr>
              <w:t xml:space="preserve"> </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2C68EF">
              <w:rPr>
                <w:rFonts w:cs="Times New Roman"/>
              </w:rPr>
              <w:t xml:space="preserve"> </w:t>
            </w:r>
            <w:r w:rsidR="00EF0E3B" w:rsidRPr="00A34387">
              <w:rPr>
                <w:rFonts w:cs="Times New Roman"/>
                <w:color w:val="000000"/>
              </w:rPr>
              <w:t>в рамках данного мероприятия</w:t>
            </w:r>
          </w:p>
        </w:tc>
      </w:tr>
      <w:tr w:rsidR="005E6FE2" w:rsidRPr="00A34387" w:rsidTr="007B4E6B">
        <w:trPr>
          <w:trHeight w:val="435"/>
        </w:trPr>
        <w:tc>
          <w:tcPr>
            <w:tcW w:w="534" w:type="dxa"/>
            <w:shd w:val="clear" w:color="auto" w:fill="auto"/>
          </w:tcPr>
          <w:p w:rsidR="005E6FE2" w:rsidRPr="00A34387" w:rsidRDefault="005E6FE2" w:rsidP="007366F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1588"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w:t>
            </w:r>
            <w:r>
              <w:rPr>
                <w:rFonts w:ascii="Times New Roman" w:eastAsia="Calibri" w:hAnsi="Times New Roman" w:cs="Times New Roman"/>
                <w:sz w:val="24"/>
                <w:szCs w:val="24"/>
              </w:rPr>
              <w:t>0</w:t>
            </w:r>
          </w:p>
        </w:tc>
        <w:tc>
          <w:tcPr>
            <w:tcW w:w="3232" w:type="dxa"/>
            <w:tcBorders>
              <w:bottom w:val="single" w:sz="4" w:space="0" w:color="auto"/>
            </w:tcBorders>
            <w:shd w:val="clear" w:color="auto" w:fill="auto"/>
          </w:tcPr>
          <w:p w:rsidR="005E6FE2" w:rsidRPr="00A34387" w:rsidRDefault="005E6FE2" w:rsidP="00C81682">
            <w:pPr>
              <w:jc w:val="both"/>
              <w:rPr>
                <w:rFonts w:cs="Times New Roman"/>
              </w:rPr>
            </w:pPr>
            <w:r w:rsidRPr="005E6FE2">
              <w:rPr>
                <w:rFonts w:cs="Times New Roman"/>
              </w:rPr>
              <w:t>Количество объектов в отношении которых произведены  расходы за счет средств местного бюджета</w:t>
            </w:r>
          </w:p>
        </w:tc>
        <w:tc>
          <w:tcPr>
            <w:tcW w:w="2410" w:type="dxa"/>
            <w:tcBorders>
              <w:bottom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5E6FE2" w:rsidRPr="00A34387" w:rsidRDefault="005E6FE2" w:rsidP="005E6FE2">
            <w:pPr>
              <w:rPr>
                <w:rFonts w:cs="Times New Roman"/>
              </w:rPr>
            </w:pPr>
            <w:r w:rsidRPr="00A34387">
              <w:rPr>
                <w:rFonts w:cs="Times New Roman"/>
              </w:rPr>
              <w:t>Общее</w:t>
            </w:r>
            <w:r w:rsidR="002C68EF">
              <w:rPr>
                <w:rFonts w:cs="Times New Roman"/>
              </w:rPr>
              <w:t xml:space="preserve"> </w:t>
            </w:r>
            <w:r>
              <w:rPr>
                <w:rFonts w:cs="Times New Roman"/>
              </w:rPr>
              <w:t>к</w:t>
            </w:r>
            <w:r w:rsidRPr="005E6FE2">
              <w:rPr>
                <w:rFonts w:cs="Times New Roman"/>
              </w:rPr>
              <w:t>оличество объектов в отношении которых произведены  расходы за счет средств местного бюджета</w:t>
            </w:r>
          </w:p>
        </w:tc>
      </w:tr>
      <w:tr w:rsidR="00EF1C9B" w:rsidRPr="00A34387" w:rsidTr="007B4E6B">
        <w:trPr>
          <w:trHeight w:val="435"/>
        </w:trPr>
        <w:tc>
          <w:tcPr>
            <w:tcW w:w="534" w:type="dxa"/>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5</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6</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C7532B">
              <w:rPr>
                <w:rFonts w:ascii="Times New Roman" w:eastAsia="Calibri" w:hAnsi="Times New Roman" w:cs="Times New Roman"/>
                <w:sz w:val="24"/>
                <w:szCs w:val="24"/>
              </w:rPr>
              <w:t>7</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8</w:t>
            </w:r>
            <w:r w:rsidRPr="00A34387">
              <w:rPr>
                <w:rFonts w:ascii="Times New Roman" w:eastAsia="Calibri" w:hAnsi="Times New Roman" w:cs="Times New Roman"/>
                <w:sz w:val="24"/>
                <w:szCs w:val="24"/>
              </w:rPr>
              <w:t>.</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002C68EF">
              <w:rPr>
                <w:rFonts w:cs="Times New Roman"/>
                <w:color w:val="000000"/>
              </w:rPr>
              <w:t xml:space="preserve"> </w:t>
            </w:r>
            <w:r w:rsidRPr="00A34387">
              <w:rPr>
                <w:rFonts w:cs="Times New Roman"/>
              </w:rPr>
              <w:t>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5E6FE2" w:rsidRPr="00A34387" w:rsidTr="005E6FE2">
        <w:trPr>
          <w:trHeight w:val="72"/>
        </w:trPr>
        <w:tc>
          <w:tcPr>
            <w:tcW w:w="534"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w:t>
            </w:r>
            <w:r w:rsidR="002C68EF">
              <w:rPr>
                <w:rFonts w:eastAsia="Calibri" w:cs="Times New Roman"/>
              </w:rPr>
              <w:t xml:space="preserve"> </w:t>
            </w:r>
            <w:r w:rsidRPr="00A34387">
              <w:rPr>
                <w:rFonts w:eastAsia="Calibri" w:cs="Times New Roman"/>
              </w:rPr>
              <w:t>городских округов</w:t>
            </w:r>
          </w:p>
        </w:tc>
        <w:tc>
          <w:tcPr>
            <w:tcW w:w="2410"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5E6FE2" w:rsidRPr="00A34387" w:rsidTr="005E6FE2">
        <w:trPr>
          <w:trHeight w:val="72"/>
        </w:trPr>
        <w:tc>
          <w:tcPr>
            <w:tcW w:w="534" w:type="dxa"/>
            <w:vMerge/>
            <w:tcBorders>
              <w:left w:val="single" w:sz="4" w:space="0" w:color="auto"/>
              <w:bottom w:val="single" w:sz="4" w:space="0" w:color="auto"/>
              <w:right w:val="single" w:sz="4" w:space="0" w:color="auto"/>
            </w:tcBorders>
            <w:shd w:val="clear" w:color="auto" w:fill="auto"/>
          </w:tcPr>
          <w:p w:rsidR="005E6FE2" w:rsidRPr="00A34387" w:rsidRDefault="005E6FE2" w:rsidP="00665257">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5E6FE2" w:rsidRPr="00B042A4" w:rsidRDefault="005E6FE2" w:rsidP="00F46BD8">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eastAsia="Calibri"/>
              </w:rPr>
            </w:pPr>
            <w:r w:rsidRPr="005E6FE2">
              <w:rPr>
                <w:rFonts w:eastAsia="Calibri"/>
              </w:rPr>
              <w:t>Количество утвержденных программ комплексного развития систем коммунальной инфраструктуры муниципальных образований</w:t>
            </w:r>
          </w:p>
        </w:tc>
        <w:tc>
          <w:tcPr>
            <w:tcW w:w="2410" w:type="dxa"/>
            <w:vMerge/>
            <w:tcBorders>
              <w:left w:val="single" w:sz="4" w:space="0" w:color="auto"/>
              <w:bottom w:val="single" w:sz="4" w:space="0" w:color="auto"/>
              <w:right w:val="single" w:sz="4" w:space="0" w:color="auto"/>
            </w:tcBorders>
            <w:shd w:val="clear" w:color="auto" w:fill="auto"/>
          </w:tcPr>
          <w:p w:rsidR="005E6FE2" w:rsidRPr="00A34387" w:rsidRDefault="005E6FE2" w:rsidP="007B4E6B">
            <w:pPr>
              <w:jc w:val="center"/>
              <w:rPr>
                <w:rFonts w:cs="Times New Roman"/>
              </w:rPr>
            </w:pPr>
          </w:p>
        </w:tc>
        <w:tc>
          <w:tcPr>
            <w:tcW w:w="4111"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rPr>
                <w:rFonts w:cs="Times New Roman"/>
              </w:rPr>
            </w:pP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002C68EF">
              <w:rPr>
                <w:rFonts w:cs="Times New Roman"/>
              </w:rPr>
              <w:t xml:space="preserve"> </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 xml:space="preserve">Промыты трубопроводы и </w:t>
            </w:r>
            <w:r w:rsidRPr="00A34387">
              <w:rPr>
                <w:rFonts w:eastAsia="Calibri"/>
              </w:rPr>
              <w:lastRenderedPageBreak/>
              <w:t>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 xml:space="preserve">Значение показателя определяется </w:t>
            </w:r>
            <w:r w:rsidRPr="00A34387">
              <w:rPr>
                <w:rFonts w:eastAsia="Calibri"/>
              </w:rPr>
              <w:lastRenderedPageBreak/>
              <w:t>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24</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 xml:space="preserve">Кпуn-1 - количество установленных приборов учета в зданиях, строениях, сооружениях органов местного </w:t>
            </w:r>
            <w:r w:rsidRPr="00A34387">
              <w:lastRenderedPageBreak/>
              <w:t>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Установлены, заменены, 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 xml:space="preserve">Количество </w:t>
            </w:r>
            <w:r w:rsidRPr="00A34387">
              <w:rPr>
                <w:rFonts w:cs="Times New Roman"/>
              </w:rPr>
              <w:lastRenderedPageBreak/>
              <w:t>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lastRenderedPageBreak/>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Периодичность представления – 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 xml:space="preserve">Установлены и подключены дизель генераторные установки на специализированных </w:t>
            </w:r>
            <w:r w:rsidRPr="00A34387">
              <w:rPr>
                <w:rFonts w:cs="Times New Roman"/>
              </w:rPr>
              <w:lastRenderedPageBreak/>
              <w:t>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Общее количество установленных и подключенных дизель генераторные установки на специализированных 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812691" w:rsidRPr="00812691" w:rsidRDefault="00D7212F" w:rsidP="008126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bookmarkStart w:id="2" w:name="_GoBack"/>
      <w:bookmarkEnd w:id="2"/>
    </w:p>
    <w:p w:rsidR="00812691" w:rsidRPr="00812691" w:rsidRDefault="00812691" w:rsidP="00812691">
      <w:pPr>
        <w:pStyle w:val="ConsPlusNormal"/>
        <w:tabs>
          <w:tab w:val="left" w:pos="4890"/>
        </w:tabs>
        <w:rPr>
          <w:rFonts w:ascii="Times New Roman" w:hAnsi="Times New Roman" w:cs="Times New Roman"/>
          <w:sz w:val="24"/>
          <w:szCs w:val="24"/>
        </w:rPr>
      </w:pPr>
    </w:p>
    <w:sectPr w:rsidR="00812691" w:rsidRPr="00812691" w:rsidSect="00C7532B">
      <w:headerReference w:type="default" r:id="rId14"/>
      <w:headerReference w:type="first" r:id="rId15"/>
      <w:pgSz w:w="16838" w:h="11906" w:orient="landscape"/>
      <w:pgMar w:top="1560" w:right="53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533" w:rsidRDefault="00607533" w:rsidP="006E0EF0">
      <w:r>
        <w:separator/>
      </w:r>
    </w:p>
  </w:endnote>
  <w:endnote w:type="continuationSeparator" w:id="0">
    <w:p w:rsidR="00607533" w:rsidRDefault="00607533"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533" w:rsidRDefault="00607533" w:rsidP="006E0EF0">
      <w:r>
        <w:separator/>
      </w:r>
    </w:p>
  </w:footnote>
  <w:footnote w:type="continuationSeparator" w:id="0">
    <w:p w:rsidR="00607533" w:rsidRDefault="00607533"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0133"/>
      <w:docPartObj>
        <w:docPartGallery w:val="Page Numbers (Top of Page)"/>
        <w:docPartUnique/>
      </w:docPartObj>
    </w:sdtPr>
    <w:sdtEndPr/>
    <w:sdtContent>
      <w:p w:rsidR="00BC67C1" w:rsidRDefault="00BC67C1">
        <w:pPr>
          <w:pStyle w:val="a4"/>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BC67C1" w:rsidRPr="00F80A47" w:rsidRDefault="00BC67C1"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C1" w:rsidRDefault="00BC67C1">
    <w:pPr>
      <w:jc w:val="center"/>
    </w:pPr>
  </w:p>
  <w:p w:rsidR="00BC67C1" w:rsidRDefault="00BC67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C1" w:rsidRDefault="00BC67C1">
    <w:pPr>
      <w:pStyle w:val="a4"/>
      <w:jc w:val="center"/>
    </w:pPr>
    <w:r>
      <w:rPr>
        <w:noProof/>
      </w:rPr>
      <w:fldChar w:fldCharType="begin"/>
    </w:r>
    <w:r>
      <w:rPr>
        <w:noProof/>
      </w:rPr>
      <w:instrText>PAGE   \* MERGEFORMAT</w:instrText>
    </w:r>
    <w:r>
      <w:rPr>
        <w:noProof/>
      </w:rPr>
      <w:fldChar w:fldCharType="separate"/>
    </w:r>
    <w:r w:rsidR="00D7212F">
      <w:rPr>
        <w:noProof/>
      </w:rPr>
      <w:t>79</w:t>
    </w:r>
    <w:r>
      <w:rPr>
        <w:noProof/>
      </w:rPr>
      <w:fldChar w:fldCharType="end"/>
    </w:r>
  </w:p>
  <w:p w:rsidR="00BC67C1" w:rsidRPr="00F80A47" w:rsidRDefault="00BC67C1"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C1" w:rsidRDefault="00BC67C1">
    <w:pPr>
      <w:jc w:val="center"/>
    </w:pPr>
  </w:p>
  <w:p w:rsidR="00BC67C1" w:rsidRDefault="00BC67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AA0"/>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3D1D"/>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40DB"/>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A70"/>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0B"/>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8EF"/>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6AE2"/>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771"/>
    <w:rsid w:val="00393BB8"/>
    <w:rsid w:val="00394BDB"/>
    <w:rsid w:val="00395DA5"/>
    <w:rsid w:val="003964DC"/>
    <w:rsid w:val="003967FF"/>
    <w:rsid w:val="00396BBC"/>
    <w:rsid w:val="00396D00"/>
    <w:rsid w:val="003975CB"/>
    <w:rsid w:val="003975E4"/>
    <w:rsid w:val="00397BD9"/>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D20"/>
    <w:rsid w:val="003C6EC4"/>
    <w:rsid w:val="003C6FEE"/>
    <w:rsid w:val="003C7056"/>
    <w:rsid w:val="003C7147"/>
    <w:rsid w:val="003C7886"/>
    <w:rsid w:val="003D0DEB"/>
    <w:rsid w:val="003D1143"/>
    <w:rsid w:val="003D13F4"/>
    <w:rsid w:val="003D1570"/>
    <w:rsid w:val="003D1812"/>
    <w:rsid w:val="003D1B3C"/>
    <w:rsid w:val="003D218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D7D"/>
    <w:rsid w:val="00406E2E"/>
    <w:rsid w:val="004073F4"/>
    <w:rsid w:val="004102D5"/>
    <w:rsid w:val="0041184A"/>
    <w:rsid w:val="00411CDC"/>
    <w:rsid w:val="00413765"/>
    <w:rsid w:val="00413C70"/>
    <w:rsid w:val="004141F1"/>
    <w:rsid w:val="004141F2"/>
    <w:rsid w:val="004144EB"/>
    <w:rsid w:val="004148CA"/>
    <w:rsid w:val="00414E32"/>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9A0"/>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E1"/>
    <w:rsid w:val="00471A6B"/>
    <w:rsid w:val="00472597"/>
    <w:rsid w:val="004727E8"/>
    <w:rsid w:val="0047284F"/>
    <w:rsid w:val="004732EB"/>
    <w:rsid w:val="0047330E"/>
    <w:rsid w:val="00474018"/>
    <w:rsid w:val="0047416A"/>
    <w:rsid w:val="004752DB"/>
    <w:rsid w:val="00475755"/>
    <w:rsid w:val="00475A6F"/>
    <w:rsid w:val="004760D3"/>
    <w:rsid w:val="004763D2"/>
    <w:rsid w:val="00476C07"/>
    <w:rsid w:val="00476F3B"/>
    <w:rsid w:val="00477970"/>
    <w:rsid w:val="00477B61"/>
    <w:rsid w:val="00480101"/>
    <w:rsid w:val="0048078A"/>
    <w:rsid w:val="00480B90"/>
    <w:rsid w:val="00480DDC"/>
    <w:rsid w:val="0048158C"/>
    <w:rsid w:val="004816EB"/>
    <w:rsid w:val="004825A6"/>
    <w:rsid w:val="004825AE"/>
    <w:rsid w:val="00482B01"/>
    <w:rsid w:val="0048334C"/>
    <w:rsid w:val="00483B69"/>
    <w:rsid w:val="00485122"/>
    <w:rsid w:val="00485931"/>
    <w:rsid w:val="00486785"/>
    <w:rsid w:val="00486CEB"/>
    <w:rsid w:val="004873FB"/>
    <w:rsid w:val="0048747F"/>
    <w:rsid w:val="00487555"/>
    <w:rsid w:val="004877E4"/>
    <w:rsid w:val="00487912"/>
    <w:rsid w:val="00487B19"/>
    <w:rsid w:val="00487E4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32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C1C"/>
    <w:rsid w:val="00527EA7"/>
    <w:rsid w:val="005311E8"/>
    <w:rsid w:val="005312C8"/>
    <w:rsid w:val="0053138C"/>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6D44"/>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455"/>
    <w:rsid w:val="005A4A93"/>
    <w:rsid w:val="005A4F2C"/>
    <w:rsid w:val="005A4F6E"/>
    <w:rsid w:val="005A58A8"/>
    <w:rsid w:val="005A635D"/>
    <w:rsid w:val="005A6F04"/>
    <w:rsid w:val="005A709C"/>
    <w:rsid w:val="005A7209"/>
    <w:rsid w:val="005A77A5"/>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68BE"/>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6FE2"/>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2BF"/>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533"/>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98D"/>
    <w:rsid w:val="00646B79"/>
    <w:rsid w:val="00646B9D"/>
    <w:rsid w:val="00646D91"/>
    <w:rsid w:val="00647117"/>
    <w:rsid w:val="00647D7C"/>
    <w:rsid w:val="00650A73"/>
    <w:rsid w:val="00651712"/>
    <w:rsid w:val="006525EE"/>
    <w:rsid w:val="006526D5"/>
    <w:rsid w:val="00652C7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10A"/>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4D4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976"/>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3F5B"/>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4B4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441"/>
    <w:rsid w:val="008717B9"/>
    <w:rsid w:val="008719DA"/>
    <w:rsid w:val="00872026"/>
    <w:rsid w:val="008723AD"/>
    <w:rsid w:val="008725C9"/>
    <w:rsid w:val="00872655"/>
    <w:rsid w:val="00873220"/>
    <w:rsid w:val="00874B47"/>
    <w:rsid w:val="00875B7D"/>
    <w:rsid w:val="00875D75"/>
    <w:rsid w:val="00876278"/>
    <w:rsid w:val="00876A00"/>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292D"/>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982"/>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7C5"/>
    <w:rsid w:val="00A36B2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A04"/>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1B1"/>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10F"/>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42A4"/>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5A0E"/>
    <w:rsid w:val="00B6670D"/>
    <w:rsid w:val="00B6679A"/>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287"/>
    <w:rsid w:val="00B96B02"/>
    <w:rsid w:val="00BA0824"/>
    <w:rsid w:val="00BA0D7C"/>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7C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1E6"/>
    <w:rsid w:val="00C20229"/>
    <w:rsid w:val="00C206B4"/>
    <w:rsid w:val="00C208AE"/>
    <w:rsid w:val="00C20B24"/>
    <w:rsid w:val="00C20BAA"/>
    <w:rsid w:val="00C20E38"/>
    <w:rsid w:val="00C20EBE"/>
    <w:rsid w:val="00C21218"/>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58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3BC"/>
    <w:rsid w:val="00C746B3"/>
    <w:rsid w:val="00C7475B"/>
    <w:rsid w:val="00C74829"/>
    <w:rsid w:val="00C7487F"/>
    <w:rsid w:val="00C7492B"/>
    <w:rsid w:val="00C74D60"/>
    <w:rsid w:val="00C7532B"/>
    <w:rsid w:val="00C75EDB"/>
    <w:rsid w:val="00C7611D"/>
    <w:rsid w:val="00C76A98"/>
    <w:rsid w:val="00C76AF9"/>
    <w:rsid w:val="00C76CBF"/>
    <w:rsid w:val="00C77F40"/>
    <w:rsid w:val="00C80C7B"/>
    <w:rsid w:val="00C81682"/>
    <w:rsid w:val="00C827BB"/>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2E"/>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510"/>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6B8"/>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6F0E"/>
    <w:rsid w:val="00D07FA8"/>
    <w:rsid w:val="00D102D5"/>
    <w:rsid w:val="00D119DE"/>
    <w:rsid w:val="00D11ACA"/>
    <w:rsid w:val="00D120F2"/>
    <w:rsid w:val="00D12348"/>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212F"/>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2B3C"/>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3F76"/>
    <w:rsid w:val="00EA4B94"/>
    <w:rsid w:val="00EA4F6F"/>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383"/>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CD3"/>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699"/>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050"/>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4EC"/>
    <w:rsid w:val="00FD4A49"/>
    <w:rsid w:val="00FD5987"/>
    <w:rsid w:val="00FD5A22"/>
    <w:rsid w:val="00FD5E3D"/>
    <w:rsid w:val="00FD6A7B"/>
    <w:rsid w:val="00FD7022"/>
    <w:rsid w:val="00FD7234"/>
    <w:rsid w:val="00FE0BC7"/>
    <w:rsid w:val="00FE1020"/>
    <w:rsid w:val="00FE1116"/>
    <w:rsid w:val="00FE13DC"/>
    <w:rsid w:val="00FE1DA9"/>
    <w:rsid w:val="00FE1EDC"/>
    <w:rsid w:val="00FE1F4A"/>
    <w:rsid w:val="00FE22AA"/>
    <w:rsid w:val="00FE3729"/>
    <w:rsid w:val="00FE39D9"/>
    <w:rsid w:val="00FE43A3"/>
    <w:rsid w:val="00FE4431"/>
    <w:rsid w:val="00FE452D"/>
    <w:rsid w:val="00FE4841"/>
    <w:rsid w:val="00FE4D74"/>
    <w:rsid w:val="00FE50DF"/>
    <w:rsid w:val="00FE6B31"/>
    <w:rsid w:val="00FE72B5"/>
    <w:rsid w:val="00FF03D1"/>
    <w:rsid w:val="00FF1281"/>
    <w:rsid w:val="00FF1FFE"/>
    <w:rsid w:val="00FF201B"/>
    <w:rsid w:val="00FF2721"/>
    <w:rsid w:val="00FF2F2E"/>
    <w:rsid w:val="00FF34F2"/>
    <w:rsid w:val="00FF5782"/>
    <w:rsid w:val="00FF5990"/>
    <w:rsid w:val="00FF5E33"/>
    <w:rsid w:val="00FF5E89"/>
    <w:rsid w:val="00FF6075"/>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1A2867-8612-40D3-BD20-5054458B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1216760">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3941380">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0462990">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6866366">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78968415">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83840943">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1518121">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09740842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17102159">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67187034">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601748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847E-CBD3-4326-A457-89D8B428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79</Pages>
  <Words>17849</Words>
  <Characters>101740</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Мария Можина</cp:lastModifiedBy>
  <cp:revision>4</cp:revision>
  <cp:lastPrinted>2026-03-02T13:22:00Z</cp:lastPrinted>
  <dcterms:created xsi:type="dcterms:W3CDTF">2026-03-02T12:51:00Z</dcterms:created>
  <dcterms:modified xsi:type="dcterms:W3CDTF">2026-03-03T07:09:00Z</dcterms:modified>
</cp:coreProperties>
</file>