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44" w:rsidRPr="00577744" w:rsidRDefault="00577744" w:rsidP="005777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7744">
        <w:rPr>
          <w:rFonts w:ascii="Times New Roman" w:hAnsi="Times New Roman" w:cs="Times New Roman"/>
          <w:sz w:val="24"/>
          <w:szCs w:val="24"/>
        </w:rPr>
        <w:t xml:space="preserve">Электростальским городским судом рассмотрены исковые заявления прокурора об </w:t>
      </w:r>
      <w:proofErr w:type="spellStart"/>
      <w:r w:rsidRPr="00577744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577744">
        <w:rPr>
          <w:rFonts w:ascii="Times New Roman" w:hAnsi="Times New Roman" w:cs="Times New Roman"/>
          <w:sz w:val="24"/>
          <w:szCs w:val="24"/>
        </w:rPr>
        <w:t xml:space="preserve"> осуществить постановку дорог на кадастровый учет с целью дальнейшего осуществления ремонта. Все исковые заявления удовлетворены.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11BD7"/>
    <w:multiLevelType w:val="hybridMultilevel"/>
    <w:tmpl w:val="7FFA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05"/>
    <w:rsid w:val="00166365"/>
    <w:rsid w:val="00577744"/>
    <w:rsid w:val="00B9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5C17B-9A63-4EBD-85E8-8ABD7B15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2024-06-26T08:28:00Z</dcterms:created>
  <dcterms:modified xsi:type="dcterms:W3CDTF">2024-06-26T08:28:00Z</dcterms:modified>
</cp:coreProperties>
</file>