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Уточнен размер вознаграждения педагогическим работникам за классное руководство</w:t>
      </w:r>
      <w:bookmarkStart w:id="0" w:name="_GoBack"/>
      <w:bookmarkEnd w:id="0"/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Правительства РФ от 26.04.2024 № 542 «О внесении изменения в постановление Правительства Российской Федерации от 30 декабря 2005 г. № 850» уточнен размер вознаграждения педагогическим работникам за классное руководство. Так, ежемесячное денежное вознаграждение за классное руководство (кураторство) в населенных пунктах с численностью населения менее 100 тыс. человек установлено в размере 10000 рублей, а в населенных пунктах с численностью населения 100 тыс. человек и более - в размере 5000 рублей. Действие настоящего постановления распространяется на правоотношения, возникшие с 1 марта 2024 года.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c1745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LibreOffice/6.4.7.2$Linux_X86_64 LibreOffice_project/40$Build-2</Application>
  <Pages>1</Pages>
  <Words>90</Words>
  <Characters>608</Characters>
  <CharactersWithSpaces>696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2024-05-21T05:03:00Z</dcterms:created>
  <dc:creator>Самохина Ангелина Алексеевна</dc:creator>
  <dc:description/>
  <dc:language>ru-RU</dc:language>
  <cp:lastModifiedBy/>
  <dcterms:modified xsi:type="dcterms:W3CDTF">2024-05-21T09:21:43Z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