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02" w:rsidRPr="000A2602" w:rsidRDefault="000A2602" w:rsidP="000A2602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0A2602">
        <w:rPr>
          <w:sz w:val="36"/>
          <w:szCs w:val="36"/>
        </w:rPr>
        <w:t>Ежемесячное пособие детям военнослужащих</w:t>
      </w:r>
    </w:p>
    <w:p w:rsidR="000A2602" w:rsidRPr="00C758C3" w:rsidRDefault="00BC69B8" w:rsidP="000A260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E71B9E">
        <w:rPr>
          <w:spacing w:val="12"/>
          <w:sz w:val="28"/>
          <w:szCs w:val="28"/>
        </w:rPr>
        <w:t>Филиал № 7 Отделения Фонда пенсионного и социального</w:t>
      </w:r>
      <w:r w:rsidRPr="00E71B9E">
        <w:rPr>
          <w:spacing w:val="20"/>
          <w:sz w:val="28"/>
          <w:szCs w:val="28"/>
        </w:rPr>
        <w:t xml:space="preserve"> </w:t>
      </w:r>
      <w:r w:rsidRPr="00E71B9E">
        <w:rPr>
          <w:spacing w:val="12"/>
          <w:sz w:val="28"/>
          <w:szCs w:val="28"/>
        </w:rPr>
        <w:t xml:space="preserve">страхования Российской Федерации по </w:t>
      </w:r>
      <w:proofErr w:type="gramStart"/>
      <w:r w:rsidRPr="00E71B9E">
        <w:rPr>
          <w:spacing w:val="12"/>
          <w:sz w:val="28"/>
          <w:szCs w:val="28"/>
        </w:rPr>
        <w:t>г</w:t>
      </w:r>
      <w:proofErr w:type="gramEnd"/>
      <w:r w:rsidRPr="00E71B9E">
        <w:rPr>
          <w:spacing w:val="12"/>
          <w:sz w:val="28"/>
          <w:szCs w:val="28"/>
        </w:rPr>
        <w:t>. Москве и Московской области</w:t>
      </w:r>
      <w:r w:rsidRPr="00E71B9E">
        <w:rPr>
          <w:sz w:val="28"/>
          <w:szCs w:val="28"/>
        </w:rPr>
        <w:t xml:space="preserve"> </w:t>
      </w:r>
      <w:r w:rsidR="00DA3795" w:rsidRPr="00E71B9E">
        <w:rPr>
          <w:spacing w:val="8"/>
          <w:sz w:val="28"/>
          <w:szCs w:val="28"/>
        </w:rPr>
        <w:t>напоминает</w:t>
      </w:r>
      <w:r w:rsidR="00C80AEB" w:rsidRPr="00E71B9E">
        <w:rPr>
          <w:spacing w:val="8"/>
          <w:sz w:val="28"/>
          <w:szCs w:val="28"/>
        </w:rPr>
        <w:t>,</w:t>
      </w:r>
      <w:r w:rsidR="00B95285" w:rsidRPr="00E71B9E">
        <w:rPr>
          <w:spacing w:val="6"/>
          <w:sz w:val="28"/>
          <w:szCs w:val="28"/>
        </w:rPr>
        <w:t xml:space="preserve"> </w:t>
      </w:r>
      <w:r w:rsidR="002C65DD" w:rsidRPr="00C758C3">
        <w:rPr>
          <w:sz w:val="28"/>
          <w:szCs w:val="28"/>
        </w:rPr>
        <w:t xml:space="preserve">что </w:t>
      </w:r>
      <w:r w:rsidR="000A2602" w:rsidRPr="00C758C3">
        <w:rPr>
          <w:sz w:val="28"/>
          <w:szCs w:val="28"/>
        </w:rPr>
        <w:t>получить пособие может родитель, усыновитель, опекун или попечитель ребенка военнослужащего:</w:t>
      </w:r>
    </w:p>
    <w:p w:rsidR="000A2602" w:rsidRPr="000A2602" w:rsidRDefault="000A2602" w:rsidP="000A2602">
      <w:pPr>
        <w:numPr>
          <w:ilvl w:val="0"/>
          <w:numId w:val="31"/>
        </w:numPr>
        <w:spacing w:before="100" w:beforeAutospacing="1" w:after="100" w:afterAutospacing="1" w:line="360" w:lineRule="auto"/>
        <w:ind w:hanging="4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8C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A2602">
        <w:rPr>
          <w:rFonts w:ascii="Times New Roman" w:eastAsia="Times New Roman" w:hAnsi="Times New Roman"/>
          <w:sz w:val="28"/>
          <w:szCs w:val="28"/>
          <w:lang w:eastAsia="ru-RU"/>
        </w:rPr>
        <w:t>оеннослужащих, погибших (умерших, признанных безвестно отсутствующими) при исполнении обязанностей военной службы по призыву;</w:t>
      </w:r>
    </w:p>
    <w:p w:rsidR="000A2602" w:rsidRPr="000A2602" w:rsidRDefault="000A2602" w:rsidP="000A2602">
      <w:pPr>
        <w:numPr>
          <w:ilvl w:val="0"/>
          <w:numId w:val="31"/>
        </w:numPr>
        <w:spacing w:before="100" w:beforeAutospacing="1" w:after="100" w:afterAutospacing="1" w:line="360" w:lineRule="auto"/>
        <w:ind w:hanging="4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8C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0A2602">
        <w:rPr>
          <w:rFonts w:ascii="Times New Roman" w:eastAsia="Times New Roman" w:hAnsi="Times New Roman"/>
          <w:sz w:val="28"/>
          <w:szCs w:val="28"/>
          <w:lang w:eastAsia="ru-RU"/>
        </w:rPr>
        <w:t>иц, умерших вследствие военной травмы после увольнения с военной службы по призыву;</w:t>
      </w:r>
    </w:p>
    <w:p w:rsidR="000A2602" w:rsidRPr="000A2602" w:rsidRDefault="000A2602" w:rsidP="000A2602">
      <w:pPr>
        <w:numPr>
          <w:ilvl w:val="0"/>
          <w:numId w:val="31"/>
        </w:numPr>
        <w:spacing w:before="100" w:beforeAutospacing="1" w:after="100" w:afterAutospacing="1" w:line="360" w:lineRule="auto"/>
        <w:ind w:hanging="4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8C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A2602">
        <w:rPr>
          <w:rFonts w:ascii="Times New Roman" w:eastAsia="Times New Roman" w:hAnsi="Times New Roman"/>
          <w:sz w:val="28"/>
          <w:szCs w:val="28"/>
          <w:lang w:eastAsia="ru-RU"/>
        </w:rPr>
        <w:t>оеннослужащих, проходивших военную службу по контракту, сотрудников органов внутренних дел РФ, учреждений и органов уголовно-исполнительной системы, органов принудительного исполнения РФ, Государственной противопожарной службы, органов по контролю за оборотом наркотических средств и психотропных веществ, национальной гвардии РФ, федеральных органах налоговой полиции, погибших (умерших, объявленных умерших, признанных безвестно отсутствующими) при исполнении обязанностей военной службы;</w:t>
      </w:r>
    </w:p>
    <w:p w:rsidR="000A2602" w:rsidRPr="00C758C3" w:rsidRDefault="000A2602" w:rsidP="000A2602">
      <w:pPr>
        <w:numPr>
          <w:ilvl w:val="0"/>
          <w:numId w:val="31"/>
        </w:numPr>
        <w:spacing w:before="100" w:beforeAutospacing="1" w:after="100" w:afterAutospacing="1" w:line="360" w:lineRule="auto"/>
        <w:ind w:hanging="4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8C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0A2602">
        <w:rPr>
          <w:rFonts w:ascii="Times New Roman" w:eastAsia="Times New Roman" w:hAnsi="Times New Roman"/>
          <w:sz w:val="28"/>
          <w:szCs w:val="28"/>
          <w:lang w:eastAsia="ru-RU"/>
        </w:rPr>
        <w:t>иц, умерших вследствие военной травмы после увольнения с военной службы.</w:t>
      </w:r>
    </w:p>
    <w:p w:rsidR="000A2602" w:rsidRPr="00C758C3" w:rsidRDefault="000A2602" w:rsidP="000A260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758C3">
        <w:rPr>
          <w:b/>
          <w:sz w:val="28"/>
          <w:szCs w:val="28"/>
        </w:rPr>
        <w:t>Размер пособия в 2024 году – 2 942,03 руб</w:t>
      </w:r>
      <w:r w:rsidRPr="00C758C3">
        <w:rPr>
          <w:sz w:val="28"/>
          <w:szCs w:val="28"/>
        </w:rPr>
        <w:t>. Индексируется ежегодно с 1 февраля.</w:t>
      </w:r>
    </w:p>
    <w:p w:rsidR="000A2602" w:rsidRPr="00C758C3" w:rsidRDefault="000A2602" w:rsidP="000A260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758C3">
        <w:rPr>
          <w:sz w:val="28"/>
          <w:szCs w:val="28"/>
        </w:rPr>
        <w:t xml:space="preserve">Обратиться с заявлением и документами, подтверждающими право на пособие, следует в клиентскую службу Социального фонда либо в </w:t>
      </w:r>
      <w:r w:rsidRPr="00C758C3">
        <w:rPr>
          <w:sz w:val="28"/>
          <w:szCs w:val="28"/>
        </w:rPr>
        <w:lastRenderedPageBreak/>
        <w:t>многофункциональный центр, принимающий такое заявление. Заявление может быть представлено в форме электронного документа через информационную систему «Единый портал государственных и муниципальных услуг (функций).</w:t>
      </w:r>
    </w:p>
    <w:p w:rsidR="000A2602" w:rsidRPr="000A2602" w:rsidRDefault="000A2602" w:rsidP="000A260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2602">
        <w:rPr>
          <w:rFonts w:ascii="Times New Roman" w:eastAsia="Times New Roman" w:hAnsi="Times New Roman"/>
          <w:b/>
          <w:sz w:val="28"/>
          <w:szCs w:val="28"/>
          <w:lang w:eastAsia="ru-RU"/>
        </w:rPr>
        <w:t>Документы (сведения) представляются исходя из жизненной ситуации:</w:t>
      </w:r>
    </w:p>
    <w:p w:rsidR="000A2602" w:rsidRPr="000A2602" w:rsidRDefault="000A2602" w:rsidP="000A2602">
      <w:pPr>
        <w:numPr>
          <w:ilvl w:val="0"/>
          <w:numId w:val="32"/>
        </w:numPr>
        <w:spacing w:before="100" w:beforeAutospacing="1" w:after="100" w:afterAutospacing="1" w:line="360" w:lineRule="auto"/>
        <w:ind w:hanging="4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8C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0A2602">
        <w:rPr>
          <w:rFonts w:ascii="Times New Roman" w:eastAsia="Times New Roman" w:hAnsi="Times New Roman"/>
          <w:sz w:val="28"/>
          <w:szCs w:val="28"/>
          <w:lang w:eastAsia="ru-RU"/>
        </w:rPr>
        <w:t>окумент, удостоверяющий личность;</w:t>
      </w:r>
    </w:p>
    <w:p w:rsidR="000A2602" w:rsidRPr="000A2602" w:rsidRDefault="000A2602" w:rsidP="000A2602">
      <w:pPr>
        <w:numPr>
          <w:ilvl w:val="0"/>
          <w:numId w:val="32"/>
        </w:numPr>
        <w:spacing w:before="100" w:beforeAutospacing="1" w:after="100" w:afterAutospacing="1" w:line="360" w:lineRule="auto"/>
        <w:ind w:hanging="4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8C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A2602">
        <w:rPr>
          <w:rFonts w:ascii="Times New Roman" w:eastAsia="Times New Roman" w:hAnsi="Times New Roman"/>
          <w:sz w:val="28"/>
          <w:szCs w:val="28"/>
          <w:lang w:eastAsia="ru-RU"/>
        </w:rPr>
        <w:t>ведения о государственной регистрации рождения ребенка (в случае регистрации акта гражданского состояния органом иностранного государства);</w:t>
      </w:r>
    </w:p>
    <w:p w:rsidR="000A2602" w:rsidRPr="000A2602" w:rsidRDefault="000A2602" w:rsidP="000A2602">
      <w:pPr>
        <w:numPr>
          <w:ilvl w:val="0"/>
          <w:numId w:val="32"/>
        </w:numPr>
        <w:spacing w:before="100" w:beforeAutospacing="1" w:after="100" w:afterAutospacing="1" w:line="360" w:lineRule="auto"/>
        <w:ind w:hanging="4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8C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A2602">
        <w:rPr>
          <w:rFonts w:ascii="Times New Roman" w:eastAsia="Times New Roman" w:hAnsi="Times New Roman"/>
          <w:sz w:val="28"/>
          <w:szCs w:val="28"/>
          <w:lang w:eastAsia="ru-RU"/>
        </w:rPr>
        <w:t>ведения о факте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 - для детей достигших 18-летнего возраста, но не более чем до достижения ими возраста 23 лет.</w:t>
      </w:r>
    </w:p>
    <w:p w:rsidR="000A2602" w:rsidRPr="000A2602" w:rsidRDefault="000A2602" w:rsidP="000A260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602">
        <w:rPr>
          <w:rFonts w:ascii="Times New Roman" w:eastAsia="Times New Roman" w:hAnsi="Times New Roman"/>
          <w:sz w:val="28"/>
          <w:szCs w:val="28"/>
          <w:lang w:eastAsia="ru-RU"/>
        </w:rPr>
        <w:t>Остальные документы (сведения) запрашиваются в порядке межведомственного взаимодействия.</w:t>
      </w:r>
    </w:p>
    <w:p w:rsidR="000A2602" w:rsidRPr="00C758C3" w:rsidRDefault="000A2602" w:rsidP="000A260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602">
        <w:rPr>
          <w:rFonts w:ascii="Times New Roman" w:eastAsia="Times New Roman" w:hAnsi="Times New Roman"/>
          <w:sz w:val="28"/>
          <w:szCs w:val="28"/>
          <w:lang w:eastAsia="ru-RU"/>
        </w:rPr>
        <w:t>В случае отсутствия каких-либо документов (сведений) в СФР, заявитель будет проинформирован о представлении необходимых документов.</w:t>
      </w:r>
    </w:p>
    <w:p w:rsidR="004B7B5D" w:rsidRPr="00C758C3" w:rsidRDefault="000A2602" w:rsidP="004B7B5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758C3">
        <w:rPr>
          <w:sz w:val="28"/>
          <w:szCs w:val="28"/>
        </w:rPr>
        <w:t>Решение о назначении компенсации выносится в течение 5 рабочих дней с момента подачи заявления и поступления в Социальный фонд необходимых сведений организаций и документов заявителя. Уведомление о принятом решении направляется в течение 3 рабочих дней после  вынесения решения.</w:t>
      </w:r>
    </w:p>
    <w:p w:rsidR="000A2602" w:rsidRPr="00C758C3" w:rsidRDefault="000A2602" w:rsidP="000A2602">
      <w:pPr>
        <w:pStyle w:val="a8"/>
        <w:numPr>
          <w:ilvl w:val="0"/>
          <w:numId w:val="33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C758C3">
        <w:rPr>
          <w:sz w:val="28"/>
          <w:szCs w:val="28"/>
        </w:rPr>
        <w:t xml:space="preserve">Пособие назначается со следующего месяца после смерти или гибели военного (а также признания его безвестно отсутствующим или умершим) </w:t>
      </w:r>
      <w:r w:rsidRPr="00C758C3">
        <w:rPr>
          <w:sz w:val="28"/>
          <w:szCs w:val="28"/>
        </w:rPr>
        <w:lastRenderedPageBreak/>
        <w:t>либо, начиная с месяца рождения ребенка, если смерть военного наступила раньше.</w:t>
      </w:r>
    </w:p>
    <w:p w:rsidR="00CF2644" w:rsidRPr="00C758C3" w:rsidRDefault="000A2602" w:rsidP="000A260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758C3">
        <w:rPr>
          <w:sz w:val="28"/>
          <w:szCs w:val="28"/>
        </w:rPr>
        <w:t>Средства выплачиваются в течение 5 рабочих дней после принятия решения о назначении. В дальнейшем пособие перечисляется по стандартному выплатному графику с 3-го по 25-е число каждого месяца.</w:t>
      </w:r>
    </w:p>
    <w:p w:rsidR="00B95285" w:rsidRPr="00C758C3" w:rsidRDefault="00F262E1" w:rsidP="00B95285">
      <w:pPr>
        <w:pStyle w:val="a8"/>
        <w:spacing w:line="360" w:lineRule="auto"/>
        <w:ind w:firstLine="709"/>
        <w:jc w:val="both"/>
        <w:rPr>
          <w:sz w:val="28"/>
        </w:rPr>
      </w:pPr>
      <w:r w:rsidRPr="00C758C3">
        <w:rPr>
          <w:sz w:val="28"/>
          <w:szCs w:val="28"/>
        </w:rPr>
        <w:t xml:space="preserve">Подробнее ознакомиться с условиями </w:t>
      </w:r>
      <w:r w:rsidR="000A2602" w:rsidRPr="00C758C3">
        <w:rPr>
          <w:sz w:val="28"/>
          <w:szCs w:val="28"/>
        </w:rPr>
        <w:t xml:space="preserve">оформлением ежемесячным пособием детям военнослужащих </w:t>
      </w:r>
      <w:r w:rsidRPr="00C758C3">
        <w:rPr>
          <w:sz w:val="28"/>
          <w:szCs w:val="28"/>
        </w:rPr>
        <w:t xml:space="preserve">можно на официальном сайте СФР в разделе «Гражданам» – </w:t>
      </w:r>
      <w:hyperlink r:id="rId7" w:history="1">
        <w:r w:rsidRPr="00C758C3">
          <w:rPr>
            <w:rStyle w:val="a7"/>
            <w:color w:val="0000A2"/>
            <w:sz w:val="28"/>
            <w:szCs w:val="28"/>
          </w:rPr>
          <w:t>«Семья с детьми»</w:t>
        </w:r>
      </w:hyperlink>
      <w:r w:rsidRPr="00C758C3">
        <w:rPr>
          <w:sz w:val="28"/>
          <w:szCs w:val="28"/>
        </w:rPr>
        <w:t>.</w:t>
      </w:r>
      <w:r w:rsidR="00B95285" w:rsidRPr="00C758C3">
        <w:rPr>
          <w:sz w:val="28"/>
        </w:rPr>
        <w:t xml:space="preserve">  </w:t>
      </w:r>
    </w:p>
    <w:p w:rsidR="00B95285" w:rsidRPr="00B95285" w:rsidRDefault="00B95285" w:rsidP="00B95285">
      <w:pPr>
        <w:pStyle w:val="a8"/>
        <w:spacing w:line="360" w:lineRule="auto"/>
        <w:ind w:firstLine="709"/>
        <w:jc w:val="both"/>
        <w:rPr>
          <w:rStyle w:val="layout"/>
          <w:spacing w:val="4"/>
          <w:sz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8"/>
      <w:footerReference w:type="default" r:id="rId9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043" w:rsidRDefault="00923043" w:rsidP="00E60B04">
      <w:pPr>
        <w:spacing w:after="0" w:line="240" w:lineRule="auto"/>
      </w:pPr>
      <w:r>
        <w:separator/>
      </w:r>
    </w:p>
  </w:endnote>
  <w:endnote w:type="continuationSeparator" w:id="0">
    <w:p w:rsidR="00923043" w:rsidRDefault="00923043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043" w:rsidRDefault="00923043" w:rsidP="00E60B04">
      <w:pPr>
        <w:spacing w:after="0" w:line="240" w:lineRule="auto"/>
      </w:pPr>
      <w:r>
        <w:separator/>
      </w:r>
    </w:p>
  </w:footnote>
  <w:footnote w:type="continuationSeparator" w:id="0">
    <w:p w:rsidR="00923043" w:rsidRDefault="00923043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54BE1">
      <w:pict>
        <v:rect id="_x0000_i1025" style="width:350.6pt;height:.05pt;flip:y" o:hrpct="944" o:hralign="center" o:hrstd="t" o:hr="t" fillcolor="gray" stroked="f"/>
      </w:pict>
    </w:r>
    <w:r w:rsidR="00B54BE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1"/>
  </w:num>
  <w:num w:numId="3">
    <w:abstractNumId w:val="15"/>
  </w:num>
  <w:num w:numId="4">
    <w:abstractNumId w:val="19"/>
  </w:num>
  <w:num w:numId="5">
    <w:abstractNumId w:val="20"/>
  </w:num>
  <w:num w:numId="6">
    <w:abstractNumId w:val="16"/>
  </w:num>
  <w:num w:numId="7">
    <w:abstractNumId w:val="32"/>
  </w:num>
  <w:num w:numId="8">
    <w:abstractNumId w:val="23"/>
  </w:num>
  <w:num w:numId="9">
    <w:abstractNumId w:val="10"/>
  </w:num>
  <w:num w:numId="10">
    <w:abstractNumId w:val="22"/>
  </w:num>
  <w:num w:numId="11">
    <w:abstractNumId w:val="2"/>
  </w:num>
  <w:num w:numId="12">
    <w:abstractNumId w:val="11"/>
  </w:num>
  <w:num w:numId="13">
    <w:abstractNumId w:val="7"/>
  </w:num>
  <w:num w:numId="14">
    <w:abstractNumId w:val="9"/>
  </w:num>
  <w:num w:numId="15">
    <w:abstractNumId w:val="28"/>
  </w:num>
  <w:num w:numId="16">
    <w:abstractNumId w:val="14"/>
  </w:num>
  <w:num w:numId="17">
    <w:abstractNumId w:val="13"/>
  </w:num>
  <w:num w:numId="18">
    <w:abstractNumId w:val="12"/>
  </w:num>
  <w:num w:numId="19">
    <w:abstractNumId w:val="4"/>
  </w:num>
  <w:num w:numId="20">
    <w:abstractNumId w:val="26"/>
  </w:num>
  <w:num w:numId="21">
    <w:abstractNumId w:val="27"/>
  </w:num>
  <w:num w:numId="22">
    <w:abstractNumId w:val="25"/>
  </w:num>
  <w:num w:numId="23">
    <w:abstractNumId w:val="17"/>
  </w:num>
  <w:num w:numId="24">
    <w:abstractNumId w:val="3"/>
  </w:num>
  <w:num w:numId="25">
    <w:abstractNumId w:val="30"/>
  </w:num>
  <w:num w:numId="26">
    <w:abstractNumId w:val="31"/>
  </w:num>
  <w:num w:numId="27">
    <w:abstractNumId w:val="18"/>
  </w:num>
  <w:num w:numId="28">
    <w:abstractNumId w:val="29"/>
  </w:num>
  <w:num w:numId="29">
    <w:abstractNumId w:val="1"/>
  </w:num>
  <w:num w:numId="30">
    <w:abstractNumId w:val="24"/>
  </w:num>
  <w:num w:numId="31">
    <w:abstractNumId w:val="5"/>
  </w:num>
  <w:num w:numId="32">
    <w:abstractNumId w:val="8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8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602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15D59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B7B5D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3043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A228A8"/>
    <w:rsid w:val="00A2715B"/>
    <w:rsid w:val="00A35CFC"/>
    <w:rsid w:val="00A36B51"/>
    <w:rsid w:val="00A42974"/>
    <w:rsid w:val="00A536E1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families_with_childr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2024-04-09T07:20:00Z</cp:lastPrinted>
  <dcterms:created xsi:type="dcterms:W3CDTF">2024-04-09T06:46:00Z</dcterms:created>
  <dcterms:modified xsi:type="dcterms:W3CDTF">2024-04-09T08:09:00Z</dcterms:modified>
</cp:coreProperties>
</file>