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9DC" w:rsidRPr="00623AF9" w:rsidRDefault="00CE69DC" w:rsidP="00CE69DC">
      <w:pPr>
        <w:spacing w:line="240" w:lineRule="auto"/>
        <w:jc w:val="center"/>
        <w:rPr>
          <w:rFonts w:ascii="Times New Roman" w:hAnsi="Times New Roman" w:cs="Times New Roman"/>
          <w:sz w:val="40"/>
          <w:szCs w:val="40"/>
        </w:rPr>
      </w:pPr>
      <w:bookmarkStart w:id="0" w:name="_GoBack"/>
      <w:bookmarkEnd w:id="0"/>
      <w:r w:rsidRPr="00623AF9">
        <w:rPr>
          <w:rFonts w:ascii="Times New Roman" w:hAnsi="Times New Roman" w:cs="Times New Roman"/>
          <w:sz w:val="40"/>
          <w:szCs w:val="40"/>
        </w:rPr>
        <w:t xml:space="preserve">Перечень сформированных земельных участков </w:t>
      </w:r>
    </w:p>
    <w:p w:rsidR="00CE69DC" w:rsidRPr="00623AF9" w:rsidRDefault="00CE69DC" w:rsidP="00CE69DC">
      <w:pPr>
        <w:spacing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623AF9">
        <w:rPr>
          <w:rFonts w:ascii="Times New Roman" w:hAnsi="Times New Roman" w:cs="Times New Roman"/>
          <w:sz w:val="40"/>
          <w:szCs w:val="40"/>
        </w:rPr>
        <w:t>для предоставлен</w:t>
      </w:r>
      <w:r w:rsidR="00F30DE2" w:rsidRPr="00623AF9">
        <w:rPr>
          <w:rFonts w:ascii="Times New Roman" w:hAnsi="Times New Roman" w:cs="Times New Roman"/>
          <w:sz w:val="40"/>
          <w:szCs w:val="40"/>
        </w:rPr>
        <w:t>ия медицинским работникам в 202</w:t>
      </w:r>
      <w:r w:rsidR="007E78ED" w:rsidRPr="00623AF9">
        <w:rPr>
          <w:rFonts w:ascii="Times New Roman" w:hAnsi="Times New Roman" w:cs="Times New Roman"/>
          <w:sz w:val="40"/>
          <w:szCs w:val="40"/>
        </w:rPr>
        <w:t>6</w:t>
      </w:r>
      <w:r w:rsidRPr="00623AF9">
        <w:rPr>
          <w:rFonts w:ascii="Times New Roman" w:hAnsi="Times New Roman" w:cs="Times New Roman"/>
          <w:sz w:val="40"/>
          <w:szCs w:val="40"/>
        </w:rPr>
        <w:t xml:space="preserve"> году</w:t>
      </w:r>
    </w:p>
    <w:p w:rsidR="00CE69DC" w:rsidRDefault="00CE69DC" w:rsidP="00CE69DC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tbl>
      <w:tblPr>
        <w:tblStyle w:val="a3"/>
        <w:tblW w:w="0" w:type="auto"/>
        <w:tblInd w:w="675" w:type="dxa"/>
        <w:tblLook w:val="04A0" w:firstRow="1" w:lastRow="0" w:firstColumn="1" w:lastColumn="0" w:noHBand="0" w:noVBand="1"/>
      </w:tblPr>
      <w:tblGrid>
        <w:gridCol w:w="617"/>
        <w:gridCol w:w="2818"/>
        <w:gridCol w:w="4513"/>
        <w:gridCol w:w="2353"/>
        <w:gridCol w:w="3810"/>
      </w:tblGrid>
      <w:tr w:rsidR="00CE69DC" w:rsidTr="007E78ED">
        <w:tc>
          <w:tcPr>
            <w:tcW w:w="617" w:type="dxa"/>
            <w:vAlign w:val="center"/>
          </w:tcPr>
          <w:p w:rsidR="00CE69DC" w:rsidRPr="00CE69DC" w:rsidRDefault="00CE69DC" w:rsidP="00CE69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9DC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818" w:type="dxa"/>
            <w:vAlign w:val="center"/>
          </w:tcPr>
          <w:p w:rsidR="00CE69DC" w:rsidRPr="00CE69DC" w:rsidRDefault="00CE69DC" w:rsidP="00CE69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9DC">
              <w:rPr>
                <w:rFonts w:ascii="Times New Roman" w:hAnsi="Times New Roman" w:cs="Times New Roman"/>
                <w:b/>
                <w:sz w:val="28"/>
                <w:szCs w:val="28"/>
              </w:rPr>
              <w:t>Кадастровый номер</w:t>
            </w:r>
          </w:p>
        </w:tc>
        <w:tc>
          <w:tcPr>
            <w:tcW w:w="4513" w:type="dxa"/>
            <w:vAlign w:val="center"/>
          </w:tcPr>
          <w:p w:rsidR="00CE69DC" w:rsidRPr="00CE69DC" w:rsidRDefault="00CE69DC" w:rsidP="00CE69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9DC">
              <w:rPr>
                <w:rFonts w:ascii="Times New Roman" w:hAnsi="Times New Roman" w:cs="Times New Roman"/>
                <w:b/>
                <w:sz w:val="28"/>
                <w:szCs w:val="28"/>
              </w:rPr>
              <w:t>Адрес</w:t>
            </w:r>
          </w:p>
        </w:tc>
        <w:tc>
          <w:tcPr>
            <w:tcW w:w="2353" w:type="dxa"/>
            <w:vAlign w:val="center"/>
          </w:tcPr>
          <w:p w:rsidR="00CE69DC" w:rsidRPr="00CE69DC" w:rsidRDefault="00CE69DC" w:rsidP="00CE69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9DC">
              <w:rPr>
                <w:rFonts w:ascii="Times New Roman" w:hAnsi="Times New Roman" w:cs="Times New Roman"/>
                <w:b/>
                <w:sz w:val="28"/>
                <w:szCs w:val="28"/>
              </w:rPr>
              <w:t>Площадь, кв.м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810" w:type="dxa"/>
            <w:vAlign w:val="center"/>
          </w:tcPr>
          <w:p w:rsidR="00CE69DC" w:rsidRPr="00CE69DC" w:rsidRDefault="00CE69DC" w:rsidP="00CE69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9DC">
              <w:rPr>
                <w:rFonts w:ascii="Times New Roman" w:hAnsi="Times New Roman" w:cs="Times New Roman"/>
                <w:b/>
                <w:sz w:val="28"/>
                <w:szCs w:val="28"/>
              </w:rPr>
              <w:t>Вид разрешенного использования</w:t>
            </w:r>
          </w:p>
        </w:tc>
      </w:tr>
      <w:tr w:rsidR="00CE69DC" w:rsidTr="007E78ED">
        <w:tc>
          <w:tcPr>
            <w:tcW w:w="617" w:type="dxa"/>
            <w:vAlign w:val="center"/>
          </w:tcPr>
          <w:p w:rsidR="00CE69DC" w:rsidRDefault="00CE69DC" w:rsidP="00CE69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18" w:type="dxa"/>
            <w:vAlign w:val="center"/>
          </w:tcPr>
          <w:p w:rsidR="00CE69DC" w:rsidRDefault="00CE69DC" w:rsidP="00B75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50:16:0703009:220</w:t>
            </w:r>
            <w:r w:rsidR="00B755B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13" w:type="dxa"/>
            <w:vAlign w:val="center"/>
          </w:tcPr>
          <w:p w:rsidR="00CE69DC" w:rsidRDefault="00CE69DC" w:rsidP="00CE69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Московская область, городской округ Электросталь, д. Есино</w:t>
            </w:r>
          </w:p>
          <w:p w:rsidR="00CE69DC" w:rsidRDefault="00CE69DC" w:rsidP="00CE69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3" w:type="dxa"/>
            <w:vAlign w:val="center"/>
          </w:tcPr>
          <w:p w:rsidR="00CE69DC" w:rsidRDefault="00CE69DC" w:rsidP="00CE69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3810" w:type="dxa"/>
            <w:vAlign w:val="center"/>
          </w:tcPr>
          <w:p w:rsidR="00CE69DC" w:rsidRDefault="00CE69DC" w:rsidP="00CE69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индивидуального жилищного строительства</w:t>
            </w:r>
          </w:p>
        </w:tc>
      </w:tr>
      <w:tr w:rsidR="007E78ED" w:rsidTr="007E78ED">
        <w:tc>
          <w:tcPr>
            <w:tcW w:w="617" w:type="dxa"/>
            <w:vAlign w:val="center"/>
          </w:tcPr>
          <w:p w:rsidR="007E78ED" w:rsidRDefault="007E78ED" w:rsidP="00CE69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18" w:type="dxa"/>
            <w:vAlign w:val="center"/>
          </w:tcPr>
          <w:p w:rsidR="007E78ED" w:rsidRDefault="007E78ED" w:rsidP="00584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50:16:0703053:316</w:t>
            </w:r>
          </w:p>
        </w:tc>
        <w:tc>
          <w:tcPr>
            <w:tcW w:w="4513" w:type="dxa"/>
            <w:vAlign w:val="center"/>
          </w:tcPr>
          <w:p w:rsidR="007E78ED" w:rsidRDefault="007E78ED" w:rsidP="00584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Московская область, городской округ Электросталь, д. Есино</w:t>
            </w:r>
          </w:p>
        </w:tc>
        <w:tc>
          <w:tcPr>
            <w:tcW w:w="2353" w:type="dxa"/>
            <w:vAlign w:val="center"/>
          </w:tcPr>
          <w:p w:rsidR="007E78ED" w:rsidRDefault="007E78ED" w:rsidP="00584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3810" w:type="dxa"/>
            <w:vAlign w:val="center"/>
          </w:tcPr>
          <w:p w:rsidR="007E78ED" w:rsidRDefault="007E78ED" w:rsidP="00584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индивидуального жилищного строительства</w:t>
            </w:r>
          </w:p>
          <w:p w:rsidR="007E78ED" w:rsidRDefault="007E78ED" w:rsidP="00584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78ED" w:rsidTr="007E78ED">
        <w:tc>
          <w:tcPr>
            <w:tcW w:w="617" w:type="dxa"/>
            <w:vAlign w:val="center"/>
          </w:tcPr>
          <w:p w:rsidR="007E78ED" w:rsidRDefault="007E78ED" w:rsidP="00CE69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18" w:type="dxa"/>
            <w:vAlign w:val="center"/>
          </w:tcPr>
          <w:p w:rsidR="007E78ED" w:rsidRDefault="007E78ED" w:rsidP="00584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50:16:0703053:324</w:t>
            </w:r>
          </w:p>
        </w:tc>
        <w:tc>
          <w:tcPr>
            <w:tcW w:w="4513" w:type="dxa"/>
            <w:vAlign w:val="center"/>
          </w:tcPr>
          <w:p w:rsidR="007E78ED" w:rsidRDefault="007E78ED" w:rsidP="00584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Московская область, городской округ Электросталь, д. Есино</w:t>
            </w:r>
          </w:p>
        </w:tc>
        <w:tc>
          <w:tcPr>
            <w:tcW w:w="2353" w:type="dxa"/>
            <w:vAlign w:val="center"/>
          </w:tcPr>
          <w:p w:rsidR="007E78ED" w:rsidRDefault="007E78ED" w:rsidP="00584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3810" w:type="dxa"/>
            <w:vAlign w:val="center"/>
          </w:tcPr>
          <w:p w:rsidR="007E78ED" w:rsidRDefault="007E78ED" w:rsidP="00584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индивидуального жилищного строительства</w:t>
            </w:r>
          </w:p>
          <w:p w:rsidR="007E78ED" w:rsidRDefault="007E78ED" w:rsidP="00584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78ED" w:rsidTr="007E78ED">
        <w:tc>
          <w:tcPr>
            <w:tcW w:w="617" w:type="dxa"/>
            <w:vAlign w:val="center"/>
          </w:tcPr>
          <w:p w:rsidR="007E78ED" w:rsidRDefault="007E78ED" w:rsidP="00CE69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18" w:type="dxa"/>
            <w:vAlign w:val="center"/>
          </w:tcPr>
          <w:p w:rsidR="007E78ED" w:rsidRDefault="007E78ED" w:rsidP="00584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50:16:0703053:333</w:t>
            </w:r>
          </w:p>
        </w:tc>
        <w:tc>
          <w:tcPr>
            <w:tcW w:w="4513" w:type="dxa"/>
            <w:vAlign w:val="center"/>
          </w:tcPr>
          <w:p w:rsidR="007E78ED" w:rsidRDefault="007E78ED" w:rsidP="00584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Московская область, городской округ Электросталь, д. Есино</w:t>
            </w:r>
          </w:p>
        </w:tc>
        <w:tc>
          <w:tcPr>
            <w:tcW w:w="2353" w:type="dxa"/>
            <w:vAlign w:val="center"/>
          </w:tcPr>
          <w:p w:rsidR="007E78ED" w:rsidRDefault="007E78ED" w:rsidP="00584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3810" w:type="dxa"/>
            <w:vAlign w:val="center"/>
          </w:tcPr>
          <w:p w:rsidR="007E78ED" w:rsidRDefault="007E78ED" w:rsidP="00584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индивидуального жилищного строительства</w:t>
            </w:r>
          </w:p>
          <w:p w:rsidR="007E78ED" w:rsidRDefault="007E78ED" w:rsidP="00584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78ED" w:rsidTr="007E78ED">
        <w:tc>
          <w:tcPr>
            <w:tcW w:w="617" w:type="dxa"/>
            <w:vAlign w:val="center"/>
          </w:tcPr>
          <w:p w:rsidR="007E78ED" w:rsidRDefault="007E78ED" w:rsidP="00CE69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18" w:type="dxa"/>
            <w:vAlign w:val="center"/>
          </w:tcPr>
          <w:p w:rsidR="007E78ED" w:rsidRDefault="007E78ED" w:rsidP="00584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50:16:0703053:379</w:t>
            </w:r>
          </w:p>
        </w:tc>
        <w:tc>
          <w:tcPr>
            <w:tcW w:w="4513" w:type="dxa"/>
            <w:vAlign w:val="center"/>
          </w:tcPr>
          <w:p w:rsidR="007E78ED" w:rsidRDefault="007E78ED" w:rsidP="00584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Московская область, городской округ Электросталь, д. Есино</w:t>
            </w:r>
          </w:p>
        </w:tc>
        <w:tc>
          <w:tcPr>
            <w:tcW w:w="2353" w:type="dxa"/>
            <w:vAlign w:val="center"/>
          </w:tcPr>
          <w:p w:rsidR="007E78ED" w:rsidRDefault="007E78ED" w:rsidP="00584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  <w:tc>
          <w:tcPr>
            <w:tcW w:w="3810" w:type="dxa"/>
            <w:vAlign w:val="center"/>
          </w:tcPr>
          <w:p w:rsidR="007E78ED" w:rsidRDefault="007E78ED" w:rsidP="00584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индивидуального жилищного строительства</w:t>
            </w:r>
          </w:p>
          <w:p w:rsidR="007E78ED" w:rsidRDefault="007E78ED" w:rsidP="00584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78ED" w:rsidTr="007E78ED">
        <w:tc>
          <w:tcPr>
            <w:tcW w:w="617" w:type="dxa"/>
            <w:vAlign w:val="center"/>
          </w:tcPr>
          <w:p w:rsidR="007E78ED" w:rsidRDefault="007E78ED" w:rsidP="00CE69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18" w:type="dxa"/>
            <w:vAlign w:val="center"/>
          </w:tcPr>
          <w:p w:rsidR="007E78ED" w:rsidRDefault="007E78ED" w:rsidP="00584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50:16:0703053:386</w:t>
            </w:r>
          </w:p>
        </w:tc>
        <w:tc>
          <w:tcPr>
            <w:tcW w:w="4513" w:type="dxa"/>
            <w:vAlign w:val="center"/>
          </w:tcPr>
          <w:p w:rsidR="007E78ED" w:rsidRDefault="007E78ED" w:rsidP="00584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Московская область, городской округ Электросталь, д. Есино</w:t>
            </w:r>
          </w:p>
        </w:tc>
        <w:tc>
          <w:tcPr>
            <w:tcW w:w="2353" w:type="dxa"/>
            <w:vAlign w:val="center"/>
          </w:tcPr>
          <w:p w:rsidR="007E78ED" w:rsidRDefault="007E78ED" w:rsidP="00584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  <w:tc>
          <w:tcPr>
            <w:tcW w:w="3810" w:type="dxa"/>
            <w:vAlign w:val="center"/>
          </w:tcPr>
          <w:p w:rsidR="007E78ED" w:rsidRDefault="007E78ED" w:rsidP="00584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индивидуального жилищного строительства</w:t>
            </w:r>
          </w:p>
          <w:p w:rsidR="007E78ED" w:rsidRDefault="007E78ED" w:rsidP="00584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E69DC" w:rsidRPr="00CE69DC" w:rsidRDefault="00CE69DC" w:rsidP="00CE69DC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CE69DC" w:rsidRPr="00CE69DC" w:rsidSect="00CE69D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E69DC"/>
    <w:rsid w:val="000A1CC4"/>
    <w:rsid w:val="001468D3"/>
    <w:rsid w:val="001D5EF1"/>
    <w:rsid w:val="001E63E7"/>
    <w:rsid w:val="00375413"/>
    <w:rsid w:val="003A2DE8"/>
    <w:rsid w:val="005642F4"/>
    <w:rsid w:val="00591036"/>
    <w:rsid w:val="00623AF9"/>
    <w:rsid w:val="007E78ED"/>
    <w:rsid w:val="00901A66"/>
    <w:rsid w:val="00B755B4"/>
    <w:rsid w:val="00CE2ACD"/>
    <w:rsid w:val="00CE69DC"/>
    <w:rsid w:val="00DF2D4F"/>
    <w:rsid w:val="00DF3042"/>
    <w:rsid w:val="00F30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3A1D3E-DA1F-4F3B-87F0-54125B2F4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30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69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КИО</Company>
  <LinksUpToDate>false</LinksUpToDate>
  <CharactersWithSpaces>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Пронина</dc:creator>
  <cp:lastModifiedBy>Учетная запись Майкрософт</cp:lastModifiedBy>
  <cp:revision>4</cp:revision>
  <cp:lastPrinted>2025-07-09T06:03:00Z</cp:lastPrinted>
  <dcterms:created xsi:type="dcterms:W3CDTF">2026-03-19T11:58:00Z</dcterms:created>
  <dcterms:modified xsi:type="dcterms:W3CDTF">2026-03-25T09:17:00Z</dcterms:modified>
</cp:coreProperties>
</file>