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57B" w:rsidRPr="001E057B" w:rsidRDefault="001E057B" w:rsidP="001E057B">
      <w:pPr>
        <w:jc w:val="both"/>
        <w:rPr>
          <w:rFonts w:ascii="Times New Roman" w:hAnsi="Times New Roman" w:cs="Times New Roman"/>
          <w:sz w:val="24"/>
          <w:szCs w:val="24"/>
        </w:rPr>
      </w:pPr>
      <w:r w:rsidRPr="001E057B">
        <w:rPr>
          <w:rFonts w:ascii="Times New Roman" w:hAnsi="Times New Roman" w:cs="Times New Roman"/>
          <w:sz w:val="24"/>
          <w:szCs w:val="24"/>
        </w:rPr>
        <w:t xml:space="preserve">Ногинский территориальный отдел Управления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 xml:space="preserve"> по Московской области информирует о выявлении в обороте в Свердловской области опасной овощной продукции производства ООО «Дивергент» (623283, Свердловская область,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 xml:space="preserve">. Ревда, г. Ревда, ул. Металлургов,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 xml:space="preserve">. 2а), с повышенным уровнем содержания кадмия, оказывающего выраженное токсическое влияние на организм (снижает иммунитет, нарушает минеральный обмен, обладает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нефротоксичностью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>).</w:t>
      </w:r>
    </w:p>
    <w:p w:rsidR="001E057B" w:rsidRPr="001E057B" w:rsidRDefault="001E057B" w:rsidP="001E057B">
      <w:pPr>
        <w:jc w:val="both"/>
        <w:rPr>
          <w:rFonts w:ascii="Times New Roman" w:hAnsi="Times New Roman" w:cs="Times New Roman"/>
          <w:sz w:val="24"/>
          <w:szCs w:val="24"/>
        </w:rPr>
      </w:pPr>
      <w:r w:rsidRPr="001E057B">
        <w:rPr>
          <w:rFonts w:ascii="Times New Roman" w:hAnsi="Times New Roman" w:cs="Times New Roman"/>
          <w:sz w:val="24"/>
          <w:szCs w:val="24"/>
        </w:rPr>
        <w:t xml:space="preserve">Специалистами Управления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 xml:space="preserve"> по Свердловской области в отношении изготовителя ООО «Дивергент» (623283, Свердловская область,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м.о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 xml:space="preserve">. Ревда, г. Ревда, ул. Металлургов, </w:t>
      </w:r>
      <w:proofErr w:type="spellStart"/>
      <w:r w:rsidRPr="001E057B">
        <w:rPr>
          <w:rFonts w:ascii="Times New Roman" w:hAnsi="Times New Roman" w:cs="Times New Roman"/>
          <w:sz w:val="24"/>
          <w:szCs w:val="24"/>
        </w:rPr>
        <w:t>зд</w:t>
      </w:r>
      <w:proofErr w:type="spellEnd"/>
      <w:r w:rsidRPr="001E057B">
        <w:rPr>
          <w:rFonts w:ascii="Times New Roman" w:hAnsi="Times New Roman" w:cs="Times New Roman"/>
          <w:sz w:val="24"/>
          <w:szCs w:val="24"/>
        </w:rPr>
        <w:t>. 2а) было проведено выездное обследование, в ходе которого установлено, что деятельность по производству овощной продукции по адресу не осуществляется, на объекте по указанному адресу осуществляется хранение пиломатериалов (досок).</w:t>
      </w:r>
    </w:p>
    <w:p w:rsidR="001E057B" w:rsidRPr="001E057B" w:rsidRDefault="001E057B" w:rsidP="001E057B">
      <w:pPr>
        <w:jc w:val="both"/>
        <w:rPr>
          <w:rFonts w:ascii="Times New Roman" w:hAnsi="Times New Roman" w:cs="Times New Roman"/>
          <w:sz w:val="24"/>
          <w:szCs w:val="24"/>
        </w:rPr>
      </w:pPr>
      <w:r w:rsidRPr="001E057B">
        <w:rPr>
          <w:rFonts w:ascii="Times New Roman" w:hAnsi="Times New Roman" w:cs="Times New Roman"/>
          <w:sz w:val="24"/>
          <w:szCs w:val="24"/>
        </w:rPr>
        <w:t>Овощная продукция производства ООО «Дивергент» вырабатывается неустановленными лицами, в неизвестных условиях, маркируется с использованием недостоверных сведений, может быть опасной в эпидемиологическом отношении и вызвать пищевое отравление.</w:t>
      </w:r>
    </w:p>
    <w:p w:rsidR="00597837" w:rsidRDefault="008313C7">
      <w:bookmarkStart w:id="0" w:name="_GoBack"/>
      <w:bookmarkEnd w:id="0"/>
    </w:p>
    <w:sectPr w:rsidR="00597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0AA"/>
    <w:rsid w:val="000128F6"/>
    <w:rsid w:val="001E057B"/>
    <w:rsid w:val="005D4DFF"/>
    <w:rsid w:val="007B10AA"/>
    <w:rsid w:val="0083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E6C67A-26E6-4D3C-BD1C-5C9227BC9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Рукоданова</dc:creator>
  <cp:keywords/>
  <dc:description/>
  <cp:lastModifiedBy>Юлия Рукоданова</cp:lastModifiedBy>
  <cp:revision>3</cp:revision>
  <dcterms:created xsi:type="dcterms:W3CDTF">2026-10-22T11:19:00Z</dcterms:created>
  <dcterms:modified xsi:type="dcterms:W3CDTF">2026-10-22T11:22:00Z</dcterms:modified>
</cp:coreProperties>
</file>