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977" w:rsidRDefault="00724977" w:rsidP="00724977">
      <w:pPr>
        <w:ind w:left="10620"/>
        <w:rPr>
          <w:rFonts w:ascii="Arial" w:hAnsi="Arial"/>
          <w:color w:val="000000"/>
          <w:sz w:val="22"/>
          <w:szCs w:val="22"/>
        </w:rPr>
      </w:pPr>
      <w:r w:rsidRPr="00150A8C">
        <w:rPr>
          <w:rFonts w:ascii="Arial" w:hAnsi="Arial"/>
          <w:color w:val="000000"/>
          <w:sz w:val="22"/>
          <w:szCs w:val="22"/>
        </w:rPr>
        <w:t xml:space="preserve">Приложение № 9      </w:t>
      </w:r>
      <w:r w:rsidRPr="00150A8C">
        <w:rPr>
          <w:rFonts w:ascii="Arial" w:hAnsi="Arial"/>
          <w:color w:val="000000"/>
          <w:sz w:val="22"/>
          <w:szCs w:val="22"/>
        </w:rPr>
        <w:br/>
        <w:t xml:space="preserve">к решению Совета депутатов </w:t>
      </w:r>
      <w:r w:rsidRPr="00150A8C">
        <w:rPr>
          <w:rFonts w:ascii="Arial" w:hAnsi="Arial"/>
          <w:color w:val="000000"/>
          <w:sz w:val="22"/>
          <w:szCs w:val="22"/>
        </w:rPr>
        <w:br/>
        <w:t xml:space="preserve">городского округа Электросталь Московской области от 21.12.2023 №312/47 </w:t>
      </w:r>
      <w:r w:rsidRPr="00150A8C">
        <w:rPr>
          <w:rFonts w:ascii="Arial" w:hAnsi="Arial"/>
          <w:color w:val="000000"/>
          <w:sz w:val="22"/>
          <w:szCs w:val="22"/>
        </w:rPr>
        <w:br/>
        <w:t>(в редакции решений Совета депутатов городского округа Электросталь Московской области от 28.02.2024г. №324/49, от 27.06.2024 №352/53, от 17.09.2024 №364/55, от 20.11.2024 №392/57)</w:t>
      </w:r>
    </w:p>
    <w:p w:rsidR="00724977" w:rsidRDefault="00724977">
      <w:pPr>
        <w:rPr>
          <w:rFonts w:ascii="Arial" w:hAnsi="Arial"/>
          <w:color w:val="000000"/>
          <w:sz w:val="22"/>
          <w:szCs w:val="22"/>
        </w:rPr>
      </w:pPr>
    </w:p>
    <w:p w:rsidR="00724977" w:rsidRDefault="00724977" w:rsidP="00724977">
      <w:pPr>
        <w:jc w:val="center"/>
        <w:rPr>
          <w:rFonts w:ascii="Arial" w:hAnsi="Arial"/>
          <w:color w:val="000000"/>
          <w:sz w:val="22"/>
          <w:szCs w:val="22"/>
        </w:rPr>
      </w:pPr>
      <w:r w:rsidRPr="00724977">
        <w:rPr>
          <w:rFonts w:ascii="Arial" w:hAnsi="Arial"/>
          <w:color w:val="000000"/>
          <w:sz w:val="22"/>
          <w:szCs w:val="22"/>
        </w:rPr>
        <w:t xml:space="preserve">Расходы бюджета городского округа Электросталь Московской области на осуществление бюджетных инвестиций в объекты муниципальной собственности, </w:t>
      </w:r>
      <w:proofErr w:type="spellStart"/>
      <w:r w:rsidRPr="00724977">
        <w:rPr>
          <w:rFonts w:ascii="Arial" w:hAnsi="Arial"/>
          <w:color w:val="000000"/>
          <w:sz w:val="22"/>
          <w:szCs w:val="22"/>
        </w:rPr>
        <w:t>софинансирование</w:t>
      </w:r>
      <w:proofErr w:type="spellEnd"/>
      <w:r w:rsidRPr="00724977">
        <w:rPr>
          <w:rFonts w:ascii="Arial" w:hAnsi="Arial"/>
          <w:color w:val="000000"/>
          <w:sz w:val="22"/>
          <w:szCs w:val="22"/>
        </w:rPr>
        <w:t xml:space="preserve"> капитальных вложений в которые осуществляется за счет субсидий из областного бюджета, на 2024 год и плановый период 2025 и 2026 годов</w:t>
      </w:r>
    </w:p>
    <w:p w:rsidR="00724977" w:rsidRDefault="00724977">
      <w:pPr>
        <w:rPr>
          <w:rFonts w:ascii="Arial" w:hAnsi="Arial"/>
          <w:color w:val="000000"/>
          <w:sz w:val="22"/>
          <w:szCs w:val="22"/>
        </w:rPr>
      </w:pPr>
    </w:p>
    <w:p w:rsidR="00724977" w:rsidRDefault="00724977">
      <w:pPr>
        <w:rPr>
          <w:rFonts w:ascii="Arial" w:hAnsi="Arial"/>
          <w:color w:val="000000"/>
          <w:sz w:val="22"/>
          <w:szCs w:val="22"/>
        </w:rPr>
      </w:pPr>
    </w:p>
    <w:tbl>
      <w:tblPr>
        <w:tblW w:w="5292" w:type="pct"/>
        <w:jc w:val="center"/>
        <w:tblInd w:w="-304" w:type="dxa"/>
        <w:tblLayout w:type="fixed"/>
        <w:tblLook w:val="04A0"/>
      </w:tblPr>
      <w:tblGrid>
        <w:gridCol w:w="400"/>
        <w:gridCol w:w="1729"/>
        <w:gridCol w:w="1308"/>
        <w:gridCol w:w="577"/>
        <w:gridCol w:w="1441"/>
        <w:gridCol w:w="1298"/>
        <w:gridCol w:w="1513"/>
        <w:gridCol w:w="577"/>
        <w:gridCol w:w="1298"/>
        <w:gridCol w:w="1297"/>
        <w:gridCol w:w="1514"/>
        <w:gridCol w:w="834"/>
        <w:gridCol w:w="1442"/>
        <w:gridCol w:w="1298"/>
      </w:tblGrid>
      <w:tr w:rsidR="00F6202D" w:rsidRPr="00150A8C" w:rsidTr="00724977">
        <w:trPr>
          <w:trHeight w:val="828"/>
          <w:jc w:val="center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№</w:t>
            </w:r>
            <w:r w:rsidRPr="00150A8C">
              <w:rPr>
                <w:rFonts w:ascii="Arial" w:hAnsi="Arial" w:cs="Arial"/>
                <w:bCs/>
                <w:sz w:val="22"/>
                <w:szCs w:val="22"/>
              </w:rPr>
              <w:br/>
            </w:r>
            <w:proofErr w:type="spellStart"/>
            <w:proofErr w:type="gramStart"/>
            <w:r w:rsidRPr="00150A8C">
              <w:rPr>
                <w:rFonts w:ascii="Arial" w:hAnsi="Arial" w:cs="Arial"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150A8C">
              <w:rPr>
                <w:rFonts w:ascii="Arial" w:hAnsi="Arial" w:cs="Arial"/>
                <w:bCs/>
                <w:sz w:val="22"/>
                <w:szCs w:val="22"/>
              </w:rPr>
              <w:t>/</w:t>
            </w:r>
            <w:proofErr w:type="spellStart"/>
            <w:r w:rsidRPr="00150A8C">
              <w:rPr>
                <w:rFonts w:ascii="Arial" w:hAnsi="Arial" w:cs="Arial"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 xml:space="preserve"> Наименование объекта</w:t>
            </w:r>
          </w:p>
        </w:tc>
        <w:tc>
          <w:tcPr>
            <w:tcW w:w="46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Объемы финансирования  на 2024 год</w:t>
            </w:r>
            <w:r w:rsidRPr="00150A8C">
              <w:rPr>
                <w:rFonts w:ascii="Arial" w:hAnsi="Arial" w:cs="Arial"/>
                <w:bCs/>
                <w:sz w:val="22"/>
                <w:szCs w:val="22"/>
              </w:rPr>
              <w:br/>
              <w:t>(тыс. рублей)</w:t>
            </w:r>
          </w:p>
        </w:tc>
        <w:tc>
          <w:tcPr>
            <w:tcW w:w="4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Объемы финансирования  на 2025 год</w:t>
            </w:r>
            <w:r w:rsidRPr="00150A8C">
              <w:rPr>
                <w:rFonts w:ascii="Arial" w:hAnsi="Arial" w:cs="Arial"/>
                <w:bCs/>
                <w:sz w:val="22"/>
                <w:szCs w:val="22"/>
              </w:rPr>
              <w:br/>
              <w:t>(тыс. рублей)</w:t>
            </w:r>
          </w:p>
        </w:tc>
        <w:tc>
          <w:tcPr>
            <w:tcW w:w="50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Объемы финансирования на  2026 год</w:t>
            </w:r>
            <w:r w:rsidRPr="00150A8C">
              <w:rPr>
                <w:rFonts w:ascii="Arial" w:hAnsi="Arial" w:cs="Arial"/>
                <w:bCs/>
                <w:sz w:val="22"/>
                <w:szCs w:val="22"/>
              </w:rPr>
              <w:br/>
              <w:t>(тыс. рублей)</w:t>
            </w:r>
          </w:p>
        </w:tc>
      </w:tr>
      <w:tr w:rsidR="00F6202D" w:rsidRPr="00150A8C" w:rsidTr="00724977">
        <w:trPr>
          <w:trHeight w:val="252"/>
          <w:jc w:val="center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Всего</w:t>
            </w:r>
          </w:p>
        </w:tc>
        <w:tc>
          <w:tcPr>
            <w:tcW w:w="33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Всего</w:t>
            </w:r>
          </w:p>
        </w:tc>
        <w:tc>
          <w:tcPr>
            <w:tcW w:w="3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5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Всего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в том числе:</w:t>
            </w:r>
          </w:p>
        </w:tc>
      </w:tr>
      <w:tr w:rsidR="00F6202D" w:rsidRPr="00150A8C" w:rsidTr="00724977">
        <w:trPr>
          <w:trHeight w:val="750"/>
          <w:jc w:val="center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бюджет Московской области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бюджет городского округа</w:t>
            </w:r>
          </w:p>
        </w:tc>
        <w:tc>
          <w:tcPr>
            <w:tcW w:w="15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бюджет Московской области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бюджет городского округа</w:t>
            </w:r>
          </w:p>
        </w:tc>
        <w:tc>
          <w:tcPr>
            <w:tcW w:w="1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бюджет Московской области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бюджет городского округа</w:t>
            </w:r>
          </w:p>
        </w:tc>
      </w:tr>
      <w:tr w:rsidR="00F414A5" w:rsidRPr="00150A8C" w:rsidTr="00724977">
        <w:trPr>
          <w:trHeight w:val="240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14</w:t>
            </w:r>
          </w:p>
        </w:tc>
      </w:tr>
      <w:tr w:rsidR="00F414A5" w:rsidRPr="00150A8C" w:rsidTr="00724977">
        <w:trPr>
          <w:trHeight w:val="34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sz w:val="22"/>
                <w:szCs w:val="22"/>
              </w:rPr>
              <w:t>Всего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160 521,4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119 764,4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40 757,0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1 149 146,9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862 778,3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286 368,6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2 066 173,7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1 835 706,0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230 467,7</w:t>
            </w:r>
          </w:p>
        </w:tc>
      </w:tr>
      <w:tr w:rsidR="00F414A5" w:rsidRPr="00150A8C" w:rsidTr="00724977">
        <w:trPr>
          <w:trHeight w:val="210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в том числе: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F414A5" w:rsidRPr="00150A8C" w:rsidTr="00724977">
        <w:trPr>
          <w:trHeight w:val="1815"/>
          <w:jc w:val="center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 xml:space="preserve">Реконструкция очистных сооружений по адресу по адресу: Московская область, городской округ </w:t>
            </w: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Электросталь, д. </w:t>
            </w:r>
            <w:proofErr w:type="spellStart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Всеволодово</w:t>
            </w:r>
            <w:proofErr w:type="spellEnd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, в/</w:t>
            </w:r>
            <w:proofErr w:type="gramStart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г</w:t>
            </w:r>
            <w:proofErr w:type="gramEnd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 xml:space="preserve"> Ногинск-5 (в т.ч. ПИР и технологическое присоединение к электрическим сетям)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lastRenderedPageBreak/>
              <w:t>0,0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136 800,5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129 960,5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6 840,0</w:t>
            </w:r>
          </w:p>
        </w:tc>
      </w:tr>
      <w:tr w:rsidR="00F414A5" w:rsidRPr="00150A8C" w:rsidTr="00724977">
        <w:trPr>
          <w:trHeight w:val="1260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lastRenderedPageBreak/>
              <w:t>2.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 xml:space="preserve">Реконструкция биологических очистных сооружений канализации по адресу: городской округ Электросталь,  </w:t>
            </w:r>
            <w:proofErr w:type="spellStart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пос</w:t>
            </w:r>
            <w:proofErr w:type="gramStart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.Ф</w:t>
            </w:r>
            <w:proofErr w:type="gramEnd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рязево</w:t>
            </w:r>
            <w:proofErr w:type="spellEnd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 xml:space="preserve"> (в т.ч. ПИР)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37 747,0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33 972,3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3 774,7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46 014,5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41 413,0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4 601,5</w:t>
            </w:r>
          </w:p>
        </w:tc>
      </w:tr>
      <w:tr w:rsidR="00F414A5" w:rsidRPr="00150A8C" w:rsidTr="00724977">
        <w:trPr>
          <w:trHeight w:val="720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 xml:space="preserve">Строительство ВЗУ </w:t>
            </w:r>
            <w:proofErr w:type="spellStart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Есино</w:t>
            </w:r>
            <w:proofErr w:type="spellEnd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городской округ  Электросталь (в т.ч. ПИР)         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70 000,0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52 290,0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17 710,0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11 039,5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8 246,5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2 793,0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F414A5" w:rsidRPr="00150A8C" w:rsidTr="00724977">
        <w:trPr>
          <w:trHeight w:val="1170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Реконструкции очистных сооружений в городском округе Электросталь Московской области мощностью 60 тыс. куб. м/</w:t>
            </w:r>
            <w:proofErr w:type="spellStart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1 627 780,9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1 473 671,5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154 109,4</w:t>
            </w:r>
          </w:p>
        </w:tc>
      </w:tr>
      <w:tr w:rsidR="00F414A5" w:rsidRPr="00150A8C" w:rsidTr="00724977">
        <w:trPr>
          <w:trHeight w:val="1665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 xml:space="preserve">Строительство и реконструкция (модернизация, техническое перевооружение) блочно-модульной котельной мощностью 3МВт по </w:t>
            </w:r>
            <w:proofErr w:type="spellStart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адресу</w:t>
            </w:r>
            <w:proofErr w:type="gramStart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:г</w:t>
            </w:r>
            <w:proofErr w:type="gramEnd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.о</w:t>
            </w:r>
            <w:proofErr w:type="spellEnd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 xml:space="preserve">. Электросталь, п. </w:t>
            </w:r>
            <w:proofErr w:type="spellStart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Фрязево</w:t>
            </w:r>
            <w:proofErr w:type="spellEnd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, ул. Советская, д. 3-а ( в т.ч. ПИР)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8 055,5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5 993,3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2 062,2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45 647,6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33 961,8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11 685,8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414A5" w:rsidRPr="00150A8C" w:rsidTr="00724977">
        <w:trPr>
          <w:trHeight w:val="1680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 xml:space="preserve">Строительство и реконструкция (модернизация, техническое перевооружение) блочно-модульной котельной 2,1МВт, взамен действующей г.о. Электросталь, с. </w:t>
            </w:r>
            <w:proofErr w:type="spellStart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Иванисово</w:t>
            </w:r>
            <w:proofErr w:type="spellEnd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 xml:space="preserve">, ул. Центральная Усадьба    </w:t>
            </w:r>
            <w:proofErr w:type="gramStart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в т.ч. ПИР)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8 200,3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6 101,0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2 099,3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46 467,8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34 572,0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11 895,8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414A5" w:rsidRPr="00150A8C" w:rsidTr="00724977">
        <w:trPr>
          <w:trHeight w:val="1440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lastRenderedPageBreak/>
              <w:t>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 xml:space="preserve">Строительство и реконструкция (модернизация, техническое перевооружение) блочно-модульной котельной 5МВт, по </w:t>
            </w:r>
            <w:proofErr w:type="spellStart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адресу</w:t>
            </w:r>
            <w:proofErr w:type="gramStart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:г</w:t>
            </w:r>
            <w:proofErr w:type="gramEnd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.о</w:t>
            </w:r>
            <w:proofErr w:type="spellEnd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. Электросталь, п. Елизаветино, ул. Набережная, 12-а ( в т.ч. ПИР)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11 041,9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8 215,2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2 826,7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62 571,1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46 552,9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16 018,2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414A5" w:rsidRPr="00150A8C" w:rsidTr="00724977">
        <w:trPr>
          <w:trHeight w:val="1440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 xml:space="preserve">Строительство блочно-модульной котельной   на 35 МВт по адресу: Московская область, </w:t>
            </w:r>
            <w:proofErr w:type="gramStart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г</w:t>
            </w:r>
            <w:proofErr w:type="gramEnd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 xml:space="preserve">.о. Электросталь, п. </w:t>
            </w:r>
            <w:proofErr w:type="spellStart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Всеволодово</w:t>
            </w:r>
            <w:proofErr w:type="spellEnd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мкр</w:t>
            </w:r>
            <w:proofErr w:type="spellEnd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. Центральный                                            (в т.ч. ПИР)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29 042,9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21 666,0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7 376,9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296 237,9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220 993,5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75 244,4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255 577,8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190 661,0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64 916,8</w:t>
            </w:r>
          </w:p>
        </w:tc>
      </w:tr>
      <w:tr w:rsidR="00F414A5" w:rsidRPr="00150A8C" w:rsidTr="00724977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 xml:space="preserve">Строительство БМК на 21 МВт по адресу: Московская область, </w:t>
            </w:r>
            <w:proofErr w:type="gramStart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г</w:t>
            </w:r>
            <w:proofErr w:type="gramEnd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. Электросталь, ул. Золотухи (в т.ч. ПИР)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17 425,7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12 999,6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4 426,1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331 089,4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246 992,7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84 096,7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F414A5" w:rsidRPr="00F414A5" w:rsidTr="00724977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lastRenderedPageBreak/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 xml:space="preserve">Строительство БМК на 15 МВт по адресу: Московская область, </w:t>
            </w:r>
            <w:proofErr w:type="gramStart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г</w:t>
            </w:r>
            <w:proofErr w:type="gramEnd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 xml:space="preserve">. Электросталь, </w:t>
            </w:r>
            <w:proofErr w:type="spellStart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пр-д</w:t>
            </w:r>
            <w:proofErr w:type="spellEnd"/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 xml:space="preserve"> Восточный (в т.ч. ПИР)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16 755,1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12 499,3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4 255,8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318 346,6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237 486,6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80 860,0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0A8C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202D" w:rsidRPr="00F414A5" w:rsidRDefault="00F6202D" w:rsidP="00612C0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0A8C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</w:tbl>
    <w:p w:rsidR="00E21990" w:rsidRPr="00C91742" w:rsidRDefault="00E21990" w:rsidP="00E21990">
      <w:pPr>
        <w:rPr>
          <w:rFonts w:ascii="Arial" w:hAnsi="Arial" w:cs="Arial"/>
        </w:rPr>
      </w:pPr>
    </w:p>
    <w:sectPr w:rsidR="00E21990" w:rsidRPr="00C91742" w:rsidSect="0072497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F9A" w:rsidRDefault="00F13F9A" w:rsidP="00870F3D">
      <w:r>
        <w:separator/>
      </w:r>
    </w:p>
  </w:endnote>
  <w:endnote w:type="continuationSeparator" w:id="0">
    <w:p w:rsidR="00F13F9A" w:rsidRDefault="00F13F9A" w:rsidP="00870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F9A" w:rsidRDefault="00F13F9A" w:rsidP="00870F3D">
      <w:r>
        <w:separator/>
      </w:r>
    </w:p>
  </w:footnote>
  <w:footnote w:type="continuationSeparator" w:id="0">
    <w:p w:rsidR="00F13F9A" w:rsidRDefault="00F13F9A" w:rsidP="00870F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45C90"/>
    <w:multiLevelType w:val="hybridMultilevel"/>
    <w:tmpl w:val="723A8152"/>
    <w:lvl w:ilvl="0" w:tplc="88327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2F7"/>
    <w:rsid w:val="000047CB"/>
    <w:rsid w:val="00014BB4"/>
    <w:rsid w:val="00020743"/>
    <w:rsid w:val="00024DEE"/>
    <w:rsid w:val="000253A2"/>
    <w:rsid w:val="0002553F"/>
    <w:rsid w:val="00043590"/>
    <w:rsid w:val="00045854"/>
    <w:rsid w:val="000458E3"/>
    <w:rsid w:val="00046FC9"/>
    <w:rsid w:val="00051106"/>
    <w:rsid w:val="000613BB"/>
    <w:rsid w:val="00062CA5"/>
    <w:rsid w:val="0006327D"/>
    <w:rsid w:val="00067CDD"/>
    <w:rsid w:val="000734FA"/>
    <w:rsid w:val="00074E48"/>
    <w:rsid w:val="000763FE"/>
    <w:rsid w:val="00077CE5"/>
    <w:rsid w:val="00094D5F"/>
    <w:rsid w:val="0009711F"/>
    <w:rsid w:val="000B04DB"/>
    <w:rsid w:val="000B2851"/>
    <w:rsid w:val="000B6EA2"/>
    <w:rsid w:val="000D79AE"/>
    <w:rsid w:val="000E3DB2"/>
    <w:rsid w:val="000F6BE1"/>
    <w:rsid w:val="00102A1B"/>
    <w:rsid w:val="0010708E"/>
    <w:rsid w:val="00112984"/>
    <w:rsid w:val="00116722"/>
    <w:rsid w:val="00116DDD"/>
    <w:rsid w:val="001220E7"/>
    <w:rsid w:val="00122732"/>
    <w:rsid w:val="00122914"/>
    <w:rsid w:val="0012330F"/>
    <w:rsid w:val="00127595"/>
    <w:rsid w:val="001363E4"/>
    <w:rsid w:val="00136F7D"/>
    <w:rsid w:val="00150A8C"/>
    <w:rsid w:val="00152B52"/>
    <w:rsid w:val="00177593"/>
    <w:rsid w:val="0018738B"/>
    <w:rsid w:val="00191AC6"/>
    <w:rsid w:val="001965C1"/>
    <w:rsid w:val="001972B3"/>
    <w:rsid w:val="001A1068"/>
    <w:rsid w:val="001A43AB"/>
    <w:rsid w:val="001C0431"/>
    <w:rsid w:val="001C05D7"/>
    <w:rsid w:val="001C38E7"/>
    <w:rsid w:val="001C4637"/>
    <w:rsid w:val="001C6B9B"/>
    <w:rsid w:val="001D5D77"/>
    <w:rsid w:val="001D6B08"/>
    <w:rsid w:val="001D6C85"/>
    <w:rsid w:val="001E3D60"/>
    <w:rsid w:val="001F0FD4"/>
    <w:rsid w:val="001F2E1F"/>
    <w:rsid w:val="001F6613"/>
    <w:rsid w:val="001F7156"/>
    <w:rsid w:val="001F7207"/>
    <w:rsid w:val="00200E71"/>
    <w:rsid w:val="00202DAD"/>
    <w:rsid w:val="00220EE2"/>
    <w:rsid w:val="00224693"/>
    <w:rsid w:val="00227E50"/>
    <w:rsid w:val="002431B8"/>
    <w:rsid w:val="002450B0"/>
    <w:rsid w:val="00245FBE"/>
    <w:rsid w:val="00250299"/>
    <w:rsid w:val="002519DD"/>
    <w:rsid w:val="00251A47"/>
    <w:rsid w:val="00253B38"/>
    <w:rsid w:val="00256DA4"/>
    <w:rsid w:val="0027097A"/>
    <w:rsid w:val="00272020"/>
    <w:rsid w:val="00275CE3"/>
    <w:rsid w:val="00275F75"/>
    <w:rsid w:val="002801D6"/>
    <w:rsid w:val="002A7047"/>
    <w:rsid w:val="002B267C"/>
    <w:rsid w:val="002B3770"/>
    <w:rsid w:val="002B5A2A"/>
    <w:rsid w:val="002C13AA"/>
    <w:rsid w:val="002C7A71"/>
    <w:rsid w:val="002D55A8"/>
    <w:rsid w:val="002D5C13"/>
    <w:rsid w:val="002E61D2"/>
    <w:rsid w:val="002E6E96"/>
    <w:rsid w:val="002F1D97"/>
    <w:rsid w:val="002F26AF"/>
    <w:rsid w:val="002F4134"/>
    <w:rsid w:val="0030411E"/>
    <w:rsid w:val="003075F5"/>
    <w:rsid w:val="0031121E"/>
    <w:rsid w:val="003157A8"/>
    <w:rsid w:val="00326459"/>
    <w:rsid w:val="00333A3A"/>
    <w:rsid w:val="00335494"/>
    <w:rsid w:val="00336843"/>
    <w:rsid w:val="00340FFD"/>
    <w:rsid w:val="00344268"/>
    <w:rsid w:val="003466BB"/>
    <w:rsid w:val="0035224D"/>
    <w:rsid w:val="00353169"/>
    <w:rsid w:val="00367297"/>
    <w:rsid w:val="0038034B"/>
    <w:rsid w:val="003905E4"/>
    <w:rsid w:val="003909D0"/>
    <w:rsid w:val="00394508"/>
    <w:rsid w:val="003B2A82"/>
    <w:rsid w:val="003B4873"/>
    <w:rsid w:val="003C484D"/>
    <w:rsid w:val="003D5432"/>
    <w:rsid w:val="003F3E3E"/>
    <w:rsid w:val="003F5DCC"/>
    <w:rsid w:val="00407F5C"/>
    <w:rsid w:val="00412422"/>
    <w:rsid w:val="00424C20"/>
    <w:rsid w:val="00425143"/>
    <w:rsid w:val="00431B51"/>
    <w:rsid w:val="00432ECC"/>
    <w:rsid w:val="00440CDF"/>
    <w:rsid w:val="00446823"/>
    <w:rsid w:val="004540BA"/>
    <w:rsid w:val="00462D8C"/>
    <w:rsid w:val="0047553B"/>
    <w:rsid w:val="0047589F"/>
    <w:rsid w:val="00480611"/>
    <w:rsid w:val="00484CF3"/>
    <w:rsid w:val="004933C6"/>
    <w:rsid w:val="00494B3C"/>
    <w:rsid w:val="004A24AF"/>
    <w:rsid w:val="004A2B59"/>
    <w:rsid w:val="004B2D92"/>
    <w:rsid w:val="004B3F55"/>
    <w:rsid w:val="004B59D6"/>
    <w:rsid w:val="004C6A09"/>
    <w:rsid w:val="004D06A1"/>
    <w:rsid w:val="004D7F3F"/>
    <w:rsid w:val="004E06BA"/>
    <w:rsid w:val="004E0863"/>
    <w:rsid w:val="004E1387"/>
    <w:rsid w:val="004E21D4"/>
    <w:rsid w:val="004E6984"/>
    <w:rsid w:val="004E79F0"/>
    <w:rsid w:val="004F47F8"/>
    <w:rsid w:val="00504150"/>
    <w:rsid w:val="0050662A"/>
    <w:rsid w:val="00511DE7"/>
    <w:rsid w:val="0051744C"/>
    <w:rsid w:val="005207CF"/>
    <w:rsid w:val="00530004"/>
    <w:rsid w:val="005422E8"/>
    <w:rsid w:val="00552779"/>
    <w:rsid w:val="00564F0E"/>
    <w:rsid w:val="005702C5"/>
    <w:rsid w:val="00572250"/>
    <w:rsid w:val="005727AB"/>
    <w:rsid w:val="00574D49"/>
    <w:rsid w:val="005838E2"/>
    <w:rsid w:val="00585A99"/>
    <w:rsid w:val="00592D32"/>
    <w:rsid w:val="005939E3"/>
    <w:rsid w:val="00596914"/>
    <w:rsid w:val="005A04C2"/>
    <w:rsid w:val="005A2BFE"/>
    <w:rsid w:val="005B2D9F"/>
    <w:rsid w:val="005B7BDC"/>
    <w:rsid w:val="005C5664"/>
    <w:rsid w:val="005D2DC0"/>
    <w:rsid w:val="005E23B1"/>
    <w:rsid w:val="005F689F"/>
    <w:rsid w:val="00601B4F"/>
    <w:rsid w:val="00605C3A"/>
    <w:rsid w:val="00606908"/>
    <w:rsid w:val="0060740E"/>
    <w:rsid w:val="00612C06"/>
    <w:rsid w:val="006157D7"/>
    <w:rsid w:val="00615FE8"/>
    <w:rsid w:val="006179E8"/>
    <w:rsid w:val="00622924"/>
    <w:rsid w:val="0062631D"/>
    <w:rsid w:val="006307B9"/>
    <w:rsid w:val="00632DE2"/>
    <w:rsid w:val="00634409"/>
    <w:rsid w:val="006410D5"/>
    <w:rsid w:val="006421AB"/>
    <w:rsid w:val="0064225A"/>
    <w:rsid w:val="00650B2D"/>
    <w:rsid w:val="00652BA2"/>
    <w:rsid w:val="00655E8E"/>
    <w:rsid w:val="0065671B"/>
    <w:rsid w:val="00657776"/>
    <w:rsid w:val="006606C8"/>
    <w:rsid w:val="0066127D"/>
    <w:rsid w:val="0066195C"/>
    <w:rsid w:val="006625FC"/>
    <w:rsid w:val="006626BA"/>
    <w:rsid w:val="00666AB9"/>
    <w:rsid w:val="00671DD8"/>
    <w:rsid w:val="00677FF0"/>
    <w:rsid w:val="006812F1"/>
    <w:rsid w:val="00686321"/>
    <w:rsid w:val="00686BC4"/>
    <w:rsid w:val="0069499F"/>
    <w:rsid w:val="006A6319"/>
    <w:rsid w:val="006B0866"/>
    <w:rsid w:val="006B30B7"/>
    <w:rsid w:val="006B3D86"/>
    <w:rsid w:val="006B536B"/>
    <w:rsid w:val="006B7E42"/>
    <w:rsid w:val="006D3BA4"/>
    <w:rsid w:val="006D4512"/>
    <w:rsid w:val="006D7AFC"/>
    <w:rsid w:val="006E056D"/>
    <w:rsid w:val="006E4733"/>
    <w:rsid w:val="006E49CE"/>
    <w:rsid w:val="006F28AF"/>
    <w:rsid w:val="006F3302"/>
    <w:rsid w:val="007133E0"/>
    <w:rsid w:val="00715D8E"/>
    <w:rsid w:val="007171A2"/>
    <w:rsid w:val="00724977"/>
    <w:rsid w:val="00724BBA"/>
    <w:rsid w:val="007258DE"/>
    <w:rsid w:val="007267D7"/>
    <w:rsid w:val="007309F6"/>
    <w:rsid w:val="00733AAE"/>
    <w:rsid w:val="007449F7"/>
    <w:rsid w:val="00747D86"/>
    <w:rsid w:val="007760D0"/>
    <w:rsid w:val="00787598"/>
    <w:rsid w:val="007A078A"/>
    <w:rsid w:val="007A7E05"/>
    <w:rsid w:val="007B1FF5"/>
    <w:rsid w:val="007B6D66"/>
    <w:rsid w:val="007B6D81"/>
    <w:rsid w:val="007C5DE2"/>
    <w:rsid w:val="007D15D0"/>
    <w:rsid w:val="007D1F28"/>
    <w:rsid w:val="007E4206"/>
    <w:rsid w:val="007E52AD"/>
    <w:rsid w:val="00810242"/>
    <w:rsid w:val="0081401E"/>
    <w:rsid w:val="00814410"/>
    <w:rsid w:val="008164B3"/>
    <w:rsid w:val="008248B5"/>
    <w:rsid w:val="008367CC"/>
    <w:rsid w:val="00840D11"/>
    <w:rsid w:val="008453A7"/>
    <w:rsid w:val="00845BA2"/>
    <w:rsid w:val="00847858"/>
    <w:rsid w:val="00847A2C"/>
    <w:rsid w:val="00850A81"/>
    <w:rsid w:val="0085268B"/>
    <w:rsid w:val="00870F3D"/>
    <w:rsid w:val="00875E94"/>
    <w:rsid w:val="00883E52"/>
    <w:rsid w:val="00893E9C"/>
    <w:rsid w:val="00896A8F"/>
    <w:rsid w:val="008A203F"/>
    <w:rsid w:val="008A4AB8"/>
    <w:rsid w:val="008A777E"/>
    <w:rsid w:val="008B23FA"/>
    <w:rsid w:val="008C3776"/>
    <w:rsid w:val="008C4055"/>
    <w:rsid w:val="008C5C15"/>
    <w:rsid w:val="008C6C19"/>
    <w:rsid w:val="008D2A1C"/>
    <w:rsid w:val="008D329A"/>
    <w:rsid w:val="008E3EDA"/>
    <w:rsid w:val="008E6881"/>
    <w:rsid w:val="008F4598"/>
    <w:rsid w:val="00904162"/>
    <w:rsid w:val="00904183"/>
    <w:rsid w:val="00905C00"/>
    <w:rsid w:val="00915943"/>
    <w:rsid w:val="0091601F"/>
    <w:rsid w:val="00920E5F"/>
    <w:rsid w:val="00921645"/>
    <w:rsid w:val="00927B67"/>
    <w:rsid w:val="009378CA"/>
    <w:rsid w:val="00944929"/>
    <w:rsid w:val="00953412"/>
    <w:rsid w:val="0095626C"/>
    <w:rsid w:val="00956CAB"/>
    <w:rsid w:val="00967815"/>
    <w:rsid w:val="00970E11"/>
    <w:rsid w:val="00972B3F"/>
    <w:rsid w:val="00975617"/>
    <w:rsid w:val="009808E9"/>
    <w:rsid w:val="00980DCD"/>
    <w:rsid w:val="009902A2"/>
    <w:rsid w:val="00990430"/>
    <w:rsid w:val="00995EF7"/>
    <w:rsid w:val="0099727A"/>
    <w:rsid w:val="009A7823"/>
    <w:rsid w:val="009B341A"/>
    <w:rsid w:val="009C1BC9"/>
    <w:rsid w:val="009C5286"/>
    <w:rsid w:val="009C57C7"/>
    <w:rsid w:val="009D2193"/>
    <w:rsid w:val="009D7205"/>
    <w:rsid w:val="009E5399"/>
    <w:rsid w:val="009E7ABF"/>
    <w:rsid w:val="009F0AC0"/>
    <w:rsid w:val="009F2EFE"/>
    <w:rsid w:val="009F350D"/>
    <w:rsid w:val="009F5330"/>
    <w:rsid w:val="00A00A11"/>
    <w:rsid w:val="00A05505"/>
    <w:rsid w:val="00A06297"/>
    <w:rsid w:val="00A11B6B"/>
    <w:rsid w:val="00A24913"/>
    <w:rsid w:val="00A32AED"/>
    <w:rsid w:val="00A32FBD"/>
    <w:rsid w:val="00A442B3"/>
    <w:rsid w:val="00A521D0"/>
    <w:rsid w:val="00A54FEB"/>
    <w:rsid w:val="00A56030"/>
    <w:rsid w:val="00A57129"/>
    <w:rsid w:val="00A579D6"/>
    <w:rsid w:val="00A61590"/>
    <w:rsid w:val="00A66A8F"/>
    <w:rsid w:val="00A67E91"/>
    <w:rsid w:val="00A76E31"/>
    <w:rsid w:val="00A81E3C"/>
    <w:rsid w:val="00A81FAC"/>
    <w:rsid w:val="00AA167A"/>
    <w:rsid w:val="00AA18CD"/>
    <w:rsid w:val="00AA6302"/>
    <w:rsid w:val="00AB2A81"/>
    <w:rsid w:val="00AD4481"/>
    <w:rsid w:val="00AE18A8"/>
    <w:rsid w:val="00AE612F"/>
    <w:rsid w:val="00AE7087"/>
    <w:rsid w:val="00AF2A6E"/>
    <w:rsid w:val="00AF6171"/>
    <w:rsid w:val="00AF6AC8"/>
    <w:rsid w:val="00B03291"/>
    <w:rsid w:val="00B06C59"/>
    <w:rsid w:val="00B06F9A"/>
    <w:rsid w:val="00B10A2C"/>
    <w:rsid w:val="00B121F2"/>
    <w:rsid w:val="00B16057"/>
    <w:rsid w:val="00B174D8"/>
    <w:rsid w:val="00B24B7F"/>
    <w:rsid w:val="00B43E9D"/>
    <w:rsid w:val="00B46400"/>
    <w:rsid w:val="00B617BA"/>
    <w:rsid w:val="00B705E5"/>
    <w:rsid w:val="00B83355"/>
    <w:rsid w:val="00B84FCF"/>
    <w:rsid w:val="00B865DA"/>
    <w:rsid w:val="00B92B1D"/>
    <w:rsid w:val="00BA008A"/>
    <w:rsid w:val="00BA14EF"/>
    <w:rsid w:val="00BA2EDE"/>
    <w:rsid w:val="00BB351E"/>
    <w:rsid w:val="00BB436D"/>
    <w:rsid w:val="00BB5FAF"/>
    <w:rsid w:val="00BB6174"/>
    <w:rsid w:val="00BC498F"/>
    <w:rsid w:val="00BC4A44"/>
    <w:rsid w:val="00BC5493"/>
    <w:rsid w:val="00BD1CD7"/>
    <w:rsid w:val="00BD4F82"/>
    <w:rsid w:val="00BE128B"/>
    <w:rsid w:val="00BE39BC"/>
    <w:rsid w:val="00BF654A"/>
    <w:rsid w:val="00C009B7"/>
    <w:rsid w:val="00C01986"/>
    <w:rsid w:val="00C026C8"/>
    <w:rsid w:val="00C0406F"/>
    <w:rsid w:val="00C07CA4"/>
    <w:rsid w:val="00C10E75"/>
    <w:rsid w:val="00C169DE"/>
    <w:rsid w:val="00C21B72"/>
    <w:rsid w:val="00C23359"/>
    <w:rsid w:val="00C2573C"/>
    <w:rsid w:val="00C268C7"/>
    <w:rsid w:val="00C2782E"/>
    <w:rsid w:val="00C27B1D"/>
    <w:rsid w:val="00C3114C"/>
    <w:rsid w:val="00C331C1"/>
    <w:rsid w:val="00C34B01"/>
    <w:rsid w:val="00C43AC9"/>
    <w:rsid w:val="00C46149"/>
    <w:rsid w:val="00C46300"/>
    <w:rsid w:val="00C47CD0"/>
    <w:rsid w:val="00C47EF5"/>
    <w:rsid w:val="00C545D3"/>
    <w:rsid w:val="00C6090E"/>
    <w:rsid w:val="00C70E93"/>
    <w:rsid w:val="00C71F41"/>
    <w:rsid w:val="00C825E4"/>
    <w:rsid w:val="00C84CAA"/>
    <w:rsid w:val="00C86125"/>
    <w:rsid w:val="00C87D36"/>
    <w:rsid w:val="00C9619E"/>
    <w:rsid w:val="00CB582D"/>
    <w:rsid w:val="00CC04EF"/>
    <w:rsid w:val="00CC0E16"/>
    <w:rsid w:val="00CC29BF"/>
    <w:rsid w:val="00CC2B43"/>
    <w:rsid w:val="00CC4CD2"/>
    <w:rsid w:val="00CD2605"/>
    <w:rsid w:val="00CE2207"/>
    <w:rsid w:val="00CE271A"/>
    <w:rsid w:val="00CF05BE"/>
    <w:rsid w:val="00CF22F7"/>
    <w:rsid w:val="00CF46B0"/>
    <w:rsid w:val="00CF6CB1"/>
    <w:rsid w:val="00CF758E"/>
    <w:rsid w:val="00D05DC6"/>
    <w:rsid w:val="00D10998"/>
    <w:rsid w:val="00D17A53"/>
    <w:rsid w:val="00D25505"/>
    <w:rsid w:val="00D30760"/>
    <w:rsid w:val="00D310A5"/>
    <w:rsid w:val="00D31AB8"/>
    <w:rsid w:val="00D34055"/>
    <w:rsid w:val="00D50250"/>
    <w:rsid w:val="00D5441A"/>
    <w:rsid w:val="00D568A9"/>
    <w:rsid w:val="00D641FE"/>
    <w:rsid w:val="00D67DB5"/>
    <w:rsid w:val="00D73730"/>
    <w:rsid w:val="00D81701"/>
    <w:rsid w:val="00D8269D"/>
    <w:rsid w:val="00D83959"/>
    <w:rsid w:val="00D87940"/>
    <w:rsid w:val="00D90CD7"/>
    <w:rsid w:val="00D951CF"/>
    <w:rsid w:val="00DA53B9"/>
    <w:rsid w:val="00DA6825"/>
    <w:rsid w:val="00DA73B5"/>
    <w:rsid w:val="00DB4F0B"/>
    <w:rsid w:val="00DD1DA6"/>
    <w:rsid w:val="00DD4B8A"/>
    <w:rsid w:val="00DE1CA3"/>
    <w:rsid w:val="00DE27D2"/>
    <w:rsid w:val="00DE29FD"/>
    <w:rsid w:val="00DE393F"/>
    <w:rsid w:val="00DE5FA9"/>
    <w:rsid w:val="00DF1334"/>
    <w:rsid w:val="00DF17F8"/>
    <w:rsid w:val="00DF2700"/>
    <w:rsid w:val="00DF4159"/>
    <w:rsid w:val="00E00FF9"/>
    <w:rsid w:val="00E0140B"/>
    <w:rsid w:val="00E02BE0"/>
    <w:rsid w:val="00E11ED2"/>
    <w:rsid w:val="00E21990"/>
    <w:rsid w:val="00E245A1"/>
    <w:rsid w:val="00E26410"/>
    <w:rsid w:val="00E415C3"/>
    <w:rsid w:val="00E4230D"/>
    <w:rsid w:val="00E4769D"/>
    <w:rsid w:val="00E542B4"/>
    <w:rsid w:val="00E62006"/>
    <w:rsid w:val="00E71758"/>
    <w:rsid w:val="00E73121"/>
    <w:rsid w:val="00E75855"/>
    <w:rsid w:val="00E76915"/>
    <w:rsid w:val="00E832BF"/>
    <w:rsid w:val="00E843CA"/>
    <w:rsid w:val="00E8479D"/>
    <w:rsid w:val="00E85853"/>
    <w:rsid w:val="00E86AD2"/>
    <w:rsid w:val="00EA466F"/>
    <w:rsid w:val="00EB1342"/>
    <w:rsid w:val="00EE1011"/>
    <w:rsid w:val="00EE4163"/>
    <w:rsid w:val="00EE5B87"/>
    <w:rsid w:val="00EF1ED7"/>
    <w:rsid w:val="00EF6BD4"/>
    <w:rsid w:val="00EF6ED2"/>
    <w:rsid w:val="00EF7A7A"/>
    <w:rsid w:val="00F00BB8"/>
    <w:rsid w:val="00F04D28"/>
    <w:rsid w:val="00F05956"/>
    <w:rsid w:val="00F07FD5"/>
    <w:rsid w:val="00F1373B"/>
    <w:rsid w:val="00F13F9A"/>
    <w:rsid w:val="00F15A3A"/>
    <w:rsid w:val="00F25404"/>
    <w:rsid w:val="00F3170D"/>
    <w:rsid w:val="00F414A5"/>
    <w:rsid w:val="00F450B5"/>
    <w:rsid w:val="00F46F1E"/>
    <w:rsid w:val="00F50322"/>
    <w:rsid w:val="00F509DF"/>
    <w:rsid w:val="00F559EE"/>
    <w:rsid w:val="00F56177"/>
    <w:rsid w:val="00F564E8"/>
    <w:rsid w:val="00F5657F"/>
    <w:rsid w:val="00F6202D"/>
    <w:rsid w:val="00F650A1"/>
    <w:rsid w:val="00F705A5"/>
    <w:rsid w:val="00F72E38"/>
    <w:rsid w:val="00F74C64"/>
    <w:rsid w:val="00F7760A"/>
    <w:rsid w:val="00F861FB"/>
    <w:rsid w:val="00F876F9"/>
    <w:rsid w:val="00F943A3"/>
    <w:rsid w:val="00F973E7"/>
    <w:rsid w:val="00FA0E8E"/>
    <w:rsid w:val="00FB715C"/>
    <w:rsid w:val="00FC10B0"/>
    <w:rsid w:val="00FC7EFE"/>
    <w:rsid w:val="00FD2678"/>
    <w:rsid w:val="00FD2763"/>
    <w:rsid w:val="00FD6985"/>
    <w:rsid w:val="00FD739F"/>
    <w:rsid w:val="00FE3FFA"/>
    <w:rsid w:val="00FE42D5"/>
    <w:rsid w:val="00FE42EC"/>
    <w:rsid w:val="00FE7E0A"/>
    <w:rsid w:val="00FF22F8"/>
    <w:rsid w:val="00FF2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F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61D2"/>
    <w:pPr>
      <w:keepNext/>
      <w:jc w:val="center"/>
      <w:outlineLvl w:val="0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1D2"/>
    <w:rPr>
      <w:rFonts w:ascii="Arial" w:hAnsi="Arial"/>
      <w:b/>
      <w:sz w:val="28"/>
    </w:rPr>
  </w:style>
  <w:style w:type="paragraph" w:customStyle="1" w:styleId="ConsNormal">
    <w:name w:val="ConsNormal"/>
    <w:rsid w:val="00CF22F7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Стиль"/>
    <w:basedOn w:val="a"/>
    <w:rsid w:val="00CF22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CF22F7"/>
    <w:pPr>
      <w:ind w:firstLine="709"/>
      <w:jc w:val="both"/>
    </w:pPr>
  </w:style>
  <w:style w:type="character" w:customStyle="1" w:styleId="a5">
    <w:name w:val="Основной текст Знак"/>
    <w:basedOn w:val="a0"/>
    <w:link w:val="a4"/>
    <w:semiHidden/>
    <w:rsid w:val="00CF22F7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CF22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"/>
    <w:link w:val="a7"/>
    <w:rsid w:val="00CF22F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CF22F7"/>
    <w:rPr>
      <w:sz w:val="24"/>
      <w:szCs w:val="24"/>
      <w:lang w:val="ru-RU" w:eastAsia="ru-RU" w:bidi="ar-SA"/>
    </w:rPr>
  </w:style>
  <w:style w:type="character" w:styleId="a8">
    <w:name w:val="Hyperlink"/>
    <w:basedOn w:val="a0"/>
    <w:uiPriority w:val="99"/>
    <w:rsid w:val="00CF22F7"/>
    <w:rPr>
      <w:color w:val="0000FF"/>
      <w:u w:val="single"/>
    </w:rPr>
  </w:style>
  <w:style w:type="paragraph" w:styleId="a9">
    <w:name w:val="Title"/>
    <w:basedOn w:val="a"/>
    <w:link w:val="aa"/>
    <w:qFormat/>
    <w:rsid w:val="001F0FD4"/>
    <w:pPr>
      <w:widowControl w:val="0"/>
      <w:jc w:val="center"/>
    </w:pPr>
    <w:rPr>
      <w:b/>
      <w:caps/>
      <w:sz w:val="32"/>
      <w:szCs w:val="20"/>
    </w:rPr>
  </w:style>
  <w:style w:type="character" w:customStyle="1" w:styleId="aa">
    <w:name w:val="Название Знак"/>
    <w:basedOn w:val="a0"/>
    <w:link w:val="a9"/>
    <w:rsid w:val="001F0FD4"/>
    <w:rPr>
      <w:b/>
      <w:caps/>
      <w:sz w:val="32"/>
    </w:rPr>
  </w:style>
  <w:style w:type="character" w:customStyle="1" w:styleId="3">
    <w:name w:val="Заголовок №3_"/>
    <w:basedOn w:val="a0"/>
    <w:link w:val="30"/>
    <w:rsid w:val="009A7823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9A7823"/>
    <w:pPr>
      <w:widowControl w:val="0"/>
      <w:shd w:val="clear" w:color="auto" w:fill="FFFFFF"/>
      <w:spacing w:after="600" w:line="326" w:lineRule="exact"/>
      <w:jc w:val="center"/>
      <w:outlineLvl w:val="2"/>
    </w:pPr>
    <w:rPr>
      <w:b/>
      <w:bCs/>
      <w:sz w:val="28"/>
      <w:szCs w:val="28"/>
    </w:rPr>
  </w:style>
  <w:style w:type="table" w:styleId="ab">
    <w:name w:val="Table Grid"/>
    <w:basedOn w:val="a1"/>
    <w:rsid w:val="001A43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870F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70F3D"/>
    <w:rPr>
      <w:sz w:val="24"/>
      <w:szCs w:val="24"/>
    </w:rPr>
  </w:style>
  <w:style w:type="paragraph" w:styleId="ae">
    <w:name w:val="footer"/>
    <w:basedOn w:val="a"/>
    <w:link w:val="af"/>
    <w:rsid w:val="00870F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70F3D"/>
    <w:rPr>
      <w:sz w:val="24"/>
      <w:szCs w:val="24"/>
    </w:rPr>
  </w:style>
  <w:style w:type="paragraph" w:customStyle="1" w:styleId="xl63">
    <w:name w:val="xl63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7">
    <w:name w:val="xl67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8B23F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8B23FA"/>
    <w:pPr>
      <w:spacing w:before="100" w:beforeAutospacing="1" w:after="100" w:afterAutospacing="1"/>
    </w:pPr>
  </w:style>
  <w:style w:type="paragraph" w:customStyle="1" w:styleId="xl72">
    <w:name w:val="xl72"/>
    <w:basedOn w:val="a"/>
    <w:rsid w:val="008B23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4">
    <w:name w:val="xl74"/>
    <w:basedOn w:val="a"/>
    <w:rsid w:val="008B23FA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8B23FA"/>
    <w:pPr>
      <w:pBdr>
        <w:top w:val="single" w:sz="8" w:space="0" w:color="000000"/>
        <w:left w:val="single" w:sz="8" w:space="0" w:color="auto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6">
    <w:name w:val="xl76"/>
    <w:basedOn w:val="a"/>
    <w:rsid w:val="008B23F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7">
    <w:name w:val="xl77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8B23FA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9">
    <w:name w:val="xl79"/>
    <w:basedOn w:val="a"/>
    <w:rsid w:val="008B2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8B23FA"/>
    <w:pPr>
      <w:pBdr>
        <w:top w:val="single" w:sz="8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8B23F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8B23F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8B23F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5">
    <w:name w:val="xl85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6">
    <w:name w:val="xl86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8B23FA"/>
    <w:pP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8B23F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94">
    <w:name w:val="xl9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8B23FA"/>
    <w:pPr>
      <w:pBdr>
        <w:left w:val="single" w:sz="4" w:space="0" w:color="000000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8">
    <w:name w:val="xl98"/>
    <w:basedOn w:val="a"/>
    <w:rsid w:val="008B2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9">
    <w:name w:val="xl99"/>
    <w:basedOn w:val="a"/>
    <w:rsid w:val="008B2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8B23FA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1">
    <w:name w:val="xl101"/>
    <w:basedOn w:val="a"/>
    <w:rsid w:val="008B2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2">
    <w:name w:val="xl102"/>
    <w:basedOn w:val="a"/>
    <w:rsid w:val="008B23FA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8B2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8B23F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8B2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8B23FA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07">
    <w:name w:val="xl107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8B23FA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11">
    <w:name w:val="xl111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8B23FA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8B23FA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8B23F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9">
    <w:name w:val="xl119"/>
    <w:basedOn w:val="a"/>
    <w:rsid w:val="008B23FA"/>
    <w:pP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8B23FA"/>
    <w:pPr>
      <w:pBdr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1">
    <w:name w:val="xl121"/>
    <w:basedOn w:val="a"/>
    <w:rsid w:val="008B23FA"/>
    <w:pPr>
      <w:pBdr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8B23FA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8B23FA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4">
    <w:name w:val="xl124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7">
    <w:name w:val="xl127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styleId="af0">
    <w:name w:val="Balloon Text"/>
    <w:basedOn w:val="a"/>
    <w:link w:val="af1"/>
    <w:rsid w:val="008B23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B23FA"/>
    <w:rPr>
      <w:rFonts w:ascii="Tahoma" w:hAnsi="Tahoma" w:cs="Tahoma"/>
      <w:sz w:val="16"/>
      <w:szCs w:val="16"/>
    </w:rPr>
  </w:style>
  <w:style w:type="character" w:styleId="af2">
    <w:name w:val="FollowedHyperlink"/>
    <w:basedOn w:val="a0"/>
    <w:uiPriority w:val="99"/>
    <w:unhideWhenUsed/>
    <w:rsid w:val="0069499F"/>
    <w:rPr>
      <w:color w:val="800080"/>
      <w:u w:val="single"/>
    </w:rPr>
  </w:style>
  <w:style w:type="paragraph" w:customStyle="1" w:styleId="xl128">
    <w:name w:val="xl128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9">
    <w:name w:val="xl129"/>
    <w:basedOn w:val="a"/>
    <w:rsid w:val="0069499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0">
    <w:name w:val="xl130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69499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69499F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69499F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69499F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36">
    <w:name w:val="xl136"/>
    <w:basedOn w:val="a"/>
    <w:rsid w:val="0069499F"/>
    <w:pPr>
      <w:spacing w:before="100" w:beforeAutospacing="1" w:after="100" w:afterAutospacing="1"/>
      <w:jc w:val="right"/>
    </w:pPr>
    <w:rPr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985227-E440-4054-BE17-40EA17107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го Электросталь МО</Company>
  <LinksUpToDate>false</LinksUpToDate>
  <CharactersWithSpaces>3549</CharactersWithSpaces>
  <SharedDoc>false</SharedDoc>
  <HLinks>
    <vt:vector size="6" baseType="variant">
      <vt:variant>
        <vt:i4>7667812</vt:i4>
      </vt:variant>
      <vt:variant>
        <vt:i4>0</vt:i4>
      </vt:variant>
      <vt:variant>
        <vt:i4>0</vt:i4>
      </vt:variant>
      <vt:variant>
        <vt:i4>5</vt:i4>
      </vt:variant>
      <vt:variant>
        <vt:lpwstr>http://www.electrostal.ru/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Nosyreva</dc:creator>
  <cp:lastModifiedBy>Геннадий</cp:lastModifiedBy>
  <cp:revision>2</cp:revision>
  <cp:lastPrinted>2024-06-28T09:52:00Z</cp:lastPrinted>
  <dcterms:created xsi:type="dcterms:W3CDTF">2024-11-21T13:04:00Z</dcterms:created>
  <dcterms:modified xsi:type="dcterms:W3CDTF">2024-11-21T13:04:00Z</dcterms:modified>
</cp:coreProperties>
</file>