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14" w:rsidRDefault="00C03914" w:rsidP="00B353C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03914" w:rsidRPr="00C03914" w:rsidRDefault="00264403" w:rsidP="00C0391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314240" cy="189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4" cy="191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050" w:rsidRDefault="00243050" w:rsidP="00243050">
      <w:pPr>
        <w:spacing w:after="0" w:line="240" w:lineRule="auto"/>
        <w:jc w:val="center"/>
        <w:rPr>
          <w:rFonts w:ascii="Montserrat Light" w:eastAsia="Times New Roman" w:hAnsi="Montserrat Light" w:cs="Times New Roman"/>
          <w:b/>
          <w:kern w:val="36"/>
          <w:sz w:val="36"/>
          <w:szCs w:val="36"/>
          <w:lang w:eastAsia="ru-RU"/>
        </w:rPr>
      </w:pPr>
    </w:p>
    <w:p w:rsidR="00C03914" w:rsidRPr="00243050" w:rsidRDefault="00243050" w:rsidP="00C80051">
      <w:pPr>
        <w:spacing w:after="0" w:line="240" w:lineRule="auto"/>
        <w:jc w:val="center"/>
        <w:rPr>
          <w:rFonts w:ascii="Montserrat Light" w:eastAsia="Times New Roman" w:hAnsi="Montserrat Light" w:cs="Times New Roman"/>
          <w:b/>
          <w:kern w:val="36"/>
          <w:sz w:val="36"/>
          <w:szCs w:val="36"/>
          <w:lang w:eastAsia="ru-RU"/>
        </w:rPr>
      </w:pPr>
      <w:bookmarkStart w:id="0" w:name="_GoBack"/>
      <w:r>
        <w:rPr>
          <w:rFonts w:ascii="Montserrat Light" w:eastAsia="Times New Roman" w:hAnsi="Montserrat Light" w:cs="Times New Roman"/>
          <w:b/>
          <w:kern w:val="36"/>
          <w:sz w:val="36"/>
          <w:szCs w:val="36"/>
          <w:lang w:eastAsia="ru-RU"/>
        </w:rPr>
        <w:t xml:space="preserve">Получать </w:t>
      </w:r>
      <w:r w:rsidRPr="00243050">
        <w:rPr>
          <w:rFonts w:ascii="Montserrat Light" w:eastAsia="Times New Roman" w:hAnsi="Montserrat Light" w:cs="Times New Roman"/>
          <w:b/>
          <w:kern w:val="36"/>
          <w:sz w:val="36"/>
          <w:szCs w:val="36"/>
          <w:lang w:eastAsia="ru-RU"/>
        </w:rPr>
        <w:t>налоговое уведомление в электронном виде</w:t>
      </w:r>
      <w:r>
        <w:rPr>
          <w:rFonts w:ascii="Montserrat Light" w:eastAsia="Times New Roman" w:hAnsi="Montserrat Light" w:cs="Times New Roman"/>
          <w:b/>
          <w:kern w:val="36"/>
          <w:sz w:val="36"/>
          <w:szCs w:val="36"/>
          <w:lang w:eastAsia="ru-RU"/>
        </w:rPr>
        <w:t xml:space="preserve"> – это удобно</w:t>
      </w:r>
      <w:bookmarkEnd w:id="0"/>
    </w:p>
    <w:p w:rsidR="00C03914" w:rsidRDefault="00C03914" w:rsidP="00836831">
      <w:pPr>
        <w:spacing w:after="0" w:line="240" w:lineRule="auto"/>
        <w:jc w:val="center"/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</w:pPr>
    </w:p>
    <w:p w:rsidR="00243050" w:rsidRDefault="00243050" w:rsidP="00887976">
      <w:pPr>
        <w:spacing w:after="0" w:line="240" w:lineRule="auto"/>
        <w:jc w:val="both"/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</w:pPr>
    </w:p>
    <w:p w:rsidR="00243050" w:rsidRPr="0098359C" w:rsidRDefault="00AA1337" w:rsidP="00887976">
      <w:pPr>
        <w:spacing w:after="0" w:line="240" w:lineRule="auto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98359C">
        <w:rPr>
          <w:rFonts w:ascii="Montserrat Light" w:eastAsia="Times New Roman" w:hAnsi="Montserrat Light" w:cs="Arial"/>
          <w:sz w:val="28"/>
          <w:szCs w:val="28"/>
          <w:lang w:eastAsia="ru-RU"/>
        </w:rPr>
        <w:t>Межрайонная ИФНС России № 6 по Московской области</w:t>
      </w:r>
      <w:r w:rsidR="00243050" w:rsidRPr="0098359C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 уведомляет</w:t>
      </w:r>
      <w:r w:rsidRPr="0098359C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, </w:t>
      </w:r>
      <w:r w:rsidR="00243050" w:rsidRPr="0098359C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что сентябре 2025 года </w:t>
      </w:r>
      <w:r w:rsidR="000254F6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будет произведена </w:t>
      </w:r>
      <w:r w:rsidR="00243050" w:rsidRPr="0098359C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рассылка налоговых уведомлений на уплату имущественных налогов за 2024 год. </w:t>
      </w:r>
    </w:p>
    <w:p w:rsidR="00887976" w:rsidRPr="0098359C" w:rsidRDefault="00887976" w:rsidP="00887976">
      <w:pPr>
        <w:spacing w:after="0" w:line="240" w:lineRule="auto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</w:p>
    <w:p w:rsidR="00243050" w:rsidRPr="0098359C" w:rsidRDefault="00243050" w:rsidP="00887976">
      <w:pPr>
        <w:spacing w:after="0" w:line="240" w:lineRule="auto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98359C">
        <w:rPr>
          <w:rFonts w:ascii="Montserrat Light" w:eastAsia="Times New Roman" w:hAnsi="Montserrat Light" w:cs="Arial"/>
          <w:sz w:val="28"/>
          <w:szCs w:val="28"/>
          <w:lang w:eastAsia="ru-RU"/>
        </w:rPr>
        <w:t>Получение уведомлений в электронном виде позволяет налогоплательщикам своевременно ознакомит</w:t>
      </w:r>
      <w:r w:rsidR="00887976" w:rsidRPr="0098359C">
        <w:rPr>
          <w:rFonts w:ascii="Montserrat Light" w:eastAsia="Times New Roman" w:hAnsi="Montserrat Light" w:cs="Arial"/>
          <w:sz w:val="28"/>
          <w:szCs w:val="28"/>
          <w:lang w:eastAsia="ru-RU"/>
        </w:rPr>
        <w:t>ь</w:t>
      </w:r>
      <w:r w:rsidRPr="0098359C">
        <w:rPr>
          <w:rFonts w:ascii="Montserrat Light" w:eastAsia="Times New Roman" w:hAnsi="Montserrat Light" w:cs="Arial"/>
          <w:sz w:val="28"/>
          <w:szCs w:val="28"/>
          <w:lang w:eastAsia="ru-RU"/>
        </w:rPr>
        <w:t>ся с информацией об исчисленных суммах налогов и не пропустить сроки их уплаты.</w:t>
      </w:r>
    </w:p>
    <w:p w:rsidR="003D472D" w:rsidRPr="0098359C" w:rsidRDefault="003D472D" w:rsidP="00887976">
      <w:pPr>
        <w:spacing w:after="0" w:line="240" w:lineRule="auto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</w:p>
    <w:p w:rsidR="00887976" w:rsidRPr="0098359C" w:rsidRDefault="00243050" w:rsidP="00887976">
      <w:pPr>
        <w:spacing w:after="0" w:line="240" w:lineRule="auto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98359C">
        <w:rPr>
          <w:rFonts w:ascii="Montserrat Light" w:eastAsia="Times New Roman" w:hAnsi="Montserrat Light" w:cs="Arial"/>
          <w:sz w:val="28"/>
          <w:szCs w:val="28"/>
          <w:lang w:eastAsia="ru-RU"/>
        </w:rPr>
        <w:t>Подключиться к сервису «Личный кабинет налогоплательщика для физических лиц» можно непосредственно в налоговом органе, получив регистрационную к</w:t>
      </w:r>
      <w:r w:rsidR="00887976" w:rsidRPr="0098359C">
        <w:rPr>
          <w:rFonts w:ascii="Montserrat Light" w:eastAsia="Times New Roman" w:hAnsi="Montserrat Light" w:cs="Arial"/>
          <w:sz w:val="28"/>
          <w:szCs w:val="28"/>
          <w:lang w:eastAsia="ru-RU"/>
        </w:rPr>
        <w:t>арту с логином и паролем, а так</w:t>
      </w:r>
      <w:r w:rsidRPr="0098359C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же в отделении многофункционального центра. </w:t>
      </w:r>
    </w:p>
    <w:p w:rsidR="00887976" w:rsidRPr="0098359C" w:rsidRDefault="00887976" w:rsidP="00887976">
      <w:pPr>
        <w:spacing w:after="0" w:line="240" w:lineRule="auto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</w:p>
    <w:p w:rsidR="00243050" w:rsidRPr="0098359C" w:rsidRDefault="003D472D" w:rsidP="0098359C">
      <w:pPr>
        <w:spacing w:after="0" w:line="240" w:lineRule="auto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98359C">
        <w:rPr>
          <w:rFonts w:ascii="Montserrat Light" w:eastAsia="Times New Roman" w:hAnsi="Montserrat Light" w:cs="Arial"/>
          <w:sz w:val="28"/>
          <w:szCs w:val="28"/>
          <w:lang w:eastAsia="ru-RU"/>
        </w:rPr>
        <w:t>Вход в Л</w:t>
      </w:r>
      <w:r w:rsidR="00243050" w:rsidRPr="0098359C">
        <w:rPr>
          <w:rFonts w:ascii="Montserrat Light" w:eastAsia="Times New Roman" w:hAnsi="Montserrat Light" w:cs="Arial"/>
          <w:sz w:val="28"/>
          <w:szCs w:val="28"/>
          <w:lang w:eastAsia="ru-RU"/>
        </w:rPr>
        <w:t>ичный кабинет также доступен с помощью подтвержденной учетной записи портала «</w:t>
      </w:r>
      <w:proofErr w:type="spellStart"/>
      <w:r w:rsidR="00243050" w:rsidRPr="0098359C">
        <w:rPr>
          <w:rFonts w:ascii="Montserrat Light" w:eastAsia="Times New Roman" w:hAnsi="Montserrat Light" w:cs="Arial"/>
          <w:sz w:val="28"/>
          <w:szCs w:val="28"/>
          <w:lang w:eastAsia="ru-RU"/>
        </w:rPr>
        <w:t>Госуслуги</w:t>
      </w:r>
      <w:proofErr w:type="spellEnd"/>
      <w:r w:rsidR="00243050" w:rsidRPr="0098359C">
        <w:rPr>
          <w:rFonts w:ascii="Montserrat Light" w:eastAsia="Times New Roman" w:hAnsi="Montserrat Light" w:cs="Arial"/>
          <w:sz w:val="28"/>
          <w:szCs w:val="28"/>
          <w:lang w:eastAsia="ru-RU"/>
        </w:rPr>
        <w:t>» или сертификата квалифи</w:t>
      </w:r>
      <w:r w:rsidR="00887976" w:rsidRPr="0098359C">
        <w:rPr>
          <w:rFonts w:ascii="Montserrat Light" w:eastAsia="Times New Roman" w:hAnsi="Montserrat Light" w:cs="Arial"/>
          <w:sz w:val="28"/>
          <w:szCs w:val="28"/>
          <w:lang w:eastAsia="ru-RU"/>
        </w:rPr>
        <w:t>цированной электронной подписи.</w:t>
      </w:r>
      <w:r w:rsidR="00243050" w:rsidRPr="0098359C">
        <w:rPr>
          <w:rFonts w:ascii="Montserrat Light" w:eastAsia="Times New Roman" w:hAnsi="Montserrat Light" w:cs="Arial"/>
          <w:sz w:val="28"/>
          <w:szCs w:val="28"/>
          <w:lang w:eastAsia="ru-RU"/>
        </w:rPr>
        <w:br/>
      </w:r>
    </w:p>
    <w:p w:rsidR="00887976" w:rsidRPr="0098359C" w:rsidRDefault="00887976" w:rsidP="00887976">
      <w:pPr>
        <w:spacing w:after="0" w:line="240" w:lineRule="auto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</w:p>
    <w:p w:rsidR="003E710D" w:rsidRPr="0098359C" w:rsidRDefault="00243050" w:rsidP="00887976">
      <w:pPr>
        <w:spacing w:after="0" w:line="240" w:lineRule="auto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98359C">
        <w:rPr>
          <w:rFonts w:ascii="Montserrat Light" w:eastAsia="Times New Roman" w:hAnsi="Montserrat Light" w:cs="Arial"/>
          <w:sz w:val="28"/>
          <w:szCs w:val="28"/>
          <w:lang w:eastAsia="ru-RU"/>
        </w:rPr>
        <w:t>Получение налоговых уведомлений в электронном виде является полноценной альтернативой уведомления на бумаге и позволяет, не выходя из дома, узнать необходимую актуальную информацию.</w:t>
      </w:r>
      <w:r w:rsidRPr="0098359C">
        <w:rPr>
          <w:rFonts w:ascii="Montserrat Light" w:eastAsia="Times New Roman" w:hAnsi="Montserrat Light" w:cs="Arial"/>
          <w:sz w:val="28"/>
          <w:szCs w:val="28"/>
          <w:lang w:eastAsia="ru-RU"/>
        </w:rPr>
        <w:br/>
      </w:r>
    </w:p>
    <w:sectPr w:rsidR="003E710D" w:rsidRPr="0098359C" w:rsidSect="004F14C1">
      <w:pgSz w:w="11906" w:h="16838"/>
      <w:pgMar w:top="0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254F6"/>
    <w:rsid w:val="000400F9"/>
    <w:rsid w:val="00077206"/>
    <w:rsid w:val="00085E19"/>
    <w:rsid w:val="00094068"/>
    <w:rsid w:val="000F2432"/>
    <w:rsid w:val="00134619"/>
    <w:rsid w:val="001378A4"/>
    <w:rsid w:val="00147586"/>
    <w:rsid w:val="00172776"/>
    <w:rsid w:val="001A4560"/>
    <w:rsid w:val="0020692E"/>
    <w:rsid w:val="00210034"/>
    <w:rsid w:val="00243050"/>
    <w:rsid w:val="00244A24"/>
    <w:rsid w:val="00264403"/>
    <w:rsid w:val="002A3E7F"/>
    <w:rsid w:val="00304F25"/>
    <w:rsid w:val="00314A95"/>
    <w:rsid w:val="00323275"/>
    <w:rsid w:val="003330C8"/>
    <w:rsid w:val="00392C21"/>
    <w:rsid w:val="003B0467"/>
    <w:rsid w:val="003D2998"/>
    <w:rsid w:val="003D472D"/>
    <w:rsid w:val="003D6D53"/>
    <w:rsid w:val="003E710D"/>
    <w:rsid w:val="003F2E07"/>
    <w:rsid w:val="004869D8"/>
    <w:rsid w:val="004D4818"/>
    <w:rsid w:val="004F14C1"/>
    <w:rsid w:val="005566FA"/>
    <w:rsid w:val="00584941"/>
    <w:rsid w:val="00594BDC"/>
    <w:rsid w:val="005E7B96"/>
    <w:rsid w:val="00636D5D"/>
    <w:rsid w:val="006517E0"/>
    <w:rsid w:val="00662D20"/>
    <w:rsid w:val="006B5355"/>
    <w:rsid w:val="0071111A"/>
    <w:rsid w:val="00731A7E"/>
    <w:rsid w:val="007370C7"/>
    <w:rsid w:val="00756C52"/>
    <w:rsid w:val="00756E11"/>
    <w:rsid w:val="0076131D"/>
    <w:rsid w:val="00777DE6"/>
    <w:rsid w:val="00786E11"/>
    <w:rsid w:val="00801DC1"/>
    <w:rsid w:val="00836831"/>
    <w:rsid w:val="00842BD6"/>
    <w:rsid w:val="008537A6"/>
    <w:rsid w:val="00865292"/>
    <w:rsid w:val="00887976"/>
    <w:rsid w:val="008A0251"/>
    <w:rsid w:val="008E58EE"/>
    <w:rsid w:val="00900989"/>
    <w:rsid w:val="00921FA5"/>
    <w:rsid w:val="0098359C"/>
    <w:rsid w:val="009B3F21"/>
    <w:rsid w:val="009C6792"/>
    <w:rsid w:val="00A478D2"/>
    <w:rsid w:val="00AA1337"/>
    <w:rsid w:val="00AF4FA4"/>
    <w:rsid w:val="00B00C8D"/>
    <w:rsid w:val="00B353C9"/>
    <w:rsid w:val="00BD2E89"/>
    <w:rsid w:val="00C03914"/>
    <w:rsid w:val="00C46E76"/>
    <w:rsid w:val="00C61A96"/>
    <w:rsid w:val="00C80051"/>
    <w:rsid w:val="00C83850"/>
    <w:rsid w:val="00C864E7"/>
    <w:rsid w:val="00D039CA"/>
    <w:rsid w:val="00D1673E"/>
    <w:rsid w:val="00D46FEB"/>
    <w:rsid w:val="00D54467"/>
    <w:rsid w:val="00D578B0"/>
    <w:rsid w:val="00D902E2"/>
    <w:rsid w:val="00D92783"/>
    <w:rsid w:val="00E0171A"/>
    <w:rsid w:val="00E16CC3"/>
    <w:rsid w:val="00E655EF"/>
    <w:rsid w:val="00E93EDA"/>
    <w:rsid w:val="00EF588E"/>
    <w:rsid w:val="00F240FB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C594B-8CAE-4148-82FB-0682F31C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ornp</dc:creator>
  <cp:lastModifiedBy>Татьяна Побежимова</cp:lastModifiedBy>
  <cp:revision>9</cp:revision>
  <cp:lastPrinted>2025-08-20T06:56:00Z</cp:lastPrinted>
  <dcterms:created xsi:type="dcterms:W3CDTF">2025-07-30T14:42:00Z</dcterms:created>
  <dcterms:modified xsi:type="dcterms:W3CDTF">2025-08-26T14:02:00Z</dcterms:modified>
</cp:coreProperties>
</file>