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B" w:rsidRDefault="00E5311B" w:rsidP="00E5311B">
      <w:pPr>
        <w:spacing w:line="24" w:lineRule="atLeast"/>
        <w:ind w:firstLine="4365"/>
        <w:rPr>
          <w:rFonts w:eastAsia="Calibri"/>
          <w:b/>
          <w:spacing w:val="10"/>
          <w:sz w:val="36"/>
          <w:szCs w:val="36"/>
        </w:rPr>
      </w:pPr>
      <w:r>
        <w:rPr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19050" t="0" r="0" b="0"/>
            <wp:docPr id="3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A82" w:rsidRPr="007E63D8">
        <w:rPr>
          <w:rStyle w:val="2"/>
          <w:lang w:eastAsia="en-US" w:bidi="ar-SA"/>
        </w:rPr>
        <w:t xml:space="preserve">      </w:t>
      </w:r>
      <w:r>
        <w:rPr>
          <w:rStyle w:val="2"/>
          <w:lang w:eastAsia="en-US" w:bidi="ar-SA"/>
        </w:rPr>
        <w:t xml:space="preserve">                               </w:t>
      </w:r>
      <w:r w:rsidRPr="00DC42A0">
        <w:rPr>
          <w:rFonts w:eastAsia="Calibri"/>
          <w:b/>
          <w:spacing w:val="10"/>
          <w:sz w:val="28"/>
          <w:szCs w:val="28"/>
        </w:rPr>
        <w:t>АДМИНИСТРАЦИЯ ГОРОДСКОГО ОКРУГА</w:t>
      </w:r>
      <w:r w:rsidRPr="00DC42A0">
        <w:rPr>
          <w:rFonts w:eastAsia="Calibri"/>
          <w:b/>
          <w:spacing w:val="10"/>
          <w:sz w:val="32"/>
          <w:szCs w:val="32"/>
        </w:rPr>
        <w:t xml:space="preserve"> </w:t>
      </w:r>
      <w:r w:rsidRPr="00125E4C">
        <w:rPr>
          <w:rFonts w:eastAsia="Calibri"/>
          <w:b/>
          <w:spacing w:val="10"/>
          <w:sz w:val="28"/>
          <w:szCs w:val="28"/>
        </w:rPr>
        <w:t>ЭЛЕКТРОСТАЛЬ</w:t>
      </w:r>
    </w:p>
    <w:p w:rsidR="00E5311B" w:rsidRPr="008D12CC" w:rsidRDefault="00E5311B" w:rsidP="00E5311B">
      <w:pPr>
        <w:jc w:val="center"/>
        <w:rPr>
          <w:rFonts w:eastAsia="Calibri"/>
          <w:b/>
          <w:spacing w:val="10"/>
          <w:sz w:val="12"/>
          <w:szCs w:val="12"/>
        </w:rPr>
      </w:pPr>
    </w:p>
    <w:p w:rsidR="00E5311B" w:rsidRPr="00DC42A0" w:rsidRDefault="00E5311B" w:rsidP="00E5311B">
      <w:pPr>
        <w:jc w:val="center"/>
        <w:rPr>
          <w:rFonts w:eastAsia="Calibri"/>
          <w:b/>
          <w:spacing w:val="10"/>
          <w:sz w:val="28"/>
          <w:szCs w:val="28"/>
        </w:rPr>
      </w:pPr>
      <w:r w:rsidRPr="00DC42A0">
        <w:rPr>
          <w:rFonts w:eastAsia="Calibri"/>
          <w:b/>
          <w:spacing w:val="10"/>
          <w:sz w:val="28"/>
          <w:szCs w:val="28"/>
        </w:rPr>
        <w:t>МОСКОВСКОЙ ОБЛАСТИ</w:t>
      </w:r>
    </w:p>
    <w:p w:rsidR="00E5311B" w:rsidRPr="00CD2ADA" w:rsidRDefault="00E5311B" w:rsidP="00E5311B">
      <w:pPr>
        <w:ind w:left="0" w:firstLine="0"/>
        <w:rPr>
          <w:rFonts w:eastAsia="Calibri"/>
          <w:b/>
          <w:spacing w:val="10"/>
          <w:sz w:val="16"/>
          <w:szCs w:val="16"/>
        </w:rPr>
      </w:pPr>
    </w:p>
    <w:p w:rsidR="00E5311B" w:rsidRPr="00DB7455" w:rsidRDefault="00E5311B" w:rsidP="00E5311B">
      <w:pPr>
        <w:jc w:val="center"/>
        <w:rPr>
          <w:rFonts w:eastAsia="Calibri"/>
          <w:spacing w:val="10"/>
          <w:sz w:val="44"/>
          <w:szCs w:val="44"/>
        </w:rPr>
      </w:pPr>
      <w:r w:rsidRPr="00DB7455">
        <w:rPr>
          <w:rFonts w:eastAsia="Calibri"/>
          <w:spacing w:val="10"/>
          <w:sz w:val="44"/>
          <w:szCs w:val="44"/>
        </w:rPr>
        <w:t>ПОСТАНОВЛЕНИЕ</w:t>
      </w:r>
    </w:p>
    <w:p w:rsidR="004D31C5" w:rsidRPr="004D31C5" w:rsidRDefault="004D31C5" w:rsidP="00E5311B">
      <w:pPr>
        <w:jc w:val="center"/>
        <w:rPr>
          <w:rFonts w:eastAsia="Calibri"/>
          <w:b/>
          <w:spacing w:val="10"/>
          <w:sz w:val="28"/>
          <w:szCs w:val="28"/>
        </w:rPr>
      </w:pPr>
    </w:p>
    <w:p w:rsidR="00E5311B" w:rsidRPr="00DB7455" w:rsidRDefault="00DB7455" w:rsidP="00E5311B">
      <w:pPr>
        <w:pStyle w:val="LO-Normal1"/>
        <w:spacing w:after="0" w:line="240" w:lineRule="auto"/>
        <w:ind w:left="0" w:firstLine="0"/>
        <w:jc w:val="center"/>
      </w:pPr>
      <w:r>
        <w:t xml:space="preserve">     </w:t>
      </w:r>
      <w:r w:rsidR="004D31C5" w:rsidRPr="00DB7455">
        <w:t>02.04.2026</w:t>
      </w:r>
      <w:r>
        <w:t xml:space="preserve"> № </w:t>
      </w:r>
      <w:r w:rsidR="004D31C5" w:rsidRPr="00DB7455">
        <w:t>312/4</w:t>
      </w:r>
    </w:p>
    <w:p w:rsidR="004D31C5" w:rsidRPr="00CD2ADA" w:rsidRDefault="004D31C5" w:rsidP="00E5311B">
      <w:pPr>
        <w:pStyle w:val="LO-Normal1"/>
        <w:spacing w:after="0" w:line="240" w:lineRule="auto"/>
        <w:ind w:left="0" w:firstLine="0"/>
        <w:jc w:val="center"/>
        <w:rPr>
          <w:sz w:val="24"/>
        </w:rPr>
      </w:pPr>
    </w:p>
    <w:p w:rsidR="00562DB2" w:rsidRPr="00562DB2" w:rsidRDefault="00562DB2" w:rsidP="00562DB2">
      <w:pPr>
        <w:tabs>
          <w:tab w:val="left" w:pos="5777"/>
        </w:tabs>
        <w:spacing w:after="0" w:line="240" w:lineRule="auto"/>
        <w:ind w:left="0" w:firstLine="0"/>
        <w:jc w:val="center"/>
        <w:rPr>
          <w:rFonts w:eastAsia="Calibri" w:cs="Lucida Sans"/>
          <w:color w:val="auto"/>
          <w:sz w:val="24"/>
          <w:lang w:eastAsia="en-US" w:bidi="ar-SA"/>
        </w:rPr>
      </w:pPr>
      <w:r w:rsidRPr="00562DB2">
        <w:rPr>
          <w:rFonts w:eastAsia="Calibri" w:cs="Lucida Sans"/>
          <w:color w:val="auto"/>
          <w:sz w:val="24"/>
          <w:lang w:eastAsia="en-US" w:bidi="ar-SA"/>
        </w:rPr>
        <w:t>Об утверждении порядка выявления и демонтажа неправомерно размещенных и (или) эксплуатируемых на территории городского округа Электросталь Московской области некапитальных строений, сооружений и иных объектов</w:t>
      </w:r>
    </w:p>
    <w:p w:rsidR="00562DB2" w:rsidRPr="00562DB2" w:rsidRDefault="00562DB2" w:rsidP="00562DB2">
      <w:pPr>
        <w:spacing w:after="0" w:line="240" w:lineRule="auto"/>
        <w:ind w:left="0" w:firstLine="709"/>
        <w:jc w:val="center"/>
        <w:rPr>
          <w:sz w:val="24"/>
        </w:rPr>
      </w:pPr>
    </w:p>
    <w:p w:rsidR="00562DB2" w:rsidRPr="00562DB2" w:rsidRDefault="00562DB2" w:rsidP="00562DB2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562DB2" w:rsidRPr="00562DB2" w:rsidSect="00765D34">
          <w:headerReference w:type="default" r:id="rId9"/>
          <w:headerReference w:type="first" r:id="rId10"/>
          <w:pgSz w:w="11906" w:h="16838"/>
          <w:pgMar w:top="821" w:right="851" w:bottom="1134" w:left="1560" w:header="426" w:footer="0" w:gutter="0"/>
          <w:pgNumType w:start="1"/>
          <w:cols w:space="720"/>
          <w:formProt w:val="0"/>
          <w:titlePg/>
          <w:docGrid w:linePitch="354" w:charSpace="-6145"/>
        </w:sectPr>
      </w:pPr>
    </w:p>
    <w:p w:rsidR="00562DB2" w:rsidRPr="00562DB2" w:rsidRDefault="00562DB2" w:rsidP="00562DB2">
      <w:pPr>
        <w:spacing w:after="0" w:line="240" w:lineRule="auto"/>
        <w:ind w:left="0" w:firstLine="709"/>
        <w:rPr>
          <w:sz w:val="24"/>
        </w:rPr>
      </w:pPr>
      <w:r w:rsidRPr="00562DB2">
        <w:rPr>
          <w:sz w:val="24"/>
        </w:rPr>
        <w:t xml:space="preserve"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статьей 16 Федерального закона от 06.10.2003 № 131⁠-⁠ФЗ «Об общих принципах организации местного самоуправления в Российской Федерации», Федеральным законом от 20.03.2025 № 33⁠-⁠ФЗ «Об общих принципах организации местного самоуправления в единой системе публичной власти», </w:t>
      </w:r>
      <w:r w:rsidRPr="00562DB2">
        <w:rPr>
          <w:rFonts w:hint="eastAsia"/>
          <w:sz w:val="24"/>
        </w:rPr>
        <w:t>Закон</w:t>
      </w:r>
      <w:r w:rsidRPr="00562DB2">
        <w:rPr>
          <w:sz w:val="24"/>
        </w:rPr>
        <w:t>ом</w:t>
      </w:r>
      <w:r w:rsidRPr="00562DB2">
        <w:rPr>
          <w:rFonts w:hint="eastAsia"/>
          <w:sz w:val="24"/>
        </w:rPr>
        <w:t xml:space="preserve"> Московской области от 30.12.2014 </w:t>
      </w:r>
      <w:r w:rsidRPr="00562DB2">
        <w:rPr>
          <w:sz w:val="24"/>
        </w:rPr>
        <w:t>№</w:t>
      </w:r>
      <w:r w:rsidRPr="00562DB2">
        <w:rPr>
          <w:rFonts w:hint="eastAsia"/>
          <w:sz w:val="24"/>
        </w:rPr>
        <w:t xml:space="preserve"> 191/2014-ОЗ </w:t>
      </w:r>
      <w:r w:rsidRPr="00562DB2">
        <w:rPr>
          <w:sz w:val="24"/>
        </w:rPr>
        <w:t>«</w:t>
      </w:r>
      <w:r w:rsidRPr="00562DB2">
        <w:rPr>
          <w:rFonts w:hint="eastAsia"/>
          <w:sz w:val="24"/>
        </w:rPr>
        <w:t>О регулировании дополнительных вопросов в сфере благоустройства в Московской области</w:t>
      </w:r>
      <w:r w:rsidRPr="00562DB2">
        <w:rPr>
          <w:sz w:val="24"/>
        </w:rPr>
        <w:t xml:space="preserve">», </w:t>
      </w:r>
      <w:r w:rsidRPr="00562DB2">
        <w:rPr>
          <w:rFonts w:hint="eastAsia"/>
          <w:sz w:val="24"/>
        </w:rPr>
        <w:t>Правил</w:t>
      </w:r>
      <w:r w:rsidRPr="00562DB2">
        <w:rPr>
          <w:sz w:val="24"/>
        </w:rPr>
        <w:t>ами</w:t>
      </w:r>
      <w:r w:rsidRPr="00562DB2">
        <w:rPr>
          <w:rFonts w:hint="eastAsia"/>
          <w:sz w:val="24"/>
        </w:rPr>
        <w:t xml:space="preserve"> благоустройства территории городского округа Электросталь Московской области</w:t>
      </w:r>
      <w:r w:rsidRPr="00562DB2">
        <w:rPr>
          <w:sz w:val="24"/>
        </w:rPr>
        <w:t>, утвержденными р</w:t>
      </w:r>
      <w:r w:rsidRPr="00562DB2">
        <w:rPr>
          <w:rFonts w:hint="eastAsia"/>
          <w:sz w:val="24"/>
        </w:rPr>
        <w:t>ешение</w:t>
      </w:r>
      <w:r w:rsidRPr="00562DB2">
        <w:rPr>
          <w:sz w:val="24"/>
        </w:rPr>
        <w:t>м</w:t>
      </w:r>
      <w:r w:rsidRPr="00562DB2">
        <w:rPr>
          <w:rFonts w:hint="eastAsia"/>
          <w:sz w:val="24"/>
        </w:rPr>
        <w:t xml:space="preserve"> Совета депутатов городского округа Электросталь</w:t>
      </w:r>
      <w:r w:rsidRPr="00562DB2">
        <w:rPr>
          <w:sz w:val="24"/>
        </w:rPr>
        <w:t xml:space="preserve"> Московской области </w:t>
      </w:r>
      <w:r w:rsidRPr="00562DB2">
        <w:rPr>
          <w:rFonts w:hint="eastAsia"/>
          <w:sz w:val="24"/>
        </w:rPr>
        <w:t xml:space="preserve">от 26.02.2020 </w:t>
      </w:r>
      <w:r w:rsidRPr="00562DB2">
        <w:rPr>
          <w:sz w:val="24"/>
        </w:rPr>
        <w:t>№</w:t>
      </w:r>
      <w:r w:rsidRPr="00562DB2">
        <w:rPr>
          <w:rFonts w:hint="eastAsia"/>
          <w:sz w:val="24"/>
        </w:rPr>
        <w:t xml:space="preserve"> 416/70</w:t>
      </w:r>
      <w:r w:rsidRPr="00562DB2">
        <w:rPr>
          <w:sz w:val="24"/>
        </w:rPr>
        <w:t>, Администрация городского округа Электросталь Московской область ПОСТАНОВЛЯЕТ:</w:t>
      </w:r>
    </w:p>
    <w:p w:rsidR="00562DB2" w:rsidRPr="00562DB2" w:rsidRDefault="00562DB2" w:rsidP="00562DB2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562DB2" w:rsidRPr="00562DB2" w:rsidSect="00A63878">
          <w:type w:val="continuous"/>
          <w:pgSz w:w="11906" w:h="16838"/>
          <w:pgMar w:top="821" w:right="850" w:bottom="1134" w:left="1560" w:header="426" w:footer="0" w:gutter="0"/>
          <w:cols w:space="720"/>
          <w:formProt w:val="0"/>
          <w:titlePg/>
          <w:docGrid w:linePitch="312" w:charSpace="-6145"/>
        </w:sectPr>
      </w:pPr>
    </w:p>
    <w:p w:rsidR="00562DB2" w:rsidRPr="00562DB2" w:rsidRDefault="00562DB2" w:rsidP="00562DB2">
      <w:pPr>
        <w:spacing w:after="0" w:line="240" w:lineRule="auto"/>
        <w:ind w:left="0" w:firstLine="709"/>
        <w:rPr>
          <w:sz w:val="24"/>
        </w:rPr>
      </w:pPr>
      <w:r w:rsidRPr="00562DB2">
        <w:rPr>
          <w:sz w:val="24"/>
        </w:rPr>
        <w:t xml:space="preserve">1. Утвердить </w:t>
      </w:r>
      <w:r w:rsidRPr="00562DB2">
        <w:rPr>
          <w:rFonts w:eastAsia="Calibri"/>
          <w:bCs/>
          <w:sz w:val="24"/>
          <w:lang w:eastAsia="en-US" w:bidi="ar-SA"/>
        </w:rPr>
        <w:t>порядок</w:t>
      </w:r>
      <w:r w:rsidRPr="00562DB2">
        <w:rPr>
          <w:rFonts w:eastAsia="Calibri"/>
          <w:sz w:val="24"/>
          <w:lang w:eastAsia="en-US" w:bidi="ar-SA"/>
        </w:rPr>
        <w:t xml:space="preserve"> выявления и демонтажа неправомерно размещенных и (или) эксплуатируемых на территории городского округа Электросталь Московской области некапитальных строений, сооружений и иных объектов</w:t>
      </w:r>
      <w:r w:rsidRPr="00562DB2">
        <w:rPr>
          <w:rFonts w:eastAsia="Calibri"/>
          <w:bCs/>
          <w:sz w:val="24"/>
          <w:lang w:eastAsia="en-US" w:bidi="ar-SA"/>
        </w:rPr>
        <w:t xml:space="preserve"> </w:t>
      </w:r>
      <w:r w:rsidRPr="00562DB2">
        <w:rPr>
          <w:sz w:val="24"/>
        </w:rPr>
        <w:t>(прилагается).</w:t>
      </w:r>
    </w:p>
    <w:p w:rsidR="00562DB2" w:rsidRPr="00562DB2" w:rsidRDefault="00562DB2" w:rsidP="00562DB2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562DB2" w:rsidRPr="00562DB2" w:rsidSect="00A63878">
          <w:type w:val="continuous"/>
          <w:pgSz w:w="11906" w:h="16838"/>
          <w:pgMar w:top="821" w:right="850" w:bottom="1134" w:left="1560" w:header="426" w:footer="0" w:gutter="0"/>
          <w:cols w:space="720"/>
          <w:formProt w:val="0"/>
          <w:titlePg/>
          <w:docGrid w:linePitch="312" w:charSpace="-6145"/>
        </w:sectPr>
      </w:pPr>
    </w:p>
    <w:p w:rsidR="00562DB2" w:rsidRPr="00562DB2" w:rsidRDefault="00562DB2" w:rsidP="00562DB2">
      <w:pPr>
        <w:spacing w:after="0" w:line="240" w:lineRule="auto"/>
        <w:ind w:left="0" w:firstLine="709"/>
        <w:rPr>
          <w:sz w:val="24"/>
        </w:rPr>
      </w:pPr>
      <w:r w:rsidRPr="00562DB2">
        <w:rPr>
          <w:sz w:val="24"/>
        </w:rPr>
        <w:t>2. Признать утратившим силу постановление Администрации городского округа Электросталь Московской области 22.09.2020 № 601/9 «Об утверждении порядка выявления самовольно установленных индивидуальных гаражей, гаражей типа «ракушка», голубиных питомников и других некапитальных строений на территории городского округа Электросталь Московской области»».</w:t>
      </w:r>
    </w:p>
    <w:p w:rsidR="00562DB2" w:rsidRPr="00562DB2" w:rsidRDefault="00562DB2" w:rsidP="00562DB2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562DB2" w:rsidRPr="00562DB2" w:rsidSect="00A63878">
          <w:type w:val="continuous"/>
          <w:pgSz w:w="11906" w:h="16838"/>
          <w:pgMar w:top="821" w:right="850" w:bottom="1134" w:left="1560" w:header="426" w:footer="0" w:gutter="0"/>
          <w:cols w:space="720"/>
          <w:formProt w:val="0"/>
          <w:docGrid w:linePitch="600" w:charSpace="32768"/>
        </w:sectPr>
      </w:pPr>
    </w:p>
    <w:p w:rsidR="00562DB2" w:rsidRPr="00562DB2" w:rsidRDefault="00562DB2" w:rsidP="00562DB2">
      <w:pPr>
        <w:spacing w:after="0" w:line="240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562DB2">
        <w:rPr>
          <w:sz w:val="24"/>
        </w:rPr>
        <w:t>3. Опубликовать настоящее постановление на официальном сайте городского округа Электросталь Московской области в информационно⁠-⁠телекоммуникационной сети «Интернет» по адресу: www.electrostal.ru.</w:t>
      </w:r>
    </w:p>
    <w:p w:rsidR="00562DB2" w:rsidRPr="00562DB2" w:rsidRDefault="00562DB2" w:rsidP="00562DB2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562DB2" w:rsidRPr="00562DB2" w:rsidSect="00A63878">
          <w:type w:val="continuous"/>
          <w:pgSz w:w="11906" w:h="16838"/>
          <w:pgMar w:top="821" w:right="850" w:bottom="1134" w:left="1560" w:header="426" w:footer="0" w:gutter="0"/>
          <w:cols w:space="720"/>
          <w:formProt w:val="0"/>
          <w:docGrid w:linePitch="600" w:charSpace="32768"/>
        </w:sectPr>
      </w:pPr>
    </w:p>
    <w:p w:rsidR="00562DB2" w:rsidRPr="00562DB2" w:rsidRDefault="00562DB2" w:rsidP="00562DB2">
      <w:pPr>
        <w:spacing w:after="0" w:line="240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562DB2">
        <w:rPr>
          <w:sz w:val="24"/>
        </w:rPr>
        <w:t>4. Настоящее постановление вступает в силу после его официального опубликования.</w:t>
      </w:r>
    </w:p>
    <w:p w:rsidR="00562DB2" w:rsidRPr="00562DB2" w:rsidRDefault="00562DB2" w:rsidP="00562DB2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562DB2" w:rsidRPr="00562DB2" w:rsidSect="00A63878">
          <w:type w:val="continuous"/>
          <w:pgSz w:w="11906" w:h="16838"/>
          <w:pgMar w:top="821" w:right="850" w:bottom="1134" w:left="1560" w:header="426" w:footer="0" w:gutter="0"/>
          <w:cols w:space="720"/>
          <w:formProt w:val="0"/>
          <w:docGrid w:linePitch="600" w:charSpace="32768"/>
        </w:sectPr>
      </w:pPr>
    </w:p>
    <w:p w:rsidR="00562DB2" w:rsidRDefault="00562DB2" w:rsidP="00562DB2">
      <w:pPr>
        <w:spacing w:after="0" w:line="240" w:lineRule="auto"/>
        <w:ind w:left="0" w:firstLine="709"/>
        <w:rPr>
          <w:sz w:val="24"/>
        </w:rPr>
      </w:pPr>
      <w:r w:rsidRPr="00562DB2">
        <w:rPr>
          <w:sz w:val="24"/>
        </w:rPr>
        <w:t>5. Контроль за исполнением настоящего постановления возложить на заместителя Главы городского округа Электросталь Московской области Денисова В.А.</w:t>
      </w:r>
    </w:p>
    <w:p w:rsidR="00562DB2" w:rsidRDefault="00562DB2" w:rsidP="00562DB2">
      <w:pPr>
        <w:spacing w:after="0" w:line="240" w:lineRule="auto"/>
        <w:ind w:left="0" w:firstLine="709"/>
        <w:rPr>
          <w:sz w:val="24"/>
        </w:rPr>
      </w:pPr>
    </w:p>
    <w:p w:rsidR="00562DB2" w:rsidRDefault="00562DB2" w:rsidP="00562DB2">
      <w:pPr>
        <w:spacing w:after="0" w:line="240" w:lineRule="auto"/>
        <w:ind w:left="0" w:firstLine="709"/>
        <w:rPr>
          <w:sz w:val="24"/>
        </w:rPr>
      </w:pPr>
    </w:p>
    <w:p w:rsidR="00562DB2" w:rsidRDefault="00562DB2" w:rsidP="00562DB2">
      <w:pPr>
        <w:spacing w:after="0" w:line="240" w:lineRule="auto"/>
        <w:ind w:left="0" w:firstLine="709"/>
        <w:rPr>
          <w:sz w:val="24"/>
        </w:rPr>
      </w:pPr>
    </w:p>
    <w:p w:rsidR="00562DB2" w:rsidRDefault="00562DB2" w:rsidP="00562DB2">
      <w:pPr>
        <w:pStyle w:val="LO-Normal1"/>
        <w:spacing w:after="0" w:line="240" w:lineRule="exact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  <w:r>
        <w:rPr>
          <w:rFonts w:ascii="Liberation Serif" w:eastAsia="NSimSun" w:hAnsi="Liberation Serif" w:cs="Lucida Sans"/>
          <w:color w:val="auto"/>
          <w:sz w:val="24"/>
        </w:rPr>
        <w:t xml:space="preserve">Глава городского округа                                                                                              Ф.А </w:t>
      </w:r>
      <w:proofErr w:type="spellStart"/>
      <w:r>
        <w:rPr>
          <w:rFonts w:ascii="Liberation Serif" w:eastAsia="NSimSun" w:hAnsi="Liberation Serif" w:cs="Lucida Sans"/>
          <w:color w:val="auto"/>
          <w:sz w:val="24"/>
        </w:rPr>
        <w:t>Ефанов</w:t>
      </w:r>
      <w:proofErr w:type="spellEnd"/>
    </w:p>
    <w:p w:rsidR="00562DB2" w:rsidRDefault="00562DB2" w:rsidP="00562DB2">
      <w:pPr>
        <w:pStyle w:val="LO-Normal1"/>
        <w:spacing w:after="0" w:line="240" w:lineRule="exact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562DB2" w:rsidRDefault="00562DB2" w:rsidP="00562DB2">
      <w:pPr>
        <w:pStyle w:val="LO-Normal1"/>
        <w:spacing w:after="0" w:line="240" w:lineRule="exact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562DB2" w:rsidRDefault="00562DB2" w:rsidP="00562DB2">
      <w:pPr>
        <w:pStyle w:val="LO-Normal1"/>
        <w:spacing w:after="0" w:line="240" w:lineRule="exact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562DB2" w:rsidRPr="00562DB2" w:rsidRDefault="00562DB2" w:rsidP="00562DB2">
      <w:pPr>
        <w:pStyle w:val="LO-Normal1"/>
        <w:spacing w:after="0" w:line="240" w:lineRule="exact"/>
        <w:ind w:left="0" w:firstLine="0"/>
        <w:rPr>
          <w:color w:val="FFFFFF"/>
          <w:shd w:val="clear" w:color="auto" w:fill="FFFFFF"/>
        </w:rPr>
        <w:sectPr w:rsidR="00562DB2" w:rsidRPr="00562DB2" w:rsidSect="00A63878">
          <w:type w:val="continuous"/>
          <w:pgSz w:w="11906" w:h="16838"/>
          <w:pgMar w:top="821" w:right="850" w:bottom="1134" w:left="1560" w:header="426" w:footer="0" w:gutter="0"/>
          <w:cols w:space="720"/>
          <w:formProt w:val="0"/>
          <w:docGrid w:linePitch="600" w:charSpace="32768"/>
        </w:sectPr>
      </w:pPr>
      <w:r w:rsidRPr="00562DB2">
        <w:rPr>
          <w:color w:val="FFFFFF"/>
          <w:shd w:val="clear" w:color="auto" w:fill="FFFFFF"/>
        </w:rPr>
        <w:t xml:space="preserve">                                             </w:t>
      </w:r>
      <w:r w:rsidR="004630F6">
        <w:rPr>
          <w:color w:val="FFFFFF"/>
          <w:shd w:val="clear" w:color="auto" w:fill="FFFFFF"/>
        </w:rPr>
        <w:t xml:space="preserve">          </w:t>
      </w:r>
    </w:p>
    <w:p w:rsidR="00E5311B" w:rsidRDefault="00E5311B" w:rsidP="00562DB2">
      <w:pPr>
        <w:ind w:left="0" w:firstLine="0"/>
        <w:rPr>
          <w:sz w:val="24"/>
        </w:rPr>
      </w:pPr>
    </w:p>
    <w:p w:rsidR="00E5311B" w:rsidRDefault="00E5311B" w:rsidP="00E5311B">
      <w:pPr>
        <w:pStyle w:val="LO-Normal1"/>
        <w:spacing w:after="0" w:line="240" w:lineRule="exact"/>
        <w:ind w:left="0" w:firstLine="0"/>
        <w:rPr>
          <w:color w:val="FFFFFF"/>
          <w:shd w:val="clear" w:color="auto" w:fill="FFFFFF"/>
        </w:rPr>
      </w:pPr>
    </w:p>
    <w:p w:rsidR="005D3A82" w:rsidRPr="007E63D8" w:rsidRDefault="005D3A82" w:rsidP="007E63D8">
      <w:pPr>
        <w:spacing w:after="0" w:line="240" w:lineRule="auto"/>
        <w:ind w:left="0" w:firstLine="0"/>
        <w:rPr>
          <w:b/>
          <w:sz w:val="24"/>
        </w:rPr>
      </w:pPr>
      <w:r w:rsidRPr="007E63D8">
        <w:rPr>
          <w:rStyle w:val="2"/>
          <w:lang w:eastAsia="en-US" w:bidi="ar-SA"/>
        </w:rPr>
        <w:t xml:space="preserve">                                                                              </w:t>
      </w:r>
      <w:r w:rsidR="00E5311B">
        <w:rPr>
          <w:rStyle w:val="2"/>
          <w:lang w:eastAsia="en-US" w:bidi="ar-SA"/>
        </w:rPr>
        <w:t xml:space="preserve">       </w:t>
      </w:r>
      <w:r w:rsidRPr="007E63D8">
        <w:rPr>
          <w:rStyle w:val="2"/>
          <w:lang w:eastAsia="en-US" w:bidi="ar-SA"/>
        </w:rPr>
        <w:t xml:space="preserve"> </w:t>
      </w:r>
      <w:r w:rsidRPr="007E63D8">
        <w:rPr>
          <w:rStyle w:val="2"/>
          <w:b w:val="0"/>
          <w:lang w:eastAsia="en-US" w:bidi="ar-SA"/>
        </w:rPr>
        <w:t>УТВЕРЖДЕН</w:t>
      </w:r>
    </w:p>
    <w:p w:rsidR="005D3A82" w:rsidRPr="007E63D8" w:rsidRDefault="005D3A82" w:rsidP="007E63D8">
      <w:pPr>
        <w:spacing w:after="0" w:line="240" w:lineRule="auto"/>
        <w:ind w:left="0" w:firstLine="0"/>
        <w:rPr>
          <w:rStyle w:val="2"/>
          <w:b w:val="0"/>
          <w:lang w:eastAsia="en-US" w:bidi="ar-SA"/>
        </w:rPr>
      </w:pPr>
      <w:r w:rsidRPr="007E63D8">
        <w:rPr>
          <w:rStyle w:val="2"/>
          <w:b w:val="0"/>
          <w:lang w:eastAsia="en-US" w:bidi="ar-SA"/>
        </w:rPr>
        <w:t xml:space="preserve">                                                                                      постановлением Администрации                                                                          </w:t>
      </w:r>
    </w:p>
    <w:p w:rsidR="005D3A82" w:rsidRPr="007E63D8" w:rsidRDefault="005D3A82" w:rsidP="007E63D8">
      <w:pPr>
        <w:spacing w:after="0" w:line="240" w:lineRule="auto"/>
        <w:ind w:left="0" w:firstLine="0"/>
        <w:rPr>
          <w:rStyle w:val="2"/>
          <w:b w:val="0"/>
          <w:lang w:eastAsia="en-US" w:bidi="ar-SA"/>
        </w:rPr>
      </w:pPr>
      <w:r w:rsidRPr="007E63D8">
        <w:rPr>
          <w:rStyle w:val="2"/>
          <w:b w:val="0"/>
          <w:lang w:eastAsia="en-US" w:bidi="ar-SA"/>
        </w:rPr>
        <w:tab/>
        <w:t xml:space="preserve">                                                                           городского округа Электросталь  </w:t>
      </w:r>
    </w:p>
    <w:p w:rsidR="005D3A82" w:rsidRPr="007E63D8" w:rsidRDefault="005D3A82" w:rsidP="007E63D8">
      <w:pPr>
        <w:spacing w:after="0" w:line="240" w:lineRule="auto"/>
        <w:ind w:left="0" w:firstLine="0"/>
        <w:rPr>
          <w:rStyle w:val="2"/>
          <w:b w:val="0"/>
          <w:lang w:eastAsia="en-US" w:bidi="ar-SA"/>
        </w:rPr>
      </w:pPr>
      <w:r w:rsidRPr="007E63D8">
        <w:rPr>
          <w:rStyle w:val="2"/>
          <w:b w:val="0"/>
          <w:lang w:eastAsia="en-US" w:bidi="ar-SA"/>
        </w:rPr>
        <w:tab/>
        <w:t xml:space="preserve">                                                                           Московской области</w:t>
      </w:r>
    </w:p>
    <w:p w:rsidR="005D3A82" w:rsidRPr="007E63D8" w:rsidRDefault="005D3A82" w:rsidP="007E63D8">
      <w:pPr>
        <w:spacing w:after="0" w:line="240" w:lineRule="auto"/>
        <w:ind w:left="0" w:firstLine="0"/>
        <w:rPr>
          <w:b/>
          <w:sz w:val="24"/>
        </w:rPr>
      </w:pPr>
      <w:r w:rsidRPr="007E63D8">
        <w:rPr>
          <w:rStyle w:val="2"/>
          <w:b w:val="0"/>
          <w:lang w:eastAsia="en-US" w:bidi="ar-SA"/>
        </w:rPr>
        <w:tab/>
        <w:t xml:space="preserve">                                                           </w:t>
      </w:r>
      <w:r w:rsidR="00B25F22">
        <w:rPr>
          <w:rStyle w:val="2"/>
          <w:b w:val="0"/>
          <w:lang w:eastAsia="en-US" w:bidi="ar-SA"/>
        </w:rPr>
        <w:t xml:space="preserve">                от__</w:t>
      </w:r>
      <w:r w:rsidR="00532EA6">
        <w:rPr>
          <w:rStyle w:val="2"/>
          <w:b w:val="0"/>
          <w:u w:val="single"/>
          <w:lang w:eastAsia="en-US" w:bidi="ar-SA"/>
        </w:rPr>
        <w:t>02.04.2026</w:t>
      </w:r>
      <w:r w:rsidRPr="007E63D8">
        <w:rPr>
          <w:rStyle w:val="2"/>
          <w:b w:val="0"/>
          <w:lang w:eastAsia="en-US" w:bidi="ar-SA"/>
        </w:rPr>
        <w:t xml:space="preserve"> № __</w:t>
      </w:r>
      <w:r w:rsidR="00532EA6">
        <w:rPr>
          <w:rStyle w:val="2"/>
          <w:b w:val="0"/>
          <w:u w:val="single"/>
          <w:lang w:eastAsia="en-US" w:bidi="ar-SA"/>
        </w:rPr>
        <w:t>312/4</w:t>
      </w:r>
      <w:r w:rsidRPr="007E63D8">
        <w:rPr>
          <w:rStyle w:val="2"/>
          <w:b w:val="0"/>
          <w:lang w:eastAsia="en-US" w:bidi="ar-SA"/>
        </w:rPr>
        <w:t xml:space="preserve">_________ </w:t>
      </w:r>
    </w:p>
    <w:p w:rsidR="005D3A82" w:rsidRPr="007E63D8" w:rsidRDefault="005D3A82" w:rsidP="007E63D8">
      <w:pPr>
        <w:tabs>
          <w:tab w:val="left" w:pos="5777"/>
        </w:tabs>
        <w:spacing w:after="0" w:line="240" w:lineRule="auto"/>
        <w:ind w:left="0" w:firstLine="0"/>
        <w:rPr>
          <w:rStyle w:val="2"/>
          <w:lang w:eastAsia="en-US" w:bidi="ar-SA"/>
        </w:rPr>
      </w:pPr>
    </w:p>
    <w:p w:rsidR="005D3A82" w:rsidRPr="00560434" w:rsidRDefault="005D3A82" w:rsidP="007E63D8">
      <w:pPr>
        <w:tabs>
          <w:tab w:val="left" w:pos="5777"/>
        </w:tabs>
        <w:spacing w:after="0" w:line="240" w:lineRule="auto"/>
        <w:ind w:left="0" w:firstLine="0"/>
        <w:rPr>
          <w:rStyle w:val="2"/>
          <w:sz w:val="16"/>
          <w:szCs w:val="16"/>
          <w:lang w:eastAsia="en-US" w:bidi="ar-SA"/>
        </w:rPr>
      </w:pPr>
    </w:p>
    <w:p w:rsidR="005D3A82" w:rsidRPr="007E63D8" w:rsidRDefault="005D3A82" w:rsidP="007E63D8">
      <w:pPr>
        <w:tabs>
          <w:tab w:val="left" w:pos="5777"/>
        </w:tabs>
        <w:spacing w:after="0" w:line="240" w:lineRule="auto"/>
        <w:ind w:left="0" w:firstLine="0"/>
        <w:jc w:val="center"/>
        <w:rPr>
          <w:rStyle w:val="2"/>
          <w:lang w:eastAsia="en-US" w:bidi="ar-SA"/>
        </w:rPr>
      </w:pPr>
      <w:r w:rsidRPr="007E63D8">
        <w:rPr>
          <w:rStyle w:val="2"/>
          <w:lang w:eastAsia="en-US" w:bidi="ar-SA"/>
        </w:rPr>
        <w:t>ПОРЯДОК</w:t>
      </w:r>
    </w:p>
    <w:p w:rsidR="005D3A82" w:rsidRPr="007E63D8" w:rsidRDefault="00B63DF1" w:rsidP="007E63D8">
      <w:pPr>
        <w:tabs>
          <w:tab w:val="left" w:pos="5777"/>
        </w:tabs>
        <w:spacing w:after="0" w:line="240" w:lineRule="auto"/>
        <w:ind w:left="0" w:firstLine="0"/>
        <w:jc w:val="center"/>
        <w:rPr>
          <w:rStyle w:val="2"/>
          <w:lang w:eastAsia="en-US" w:bidi="ar-SA"/>
        </w:rPr>
      </w:pPr>
      <w:r w:rsidRPr="007E63D8">
        <w:rPr>
          <w:rStyle w:val="2"/>
          <w:lang w:eastAsia="en-US" w:bidi="ar-SA"/>
        </w:rPr>
        <w:t>в</w:t>
      </w:r>
      <w:r w:rsidR="005D3A82" w:rsidRPr="007E63D8">
        <w:rPr>
          <w:rStyle w:val="2"/>
          <w:lang w:eastAsia="en-US" w:bidi="ar-SA"/>
        </w:rPr>
        <w:t>ыявления и демонтажа неправомерно размещенных и (или) эксплуатируемых</w:t>
      </w:r>
      <w:r w:rsidRPr="007E63D8">
        <w:rPr>
          <w:rStyle w:val="2"/>
          <w:lang w:eastAsia="en-US" w:bidi="ar-SA"/>
        </w:rPr>
        <w:t xml:space="preserve"> на территории городского округа Электросталь Московской области некапитальных строений, сооружений и иных объектов.</w:t>
      </w:r>
    </w:p>
    <w:p w:rsidR="00743EEE" w:rsidRPr="00560434" w:rsidRDefault="00743EEE" w:rsidP="007E63D8">
      <w:pPr>
        <w:tabs>
          <w:tab w:val="left" w:pos="5777"/>
        </w:tabs>
        <w:spacing w:after="0" w:line="240" w:lineRule="auto"/>
        <w:ind w:left="0" w:firstLine="0"/>
        <w:jc w:val="center"/>
        <w:rPr>
          <w:rStyle w:val="2"/>
          <w:sz w:val="16"/>
          <w:szCs w:val="16"/>
          <w:lang w:eastAsia="en-US" w:bidi="ar-SA"/>
        </w:rPr>
      </w:pPr>
    </w:p>
    <w:p w:rsidR="00743EEE" w:rsidRPr="007E63D8" w:rsidRDefault="00743EEE" w:rsidP="007E63D8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E63D8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743EEE" w:rsidRPr="00560434" w:rsidRDefault="00743EEE" w:rsidP="007E63D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43EEE" w:rsidRPr="007E63D8" w:rsidRDefault="007621E2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1.1. Целью настоящего Порядка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является обеспечение проживания жителей городского округа</w:t>
      </w:r>
      <w:r w:rsidRPr="007E63D8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в благоприятных условиях, возможности свободного доступа к местам общего пользования</w:t>
      </w:r>
      <w:r w:rsidR="006C0CC3">
        <w:rPr>
          <w:rFonts w:ascii="Times New Roman" w:hAnsi="Times New Roman" w:cs="Times New Roman"/>
          <w:sz w:val="24"/>
          <w:szCs w:val="24"/>
        </w:rPr>
        <w:t>, надлежащего содержания</w:t>
      </w:r>
      <w:r w:rsidR="004100A8">
        <w:rPr>
          <w:rFonts w:ascii="Times New Roman" w:hAnsi="Times New Roman" w:cs="Times New Roman"/>
          <w:sz w:val="24"/>
          <w:szCs w:val="24"/>
        </w:rPr>
        <w:t xml:space="preserve"> территорий общего пользования и бесхозяйных территорий</w:t>
      </w:r>
      <w:r w:rsidR="00743EEE" w:rsidRPr="007E63D8">
        <w:rPr>
          <w:rFonts w:ascii="Times New Roman" w:hAnsi="Times New Roman" w:cs="Times New Roman"/>
          <w:sz w:val="24"/>
          <w:szCs w:val="24"/>
        </w:rPr>
        <w:t>, а также предупреждение и пресечение нарушений действующего законодательства Российской Федерации, Московской области, муниципальных правовых актов</w:t>
      </w:r>
      <w:r w:rsidRPr="007E63D8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, в том числе в сфере благоустройства, при размещении </w:t>
      </w:r>
      <w:r w:rsidRPr="007E63D8">
        <w:rPr>
          <w:rFonts w:ascii="Times New Roman" w:hAnsi="Times New Roman" w:cs="Times New Roman"/>
          <w:sz w:val="24"/>
          <w:szCs w:val="24"/>
        </w:rPr>
        <w:t xml:space="preserve">некапитальных </w:t>
      </w:r>
      <w:r w:rsidR="00743EEE" w:rsidRPr="007E63D8">
        <w:rPr>
          <w:rFonts w:ascii="Times New Roman" w:hAnsi="Times New Roman" w:cs="Times New Roman"/>
          <w:sz w:val="24"/>
          <w:szCs w:val="24"/>
        </w:rPr>
        <w:t>строений, сооружений</w:t>
      </w:r>
      <w:r w:rsidRPr="007E63D8">
        <w:rPr>
          <w:rFonts w:ascii="Times New Roman" w:hAnsi="Times New Roman" w:cs="Times New Roman"/>
          <w:sz w:val="24"/>
          <w:szCs w:val="24"/>
        </w:rPr>
        <w:t xml:space="preserve"> и иных объектов, не относящихся к объектам капитального строительства,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Pr="007E63D8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>.</w:t>
      </w:r>
    </w:p>
    <w:p w:rsidR="00743EEE" w:rsidRPr="007E63D8" w:rsidRDefault="007621E2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Pr="007E63D8">
        <w:rPr>
          <w:rFonts w:ascii="Times New Roman" w:hAnsi="Times New Roman" w:cs="Times New Roman"/>
          <w:sz w:val="24"/>
          <w:szCs w:val="24"/>
        </w:rPr>
        <w:t>перечень мероприятий по выявлению и демонтажу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неправомерно размещенных и (или) эксплуатируемых на территории </w:t>
      </w:r>
      <w:r w:rsidRPr="007E63D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="00743EEE" w:rsidRPr="007E63D8">
        <w:rPr>
          <w:rFonts w:ascii="Times New Roman" w:hAnsi="Times New Roman" w:cs="Times New Roman"/>
          <w:sz w:val="24"/>
          <w:szCs w:val="24"/>
        </w:rPr>
        <w:t>некапитальных строений, сооружений</w:t>
      </w:r>
      <w:r w:rsidRPr="007E63D8">
        <w:rPr>
          <w:rFonts w:ascii="Times New Roman" w:hAnsi="Times New Roman" w:cs="Times New Roman"/>
          <w:sz w:val="24"/>
          <w:szCs w:val="24"/>
        </w:rPr>
        <w:t xml:space="preserve"> и иных объектов (далее - Порядок</w:t>
      </w:r>
      <w:r w:rsidR="00743EEE" w:rsidRPr="007E63D8">
        <w:rPr>
          <w:rFonts w:ascii="Times New Roman" w:hAnsi="Times New Roman" w:cs="Times New Roman"/>
          <w:sz w:val="24"/>
          <w:szCs w:val="24"/>
        </w:rPr>
        <w:t>).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1.2. </w:t>
      </w:r>
      <w:r w:rsidR="00752E5E" w:rsidRPr="007E63D8">
        <w:rPr>
          <w:rFonts w:ascii="Times New Roman" w:hAnsi="Times New Roman" w:cs="Times New Roman"/>
          <w:sz w:val="24"/>
          <w:szCs w:val="24"/>
        </w:rPr>
        <w:t>Порядок разработан</w:t>
      </w:r>
      <w:r w:rsidRPr="007E63D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96637D" w:rsidRPr="007E63D8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Градостроительным кодексом Российской Федерации, Земельным кодексом Российской Федерации, статьей 16 Федерального закона от 06.10.2003 № 131⁠-⁠ФЗ «Об общих принципах организации местного самоуправ</w:t>
      </w:r>
      <w:r w:rsidR="0088499D">
        <w:rPr>
          <w:rFonts w:ascii="Times New Roman" w:hAnsi="Times New Roman" w:cs="Times New Roman"/>
          <w:sz w:val="24"/>
          <w:szCs w:val="24"/>
        </w:rPr>
        <w:t>ления в Российской Федерации», Федеральным законом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 от 20.03.2025 № 33⁠-⁠ФЗ «Об общих принципах организации местного самоуправления в единой системе публичной власти», Законом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Электросталь Московской области, утвержденными решением Совета депутатов городского округа Электросталь Московской области от 26.02.2020 № 416/70</w:t>
      </w:r>
      <w:r w:rsidRPr="007E63D8">
        <w:rPr>
          <w:rFonts w:ascii="Times New Roman" w:hAnsi="Times New Roman" w:cs="Times New Roman"/>
          <w:sz w:val="24"/>
          <w:szCs w:val="24"/>
        </w:rPr>
        <w:t>.</w:t>
      </w:r>
    </w:p>
    <w:p w:rsidR="00743EEE" w:rsidRPr="007E63D8" w:rsidRDefault="00743EEE" w:rsidP="008849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1.3.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7E63D8">
        <w:rPr>
          <w:rFonts w:ascii="Times New Roman" w:hAnsi="Times New Roman" w:cs="Times New Roman"/>
          <w:sz w:val="24"/>
          <w:szCs w:val="24"/>
        </w:rPr>
        <w:t>не распространяется на правоотношения, связанные с осуществлением мероприятий по сносу самовольных построек, являющихся объектами капитального строительства, либо иных объектов, зарегистрированных в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 порядке,</w:t>
      </w:r>
      <w:r w:rsidRPr="007E63D8">
        <w:rPr>
          <w:rFonts w:ascii="Times New Roman" w:hAnsi="Times New Roman" w:cs="Times New Roman"/>
          <w:sz w:val="24"/>
          <w:szCs w:val="24"/>
        </w:rPr>
        <w:t xml:space="preserve"> установленно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м действующим законодательством, </w:t>
      </w:r>
      <w:r w:rsidRPr="007E63D8">
        <w:rPr>
          <w:rFonts w:ascii="Times New Roman" w:hAnsi="Times New Roman" w:cs="Times New Roman"/>
          <w:sz w:val="24"/>
          <w:szCs w:val="24"/>
        </w:rPr>
        <w:t>в качестве</w:t>
      </w:r>
      <w:r w:rsidR="0088499D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имущества, а также по демонтажу нестационарных торговых объектов на территории </w:t>
      </w:r>
      <w:r w:rsidR="0088499D" w:rsidRPr="007E63D8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1.4. Основные понятия, используемые в настоящем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7E63D8">
        <w:rPr>
          <w:rFonts w:ascii="Times New Roman" w:hAnsi="Times New Roman" w:cs="Times New Roman"/>
          <w:sz w:val="24"/>
          <w:szCs w:val="24"/>
        </w:rPr>
        <w:t>: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(далее </w:t>
      </w:r>
      <w:r w:rsidR="0096637D" w:rsidRPr="007E63D8">
        <w:rPr>
          <w:rFonts w:ascii="Times New Roman" w:hAnsi="Times New Roman" w:cs="Times New Roman"/>
          <w:sz w:val="24"/>
          <w:szCs w:val="24"/>
        </w:rPr>
        <w:t>–</w:t>
      </w:r>
      <w:r w:rsidRPr="007E63D8">
        <w:rPr>
          <w:rFonts w:ascii="Times New Roman" w:hAnsi="Times New Roman" w:cs="Times New Roman"/>
          <w:sz w:val="24"/>
          <w:szCs w:val="24"/>
        </w:rPr>
        <w:t xml:space="preserve">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некапитальный </w:t>
      </w:r>
      <w:r w:rsidRPr="007E63D8">
        <w:rPr>
          <w:rFonts w:ascii="Times New Roman" w:hAnsi="Times New Roman" w:cs="Times New Roman"/>
          <w:sz w:val="24"/>
          <w:szCs w:val="24"/>
        </w:rPr>
        <w:t>объект).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К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некапитальным </w:t>
      </w:r>
      <w:r w:rsidRPr="007E63D8">
        <w:rPr>
          <w:rFonts w:ascii="Times New Roman" w:hAnsi="Times New Roman" w:cs="Times New Roman"/>
          <w:sz w:val="24"/>
          <w:szCs w:val="24"/>
        </w:rPr>
        <w:t xml:space="preserve">объектам относятся объекты, предназначенные для хранения (укрытия, стоянки) транспортных средств (металлические тенты, гаражи типа "ракушка" и </w:t>
      </w:r>
      <w:r w:rsidRPr="007E63D8">
        <w:rPr>
          <w:rFonts w:ascii="Times New Roman" w:hAnsi="Times New Roman" w:cs="Times New Roman"/>
          <w:sz w:val="24"/>
          <w:szCs w:val="24"/>
        </w:rPr>
        <w:lastRenderedPageBreak/>
        <w:t xml:space="preserve">"пенал", иные конструкции), хозяйственные и вспомогательные постройки (сараи, будки, голубятни, теплицы и т.п.), ограждения </w:t>
      </w:r>
      <w:r w:rsidRPr="001D7C13">
        <w:rPr>
          <w:rFonts w:ascii="Times New Roman" w:hAnsi="Times New Roman" w:cs="Times New Roman"/>
          <w:sz w:val="24"/>
          <w:szCs w:val="24"/>
        </w:rPr>
        <w:t>(за исключением ограждения мест захоронений), контейнеры</w:t>
      </w:r>
      <w:r w:rsidRPr="007E63D8">
        <w:rPr>
          <w:rFonts w:ascii="Times New Roman" w:hAnsi="Times New Roman" w:cs="Times New Roman"/>
          <w:sz w:val="24"/>
          <w:szCs w:val="24"/>
        </w:rPr>
        <w:t xml:space="preserve"> и другие объекты, отвечающие требованиям отнесения к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некапитальным </w:t>
      </w:r>
      <w:r w:rsidRPr="007E63D8">
        <w:rPr>
          <w:rFonts w:ascii="Times New Roman" w:hAnsi="Times New Roman" w:cs="Times New Roman"/>
          <w:sz w:val="24"/>
          <w:szCs w:val="24"/>
        </w:rPr>
        <w:t>объектам;</w:t>
      </w:r>
    </w:p>
    <w:p w:rsidR="0096637D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неправомерно размещенный и (или) эксплуатируемый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некапитальный </w:t>
      </w:r>
      <w:r w:rsidRPr="007E63D8">
        <w:rPr>
          <w:rFonts w:ascii="Times New Roman" w:hAnsi="Times New Roman" w:cs="Times New Roman"/>
          <w:sz w:val="24"/>
          <w:szCs w:val="24"/>
        </w:rPr>
        <w:t>объект - это движимое имуще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ство, расположенное на </w:t>
      </w:r>
      <w:r w:rsidRPr="007E63D8">
        <w:rPr>
          <w:rFonts w:ascii="Times New Roman" w:hAnsi="Times New Roman" w:cs="Times New Roman"/>
          <w:sz w:val="24"/>
          <w:szCs w:val="24"/>
        </w:rPr>
        <w:t>территории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</w:t>
      </w:r>
      <w:r w:rsidR="00DD1DB9" w:rsidRPr="007E63D8">
        <w:rPr>
          <w:rFonts w:ascii="Times New Roman" w:hAnsi="Times New Roman" w:cs="Times New Roman"/>
          <w:sz w:val="24"/>
          <w:szCs w:val="24"/>
        </w:rPr>
        <w:t>области без</w:t>
      </w:r>
      <w:r w:rsidRPr="007E63D8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и (или) муниципальными правовыми актами городского округа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</w:t>
      </w:r>
      <w:r w:rsidRPr="007E63D8">
        <w:rPr>
          <w:rFonts w:ascii="Times New Roman" w:hAnsi="Times New Roman" w:cs="Times New Roman"/>
          <w:sz w:val="24"/>
          <w:szCs w:val="24"/>
        </w:rPr>
        <w:t xml:space="preserve">правовых оснований, либо эксплуатируемое с нарушением требований, установленных законодательством и (или) муниципальными правовыми актами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743EEE" w:rsidRPr="007E63D8" w:rsidRDefault="0096637D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1.5. Демонтаж некапитальных 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объектов в настоящем </w:t>
      </w:r>
      <w:r w:rsidRPr="007E63D8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743EEE" w:rsidRPr="007E63D8">
        <w:rPr>
          <w:rFonts w:ascii="Times New Roman" w:hAnsi="Times New Roman" w:cs="Times New Roman"/>
          <w:sz w:val="24"/>
          <w:szCs w:val="24"/>
        </w:rPr>
        <w:t>понимается как проведение работ по разборке на составляющие э</w:t>
      </w:r>
      <w:r w:rsidR="007E4839">
        <w:rPr>
          <w:rFonts w:ascii="Times New Roman" w:hAnsi="Times New Roman" w:cs="Times New Roman"/>
          <w:sz w:val="24"/>
          <w:szCs w:val="24"/>
        </w:rPr>
        <w:t>лементы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</w:t>
      </w:r>
      <w:r w:rsidR="007E4839">
        <w:rPr>
          <w:rFonts w:ascii="Times New Roman" w:hAnsi="Times New Roman" w:cs="Times New Roman"/>
          <w:sz w:val="24"/>
          <w:szCs w:val="24"/>
        </w:rPr>
        <w:t>(не исключена вероятность нанесения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ущерба назначению указанных объектов вследствие хрупкости, обусловленной применением при их создании материалов, не обладающих необходимой долговечностью и прочностью</w:t>
      </w:r>
      <w:r w:rsidR="00A93F53">
        <w:rPr>
          <w:rFonts w:ascii="Times New Roman" w:hAnsi="Times New Roman" w:cs="Times New Roman"/>
          <w:sz w:val="24"/>
          <w:szCs w:val="24"/>
        </w:rPr>
        <w:t>),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и (или) перемещение, а также хранение таких объектов.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1.6. К неправомерно размещенным и (или) эксплуатируемым </w:t>
      </w:r>
      <w:r w:rsidR="0096637D" w:rsidRPr="007E63D8">
        <w:rPr>
          <w:rFonts w:ascii="Times New Roman" w:hAnsi="Times New Roman" w:cs="Times New Roman"/>
          <w:sz w:val="24"/>
          <w:szCs w:val="24"/>
        </w:rPr>
        <w:t xml:space="preserve">некапитальным </w:t>
      </w:r>
      <w:r w:rsidRPr="007E63D8">
        <w:rPr>
          <w:rFonts w:ascii="Times New Roman" w:hAnsi="Times New Roman" w:cs="Times New Roman"/>
          <w:sz w:val="24"/>
          <w:szCs w:val="24"/>
        </w:rPr>
        <w:t>объектам относятся:</w:t>
      </w:r>
    </w:p>
    <w:p w:rsidR="00743EEE" w:rsidRPr="007E63D8" w:rsidRDefault="0096637D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а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) </w:t>
      </w:r>
      <w:r w:rsidRPr="007E63D8">
        <w:rPr>
          <w:rFonts w:ascii="Times New Roman" w:hAnsi="Times New Roman" w:cs="Times New Roman"/>
          <w:sz w:val="24"/>
          <w:szCs w:val="24"/>
        </w:rPr>
        <w:t xml:space="preserve">некапитальные </w:t>
      </w:r>
      <w:r w:rsidR="00743EEE" w:rsidRPr="007E63D8">
        <w:rPr>
          <w:rFonts w:ascii="Times New Roman" w:hAnsi="Times New Roman" w:cs="Times New Roman"/>
          <w:sz w:val="24"/>
          <w:szCs w:val="24"/>
        </w:rPr>
        <w:t>объекты, размещенные</w:t>
      </w:r>
      <w:r w:rsidR="0053212E" w:rsidRPr="007E63D8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</w:t>
      </w:r>
      <w:r w:rsidR="0053212E" w:rsidRPr="007E63D8">
        <w:rPr>
          <w:rFonts w:ascii="Times New Roman" w:hAnsi="Times New Roman" w:cs="Times New Roman"/>
          <w:sz w:val="24"/>
          <w:szCs w:val="24"/>
        </w:rPr>
        <w:t xml:space="preserve">при отсутствии соответствующих </w:t>
      </w:r>
      <w:r w:rsidR="00743EEE" w:rsidRPr="007E63D8">
        <w:rPr>
          <w:rFonts w:ascii="Times New Roman" w:hAnsi="Times New Roman" w:cs="Times New Roman"/>
          <w:sz w:val="24"/>
          <w:szCs w:val="24"/>
        </w:rPr>
        <w:t>правовых оснований, предусмотренных</w:t>
      </w:r>
      <w:r w:rsidR="0059110F" w:rsidRPr="007E63D8">
        <w:rPr>
          <w:rFonts w:ascii="Times New Roman" w:hAnsi="Times New Roman" w:cs="Times New Roman"/>
          <w:sz w:val="24"/>
          <w:szCs w:val="24"/>
        </w:rPr>
        <w:t xml:space="preserve"> для размещения таких объектов в соответствии с </w:t>
      </w:r>
      <w:r w:rsidR="00743EEE" w:rsidRPr="007E63D8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Московской области, муниципальными правовыми актами городского округа</w:t>
      </w:r>
      <w:r w:rsidR="0053212E" w:rsidRPr="007E63D8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>;</w:t>
      </w:r>
    </w:p>
    <w:p w:rsidR="00743EEE" w:rsidRPr="007E63D8" w:rsidRDefault="0053212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б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) </w:t>
      </w:r>
      <w:r w:rsidRPr="007E63D8">
        <w:rPr>
          <w:rFonts w:ascii="Times New Roman" w:hAnsi="Times New Roman" w:cs="Times New Roman"/>
          <w:sz w:val="24"/>
          <w:szCs w:val="24"/>
        </w:rPr>
        <w:t xml:space="preserve">некапитальные </w:t>
      </w:r>
      <w:r w:rsidR="00743EEE" w:rsidRPr="007E63D8">
        <w:rPr>
          <w:rFonts w:ascii="Times New Roman" w:hAnsi="Times New Roman" w:cs="Times New Roman"/>
          <w:sz w:val="24"/>
          <w:szCs w:val="24"/>
        </w:rPr>
        <w:t>объекты, внешний вид и (или) архитектурное решение которых не соответствуют требованиям, установленным муниципальными правовыми актами городского округа</w:t>
      </w:r>
      <w:r w:rsidRPr="007E63D8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>;</w:t>
      </w:r>
    </w:p>
    <w:p w:rsidR="00743EEE" w:rsidRPr="007E63D8" w:rsidRDefault="003B47A3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в</w:t>
      </w:r>
      <w:r w:rsidR="00743EEE" w:rsidRPr="007E63D8">
        <w:rPr>
          <w:rFonts w:ascii="Times New Roman" w:hAnsi="Times New Roman" w:cs="Times New Roman"/>
          <w:sz w:val="24"/>
          <w:szCs w:val="24"/>
        </w:rPr>
        <w:t>) не</w:t>
      </w:r>
      <w:r w:rsidR="0053212E" w:rsidRPr="007E63D8">
        <w:rPr>
          <w:rFonts w:ascii="Times New Roman" w:hAnsi="Times New Roman" w:cs="Times New Roman"/>
          <w:sz w:val="24"/>
          <w:szCs w:val="24"/>
        </w:rPr>
        <w:t xml:space="preserve">капитальные </w:t>
      </w:r>
      <w:r w:rsidR="00743EEE" w:rsidRPr="007E63D8">
        <w:rPr>
          <w:rFonts w:ascii="Times New Roman" w:hAnsi="Times New Roman" w:cs="Times New Roman"/>
          <w:sz w:val="24"/>
          <w:szCs w:val="24"/>
        </w:rPr>
        <w:t>объекты, размещенные в местах, в которых действующим законодательством размещение таких объектов не допускается, а также на земельных участках, вид разрешенного использования которых не предусматривает в</w:t>
      </w:r>
      <w:r w:rsidR="0059110F" w:rsidRPr="007E63D8">
        <w:rPr>
          <w:rFonts w:ascii="Times New Roman" w:hAnsi="Times New Roman" w:cs="Times New Roman"/>
          <w:sz w:val="24"/>
          <w:szCs w:val="24"/>
        </w:rPr>
        <w:t>озможности размещения на них соответствующих некапитальных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объектов;</w:t>
      </w:r>
    </w:p>
    <w:p w:rsidR="0059110F" w:rsidRDefault="0059110F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г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) </w:t>
      </w:r>
      <w:r w:rsidRPr="007E63D8">
        <w:rPr>
          <w:rFonts w:ascii="Times New Roman" w:hAnsi="Times New Roman" w:cs="Times New Roman"/>
          <w:sz w:val="24"/>
          <w:szCs w:val="24"/>
        </w:rPr>
        <w:t xml:space="preserve">некапитальные объекты, размещенные и (или) эксплуатируемые </w:t>
      </w:r>
      <w:r w:rsidR="00743EEE" w:rsidRPr="007E63D8">
        <w:rPr>
          <w:rFonts w:ascii="Times New Roman" w:hAnsi="Times New Roman" w:cs="Times New Roman"/>
          <w:sz w:val="24"/>
          <w:szCs w:val="24"/>
        </w:rPr>
        <w:t>с нарушением архитектурных и пожар</w:t>
      </w:r>
      <w:r w:rsidRPr="007E63D8">
        <w:rPr>
          <w:rFonts w:ascii="Times New Roman" w:hAnsi="Times New Roman" w:cs="Times New Roman"/>
          <w:sz w:val="24"/>
          <w:szCs w:val="24"/>
        </w:rPr>
        <w:t>ных требований, санитарных норм и правил, утвержденных нормативными правовыми актами Российской Федерации, Московской области, муниципальными правовыми актами городского округа Электросталь Московской области.</w:t>
      </w:r>
    </w:p>
    <w:p w:rsidR="00AC011C" w:rsidRPr="00206F37" w:rsidRDefault="00AC011C" w:rsidP="00AC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F37">
        <w:rPr>
          <w:rFonts w:ascii="Times New Roman" w:hAnsi="Times New Roman" w:cs="Times New Roman"/>
          <w:sz w:val="24"/>
          <w:szCs w:val="24"/>
        </w:rPr>
        <w:t>1.7. Владелец самовольно установленного некапитального объекта - лицо, установившее (разместившее) и (или) эксплуатирующее самовольно установленный некапитальный объект без правовых оснований.</w:t>
      </w:r>
    </w:p>
    <w:p w:rsidR="00AC011C" w:rsidRPr="00206F37" w:rsidRDefault="00AC011C" w:rsidP="00F474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F37">
        <w:rPr>
          <w:rFonts w:ascii="Times New Roman" w:hAnsi="Times New Roman" w:cs="Times New Roman"/>
          <w:sz w:val="24"/>
          <w:szCs w:val="24"/>
        </w:rPr>
        <w:t>1.8. Демонтажу в экстренном (безотлагательном) порядке подлежат самовольно установленные некапитальные объекты, размещенные в местах, препятствующих проезду специального транспорта (противопожарного и иного), в случаях пожаров, аварийных ситуаций на коммунальных системах и объектах жизнеобеспечения в непосредственной близости от жилых домов, социально значимых объектов, детских площадок, представляющие угрозу безопасности жизни и здоровью граждан.</w:t>
      </w:r>
      <w:r w:rsidR="00F4748D" w:rsidRPr="00206F37">
        <w:rPr>
          <w:rFonts w:ascii="Times New Roman" w:hAnsi="Times New Roman" w:cs="Times New Roman"/>
          <w:sz w:val="24"/>
          <w:szCs w:val="24"/>
        </w:rPr>
        <w:t xml:space="preserve"> </w:t>
      </w:r>
      <w:r w:rsidRPr="00206F37">
        <w:rPr>
          <w:rFonts w:ascii="Times New Roman" w:hAnsi="Times New Roman" w:cs="Times New Roman"/>
          <w:sz w:val="24"/>
          <w:szCs w:val="24"/>
        </w:rPr>
        <w:t>Указанные самовольно установленные некапитальные объекты подлежат демонтажу в безотлагательном порядке.</w:t>
      </w:r>
    </w:p>
    <w:p w:rsidR="00743EEE" w:rsidRPr="00560434" w:rsidRDefault="00743EEE" w:rsidP="007E63D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43EEE" w:rsidRPr="007E63D8" w:rsidRDefault="00743EEE" w:rsidP="007E63D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E63D8">
        <w:rPr>
          <w:rFonts w:ascii="Times New Roman" w:hAnsi="Times New Roman" w:cs="Times New Roman"/>
          <w:b/>
          <w:bCs/>
          <w:sz w:val="24"/>
          <w:szCs w:val="24"/>
        </w:rPr>
        <w:t>2. Порядок выяв</w:t>
      </w:r>
      <w:r w:rsidR="00E71DF7" w:rsidRPr="007E63D8">
        <w:rPr>
          <w:rFonts w:ascii="Times New Roman" w:hAnsi="Times New Roman" w:cs="Times New Roman"/>
          <w:b/>
          <w:bCs/>
          <w:sz w:val="24"/>
          <w:szCs w:val="24"/>
        </w:rPr>
        <w:t>ления и демонтажа некапитальных</w:t>
      </w:r>
      <w:r w:rsidRPr="007E63D8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</w:t>
      </w:r>
    </w:p>
    <w:p w:rsidR="00743EEE" w:rsidRPr="00560434" w:rsidRDefault="00743EEE" w:rsidP="007E63D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2.1. Выявление неправомерно размещенных и (или</w:t>
      </w:r>
      <w:r w:rsidR="00E71DF7" w:rsidRPr="007E63D8">
        <w:rPr>
          <w:rFonts w:ascii="Times New Roman" w:hAnsi="Times New Roman" w:cs="Times New Roman"/>
          <w:sz w:val="24"/>
          <w:szCs w:val="24"/>
        </w:rPr>
        <w:t>) эксплуатируемых некапитальных</w:t>
      </w:r>
      <w:r w:rsidRPr="007E63D8">
        <w:rPr>
          <w:rFonts w:ascii="Times New Roman" w:hAnsi="Times New Roman" w:cs="Times New Roman"/>
          <w:sz w:val="24"/>
          <w:szCs w:val="24"/>
        </w:rPr>
        <w:t xml:space="preserve"> объектов осуществляется: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9"/>
      <w:bookmarkEnd w:id="0"/>
      <w:r w:rsidRPr="007E63D8">
        <w:rPr>
          <w:rFonts w:ascii="Times New Roman" w:hAnsi="Times New Roman" w:cs="Times New Roman"/>
          <w:sz w:val="24"/>
          <w:szCs w:val="24"/>
        </w:rPr>
        <w:t>а) на основании обращений граждан, юридических лиц, индивидуальных предпринимателей;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7E63D8">
        <w:rPr>
          <w:rFonts w:ascii="Times New Roman" w:hAnsi="Times New Roman" w:cs="Times New Roman"/>
          <w:sz w:val="24"/>
          <w:szCs w:val="24"/>
        </w:rPr>
        <w:t>б) на основании информации, содержащей сведения о незаконном размещении и (</w:t>
      </w:r>
      <w:r w:rsidR="00E71DF7" w:rsidRPr="007E63D8">
        <w:rPr>
          <w:rFonts w:ascii="Times New Roman" w:hAnsi="Times New Roman" w:cs="Times New Roman"/>
          <w:sz w:val="24"/>
          <w:szCs w:val="24"/>
        </w:rPr>
        <w:t>или) эксплуатации некапитальных</w:t>
      </w:r>
      <w:r w:rsidRPr="007E63D8">
        <w:rPr>
          <w:rFonts w:ascii="Times New Roman" w:hAnsi="Times New Roman" w:cs="Times New Roman"/>
          <w:sz w:val="24"/>
          <w:szCs w:val="24"/>
        </w:rPr>
        <w:t xml:space="preserve"> объектов, поступившей от органов государственной власти, </w:t>
      </w:r>
      <w:r w:rsidRPr="007E63D8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самоуправления, структурных</w:t>
      </w:r>
      <w:r w:rsidR="00E71DF7" w:rsidRPr="007E63D8">
        <w:rPr>
          <w:rFonts w:ascii="Times New Roman" w:hAnsi="Times New Roman" w:cs="Times New Roman"/>
          <w:sz w:val="24"/>
          <w:szCs w:val="24"/>
        </w:rPr>
        <w:t xml:space="preserve"> подразделений А</w:t>
      </w:r>
      <w:r w:rsidRPr="007E63D8">
        <w:rPr>
          <w:rFonts w:ascii="Times New Roman" w:hAnsi="Times New Roman" w:cs="Times New Roman"/>
          <w:sz w:val="24"/>
          <w:szCs w:val="24"/>
        </w:rPr>
        <w:t>дминистрации</w:t>
      </w:r>
      <w:r w:rsidR="00E71DF7" w:rsidRPr="007E63D8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Pr="007E63D8">
        <w:rPr>
          <w:rFonts w:ascii="Times New Roman" w:hAnsi="Times New Roman" w:cs="Times New Roman"/>
          <w:sz w:val="24"/>
          <w:szCs w:val="24"/>
        </w:rPr>
        <w:t xml:space="preserve"> </w:t>
      </w:r>
      <w:r w:rsidR="00E71DF7" w:rsidRPr="007E63D8">
        <w:rPr>
          <w:rFonts w:ascii="Times New Roman" w:hAnsi="Times New Roman" w:cs="Times New Roman"/>
          <w:sz w:val="24"/>
          <w:szCs w:val="24"/>
        </w:rPr>
        <w:t>(далее - А</w:t>
      </w:r>
      <w:r w:rsidRPr="007E63D8">
        <w:rPr>
          <w:rFonts w:ascii="Times New Roman" w:hAnsi="Times New Roman" w:cs="Times New Roman"/>
          <w:sz w:val="24"/>
          <w:szCs w:val="24"/>
        </w:rPr>
        <w:t>дминистрация), а также муниципальных предприятий и учреждений в рамках взаимодействия;</w:t>
      </w:r>
    </w:p>
    <w:p w:rsidR="00743EEE" w:rsidRPr="007E63D8" w:rsidRDefault="00E71DF7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в) путем непосредственного обнаружения в рамках обследования территории, осуществляемого А</w:t>
      </w:r>
      <w:r w:rsidR="00743EEE" w:rsidRPr="007E63D8">
        <w:rPr>
          <w:rFonts w:ascii="Times New Roman" w:hAnsi="Times New Roman" w:cs="Times New Roman"/>
          <w:sz w:val="24"/>
          <w:szCs w:val="24"/>
        </w:rPr>
        <w:t>дминистрацией и ее органами.</w:t>
      </w:r>
    </w:p>
    <w:p w:rsidR="00632B57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2.2. Организация работы по выявлению неправомерно размещенных и (или) эксплуатируемых не</w:t>
      </w:r>
      <w:r w:rsidR="00E71DF7" w:rsidRPr="007E63D8">
        <w:rPr>
          <w:rFonts w:ascii="Times New Roman" w:hAnsi="Times New Roman" w:cs="Times New Roman"/>
          <w:sz w:val="24"/>
          <w:szCs w:val="24"/>
        </w:rPr>
        <w:t>капитальных</w:t>
      </w:r>
      <w:r w:rsidRPr="007E63D8">
        <w:rPr>
          <w:rFonts w:ascii="Times New Roman" w:hAnsi="Times New Roman" w:cs="Times New Roman"/>
          <w:sz w:val="24"/>
          <w:szCs w:val="24"/>
        </w:rPr>
        <w:t xml:space="preserve"> объектов, проверка поступивших согласно </w:t>
      </w:r>
      <w:hyperlink w:anchor="Par69" w:history="1">
        <w:r w:rsidR="007E63D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 "</w:t>
        </w:r>
        <w:r w:rsidRPr="007E63D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а"</w:t>
        </w:r>
      </w:hyperlink>
      <w:r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70" w:history="1">
        <w:r w:rsidRPr="007E63D8">
          <w:rPr>
            <w:rFonts w:ascii="Times New Roman" w:hAnsi="Times New Roman" w:cs="Times New Roman"/>
            <w:color w:val="000000" w:themeColor="text1"/>
            <w:sz w:val="24"/>
            <w:szCs w:val="24"/>
          </w:rPr>
          <w:t>"б" пункта 2.1</w:t>
        </w:r>
      </w:hyperlink>
      <w:r w:rsidR="00E71DF7"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 </w:t>
      </w:r>
      <w:r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обращений и информации, сбор и оформление для осущест</w:t>
      </w:r>
      <w:r w:rsidR="00E71DF7"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>вления демонтажа некапитального</w:t>
      </w:r>
      <w:r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документов, в том числе указанных в </w:t>
      </w:r>
      <w:hyperlink w:anchor="Par79" w:history="1">
        <w:r w:rsidRPr="007E63D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2.</w:t>
        </w:r>
        <w:r w:rsidR="00775060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80" w:history="1">
        <w:r w:rsidRPr="007E63D8">
          <w:rPr>
            <w:rFonts w:ascii="Times New Roman" w:hAnsi="Times New Roman" w:cs="Times New Roman"/>
            <w:color w:val="000000" w:themeColor="text1"/>
            <w:sz w:val="24"/>
            <w:szCs w:val="24"/>
          </w:rPr>
          <w:t>2.</w:t>
        </w:r>
        <w:r w:rsidR="00775060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</w:t>
      </w:r>
      <w:r w:rsidR="00632B57"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>орядка</w:t>
      </w:r>
      <w:r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>, выполняют</w:t>
      </w:r>
      <w:r w:rsidR="00632B57"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="00795A7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32B57" w:rsidRPr="007E63D8">
        <w:rPr>
          <w:rFonts w:ascii="Times New Roman" w:hAnsi="Times New Roman" w:cs="Times New Roman"/>
          <w:color w:val="000000" w:themeColor="text1"/>
          <w:sz w:val="24"/>
          <w:szCs w:val="24"/>
        </w:rPr>
        <w:t>правл</w:t>
      </w:r>
      <w:r w:rsidR="00632B57" w:rsidRPr="007E63D8">
        <w:rPr>
          <w:rFonts w:ascii="Times New Roman" w:hAnsi="Times New Roman" w:cs="Times New Roman"/>
          <w:sz w:val="24"/>
          <w:szCs w:val="24"/>
        </w:rPr>
        <w:t xml:space="preserve">ением архитектуры и градостроительства Администрации городского округа Электросталь Московской области (далее – </w:t>
      </w:r>
      <w:proofErr w:type="spellStart"/>
      <w:r w:rsidR="00795A7E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="00632B57" w:rsidRPr="001D7C13">
        <w:rPr>
          <w:rFonts w:ascii="Times New Roman" w:hAnsi="Times New Roman" w:cs="Times New Roman"/>
          <w:sz w:val="24"/>
          <w:szCs w:val="24"/>
        </w:rPr>
        <w:t>).</w:t>
      </w:r>
    </w:p>
    <w:p w:rsidR="00743EEE" w:rsidRPr="007E63D8" w:rsidRDefault="00884657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9"/>
      <w:bookmarkEnd w:id="2"/>
      <w:r w:rsidRPr="007E63D8">
        <w:rPr>
          <w:rFonts w:ascii="Times New Roman" w:hAnsi="Times New Roman" w:cs="Times New Roman"/>
          <w:sz w:val="24"/>
          <w:szCs w:val="24"/>
        </w:rPr>
        <w:t>2.3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. В целях установления собственника (правообладателя) неправомерно размещенного и (или) </w:t>
      </w:r>
      <w:r w:rsidR="00C71A3A"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и земельного участка, на котором</w:t>
      </w:r>
      <w:r w:rsidR="00C71A3A" w:rsidRPr="007E63D8">
        <w:rPr>
          <w:rFonts w:ascii="Times New Roman" w:hAnsi="Times New Roman" w:cs="Times New Roman"/>
          <w:sz w:val="24"/>
          <w:szCs w:val="24"/>
        </w:rPr>
        <w:t xml:space="preserve"> расположен такой некапитальный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объект, а также получения необходимой информации</w:t>
      </w:r>
      <w:r w:rsidR="00C71A3A" w:rsidRPr="007E63D8">
        <w:rPr>
          <w:rFonts w:ascii="Times New Roman" w:hAnsi="Times New Roman" w:cs="Times New Roman"/>
          <w:sz w:val="24"/>
          <w:szCs w:val="24"/>
        </w:rPr>
        <w:t xml:space="preserve"> о таком объекте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A7E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="00743EEE" w:rsidRPr="001D7C13">
        <w:rPr>
          <w:rFonts w:ascii="Times New Roman" w:hAnsi="Times New Roman" w:cs="Times New Roman"/>
          <w:sz w:val="24"/>
          <w:szCs w:val="24"/>
        </w:rPr>
        <w:t xml:space="preserve"> </w:t>
      </w:r>
      <w:r w:rsidR="00795A7E" w:rsidRPr="001D7C13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743EEE" w:rsidRPr="001D7C13">
        <w:rPr>
          <w:rFonts w:ascii="Times New Roman" w:hAnsi="Times New Roman" w:cs="Times New Roman"/>
          <w:sz w:val="24"/>
          <w:szCs w:val="24"/>
        </w:rPr>
        <w:t>направ</w:t>
      </w:r>
      <w:r w:rsidR="00795A7E" w:rsidRPr="001D7C13">
        <w:rPr>
          <w:rFonts w:ascii="Times New Roman" w:hAnsi="Times New Roman" w:cs="Times New Roman"/>
          <w:sz w:val="24"/>
          <w:szCs w:val="24"/>
        </w:rPr>
        <w:t>ить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запросы </w:t>
      </w:r>
      <w:r w:rsidR="00C71A3A" w:rsidRPr="007E63D8">
        <w:rPr>
          <w:rFonts w:ascii="Times New Roman" w:hAnsi="Times New Roman" w:cs="Times New Roman"/>
          <w:sz w:val="24"/>
          <w:szCs w:val="24"/>
        </w:rPr>
        <w:t xml:space="preserve">в соответствующие 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государственные органы, органы местного </w:t>
      </w:r>
      <w:r w:rsidR="00DD1DB9" w:rsidRPr="007E63D8">
        <w:rPr>
          <w:rFonts w:ascii="Times New Roman" w:hAnsi="Times New Roman" w:cs="Times New Roman"/>
          <w:sz w:val="24"/>
          <w:szCs w:val="24"/>
        </w:rPr>
        <w:t>самоуправления, и</w:t>
      </w:r>
      <w:r w:rsidR="00C71A3A" w:rsidRPr="007E63D8">
        <w:rPr>
          <w:rFonts w:ascii="Times New Roman" w:hAnsi="Times New Roman" w:cs="Times New Roman"/>
          <w:sz w:val="24"/>
          <w:szCs w:val="24"/>
        </w:rPr>
        <w:t xml:space="preserve"> в адрес иных юридических и физических лиц (при необходимости).</w:t>
      </w:r>
    </w:p>
    <w:p w:rsidR="00743EEE" w:rsidRPr="007E63D8" w:rsidRDefault="00884657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0"/>
      <w:bookmarkEnd w:id="3"/>
      <w:r w:rsidRPr="007E63D8">
        <w:rPr>
          <w:rFonts w:ascii="Times New Roman" w:hAnsi="Times New Roman" w:cs="Times New Roman"/>
          <w:sz w:val="24"/>
          <w:szCs w:val="24"/>
        </w:rPr>
        <w:t>2.4</w:t>
      </w:r>
      <w:r w:rsidR="00743EEE" w:rsidRPr="007E63D8">
        <w:rPr>
          <w:rFonts w:ascii="Times New Roman" w:hAnsi="Times New Roman" w:cs="Times New Roman"/>
          <w:sz w:val="24"/>
          <w:szCs w:val="24"/>
        </w:rPr>
        <w:t>. Для получения заключений (справок), информации о соответствии</w:t>
      </w:r>
      <w:r w:rsidR="00C71A3A" w:rsidRPr="007E63D8">
        <w:rPr>
          <w:rFonts w:ascii="Times New Roman" w:hAnsi="Times New Roman" w:cs="Times New Roman"/>
          <w:sz w:val="24"/>
          <w:szCs w:val="24"/>
        </w:rPr>
        <w:t xml:space="preserve"> (несоответствии) некапитальных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объектов требованиям, установленным законодательством и муниципальными правовыми актами городского округа</w:t>
      </w:r>
      <w:r w:rsidR="00C71A3A" w:rsidRPr="007E63D8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5A7E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="00743EEE" w:rsidRPr="001D7C13">
        <w:rPr>
          <w:rFonts w:ascii="Times New Roman" w:hAnsi="Times New Roman" w:cs="Times New Roman"/>
          <w:sz w:val="24"/>
          <w:szCs w:val="24"/>
        </w:rPr>
        <w:t xml:space="preserve"> </w:t>
      </w:r>
      <w:r w:rsidR="00DD1DB9" w:rsidRPr="001D7C13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743EEE" w:rsidRPr="001D7C13">
        <w:rPr>
          <w:rFonts w:ascii="Times New Roman" w:hAnsi="Times New Roman" w:cs="Times New Roman"/>
          <w:sz w:val="24"/>
          <w:szCs w:val="24"/>
        </w:rPr>
        <w:t>обраща</w:t>
      </w:r>
      <w:r w:rsidR="00DD1DB9" w:rsidRPr="001D7C13">
        <w:rPr>
          <w:rFonts w:ascii="Times New Roman" w:hAnsi="Times New Roman" w:cs="Times New Roman"/>
          <w:sz w:val="24"/>
          <w:szCs w:val="24"/>
        </w:rPr>
        <w:t>ться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в следующие органы:</w:t>
      </w:r>
    </w:p>
    <w:p w:rsidR="00743EEE" w:rsidRPr="007E63D8" w:rsidRDefault="00C71A3A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- </w:t>
      </w:r>
      <w:r w:rsidR="00743EEE" w:rsidRPr="007E63D8">
        <w:rPr>
          <w:rFonts w:ascii="Times New Roman" w:hAnsi="Times New Roman" w:cs="Times New Roman"/>
          <w:sz w:val="24"/>
          <w:szCs w:val="24"/>
        </w:rPr>
        <w:t>в сфере пожарной безопасности - в территориальный отдел надзорной деятельности и профилактической работы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области;</w:t>
      </w:r>
    </w:p>
    <w:p w:rsidR="00743EEE" w:rsidRPr="007E63D8" w:rsidRDefault="00C71A3A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- </w:t>
      </w:r>
      <w:r w:rsidR="00743EEE" w:rsidRPr="007E63D8">
        <w:rPr>
          <w:rFonts w:ascii="Times New Roman" w:hAnsi="Times New Roman" w:cs="Times New Roman"/>
          <w:sz w:val="24"/>
          <w:szCs w:val="24"/>
        </w:rPr>
        <w:t>в сфере обеспечения санитарно-эпидемиологического благополучия населения, защиты прав потребителей и потребительского рынка - в территориальный отдел территориального управления Федеральной службы по надзору в сфере защиты прав потребителей и благополучия человека по Московской области;</w:t>
      </w:r>
    </w:p>
    <w:p w:rsidR="00743EEE" w:rsidRPr="007E63D8" w:rsidRDefault="00C71A3A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- </w:t>
      </w:r>
      <w:r w:rsidR="00743EEE" w:rsidRPr="007E63D8">
        <w:rPr>
          <w:rFonts w:ascii="Times New Roman" w:hAnsi="Times New Roman" w:cs="Times New Roman"/>
          <w:sz w:val="24"/>
          <w:szCs w:val="24"/>
        </w:rPr>
        <w:t>в с</w:t>
      </w:r>
      <w:r w:rsidRPr="007E63D8">
        <w:rPr>
          <w:rFonts w:ascii="Times New Roman" w:hAnsi="Times New Roman" w:cs="Times New Roman"/>
          <w:sz w:val="24"/>
          <w:szCs w:val="24"/>
        </w:rPr>
        <w:t>фере благоустройства - в орган А</w:t>
      </w:r>
      <w:r w:rsidR="00743EEE" w:rsidRPr="007E63D8">
        <w:rPr>
          <w:rFonts w:ascii="Times New Roman" w:hAnsi="Times New Roman" w:cs="Times New Roman"/>
          <w:sz w:val="24"/>
          <w:szCs w:val="24"/>
        </w:rPr>
        <w:t>дминистрации</w:t>
      </w:r>
      <w:r w:rsidRPr="007E63D8">
        <w:rPr>
          <w:rFonts w:ascii="Times New Roman" w:hAnsi="Times New Roman" w:cs="Times New Roman"/>
          <w:sz w:val="24"/>
          <w:szCs w:val="24"/>
        </w:rPr>
        <w:t>,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осуществляющий контроль за соблюдением правил благоустройства, организацию благоустройства территории городского округа в соответствии с указанными правилами.</w:t>
      </w:r>
    </w:p>
    <w:p w:rsidR="00884657" w:rsidRPr="007E63D8" w:rsidRDefault="00884657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="00DD1DB9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Pr="007E63D8">
        <w:rPr>
          <w:rFonts w:ascii="Times New Roman" w:hAnsi="Times New Roman" w:cs="Times New Roman"/>
          <w:sz w:val="24"/>
          <w:szCs w:val="24"/>
        </w:rPr>
        <w:t xml:space="preserve"> в случае выявления неправомерно размещенного и (или) эксплуатируемого некапитального объекта составляет </w:t>
      </w:r>
      <w:hyperlink w:anchor="Par146" w:history="1">
        <w:r w:rsidRPr="00132035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13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63D8">
        <w:rPr>
          <w:rFonts w:ascii="Times New Roman" w:hAnsi="Times New Roman" w:cs="Times New Roman"/>
          <w:sz w:val="24"/>
          <w:szCs w:val="24"/>
        </w:rPr>
        <w:t>о выявлении неправомерно размещенного и (или) эксплуатируемого некапитального объекта по форме согласно приложению 1 к настоящему Порядку (далее - акт о выявлении некапитального объекта) и направляет его и иную имеющуюся документацию, в том числе ответы на запросы, указанные в пунктах 2.3, 2.4 настоящего Порядка, в течение 30 (тридцати) рабочих дней в Комиссию по вопросам размещения и демонтажа некапитальных строений, сооружений на территории городского округа Электросталь Московской области (далее - Комиссия).</w:t>
      </w:r>
    </w:p>
    <w:p w:rsidR="00884657" w:rsidRPr="007E63D8" w:rsidRDefault="00884657" w:rsidP="008A15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2.6. Порядок работы и состав Комиссии утверждается постановлением Администрации.</w:t>
      </w:r>
    </w:p>
    <w:p w:rsidR="000707F3" w:rsidRDefault="00C71A3A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2.7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. </w:t>
      </w:r>
      <w:r w:rsidR="000707F3">
        <w:rPr>
          <w:rFonts w:ascii="Times New Roman" w:hAnsi="Times New Roman" w:cs="Times New Roman"/>
          <w:sz w:val="24"/>
          <w:szCs w:val="24"/>
        </w:rPr>
        <w:t>Основанием для демонтажа некапитального объекта является его размещение на территории городского округа Электросталь Московской области без предусмотренных законодательством и (или) нормативными правовыми актами городского округа Электросталь Московской области правовых оснований.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Комиссия в случае принятия реш</w:t>
      </w:r>
      <w:r w:rsidR="00C71A3A" w:rsidRPr="007E63D8">
        <w:rPr>
          <w:rFonts w:ascii="Times New Roman" w:hAnsi="Times New Roman" w:cs="Times New Roman"/>
          <w:sz w:val="24"/>
          <w:szCs w:val="24"/>
        </w:rPr>
        <w:t>ения о демонтаже некапитального</w:t>
      </w:r>
      <w:r w:rsidRPr="007E63D8">
        <w:rPr>
          <w:rFonts w:ascii="Times New Roman" w:hAnsi="Times New Roman" w:cs="Times New Roman"/>
          <w:sz w:val="24"/>
          <w:szCs w:val="24"/>
        </w:rPr>
        <w:t xml:space="preserve"> объекта (далее - решение Комиссии) в течение 5 (пяти) рабочих дней направляет его </w:t>
      </w:r>
      <w:r w:rsidRPr="001D7C1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D1DB9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Pr="001D7C13">
        <w:rPr>
          <w:rFonts w:ascii="Times New Roman" w:hAnsi="Times New Roman" w:cs="Times New Roman"/>
          <w:sz w:val="24"/>
          <w:szCs w:val="24"/>
        </w:rPr>
        <w:t>.</w:t>
      </w:r>
    </w:p>
    <w:p w:rsidR="00743EEE" w:rsidRPr="007E63D8" w:rsidRDefault="00884657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5"/>
      <w:bookmarkEnd w:id="4"/>
      <w:r w:rsidRPr="007E63D8">
        <w:rPr>
          <w:rFonts w:ascii="Times New Roman" w:hAnsi="Times New Roman" w:cs="Times New Roman"/>
          <w:sz w:val="24"/>
          <w:szCs w:val="24"/>
        </w:rPr>
        <w:t>2.8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1C8B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не позднее 3 (трех) рабочих дней со дня получения решения Комиссии оформляет </w:t>
      </w:r>
      <w:hyperlink w:anchor="Par246" w:history="1">
        <w:r w:rsidR="00743EEE" w:rsidRPr="00132035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требование</w:t>
        </w:r>
      </w:hyperlink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 демонтаже неправомерно размещенного и (или) </w:t>
      </w:r>
      <w:r w:rsidR="004A057E"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(далее - требование о демонтаже) по форме согласно при</w:t>
      </w:r>
      <w:r w:rsidR="007E63D8" w:rsidRPr="007E63D8">
        <w:rPr>
          <w:rFonts w:ascii="Times New Roman" w:hAnsi="Times New Roman" w:cs="Times New Roman"/>
          <w:sz w:val="24"/>
          <w:szCs w:val="24"/>
        </w:rPr>
        <w:t xml:space="preserve">ложению </w:t>
      </w:r>
      <w:r w:rsidR="007E63D8" w:rsidRPr="007E63D8">
        <w:rPr>
          <w:rFonts w:ascii="Times New Roman" w:hAnsi="Times New Roman" w:cs="Times New Roman"/>
          <w:sz w:val="24"/>
          <w:szCs w:val="24"/>
        </w:rPr>
        <w:lastRenderedPageBreak/>
        <w:t>2 к настоящему Порядку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и направляет его собственнику (правообладателю) неправомерно размещенного и (или) </w:t>
      </w:r>
      <w:r w:rsidR="004A057E"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и (или) земельного участка, на котором</w:t>
      </w:r>
      <w:r w:rsidR="004A057E" w:rsidRPr="007E63D8">
        <w:rPr>
          <w:rFonts w:ascii="Times New Roman" w:hAnsi="Times New Roman" w:cs="Times New Roman"/>
          <w:sz w:val="24"/>
          <w:szCs w:val="24"/>
        </w:rPr>
        <w:t xml:space="preserve"> расположен такой некапитальный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объект, заказным почтовым отправлением на адрес регистрации (проживания) гражданина, либо юридический адрес регистрации организации или вручается лично под роспись.</w:t>
      </w:r>
    </w:p>
    <w:p w:rsidR="00743EEE" w:rsidRPr="007E63D8" w:rsidRDefault="004A057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2.9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. В случае, если собственник (правообладатель) неправомерно размещенного и (или) </w:t>
      </w:r>
      <w:r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и земельного участка, на котором распол</w:t>
      </w:r>
      <w:r w:rsidRPr="007E63D8">
        <w:rPr>
          <w:rFonts w:ascii="Times New Roman" w:hAnsi="Times New Roman" w:cs="Times New Roman"/>
          <w:sz w:val="24"/>
          <w:szCs w:val="24"/>
        </w:rPr>
        <w:t>ожен такой некапитальный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объект, не установлен, </w:t>
      </w:r>
      <w:proofErr w:type="spellStart"/>
      <w:r w:rsidR="00641C8B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в срок не позднее 10 (десяти) рабочих дней со дня получения решения Комиссии обеспечивает:</w:t>
      </w:r>
    </w:p>
    <w:p w:rsidR="004A057E" w:rsidRPr="007E63D8" w:rsidRDefault="004A057E" w:rsidP="007E63D8">
      <w:pPr>
        <w:spacing w:after="0" w:line="240" w:lineRule="auto"/>
        <w:ind w:left="0" w:firstLine="0"/>
        <w:rPr>
          <w:sz w:val="24"/>
        </w:rPr>
      </w:pPr>
      <w:r w:rsidRPr="007E63D8">
        <w:rPr>
          <w:sz w:val="24"/>
        </w:rPr>
        <w:t xml:space="preserve">        </w:t>
      </w:r>
      <w:r w:rsidR="00743EEE" w:rsidRPr="007E63D8">
        <w:rPr>
          <w:sz w:val="24"/>
        </w:rPr>
        <w:t xml:space="preserve">а) размещение требования о демонтаже в </w:t>
      </w:r>
      <w:r w:rsidRPr="007E63D8">
        <w:rPr>
          <w:sz w:val="24"/>
        </w:rPr>
        <w:t xml:space="preserve">информационно⁠-⁠телекоммуникационной сети «Интернет» по адресу: </w:t>
      </w:r>
      <w:hyperlink r:id="rId11" w:history="1">
        <w:r w:rsidRPr="00132035">
          <w:rPr>
            <w:rStyle w:val="a5"/>
            <w:color w:val="000000" w:themeColor="text1"/>
            <w:sz w:val="24"/>
            <w:u w:val="none"/>
          </w:rPr>
          <w:t>www.electrostal.ru</w:t>
        </w:r>
      </w:hyperlink>
      <w:r w:rsidRPr="00132035">
        <w:rPr>
          <w:color w:val="000000" w:themeColor="text1"/>
          <w:sz w:val="24"/>
        </w:rPr>
        <w:t xml:space="preserve"> </w:t>
      </w:r>
      <w:r w:rsidRPr="007E63D8">
        <w:rPr>
          <w:sz w:val="24"/>
        </w:rPr>
        <w:t>(</w:t>
      </w:r>
      <w:r w:rsidR="00743EEE" w:rsidRPr="007E63D8">
        <w:rPr>
          <w:sz w:val="24"/>
        </w:rPr>
        <w:t>далее - официальный сайт);</w:t>
      </w:r>
    </w:p>
    <w:p w:rsidR="00743EEE" w:rsidRPr="007E63D8" w:rsidRDefault="004A057E" w:rsidP="007E63D8">
      <w:pPr>
        <w:spacing w:after="0" w:line="240" w:lineRule="auto"/>
        <w:ind w:left="0" w:firstLine="0"/>
        <w:rPr>
          <w:sz w:val="24"/>
        </w:rPr>
      </w:pPr>
      <w:r w:rsidRPr="007E63D8">
        <w:rPr>
          <w:sz w:val="24"/>
        </w:rPr>
        <w:t xml:space="preserve">        б</w:t>
      </w:r>
      <w:r w:rsidR="00743EEE" w:rsidRPr="007E63D8">
        <w:rPr>
          <w:sz w:val="24"/>
        </w:rPr>
        <w:t>) разм</w:t>
      </w:r>
      <w:r w:rsidR="009B3453" w:rsidRPr="007E63D8">
        <w:rPr>
          <w:sz w:val="24"/>
        </w:rPr>
        <w:t>ещение требования о демонтаже</w:t>
      </w:r>
      <w:r w:rsidR="00743EEE" w:rsidRPr="007E63D8">
        <w:rPr>
          <w:sz w:val="24"/>
        </w:rPr>
        <w:t xml:space="preserve"> с указанием срока </w:t>
      </w:r>
      <w:r w:rsidR="00FD3143" w:rsidRPr="00FD3143">
        <w:rPr>
          <w:sz w:val="24"/>
        </w:rPr>
        <w:t>проведения работ по сносу</w:t>
      </w:r>
      <w:r w:rsidR="00743EEE" w:rsidRPr="007E63D8">
        <w:rPr>
          <w:sz w:val="24"/>
        </w:rPr>
        <w:t xml:space="preserve"> неправомерно размещенного и (или) </w:t>
      </w:r>
      <w:r w:rsidR="009B3453" w:rsidRPr="007E63D8">
        <w:rPr>
          <w:sz w:val="24"/>
        </w:rPr>
        <w:t>эксплуатируемого некапитального</w:t>
      </w:r>
      <w:r w:rsidR="00743EEE" w:rsidRPr="007E63D8">
        <w:rPr>
          <w:sz w:val="24"/>
        </w:rPr>
        <w:t xml:space="preserve"> объекта в добровольном порядке, непосре</w:t>
      </w:r>
      <w:r w:rsidR="009B3453" w:rsidRPr="007E63D8">
        <w:rPr>
          <w:sz w:val="24"/>
        </w:rPr>
        <w:t>дственно на таком некапитальном</w:t>
      </w:r>
      <w:r w:rsidR="00743EEE" w:rsidRPr="007E63D8">
        <w:rPr>
          <w:sz w:val="24"/>
        </w:rPr>
        <w:t xml:space="preserve"> объекте.</w:t>
      </w:r>
    </w:p>
    <w:p w:rsidR="00743EEE" w:rsidRPr="007E63D8" w:rsidRDefault="009B3453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1"/>
      <w:bookmarkEnd w:id="5"/>
      <w:r w:rsidRPr="007E63D8">
        <w:rPr>
          <w:rFonts w:ascii="Times New Roman" w:hAnsi="Times New Roman" w:cs="Times New Roman"/>
          <w:sz w:val="24"/>
          <w:szCs w:val="24"/>
        </w:rPr>
        <w:t>2.10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. Собственник (правообладатель) неправомерно размещенного и (или) </w:t>
      </w:r>
      <w:r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или земельного участка, на котором расположен такой </w:t>
      </w:r>
      <w:r w:rsidR="00B554A2">
        <w:rPr>
          <w:rFonts w:ascii="Times New Roman" w:hAnsi="Times New Roman" w:cs="Times New Roman"/>
          <w:sz w:val="24"/>
          <w:szCs w:val="24"/>
        </w:rPr>
        <w:t>некапиталь</w:t>
      </w:r>
      <w:r w:rsidR="00743EEE" w:rsidRPr="007E63D8">
        <w:rPr>
          <w:rFonts w:ascii="Times New Roman" w:hAnsi="Times New Roman" w:cs="Times New Roman"/>
          <w:sz w:val="24"/>
          <w:szCs w:val="24"/>
        </w:rPr>
        <w:t>ный объект, обязан произвести его демонтаж и привести территорию, на</w:t>
      </w:r>
      <w:r w:rsidRPr="007E63D8">
        <w:rPr>
          <w:rFonts w:ascii="Times New Roman" w:hAnsi="Times New Roman" w:cs="Times New Roman"/>
          <w:sz w:val="24"/>
          <w:szCs w:val="24"/>
        </w:rPr>
        <w:t xml:space="preserve"> которой расположен такой некапитальный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объект, в том числе прилегающую, в первоначальное состояние и восстановить благоустройство в срок не позднее 15 (пятнадцати) календарных дней со дня получения им требования о демонтаже (или со дня возврата отправителю заказного письма из-за истечения срока хранения почтового отправления) либо в тот же срок со дня опубликования данного требования на официальном сайте - если собственник (правообладатель) неправомерно размещенного и (или) </w:t>
      </w:r>
      <w:r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и земельного участка, на котором</w:t>
      </w:r>
      <w:r w:rsidRPr="007E63D8">
        <w:rPr>
          <w:rFonts w:ascii="Times New Roman" w:hAnsi="Times New Roman" w:cs="Times New Roman"/>
          <w:sz w:val="24"/>
          <w:szCs w:val="24"/>
        </w:rPr>
        <w:t xml:space="preserve"> расположен такой некапитальный объект, не </w:t>
      </w:r>
      <w:r w:rsidRPr="001D7C13">
        <w:rPr>
          <w:rFonts w:ascii="Times New Roman" w:hAnsi="Times New Roman" w:cs="Times New Roman"/>
          <w:sz w:val="24"/>
          <w:szCs w:val="24"/>
        </w:rPr>
        <w:t xml:space="preserve">установлен </w:t>
      </w:r>
      <w:proofErr w:type="spellStart"/>
      <w:r w:rsidR="008D0A7F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Pr="007E63D8">
        <w:rPr>
          <w:rFonts w:ascii="Times New Roman" w:hAnsi="Times New Roman" w:cs="Times New Roman"/>
          <w:sz w:val="24"/>
          <w:szCs w:val="24"/>
        </w:rPr>
        <w:t xml:space="preserve"> или Комиссией</w:t>
      </w:r>
      <w:r w:rsidR="00743EEE" w:rsidRPr="007E63D8">
        <w:rPr>
          <w:rFonts w:ascii="Times New Roman" w:hAnsi="Times New Roman" w:cs="Times New Roman"/>
          <w:sz w:val="24"/>
          <w:szCs w:val="24"/>
        </w:rPr>
        <w:t>.</w:t>
      </w:r>
    </w:p>
    <w:p w:rsidR="00743EEE" w:rsidRPr="007E63D8" w:rsidRDefault="009B3453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2.11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. В случае невыполнения собственником (правообладателем) неправомерно размещенного и (или) </w:t>
      </w:r>
      <w:r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и (или) правообладателем земельного участка, на котором</w:t>
      </w:r>
      <w:r w:rsidRPr="007E63D8">
        <w:rPr>
          <w:rFonts w:ascii="Times New Roman" w:hAnsi="Times New Roman" w:cs="Times New Roman"/>
          <w:sz w:val="24"/>
          <w:szCs w:val="24"/>
        </w:rPr>
        <w:t xml:space="preserve"> расположен такой некапитальный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объект, требования о демонтаже в срок, </w:t>
      </w:r>
      <w:r w:rsidR="00743EEE" w:rsidRPr="0013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установленный </w:t>
      </w:r>
      <w:hyperlink w:anchor="Par91" w:history="1">
        <w:r w:rsidRPr="0013203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7E63D8">
        <w:rPr>
          <w:rFonts w:ascii="Times New Roman" w:hAnsi="Times New Roman" w:cs="Times New Roman"/>
          <w:sz w:val="24"/>
          <w:szCs w:val="24"/>
        </w:rPr>
        <w:t xml:space="preserve"> 2.10 настоящего Порядка, А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дминистрация в срок не позднее 3 (трех) рабочих дней принимает постановление о демонтаже неправомерно размещенного и (или) </w:t>
      </w:r>
      <w:r w:rsidRPr="007E63D8">
        <w:rPr>
          <w:rFonts w:ascii="Times New Roman" w:hAnsi="Times New Roman" w:cs="Times New Roman"/>
          <w:sz w:val="24"/>
          <w:szCs w:val="24"/>
        </w:rPr>
        <w:t>эксплуатируемого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(далее - постановле</w:t>
      </w:r>
      <w:r w:rsidRPr="007E63D8">
        <w:rPr>
          <w:rFonts w:ascii="Times New Roman" w:hAnsi="Times New Roman" w:cs="Times New Roman"/>
          <w:sz w:val="24"/>
          <w:szCs w:val="24"/>
        </w:rPr>
        <w:t xml:space="preserve">ние о демонтаже), если такой некапитальный </w:t>
      </w:r>
      <w:r w:rsidR="00743EEE" w:rsidRPr="007E63D8">
        <w:rPr>
          <w:rFonts w:ascii="Times New Roman" w:hAnsi="Times New Roman" w:cs="Times New Roman"/>
          <w:sz w:val="24"/>
          <w:szCs w:val="24"/>
        </w:rPr>
        <w:t>объект расположен на земельном участке, находящимся в</w:t>
      </w:r>
      <w:r w:rsidRPr="007E63D8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собственности городского округа</w:t>
      </w:r>
      <w:r w:rsidRPr="007E63D8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, </w:t>
      </w:r>
      <w:r w:rsidR="009D0E1C" w:rsidRPr="007E63D8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743EEE" w:rsidRPr="007E63D8">
        <w:rPr>
          <w:rFonts w:ascii="Times New Roman" w:hAnsi="Times New Roman" w:cs="Times New Roman"/>
          <w:sz w:val="24"/>
          <w:szCs w:val="24"/>
        </w:rPr>
        <w:t>земельном участке, государственная собственность на который не разграничена.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Подготовку проекта постановления о демонтаже осуществляет </w:t>
      </w:r>
      <w:proofErr w:type="spellStart"/>
      <w:r w:rsidR="00641C8B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Pr="001D7C13">
        <w:rPr>
          <w:rFonts w:ascii="Times New Roman" w:hAnsi="Times New Roman" w:cs="Times New Roman"/>
          <w:sz w:val="24"/>
          <w:szCs w:val="24"/>
        </w:rPr>
        <w:t>.</w:t>
      </w:r>
    </w:p>
    <w:p w:rsidR="009D0E1C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Демон</w:t>
      </w:r>
      <w:r w:rsidR="009D0E1C" w:rsidRPr="007E63D8">
        <w:rPr>
          <w:rFonts w:ascii="Times New Roman" w:hAnsi="Times New Roman" w:cs="Times New Roman"/>
          <w:sz w:val="24"/>
          <w:szCs w:val="24"/>
        </w:rPr>
        <w:t>таж на основании постановления А</w:t>
      </w:r>
      <w:r w:rsidRPr="007E63D8">
        <w:rPr>
          <w:rFonts w:ascii="Times New Roman" w:hAnsi="Times New Roman" w:cs="Times New Roman"/>
          <w:sz w:val="24"/>
          <w:szCs w:val="24"/>
        </w:rPr>
        <w:t xml:space="preserve">дминистрации осуществляется за счет средств бюджета </w:t>
      </w:r>
      <w:r w:rsidR="009D0E1C" w:rsidRPr="007E63D8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Постановление о демонтаже должно содержать сведения о виде не</w:t>
      </w:r>
      <w:r w:rsidR="009D0E1C" w:rsidRPr="007E63D8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r w:rsidRPr="007E63D8">
        <w:rPr>
          <w:rFonts w:ascii="Times New Roman" w:hAnsi="Times New Roman" w:cs="Times New Roman"/>
          <w:sz w:val="24"/>
          <w:szCs w:val="24"/>
        </w:rPr>
        <w:t xml:space="preserve">объекта, подлежащего демонтажу, </w:t>
      </w:r>
      <w:r w:rsidR="009D0E1C" w:rsidRPr="007E63D8">
        <w:rPr>
          <w:rFonts w:ascii="Times New Roman" w:hAnsi="Times New Roman" w:cs="Times New Roman"/>
          <w:sz w:val="24"/>
          <w:szCs w:val="24"/>
        </w:rPr>
        <w:t xml:space="preserve">о его </w:t>
      </w:r>
      <w:r w:rsidRPr="007E63D8">
        <w:rPr>
          <w:rFonts w:ascii="Times New Roman" w:hAnsi="Times New Roman" w:cs="Times New Roman"/>
          <w:sz w:val="24"/>
          <w:szCs w:val="24"/>
        </w:rPr>
        <w:t>со</w:t>
      </w:r>
      <w:r w:rsidR="009D0E1C" w:rsidRPr="007E63D8">
        <w:rPr>
          <w:rFonts w:ascii="Times New Roman" w:hAnsi="Times New Roman" w:cs="Times New Roman"/>
          <w:sz w:val="24"/>
          <w:szCs w:val="24"/>
        </w:rPr>
        <w:t xml:space="preserve">бственнике (правообладателе) </w:t>
      </w:r>
      <w:r w:rsidRPr="007E63D8">
        <w:rPr>
          <w:rFonts w:ascii="Times New Roman" w:hAnsi="Times New Roman" w:cs="Times New Roman"/>
          <w:sz w:val="24"/>
          <w:szCs w:val="24"/>
        </w:rPr>
        <w:t>(если установлен), правообладателе земельного участка, на котором расположен такой</w:t>
      </w:r>
      <w:r w:rsidR="009D0E1C" w:rsidRPr="007E63D8">
        <w:rPr>
          <w:rFonts w:ascii="Times New Roman" w:hAnsi="Times New Roman" w:cs="Times New Roman"/>
          <w:sz w:val="24"/>
          <w:szCs w:val="24"/>
        </w:rPr>
        <w:t xml:space="preserve"> некапитальный объект, а также местоположении некапитального </w:t>
      </w:r>
      <w:r w:rsidRPr="007E63D8">
        <w:rPr>
          <w:rFonts w:ascii="Times New Roman" w:hAnsi="Times New Roman" w:cs="Times New Roman"/>
          <w:sz w:val="24"/>
          <w:szCs w:val="24"/>
        </w:rPr>
        <w:t>объекта с указанием кадастрового номера земельного участка (при наличии), на котором он размещен, или адресных ориентиров.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Демонтаж неправомерно размещенного и (или) э</w:t>
      </w:r>
      <w:r w:rsidR="009D0E1C" w:rsidRPr="007E63D8">
        <w:rPr>
          <w:rFonts w:ascii="Times New Roman" w:hAnsi="Times New Roman" w:cs="Times New Roman"/>
          <w:sz w:val="24"/>
          <w:szCs w:val="24"/>
        </w:rPr>
        <w:t xml:space="preserve">ксплуатируемого некапитального </w:t>
      </w:r>
      <w:r w:rsidRPr="007E63D8">
        <w:rPr>
          <w:rFonts w:ascii="Times New Roman" w:hAnsi="Times New Roman" w:cs="Times New Roman"/>
          <w:sz w:val="24"/>
          <w:szCs w:val="24"/>
        </w:rPr>
        <w:t>объекта, расположенного на земельном участке, находящемся в частной собственности, осуществляется</w:t>
      </w:r>
      <w:r w:rsidR="000707F3">
        <w:rPr>
          <w:rFonts w:ascii="Times New Roman" w:hAnsi="Times New Roman" w:cs="Times New Roman"/>
          <w:sz w:val="24"/>
          <w:szCs w:val="24"/>
        </w:rPr>
        <w:t xml:space="preserve"> только на основании судебного акта, вступившего в законную силу</w:t>
      </w:r>
      <w:r w:rsidRPr="007E63D8">
        <w:rPr>
          <w:rFonts w:ascii="Times New Roman" w:hAnsi="Times New Roman" w:cs="Times New Roman"/>
          <w:sz w:val="24"/>
          <w:szCs w:val="24"/>
        </w:rPr>
        <w:t>.</w:t>
      </w:r>
      <w:r w:rsidR="001F0342">
        <w:rPr>
          <w:rFonts w:ascii="Times New Roman" w:hAnsi="Times New Roman" w:cs="Times New Roman"/>
          <w:sz w:val="24"/>
          <w:szCs w:val="24"/>
        </w:rPr>
        <w:t xml:space="preserve"> Судебно-претензионную работу по вопросам, связанным с осуществлением демонтажа </w:t>
      </w:r>
      <w:r w:rsidR="001F0342" w:rsidRPr="007E63D8">
        <w:rPr>
          <w:rFonts w:ascii="Times New Roman" w:hAnsi="Times New Roman" w:cs="Times New Roman"/>
          <w:sz w:val="24"/>
          <w:szCs w:val="24"/>
        </w:rPr>
        <w:t>неправомерно размещенного и (или) эксплуатируемого некапитального объекта, расположенного на земельном участке, находящемся в частной собственности</w:t>
      </w:r>
      <w:r w:rsidR="001F0342">
        <w:rPr>
          <w:rFonts w:ascii="Times New Roman" w:hAnsi="Times New Roman" w:cs="Times New Roman"/>
          <w:sz w:val="24"/>
          <w:szCs w:val="24"/>
        </w:rPr>
        <w:t>, проводит правовое управление Администрации городского округа Электросталь Московской области.</w:t>
      </w:r>
    </w:p>
    <w:p w:rsidR="00743EEE" w:rsidRPr="001D7C13" w:rsidRDefault="009D0E1C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2.12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1C8B" w:rsidRPr="001D7C13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не позднее 10 (десяти) рабочих дней со дня принятия постановления о </w:t>
      </w:r>
      <w:r w:rsidR="00743EEE" w:rsidRPr="001D7C13">
        <w:rPr>
          <w:rFonts w:ascii="Times New Roman" w:hAnsi="Times New Roman" w:cs="Times New Roman"/>
          <w:sz w:val="24"/>
          <w:szCs w:val="24"/>
        </w:rPr>
        <w:lastRenderedPageBreak/>
        <w:t>демонтаже, обеспечивает:</w:t>
      </w:r>
    </w:p>
    <w:p w:rsidR="009D0E1C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 xml:space="preserve">а) размещение постановления о демонтаже на официальном сайте </w:t>
      </w:r>
      <w:r w:rsidR="009D0E1C" w:rsidRPr="001D7C13">
        <w:rPr>
          <w:rFonts w:ascii="Times New Roman" w:hAnsi="Times New Roman" w:cs="Times New Roman"/>
          <w:sz w:val="24"/>
          <w:szCs w:val="24"/>
        </w:rPr>
        <w:t>в информационно⁠-⁠телекоммуникационной сети «Интернет»</w:t>
      </w:r>
      <w:r w:rsidR="00F076C4" w:rsidRPr="001D7C13">
        <w:rPr>
          <w:rFonts w:ascii="Times New Roman" w:hAnsi="Times New Roman" w:cs="Times New Roman"/>
          <w:sz w:val="24"/>
          <w:szCs w:val="24"/>
        </w:rPr>
        <w:t>;</w:t>
      </w:r>
    </w:p>
    <w:p w:rsidR="009D0E1C" w:rsidRPr="001D7C13" w:rsidRDefault="009D0E1C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б</w:t>
      </w:r>
      <w:r w:rsidR="00743EEE" w:rsidRPr="001D7C13">
        <w:rPr>
          <w:rFonts w:ascii="Times New Roman" w:hAnsi="Times New Roman" w:cs="Times New Roman"/>
          <w:sz w:val="24"/>
          <w:szCs w:val="24"/>
        </w:rPr>
        <w:t>) размещение копии постановления о демонтаже н</w:t>
      </w:r>
      <w:r w:rsidRPr="001D7C13">
        <w:rPr>
          <w:rFonts w:ascii="Times New Roman" w:hAnsi="Times New Roman" w:cs="Times New Roman"/>
          <w:sz w:val="24"/>
          <w:szCs w:val="24"/>
        </w:rPr>
        <w:t>епосредственно на некапитальном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объекте, подлежащем демонтажу</w:t>
      </w:r>
      <w:r w:rsidR="00C82A69" w:rsidRPr="001D7C13">
        <w:rPr>
          <w:rFonts w:ascii="Times New Roman" w:hAnsi="Times New Roman" w:cs="Times New Roman"/>
          <w:sz w:val="24"/>
          <w:szCs w:val="24"/>
        </w:rPr>
        <w:t>;</w:t>
      </w:r>
    </w:p>
    <w:p w:rsidR="00C82A69" w:rsidRPr="001D7C13" w:rsidRDefault="00C82A69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в) направление постановления о демонтаже в МБУ «Благоустройство» посредством межведомственной системы электронного документооборота.</w:t>
      </w:r>
    </w:p>
    <w:p w:rsidR="00743EEE" w:rsidRPr="001D7C13" w:rsidRDefault="009D0E1C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2.13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. Мероприятия по непосредственному проведению демонтажа, а также перевозке и хранению </w:t>
      </w:r>
      <w:r w:rsidRPr="001D7C13">
        <w:rPr>
          <w:rFonts w:ascii="Times New Roman" w:hAnsi="Times New Roman" w:cs="Times New Roman"/>
          <w:sz w:val="24"/>
          <w:szCs w:val="24"/>
        </w:rPr>
        <w:t>демонтированного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и имущества, находящегося в н</w:t>
      </w:r>
      <w:r w:rsidR="000A32A2" w:rsidRPr="001D7C13">
        <w:rPr>
          <w:rFonts w:ascii="Times New Roman" w:hAnsi="Times New Roman" w:cs="Times New Roman"/>
          <w:sz w:val="24"/>
          <w:szCs w:val="24"/>
        </w:rPr>
        <w:t xml:space="preserve">ем (при наличии), осуществляет муниципальное бюджетное учреждение «Благоустройство» (далее – МБУ «Благоустройство») </w:t>
      </w:r>
      <w:r w:rsidR="00743EEE" w:rsidRPr="001D7C13">
        <w:rPr>
          <w:rFonts w:ascii="Times New Roman" w:hAnsi="Times New Roman" w:cs="Times New Roman"/>
          <w:sz w:val="24"/>
          <w:szCs w:val="24"/>
        </w:rPr>
        <w:t>своими силами в соответствии с действующим законодательством.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 xml:space="preserve">При формировании бюджета на очередной финансовый год </w:t>
      </w:r>
      <w:r w:rsidR="000A32A2" w:rsidRPr="001D7C13">
        <w:rPr>
          <w:rFonts w:ascii="Times New Roman" w:hAnsi="Times New Roman" w:cs="Times New Roman"/>
          <w:sz w:val="24"/>
          <w:szCs w:val="24"/>
        </w:rPr>
        <w:t xml:space="preserve">и плановый период, </w:t>
      </w:r>
      <w:r w:rsidR="00C82A69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="000A32A2" w:rsidRPr="001D7C13">
        <w:rPr>
          <w:rFonts w:ascii="Times New Roman" w:hAnsi="Times New Roman" w:cs="Times New Roman"/>
          <w:sz w:val="24"/>
          <w:szCs w:val="24"/>
        </w:rPr>
        <w:t xml:space="preserve"> направляе</w:t>
      </w:r>
      <w:r w:rsidRPr="001D7C13">
        <w:rPr>
          <w:rFonts w:ascii="Times New Roman" w:hAnsi="Times New Roman" w:cs="Times New Roman"/>
          <w:sz w:val="24"/>
          <w:szCs w:val="24"/>
        </w:rPr>
        <w:t>т в Финансово</w:t>
      </w:r>
      <w:r w:rsidR="004471FA">
        <w:rPr>
          <w:rFonts w:ascii="Times New Roman" w:hAnsi="Times New Roman" w:cs="Times New Roman"/>
          <w:sz w:val="24"/>
          <w:szCs w:val="24"/>
        </w:rPr>
        <w:t>е</w:t>
      </w:r>
      <w:r w:rsidRPr="001D7C13">
        <w:rPr>
          <w:rFonts w:ascii="Times New Roman" w:hAnsi="Times New Roman" w:cs="Times New Roman"/>
          <w:sz w:val="24"/>
          <w:szCs w:val="24"/>
        </w:rPr>
        <w:t xml:space="preserve"> управление </w:t>
      </w:r>
      <w:r w:rsidR="000A32A2" w:rsidRPr="001D7C1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1D7C13">
        <w:rPr>
          <w:rFonts w:ascii="Times New Roman" w:hAnsi="Times New Roman" w:cs="Times New Roman"/>
          <w:sz w:val="24"/>
          <w:szCs w:val="24"/>
        </w:rPr>
        <w:t>расчеты и обоснования затрат на проведение мероприятий, указанных в настоящем пункте.</w:t>
      </w:r>
    </w:p>
    <w:p w:rsidR="00743EEE" w:rsidRPr="001D7C13" w:rsidRDefault="000A32A2" w:rsidP="007E63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2.14</w:t>
      </w:r>
      <w:r w:rsidR="00743EEE" w:rsidRPr="001D7C13">
        <w:rPr>
          <w:rFonts w:ascii="Times New Roman" w:hAnsi="Times New Roman" w:cs="Times New Roman"/>
          <w:sz w:val="24"/>
          <w:szCs w:val="24"/>
        </w:rPr>
        <w:t>. Собственник (</w:t>
      </w:r>
      <w:r w:rsidRPr="001D7C13">
        <w:rPr>
          <w:rFonts w:ascii="Times New Roman" w:hAnsi="Times New Roman" w:cs="Times New Roman"/>
          <w:sz w:val="24"/>
          <w:szCs w:val="24"/>
        </w:rPr>
        <w:t>правообладатель)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и правообладатель земельного участка, на котором</w:t>
      </w:r>
      <w:r w:rsidR="00674F46" w:rsidRPr="001D7C13">
        <w:rPr>
          <w:rFonts w:ascii="Times New Roman" w:hAnsi="Times New Roman" w:cs="Times New Roman"/>
          <w:sz w:val="24"/>
          <w:szCs w:val="24"/>
        </w:rPr>
        <w:t xml:space="preserve"> расположен такой некапитальный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 в случае, если они установлены, уведомляются по форме согласно </w:t>
      </w:r>
      <w:hyperlink w:anchor="Par278" w:history="1">
        <w:r w:rsidR="00743EEE"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приложению 3</w:t>
        </w:r>
      </w:hyperlink>
      <w:r w:rsidR="00674F46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</w:t>
      </w:r>
      <w:r w:rsidR="00743EEE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, о дате и в</w:t>
      </w:r>
      <w:r w:rsidR="00674F46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ремени демонтажа некапитального</w:t>
      </w:r>
      <w:r w:rsidR="00743EEE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способом, указанным в </w:t>
      </w:r>
      <w:r w:rsidR="00D81565" w:rsidRPr="001D7C13">
        <w:rPr>
          <w:rFonts w:ascii="Times New Roman" w:hAnsi="Times New Roman" w:cs="Times New Roman"/>
          <w:sz w:val="24"/>
          <w:szCs w:val="24"/>
        </w:rPr>
        <w:t>пункте 2.8</w:t>
      </w:r>
      <w:r w:rsidR="00D81565" w:rsidRPr="001D7C13">
        <w:t xml:space="preserve"> </w:t>
      </w:r>
      <w:r w:rsidR="00674F46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Порядка</w:t>
      </w:r>
      <w:r w:rsidR="00743EEE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5E61" w:rsidRDefault="00674F46" w:rsidP="0043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2.15</w:t>
      </w:r>
      <w:r w:rsidR="00743EEE" w:rsidRPr="001D7C13">
        <w:rPr>
          <w:rFonts w:ascii="Times New Roman" w:hAnsi="Times New Roman" w:cs="Times New Roman"/>
          <w:sz w:val="24"/>
          <w:szCs w:val="24"/>
        </w:rPr>
        <w:t>. Неявка собственника (</w:t>
      </w:r>
      <w:r w:rsidRPr="001D7C13">
        <w:rPr>
          <w:rFonts w:ascii="Times New Roman" w:hAnsi="Times New Roman" w:cs="Times New Roman"/>
          <w:sz w:val="24"/>
          <w:szCs w:val="24"/>
        </w:rPr>
        <w:t>правообладателя)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и правообладателя земельного участка, на котором располо</w:t>
      </w:r>
      <w:r w:rsidRPr="001D7C13">
        <w:rPr>
          <w:rFonts w:ascii="Times New Roman" w:hAnsi="Times New Roman" w:cs="Times New Roman"/>
          <w:sz w:val="24"/>
          <w:szCs w:val="24"/>
        </w:rPr>
        <w:t>жен такой некапитальный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объект, в день (время) проведения работ по демонтажу не является препятствием для его осуществления.</w:t>
      </w:r>
    </w:p>
    <w:p w:rsidR="00627066" w:rsidRPr="00206F37" w:rsidRDefault="00A63878" w:rsidP="0043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F37">
        <w:rPr>
          <w:rFonts w:ascii="Times New Roman" w:hAnsi="Times New Roman" w:cs="Times New Roman"/>
          <w:sz w:val="24"/>
          <w:szCs w:val="24"/>
        </w:rPr>
        <w:t>2.1</w:t>
      </w:r>
      <w:r w:rsidR="00206F37" w:rsidRPr="00206F37">
        <w:rPr>
          <w:rFonts w:ascii="Times New Roman" w:hAnsi="Times New Roman" w:cs="Times New Roman"/>
          <w:sz w:val="24"/>
          <w:szCs w:val="24"/>
        </w:rPr>
        <w:t>6</w:t>
      </w:r>
      <w:r w:rsidRPr="00206F37">
        <w:rPr>
          <w:rFonts w:ascii="Times New Roman" w:hAnsi="Times New Roman" w:cs="Times New Roman"/>
          <w:sz w:val="24"/>
          <w:szCs w:val="24"/>
        </w:rPr>
        <w:t>. При осуществлении демонтажа самовольно установленного некапитального объекта МБУ «Благоустройство», при необходимости может привлекать</w:t>
      </w:r>
      <w:r w:rsidR="00664488" w:rsidRPr="00206F37">
        <w:rPr>
          <w:rFonts w:ascii="Times New Roman" w:hAnsi="Times New Roman" w:cs="Times New Roman"/>
          <w:sz w:val="24"/>
          <w:szCs w:val="24"/>
        </w:rPr>
        <w:t xml:space="preserve"> следующих представителей</w:t>
      </w:r>
      <w:r w:rsidRPr="00206F37">
        <w:rPr>
          <w:rFonts w:ascii="Times New Roman" w:hAnsi="Times New Roman" w:cs="Times New Roman"/>
          <w:sz w:val="24"/>
          <w:szCs w:val="24"/>
        </w:rPr>
        <w:t>:</w:t>
      </w:r>
    </w:p>
    <w:p w:rsidR="00A63878" w:rsidRPr="00206F37" w:rsidRDefault="00A63878" w:rsidP="00D54866">
      <w:pPr>
        <w:ind w:right="-143" w:firstLine="492"/>
        <w:contextualSpacing/>
        <w:rPr>
          <w:color w:val="auto"/>
          <w:kern w:val="0"/>
          <w:sz w:val="24"/>
          <w:lang w:eastAsia="ru-RU" w:bidi="ar-SA"/>
        </w:rPr>
      </w:pPr>
      <w:r w:rsidRPr="00206F37">
        <w:rPr>
          <w:color w:val="auto"/>
          <w:kern w:val="0"/>
          <w:sz w:val="24"/>
          <w:lang w:eastAsia="ru-RU" w:bidi="ar-SA"/>
        </w:rPr>
        <w:t xml:space="preserve">- Комиссии, </w:t>
      </w:r>
      <w:r w:rsidR="00206F37">
        <w:rPr>
          <w:color w:val="auto"/>
          <w:kern w:val="0"/>
          <w:sz w:val="24"/>
          <w:lang w:eastAsia="ru-RU" w:bidi="ar-SA"/>
        </w:rPr>
        <w:t xml:space="preserve">в том числе </w:t>
      </w:r>
      <w:r w:rsidRPr="00206F37">
        <w:rPr>
          <w:color w:val="auto"/>
          <w:kern w:val="0"/>
          <w:sz w:val="24"/>
          <w:lang w:eastAsia="ru-RU" w:bidi="ar-SA"/>
        </w:rPr>
        <w:t xml:space="preserve">Управления Министерства внутренних дел России по городскому округу Электросталь, </w:t>
      </w:r>
      <w:r w:rsidR="00627066" w:rsidRPr="00206F37">
        <w:rPr>
          <w:color w:val="auto"/>
          <w:kern w:val="0"/>
          <w:sz w:val="24"/>
          <w:lang w:eastAsia="ru-RU" w:bidi="ar-SA"/>
        </w:rPr>
        <w:t>территориального отдела № 1 территориального управления Юг Главного управления регионального Государственного жилищного надзора и содержания территории Московской области</w:t>
      </w:r>
      <w:r w:rsidRPr="00206F37">
        <w:rPr>
          <w:color w:val="auto"/>
          <w:kern w:val="0"/>
          <w:sz w:val="24"/>
          <w:lang w:eastAsia="ru-RU" w:bidi="ar-SA"/>
        </w:rPr>
        <w:t>,</w:t>
      </w:r>
    </w:p>
    <w:p w:rsidR="00A63878" w:rsidRPr="00206F37" w:rsidRDefault="00A63878" w:rsidP="00A63878">
      <w:pPr>
        <w:widowControl w:val="0"/>
        <w:suppressAutoHyphens w:val="0"/>
        <w:autoSpaceDE w:val="0"/>
        <w:autoSpaceDN w:val="0"/>
        <w:spacing w:before="220" w:after="0" w:line="240" w:lineRule="auto"/>
        <w:ind w:left="0" w:firstLine="540"/>
        <w:contextualSpacing/>
        <w:rPr>
          <w:color w:val="auto"/>
          <w:kern w:val="0"/>
          <w:sz w:val="24"/>
          <w:lang w:eastAsia="ru-RU" w:bidi="ar-SA"/>
        </w:rPr>
      </w:pPr>
      <w:r w:rsidRPr="00206F37">
        <w:rPr>
          <w:color w:val="auto"/>
          <w:kern w:val="0"/>
          <w:sz w:val="24"/>
          <w:lang w:eastAsia="ru-RU" w:bidi="ar-SA"/>
        </w:rPr>
        <w:t>- управляющих, обслуживающих организаций,</w:t>
      </w:r>
    </w:p>
    <w:p w:rsidR="00A63878" w:rsidRPr="00206F37" w:rsidRDefault="00A63878" w:rsidP="00A63878">
      <w:pPr>
        <w:widowControl w:val="0"/>
        <w:suppressAutoHyphens w:val="0"/>
        <w:autoSpaceDE w:val="0"/>
        <w:autoSpaceDN w:val="0"/>
        <w:spacing w:before="220" w:after="0" w:line="240" w:lineRule="auto"/>
        <w:ind w:left="0" w:firstLine="540"/>
        <w:contextualSpacing/>
        <w:rPr>
          <w:color w:val="auto"/>
          <w:kern w:val="0"/>
          <w:sz w:val="24"/>
          <w:lang w:eastAsia="ru-RU" w:bidi="ar-SA"/>
        </w:rPr>
      </w:pPr>
      <w:r w:rsidRPr="00206F37">
        <w:rPr>
          <w:color w:val="auto"/>
          <w:kern w:val="0"/>
          <w:sz w:val="24"/>
          <w:lang w:eastAsia="ru-RU" w:bidi="ar-SA"/>
        </w:rPr>
        <w:t>- собственников сетей инженерно-технического обеспечения,</w:t>
      </w:r>
    </w:p>
    <w:p w:rsidR="00A63878" w:rsidRPr="00435E61" w:rsidRDefault="00A63878" w:rsidP="00435E61">
      <w:pPr>
        <w:widowControl w:val="0"/>
        <w:suppressAutoHyphens w:val="0"/>
        <w:autoSpaceDE w:val="0"/>
        <w:autoSpaceDN w:val="0"/>
        <w:spacing w:before="220" w:after="0" w:line="240" w:lineRule="auto"/>
        <w:ind w:left="0" w:firstLine="540"/>
        <w:contextualSpacing/>
        <w:rPr>
          <w:color w:val="auto"/>
          <w:kern w:val="0"/>
          <w:sz w:val="24"/>
          <w:lang w:eastAsia="ru-RU" w:bidi="ar-SA"/>
        </w:rPr>
      </w:pPr>
      <w:r w:rsidRPr="00206F37">
        <w:rPr>
          <w:color w:val="auto"/>
          <w:kern w:val="0"/>
          <w:sz w:val="24"/>
          <w:lang w:eastAsia="ru-RU" w:bidi="ar-SA"/>
        </w:rPr>
        <w:t>- старосты сельского населенного пункта.</w:t>
      </w:r>
    </w:p>
    <w:p w:rsidR="00743EEE" w:rsidRPr="001D7C13" w:rsidRDefault="00674F46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2.1</w:t>
      </w:r>
      <w:r w:rsidR="00206F37">
        <w:rPr>
          <w:rFonts w:ascii="Times New Roman" w:hAnsi="Times New Roman" w:cs="Times New Roman"/>
          <w:sz w:val="24"/>
          <w:szCs w:val="24"/>
        </w:rPr>
        <w:t>7</w:t>
      </w:r>
      <w:r w:rsidR="00743EEE" w:rsidRPr="001D7C13">
        <w:rPr>
          <w:rFonts w:ascii="Times New Roman" w:hAnsi="Times New Roman" w:cs="Times New Roman"/>
          <w:sz w:val="24"/>
          <w:szCs w:val="24"/>
        </w:rPr>
        <w:t>. Для фиксации ра</w:t>
      </w:r>
      <w:r w:rsidRPr="001D7C13">
        <w:rPr>
          <w:rFonts w:ascii="Times New Roman" w:hAnsi="Times New Roman" w:cs="Times New Roman"/>
          <w:sz w:val="24"/>
          <w:szCs w:val="24"/>
        </w:rPr>
        <w:t>бот по демонтажу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используются технические средства фото- и (или) видеосъемки.</w:t>
      </w:r>
    </w:p>
    <w:p w:rsidR="00743EEE" w:rsidRPr="001D7C13" w:rsidRDefault="00674F46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2.1</w:t>
      </w:r>
      <w:r w:rsidR="00206F37">
        <w:rPr>
          <w:rFonts w:ascii="Times New Roman" w:hAnsi="Times New Roman" w:cs="Times New Roman"/>
          <w:sz w:val="24"/>
          <w:szCs w:val="24"/>
        </w:rPr>
        <w:t>8</w:t>
      </w:r>
      <w:r w:rsidR="00743EEE" w:rsidRPr="001D7C13">
        <w:rPr>
          <w:rFonts w:ascii="Times New Roman" w:hAnsi="Times New Roman" w:cs="Times New Roman"/>
          <w:sz w:val="24"/>
          <w:szCs w:val="24"/>
        </w:rPr>
        <w:t>. По резул</w:t>
      </w:r>
      <w:r w:rsidRPr="001D7C13">
        <w:rPr>
          <w:rFonts w:ascii="Times New Roman" w:hAnsi="Times New Roman" w:cs="Times New Roman"/>
          <w:sz w:val="24"/>
          <w:szCs w:val="24"/>
        </w:rPr>
        <w:t>ьтатам демонтажа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8D0A7F" w:rsidRPr="001D7C13">
        <w:rPr>
          <w:rFonts w:ascii="Times New Roman" w:hAnsi="Times New Roman" w:cs="Times New Roman"/>
          <w:sz w:val="24"/>
          <w:szCs w:val="24"/>
        </w:rPr>
        <w:t xml:space="preserve">МБУ «Благоустройство» 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составляет </w:t>
      </w:r>
      <w:hyperlink w:anchor="Par306" w:history="1">
        <w:r w:rsidR="00743EEE"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="00743EEE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EEE" w:rsidRPr="001D7C13">
        <w:rPr>
          <w:rFonts w:ascii="Times New Roman" w:hAnsi="Times New Roman" w:cs="Times New Roman"/>
          <w:sz w:val="24"/>
          <w:szCs w:val="24"/>
        </w:rPr>
        <w:t>о демонтаже по форме при</w:t>
      </w:r>
      <w:r w:rsidRPr="001D7C13">
        <w:rPr>
          <w:rFonts w:ascii="Times New Roman" w:hAnsi="Times New Roman" w:cs="Times New Roman"/>
          <w:sz w:val="24"/>
          <w:szCs w:val="24"/>
        </w:rPr>
        <w:t>ложения 4 к настоящему Порядку</w:t>
      </w:r>
      <w:r w:rsidR="00743EEE" w:rsidRPr="001D7C13">
        <w:rPr>
          <w:rFonts w:ascii="Times New Roman" w:hAnsi="Times New Roman" w:cs="Times New Roman"/>
          <w:sz w:val="24"/>
          <w:szCs w:val="24"/>
        </w:rPr>
        <w:t>, который подписывается собственником (п</w:t>
      </w:r>
      <w:r w:rsidRPr="001D7C13">
        <w:rPr>
          <w:rFonts w:ascii="Times New Roman" w:hAnsi="Times New Roman" w:cs="Times New Roman"/>
          <w:sz w:val="24"/>
          <w:szCs w:val="24"/>
        </w:rPr>
        <w:t>равообладателем)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и (или) правообладателем земельного участка, на котором</w:t>
      </w:r>
      <w:r w:rsidRPr="001D7C13">
        <w:rPr>
          <w:rFonts w:ascii="Times New Roman" w:hAnsi="Times New Roman" w:cs="Times New Roman"/>
          <w:sz w:val="24"/>
          <w:szCs w:val="24"/>
        </w:rPr>
        <w:t xml:space="preserve"> расположен такой некапитальный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объект. В случае отсутствия собственника (</w:t>
      </w:r>
      <w:r w:rsidRPr="001D7C13">
        <w:rPr>
          <w:rFonts w:ascii="Times New Roman" w:hAnsi="Times New Roman" w:cs="Times New Roman"/>
          <w:sz w:val="24"/>
          <w:szCs w:val="24"/>
        </w:rPr>
        <w:t>правообладателя)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и правообладателя земельного участка, на котором </w:t>
      </w:r>
      <w:r w:rsidRPr="001D7C13">
        <w:rPr>
          <w:rFonts w:ascii="Times New Roman" w:hAnsi="Times New Roman" w:cs="Times New Roman"/>
          <w:sz w:val="24"/>
          <w:szCs w:val="24"/>
        </w:rPr>
        <w:t xml:space="preserve">расположен такой некапитальный </w:t>
      </w:r>
      <w:r w:rsidR="00743EEE" w:rsidRPr="001D7C13">
        <w:rPr>
          <w:rFonts w:ascii="Times New Roman" w:hAnsi="Times New Roman" w:cs="Times New Roman"/>
          <w:sz w:val="24"/>
          <w:szCs w:val="24"/>
        </w:rPr>
        <w:t>объект, при демонтаже или уклонения их от подписания акта о демонтаже в акте делается соответствующая запись.</w:t>
      </w:r>
    </w:p>
    <w:p w:rsidR="00743EEE" w:rsidRPr="001D7C13" w:rsidRDefault="00674F46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2.1</w:t>
      </w:r>
      <w:r w:rsidR="00206F37">
        <w:rPr>
          <w:rFonts w:ascii="Times New Roman" w:hAnsi="Times New Roman" w:cs="Times New Roman"/>
          <w:sz w:val="24"/>
          <w:szCs w:val="24"/>
        </w:rPr>
        <w:t>9</w:t>
      </w:r>
      <w:r w:rsidR="00743EEE" w:rsidRPr="001D7C13">
        <w:rPr>
          <w:rFonts w:ascii="Times New Roman" w:hAnsi="Times New Roman" w:cs="Times New Roman"/>
          <w:sz w:val="24"/>
          <w:szCs w:val="24"/>
        </w:rPr>
        <w:t>. Хранени</w:t>
      </w:r>
      <w:r w:rsidRPr="001D7C13">
        <w:rPr>
          <w:rFonts w:ascii="Times New Roman" w:hAnsi="Times New Roman" w:cs="Times New Roman"/>
          <w:sz w:val="24"/>
          <w:szCs w:val="24"/>
        </w:rPr>
        <w:t>е демонтированных некапитальных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объектов осуществляется на специально организованных площадках, определяемых </w:t>
      </w:r>
      <w:r w:rsidR="00521ABF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(далее - организованная площадка).</w:t>
      </w:r>
    </w:p>
    <w:p w:rsidR="00743EEE" w:rsidRPr="001D7C13" w:rsidRDefault="00674F46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Способ демонтажа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 определяется </w:t>
      </w:r>
      <w:r w:rsidR="00521ABF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="00743EEE" w:rsidRPr="001D7C13">
        <w:rPr>
          <w:rFonts w:ascii="Times New Roman" w:hAnsi="Times New Roman" w:cs="Times New Roman"/>
          <w:sz w:val="24"/>
          <w:szCs w:val="24"/>
        </w:rPr>
        <w:t>.</w:t>
      </w:r>
    </w:p>
    <w:p w:rsidR="00521ABF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В случае нахождения в под</w:t>
      </w:r>
      <w:r w:rsidR="0041450B" w:rsidRPr="001D7C13">
        <w:rPr>
          <w:rFonts w:ascii="Times New Roman" w:hAnsi="Times New Roman" w:cs="Times New Roman"/>
          <w:sz w:val="24"/>
          <w:szCs w:val="24"/>
        </w:rPr>
        <w:t>лежащем демонтажу некапитальном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41450B" w:rsidRPr="001D7C13">
        <w:rPr>
          <w:rFonts w:ascii="Times New Roman" w:hAnsi="Times New Roman" w:cs="Times New Roman"/>
          <w:sz w:val="24"/>
          <w:szCs w:val="24"/>
        </w:rPr>
        <w:t xml:space="preserve">движимого </w:t>
      </w:r>
      <w:r w:rsidRPr="001D7C13">
        <w:rPr>
          <w:rFonts w:ascii="Times New Roman" w:hAnsi="Times New Roman" w:cs="Times New Roman"/>
          <w:sz w:val="24"/>
          <w:szCs w:val="24"/>
        </w:rPr>
        <w:t>имущества, не вывезенного собственником (п</w:t>
      </w:r>
      <w:r w:rsidR="0041450B" w:rsidRPr="001D7C13">
        <w:rPr>
          <w:rFonts w:ascii="Times New Roman" w:hAnsi="Times New Roman" w:cs="Times New Roman"/>
          <w:sz w:val="24"/>
          <w:szCs w:val="24"/>
        </w:rPr>
        <w:t>равообладателем)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до проведения работ по демонтажу такого объекта, либо он не установлен, </w:t>
      </w:r>
      <w:r w:rsidR="00521ABF" w:rsidRPr="001D7C13">
        <w:rPr>
          <w:rFonts w:ascii="Times New Roman" w:hAnsi="Times New Roman" w:cs="Times New Roman"/>
          <w:sz w:val="24"/>
          <w:szCs w:val="24"/>
        </w:rPr>
        <w:t>МБУ «Благоустройство», после вскрытия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объекта, производит </w:t>
      </w:r>
      <w:proofErr w:type="spellStart"/>
      <w:r w:rsidRPr="001D7C13">
        <w:rPr>
          <w:rFonts w:ascii="Times New Roman" w:hAnsi="Times New Roman" w:cs="Times New Roman"/>
          <w:sz w:val="24"/>
          <w:szCs w:val="24"/>
        </w:rPr>
        <w:t>фотофиксацию</w:t>
      </w:r>
      <w:proofErr w:type="spellEnd"/>
      <w:r w:rsidRPr="001D7C13">
        <w:rPr>
          <w:rFonts w:ascii="Times New Roman" w:hAnsi="Times New Roman" w:cs="Times New Roman"/>
          <w:sz w:val="24"/>
          <w:szCs w:val="24"/>
        </w:rPr>
        <w:t xml:space="preserve"> </w:t>
      </w:r>
      <w:r w:rsidRPr="001D7C13">
        <w:rPr>
          <w:rFonts w:ascii="Times New Roman" w:hAnsi="Times New Roman" w:cs="Times New Roman"/>
          <w:sz w:val="24"/>
          <w:szCs w:val="24"/>
        </w:rPr>
        <w:lastRenderedPageBreak/>
        <w:t>вышеуказанного</w:t>
      </w:r>
      <w:r w:rsidR="00521ABF" w:rsidRPr="001D7C13">
        <w:rPr>
          <w:rFonts w:ascii="Times New Roman" w:hAnsi="Times New Roman" w:cs="Times New Roman"/>
          <w:sz w:val="24"/>
          <w:szCs w:val="24"/>
        </w:rPr>
        <w:t xml:space="preserve"> движимого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имущества и составляет</w:t>
      </w:r>
      <w:r w:rsidR="00521ABF" w:rsidRPr="001D7C13">
        <w:rPr>
          <w:rFonts w:ascii="Times New Roman" w:hAnsi="Times New Roman" w:cs="Times New Roman"/>
          <w:sz w:val="24"/>
          <w:szCs w:val="24"/>
        </w:rPr>
        <w:t xml:space="preserve"> его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опись в свободной форме, которая является неотъемлемой частью акта о демонтаже. Указанную опись подписывает представитель </w:t>
      </w:r>
      <w:r w:rsidR="00521ABF" w:rsidRPr="001D7C13">
        <w:rPr>
          <w:rFonts w:ascii="Times New Roman" w:hAnsi="Times New Roman" w:cs="Times New Roman"/>
          <w:sz w:val="24"/>
          <w:szCs w:val="24"/>
        </w:rPr>
        <w:t>МБУ «Благоустройство».</w:t>
      </w:r>
    </w:p>
    <w:p w:rsidR="00435E61" w:rsidRDefault="00743EEE" w:rsidP="00435E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 xml:space="preserve">Имеющееся </w:t>
      </w:r>
      <w:r w:rsidR="00521ABF" w:rsidRPr="001D7C13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Pr="001D7C13">
        <w:rPr>
          <w:rFonts w:ascii="Times New Roman" w:hAnsi="Times New Roman" w:cs="Times New Roman"/>
          <w:sz w:val="24"/>
          <w:szCs w:val="24"/>
        </w:rPr>
        <w:t xml:space="preserve">имущество подлежит перемещению и хранению на организованной площадке совместно </w:t>
      </w:r>
      <w:r w:rsidR="00521ABF" w:rsidRPr="001D7C13">
        <w:rPr>
          <w:rFonts w:ascii="Times New Roman" w:hAnsi="Times New Roman" w:cs="Times New Roman"/>
          <w:sz w:val="24"/>
          <w:szCs w:val="24"/>
        </w:rPr>
        <w:t>с демонтированным некапитальным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="00AC5B0A" w:rsidRPr="001D7C13">
        <w:rPr>
          <w:rFonts w:ascii="Times New Roman" w:hAnsi="Times New Roman" w:cs="Times New Roman"/>
          <w:sz w:val="24"/>
          <w:szCs w:val="24"/>
        </w:rPr>
        <w:t xml:space="preserve"> МБУ «Благоустройство»</w:t>
      </w:r>
      <w:r w:rsidR="00435E61">
        <w:rPr>
          <w:rFonts w:ascii="Times New Roman" w:hAnsi="Times New Roman" w:cs="Times New Roman"/>
          <w:sz w:val="24"/>
          <w:szCs w:val="24"/>
        </w:rPr>
        <w:t>.</w:t>
      </w:r>
    </w:p>
    <w:p w:rsidR="00435E61" w:rsidRPr="001D7C13" w:rsidRDefault="00435E61" w:rsidP="00435E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E61">
        <w:rPr>
          <w:rFonts w:ascii="Times New Roman" w:hAnsi="Times New Roman" w:cs="Times New Roman"/>
          <w:sz w:val="24"/>
          <w:szCs w:val="24"/>
        </w:rPr>
        <w:t>Если при вскрытии объекта обнаружено автотранспортное средство, оно подлежит вывозу на специально организованную площадку с последующим проведением работы по выявлению его владельца.</w:t>
      </w:r>
    </w:p>
    <w:p w:rsidR="00743EEE" w:rsidRPr="001D7C13" w:rsidRDefault="00946F8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</w:t>
      </w:r>
      <w:r w:rsidR="00206F37">
        <w:rPr>
          <w:rFonts w:ascii="Times New Roman" w:hAnsi="Times New Roman" w:cs="Times New Roman"/>
          <w:sz w:val="24"/>
          <w:szCs w:val="24"/>
        </w:rPr>
        <w:t>20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. </w:t>
      </w:r>
      <w:r w:rsidR="00AC5B0A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в срок не позднее 3 (трех) рабочих дней со дня составления акта о демонтаже обеспечивает:</w:t>
      </w:r>
    </w:p>
    <w:p w:rsidR="00946F8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а) размещение информации об осуществлении демонт</w:t>
      </w:r>
      <w:r w:rsidR="00946F8E" w:rsidRPr="001D7C13">
        <w:rPr>
          <w:rFonts w:ascii="Times New Roman" w:hAnsi="Times New Roman" w:cs="Times New Roman"/>
          <w:sz w:val="24"/>
          <w:szCs w:val="24"/>
        </w:rPr>
        <w:t>ажа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946F8E" w:rsidRPr="001D7C13">
        <w:rPr>
          <w:rFonts w:ascii="Times New Roman" w:hAnsi="Times New Roman" w:cs="Times New Roman"/>
          <w:sz w:val="24"/>
          <w:szCs w:val="24"/>
        </w:rPr>
        <w:t>на официальном сайте в информационно⁠-⁠телекоммуникационной</w:t>
      </w:r>
      <w:r w:rsidR="00946F8E" w:rsidRPr="007E63D8">
        <w:rPr>
          <w:rFonts w:ascii="Times New Roman" w:hAnsi="Times New Roman" w:cs="Times New Roman"/>
          <w:sz w:val="24"/>
          <w:szCs w:val="24"/>
        </w:rPr>
        <w:t xml:space="preserve"> сети «Интернет»;</w:t>
      </w:r>
    </w:p>
    <w:p w:rsidR="00743EEE" w:rsidRPr="007E63D8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б) направление собственнику (</w:t>
      </w:r>
      <w:r w:rsidR="00946F8E" w:rsidRPr="007E63D8">
        <w:rPr>
          <w:rFonts w:ascii="Times New Roman" w:hAnsi="Times New Roman" w:cs="Times New Roman"/>
          <w:sz w:val="24"/>
          <w:szCs w:val="24"/>
        </w:rPr>
        <w:t>правообладателю) некапитального</w:t>
      </w:r>
      <w:r w:rsidRPr="007E63D8">
        <w:rPr>
          <w:rFonts w:ascii="Times New Roman" w:hAnsi="Times New Roman" w:cs="Times New Roman"/>
          <w:sz w:val="24"/>
          <w:szCs w:val="24"/>
        </w:rPr>
        <w:t xml:space="preserve"> объекта и правообладателю земельного участка, на котором </w:t>
      </w:r>
      <w:r w:rsidR="00946F8E" w:rsidRPr="007E63D8">
        <w:rPr>
          <w:rFonts w:ascii="Times New Roman" w:hAnsi="Times New Roman" w:cs="Times New Roman"/>
          <w:sz w:val="24"/>
          <w:szCs w:val="24"/>
        </w:rPr>
        <w:t xml:space="preserve">расположен такой некапитальный </w:t>
      </w:r>
      <w:r w:rsidRPr="007E63D8">
        <w:rPr>
          <w:rFonts w:ascii="Times New Roman" w:hAnsi="Times New Roman" w:cs="Times New Roman"/>
          <w:sz w:val="24"/>
          <w:szCs w:val="24"/>
        </w:rPr>
        <w:t xml:space="preserve">объект (если они установлены), </w:t>
      </w:r>
      <w:hyperlink w:anchor="Par375" w:history="1">
        <w:r w:rsidRPr="00132035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уведомления</w:t>
        </w:r>
      </w:hyperlink>
      <w:r w:rsidRPr="0013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демонтаже по форме при</w:t>
      </w:r>
      <w:r w:rsidR="00946F8E" w:rsidRPr="00132035">
        <w:rPr>
          <w:rFonts w:ascii="Times New Roman" w:hAnsi="Times New Roman" w:cs="Times New Roman"/>
          <w:color w:val="000000" w:themeColor="text1"/>
          <w:sz w:val="24"/>
          <w:szCs w:val="24"/>
        </w:rPr>
        <w:t>ложения 5 к настоящему Порядку</w:t>
      </w:r>
      <w:r w:rsidRPr="0013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способом, указанным в </w:t>
      </w:r>
      <w:r w:rsidR="00D81565" w:rsidRPr="00D81565">
        <w:rPr>
          <w:rFonts w:ascii="Times New Roman" w:hAnsi="Times New Roman" w:cs="Times New Roman"/>
          <w:sz w:val="24"/>
          <w:szCs w:val="24"/>
        </w:rPr>
        <w:t>пункте 2.8</w:t>
      </w:r>
      <w:r w:rsidR="00D81565">
        <w:t xml:space="preserve"> </w:t>
      </w:r>
      <w:r w:rsidR="00946F8E" w:rsidRPr="007E63D8"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7E63D8">
        <w:rPr>
          <w:rFonts w:ascii="Times New Roman" w:hAnsi="Times New Roman" w:cs="Times New Roman"/>
          <w:sz w:val="24"/>
          <w:szCs w:val="24"/>
        </w:rPr>
        <w:t>.</w:t>
      </w:r>
    </w:p>
    <w:p w:rsidR="00743EEE" w:rsidRPr="007E63D8" w:rsidRDefault="00946F8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2.2</w:t>
      </w:r>
      <w:r w:rsidR="00BA0E6D">
        <w:rPr>
          <w:rFonts w:ascii="Times New Roman" w:hAnsi="Times New Roman" w:cs="Times New Roman"/>
          <w:sz w:val="24"/>
          <w:szCs w:val="24"/>
        </w:rPr>
        <w:t>1</w:t>
      </w:r>
      <w:r w:rsidRPr="007E63D8">
        <w:rPr>
          <w:rFonts w:ascii="Times New Roman" w:hAnsi="Times New Roman" w:cs="Times New Roman"/>
          <w:sz w:val="24"/>
          <w:szCs w:val="24"/>
        </w:rPr>
        <w:t>. Демонтированный некапитальный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 и находящееся в нем на момент демонтажа </w:t>
      </w:r>
      <w:r w:rsidRPr="007E63D8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743EEE" w:rsidRPr="007E63D8">
        <w:rPr>
          <w:rFonts w:ascii="Times New Roman" w:hAnsi="Times New Roman" w:cs="Times New Roman"/>
          <w:sz w:val="24"/>
          <w:szCs w:val="24"/>
        </w:rPr>
        <w:t>имущество (при наличии) согласно составленной описи, подлежат возврату собственнику (правообл</w:t>
      </w:r>
      <w:r w:rsidRPr="007E63D8">
        <w:rPr>
          <w:rFonts w:ascii="Times New Roman" w:hAnsi="Times New Roman" w:cs="Times New Roman"/>
          <w:sz w:val="24"/>
          <w:szCs w:val="24"/>
        </w:rPr>
        <w:t>адателю) некапитального объекта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после предъявления документов, подтвержд</w:t>
      </w:r>
      <w:r w:rsidRPr="007E63D8">
        <w:rPr>
          <w:rFonts w:ascii="Times New Roman" w:hAnsi="Times New Roman" w:cs="Times New Roman"/>
          <w:sz w:val="24"/>
          <w:szCs w:val="24"/>
        </w:rPr>
        <w:t>ающих нахождение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 в его собственности (владении) на законных основа</w:t>
      </w:r>
      <w:r w:rsidRPr="007E63D8">
        <w:rPr>
          <w:rFonts w:ascii="Times New Roman" w:hAnsi="Times New Roman" w:cs="Times New Roman"/>
          <w:sz w:val="24"/>
          <w:szCs w:val="24"/>
        </w:rPr>
        <w:t>ниях, и возмещения им расходов МБУ «Благоустройство»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на вышеуказанные мероприятия по демонтажу, переме</w:t>
      </w:r>
      <w:r w:rsidRPr="007E63D8">
        <w:rPr>
          <w:rFonts w:ascii="Times New Roman" w:hAnsi="Times New Roman" w:cs="Times New Roman"/>
          <w:sz w:val="24"/>
          <w:szCs w:val="24"/>
        </w:rPr>
        <w:t>щению и хранению некапитального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объекта.</w:t>
      </w:r>
    </w:p>
    <w:p w:rsidR="00743EEE" w:rsidRPr="001D7C13" w:rsidRDefault="00946F8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8"/>
      <w:bookmarkEnd w:id="6"/>
      <w:r w:rsidRPr="007E63D8">
        <w:rPr>
          <w:rFonts w:ascii="Times New Roman" w:hAnsi="Times New Roman" w:cs="Times New Roman"/>
          <w:sz w:val="24"/>
          <w:szCs w:val="24"/>
        </w:rPr>
        <w:t>2.2</w:t>
      </w:r>
      <w:r w:rsidR="00BA0E6D">
        <w:rPr>
          <w:rFonts w:ascii="Times New Roman" w:hAnsi="Times New Roman" w:cs="Times New Roman"/>
          <w:sz w:val="24"/>
          <w:szCs w:val="24"/>
        </w:rPr>
        <w:t>2</w:t>
      </w:r>
      <w:r w:rsidRPr="007E63D8">
        <w:rPr>
          <w:rFonts w:ascii="Times New Roman" w:hAnsi="Times New Roman" w:cs="Times New Roman"/>
          <w:sz w:val="24"/>
          <w:szCs w:val="24"/>
        </w:rPr>
        <w:t xml:space="preserve">. 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EC2DFB" w:rsidRPr="007E63D8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743EEE" w:rsidRPr="007E63D8">
        <w:rPr>
          <w:rFonts w:ascii="Times New Roman" w:hAnsi="Times New Roman" w:cs="Times New Roman"/>
          <w:sz w:val="24"/>
          <w:szCs w:val="24"/>
        </w:rPr>
        <w:t>имущество</w:t>
      </w:r>
      <w:r w:rsidR="00EC2DFB" w:rsidRPr="007E63D8">
        <w:rPr>
          <w:rFonts w:ascii="Times New Roman" w:hAnsi="Times New Roman" w:cs="Times New Roman"/>
          <w:sz w:val="24"/>
          <w:szCs w:val="24"/>
        </w:rPr>
        <w:t>, находящееся в некапитальном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объекте при демонтаже, пришло в негодность по сроку годности или в результате хранения, составляется Акт о списании в свободной форме с обязательной </w:t>
      </w:r>
      <w:proofErr w:type="spellStart"/>
      <w:r w:rsidR="00743EEE" w:rsidRPr="007E63D8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="00743EEE" w:rsidRPr="007E63D8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подписывается представителем </w:t>
      </w:r>
      <w:r w:rsidR="00EC2DFB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="00743EEE" w:rsidRPr="001D7C13">
        <w:rPr>
          <w:rFonts w:ascii="Times New Roman" w:hAnsi="Times New Roman" w:cs="Times New Roman"/>
          <w:sz w:val="24"/>
          <w:szCs w:val="24"/>
        </w:rPr>
        <w:t>, и хранится в комплекте докуме</w:t>
      </w:r>
      <w:r w:rsidR="0092304A" w:rsidRPr="001D7C13">
        <w:rPr>
          <w:rFonts w:ascii="Times New Roman" w:hAnsi="Times New Roman" w:cs="Times New Roman"/>
          <w:sz w:val="24"/>
          <w:szCs w:val="24"/>
        </w:rPr>
        <w:t>нтов о демонтаже некапитального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объекта.</w:t>
      </w:r>
    </w:p>
    <w:p w:rsidR="00743EEE" w:rsidRPr="001D7C13" w:rsidRDefault="00EC2DFB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2.2</w:t>
      </w:r>
      <w:r w:rsidR="00BA0E6D">
        <w:rPr>
          <w:rFonts w:ascii="Times New Roman" w:hAnsi="Times New Roman" w:cs="Times New Roman"/>
          <w:sz w:val="24"/>
          <w:szCs w:val="24"/>
        </w:rPr>
        <w:t>3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. </w:t>
      </w:r>
      <w:r w:rsidR="00664488">
        <w:rPr>
          <w:rFonts w:ascii="Times New Roman" w:hAnsi="Times New Roman" w:cs="Times New Roman"/>
          <w:sz w:val="24"/>
          <w:szCs w:val="24"/>
        </w:rPr>
        <w:t xml:space="preserve">МБУ «Благоустройство» </w:t>
      </w:r>
      <w:r w:rsidR="00743EEE" w:rsidRPr="001D7C13">
        <w:rPr>
          <w:rFonts w:ascii="Times New Roman" w:hAnsi="Times New Roman" w:cs="Times New Roman"/>
          <w:sz w:val="24"/>
          <w:szCs w:val="24"/>
        </w:rPr>
        <w:t>ведет учет инфор</w:t>
      </w:r>
      <w:r w:rsidRPr="001D7C13">
        <w:rPr>
          <w:rFonts w:ascii="Times New Roman" w:hAnsi="Times New Roman" w:cs="Times New Roman"/>
          <w:sz w:val="24"/>
          <w:szCs w:val="24"/>
        </w:rPr>
        <w:t>мации о демонтаже некапитальных</w:t>
      </w:r>
      <w:r w:rsidR="00743EEE" w:rsidRPr="001D7C13">
        <w:rPr>
          <w:rFonts w:ascii="Times New Roman" w:hAnsi="Times New Roman" w:cs="Times New Roman"/>
          <w:sz w:val="24"/>
          <w:szCs w:val="24"/>
        </w:rPr>
        <w:t xml:space="preserve"> объектов в электронном виде по форме </w:t>
      </w:r>
      <w:hyperlink w:anchor="Par394" w:history="1">
        <w:r w:rsidR="00743EEE"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 6</w:t>
        </w:r>
      </w:hyperlink>
      <w:r w:rsidRPr="001D7C13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743EEE" w:rsidRPr="001D7C13">
        <w:rPr>
          <w:rFonts w:ascii="Times New Roman" w:hAnsi="Times New Roman" w:cs="Times New Roman"/>
          <w:sz w:val="24"/>
          <w:szCs w:val="24"/>
        </w:rPr>
        <w:t>.</w:t>
      </w:r>
    </w:p>
    <w:p w:rsidR="00A62A2A" w:rsidRPr="001D7C13" w:rsidRDefault="00A62A2A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2.2</w:t>
      </w:r>
      <w:r w:rsidR="00BA0E6D">
        <w:rPr>
          <w:rFonts w:ascii="Times New Roman" w:hAnsi="Times New Roman" w:cs="Times New Roman"/>
          <w:sz w:val="24"/>
          <w:szCs w:val="24"/>
        </w:rPr>
        <w:t>4</w:t>
      </w:r>
      <w:r w:rsidRPr="001D7C13">
        <w:rPr>
          <w:rFonts w:ascii="Times New Roman" w:hAnsi="Times New Roman" w:cs="Times New Roman"/>
          <w:sz w:val="24"/>
          <w:szCs w:val="24"/>
        </w:rPr>
        <w:t>. В случае если собственник (правообладатель) некапитального объекта в течение 3 (трех) месяцев с момента демонтажа и (или) перемещения объекта не установлен</w:t>
      </w:r>
      <w:bookmarkStart w:id="7" w:name="Par122"/>
      <w:bookmarkEnd w:id="7"/>
      <w:r w:rsidRPr="001D7C13">
        <w:rPr>
          <w:rFonts w:ascii="Times New Roman" w:hAnsi="Times New Roman" w:cs="Times New Roman"/>
          <w:sz w:val="24"/>
          <w:szCs w:val="24"/>
        </w:rPr>
        <w:t xml:space="preserve"> или не принял предмет хранения по акту приема-передачи</w:t>
      </w:r>
      <w:r w:rsidR="001C478C" w:rsidRPr="001D7C13">
        <w:rPr>
          <w:rFonts w:ascii="Times New Roman" w:hAnsi="Times New Roman" w:cs="Times New Roman"/>
          <w:sz w:val="24"/>
          <w:szCs w:val="24"/>
        </w:rPr>
        <w:t>, а также отсутствуют основания для оформления демонтированного имущества в муниципальную собственность городского округа Электросталь Московской области как бесхозяйного объекта с целью его дальнейшей реализации на торгах, предмет хранения подлежит утилизации.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2.2</w:t>
      </w:r>
      <w:r w:rsidR="00BA0E6D">
        <w:rPr>
          <w:rFonts w:ascii="Times New Roman" w:hAnsi="Times New Roman" w:cs="Times New Roman"/>
          <w:sz w:val="24"/>
          <w:szCs w:val="24"/>
        </w:rPr>
        <w:t>5</w:t>
      </w:r>
      <w:r w:rsidRPr="001D7C13">
        <w:rPr>
          <w:rFonts w:ascii="Times New Roman" w:hAnsi="Times New Roman" w:cs="Times New Roman"/>
          <w:sz w:val="24"/>
          <w:szCs w:val="24"/>
        </w:rPr>
        <w:t>. Собственник (</w:t>
      </w:r>
      <w:r w:rsidR="001C478C" w:rsidRPr="001D7C13">
        <w:rPr>
          <w:rFonts w:ascii="Times New Roman" w:hAnsi="Times New Roman" w:cs="Times New Roman"/>
          <w:sz w:val="24"/>
          <w:szCs w:val="24"/>
        </w:rPr>
        <w:t>правообладатель)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в целях возврата ему находяще</w:t>
      </w:r>
      <w:r w:rsidR="001C478C" w:rsidRPr="001D7C13">
        <w:rPr>
          <w:rFonts w:ascii="Times New Roman" w:hAnsi="Times New Roman" w:cs="Times New Roman"/>
          <w:sz w:val="24"/>
          <w:szCs w:val="24"/>
        </w:rPr>
        <w:t>гося на хранении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(его составляющих элементов) и </w:t>
      </w:r>
      <w:r w:rsidR="001C478C" w:rsidRPr="001D7C13">
        <w:rPr>
          <w:rFonts w:ascii="Times New Roman" w:hAnsi="Times New Roman" w:cs="Times New Roman"/>
          <w:sz w:val="24"/>
          <w:szCs w:val="24"/>
        </w:rPr>
        <w:t xml:space="preserve">движимого </w:t>
      </w:r>
      <w:r w:rsidRPr="001D7C13">
        <w:rPr>
          <w:rFonts w:ascii="Times New Roman" w:hAnsi="Times New Roman" w:cs="Times New Roman"/>
          <w:sz w:val="24"/>
          <w:szCs w:val="24"/>
        </w:rPr>
        <w:t>имущества, нахо</w:t>
      </w:r>
      <w:r w:rsidR="001C478C" w:rsidRPr="001D7C13">
        <w:rPr>
          <w:rFonts w:ascii="Times New Roman" w:hAnsi="Times New Roman" w:cs="Times New Roman"/>
          <w:sz w:val="24"/>
          <w:szCs w:val="24"/>
        </w:rPr>
        <w:t>дившегося в таком некапитальном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объекте (при наличии) (за исключением списанного по Акту), обращается с заявлением, составленным в свободной форме (для юридических лиц</w:t>
      </w:r>
      <w:r w:rsidR="00153652" w:rsidRPr="001D7C13">
        <w:rPr>
          <w:rFonts w:ascii="Times New Roman" w:hAnsi="Times New Roman" w:cs="Times New Roman"/>
          <w:sz w:val="24"/>
          <w:szCs w:val="24"/>
        </w:rPr>
        <w:t xml:space="preserve"> на бланке организации), в </w:t>
      </w:r>
      <w:r w:rsidR="00894E36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Pr="001D7C13">
        <w:rPr>
          <w:rFonts w:ascii="Times New Roman" w:hAnsi="Times New Roman" w:cs="Times New Roman"/>
          <w:sz w:val="24"/>
          <w:szCs w:val="24"/>
        </w:rPr>
        <w:t>, к которому прилагаются следующие документы: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23"/>
      <w:bookmarkEnd w:id="8"/>
      <w:r w:rsidRPr="001D7C13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(в случае если собственником (п</w:t>
      </w:r>
      <w:r w:rsidR="00153652" w:rsidRPr="001D7C13">
        <w:rPr>
          <w:rFonts w:ascii="Times New Roman" w:hAnsi="Times New Roman" w:cs="Times New Roman"/>
          <w:sz w:val="24"/>
          <w:szCs w:val="24"/>
        </w:rPr>
        <w:t>равообладателем)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является физическое лицо);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2) копия документа, подтверждающего полномочия представителя собственника (п</w:t>
      </w:r>
      <w:r w:rsidR="00153652" w:rsidRPr="001D7C13">
        <w:rPr>
          <w:rFonts w:ascii="Times New Roman" w:hAnsi="Times New Roman" w:cs="Times New Roman"/>
          <w:sz w:val="24"/>
          <w:szCs w:val="24"/>
        </w:rPr>
        <w:t xml:space="preserve">равообладателя) некапитального </w:t>
      </w:r>
      <w:r w:rsidRPr="001D7C13">
        <w:rPr>
          <w:rFonts w:ascii="Times New Roman" w:hAnsi="Times New Roman" w:cs="Times New Roman"/>
          <w:sz w:val="24"/>
          <w:szCs w:val="24"/>
        </w:rPr>
        <w:t>объекта (при обращении с заявлением представителя собственника (правообладателя);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5"/>
      <w:bookmarkEnd w:id="9"/>
      <w:r w:rsidRPr="001D7C13">
        <w:rPr>
          <w:rFonts w:ascii="Times New Roman" w:hAnsi="Times New Roman" w:cs="Times New Roman"/>
          <w:sz w:val="24"/>
          <w:szCs w:val="24"/>
        </w:rPr>
        <w:t>3) копии документов, подтверждающих право собственно</w:t>
      </w:r>
      <w:r w:rsidR="00153652" w:rsidRPr="001D7C13">
        <w:rPr>
          <w:rFonts w:ascii="Times New Roman" w:hAnsi="Times New Roman" w:cs="Times New Roman"/>
          <w:sz w:val="24"/>
          <w:szCs w:val="24"/>
        </w:rPr>
        <w:t>сти (владения) на некапитальный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объект;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4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hyperlink w:anchor="Par441" w:history="1">
        <w:r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согласие</w:t>
        </w:r>
      </w:hyperlink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обработку персональных данных лица, обратившегося с заявлением (при</w:t>
      </w:r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ложение 7 к настоящему Порядку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</w:t>
      </w:r>
      <w:r w:rsidR="00BA0E6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Предоставление неполного комплекта документов, указанных в </w:t>
      </w:r>
      <w:hyperlink w:anchor="Par122" w:history="1">
        <w:r w:rsidRPr="003D7DE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2.2</w:t>
        </w:r>
      </w:hyperlink>
      <w:r w:rsidR="003D7DE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астоящего Порядка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, и (или) предоставление документов, содержащих недостоверные сведения, является основанием для о</w:t>
      </w:r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тказа в передаче некапитального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(его составляющих элементов) и имущества, находившегося </w:t>
      </w:r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в демонтированном некапитальном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объекте (при наличии).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неполного комплекта документов не препятствует повторному обращению собственника (правообладателя) с заявлением о передаче ему </w:t>
      </w:r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демонтированного некапитального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и имущества, находящегося в нем, в пределах срока хранения, указанного в </w:t>
      </w:r>
      <w:hyperlink w:anchor="Par118" w:history="1">
        <w:r w:rsidR="00153652"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652" w:rsidRPr="00B84A58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B84A5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BA0E6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течение 5 (пяти) рабочих дней со дня получения заявления и документов, указанных в </w:t>
      </w:r>
      <w:hyperlink w:anchor="Par122" w:history="1">
        <w:r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  <w:r w:rsidRPr="00B84A58">
          <w:rPr>
            <w:rFonts w:ascii="Times New Roman" w:hAnsi="Times New Roman" w:cs="Times New Roman"/>
            <w:color w:val="000000" w:themeColor="text1"/>
            <w:sz w:val="24"/>
            <w:szCs w:val="24"/>
          </w:rPr>
          <w:t>2.2</w:t>
        </w:r>
      </w:hyperlink>
      <w:r w:rsidR="00B84A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53652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</w:t>
      </w:r>
      <w:r w:rsidR="004303C9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27E8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</w:t>
      </w:r>
      <w:r w:rsidR="004303C9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возврате некапитального 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объекта либо об о</w:t>
      </w:r>
      <w:r w:rsidR="004303C9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тказе в возврате некапитального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и информирует собственника (правообладателя) о принятом решении. В случае принятия ре</w:t>
      </w:r>
      <w:r w:rsidR="004303C9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шения о возврате некапитального объекта МБУ «Благоустройство» 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способом, предусмотренным </w:t>
      </w:r>
      <w:r w:rsidR="00D81565" w:rsidRPr="001D7C13">
        <w:rPr>
          <w:rFonts w:ascii="Times New Roman" w:hAnsi="Times New Roman" w:cs="Times New Roman"/>
          <w:sz w:val="24"/>
          <w:szCs w:val="24"/>
        </w:rPr>
        <w:t>пунктом 2.8</w:t>
      </w:r>
      <w:r w:rsidR="00D81565" w:rsidRPr="001D7C13">
        <w:t xml:space="preserve"> </w:t>
      </w:r>
      <w:r w:rsidR="004303C9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Порядка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 собственнику (</w:t>
      </w:r>
      <w:r w:rsidR="004303C9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правообладателю) некапитального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уведомлени</w:t>
      </w:r>
      <w:r w:rsidR="004303C9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е о сумме расходов, понесенных МБУ «Благоустройство»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мероприятиями по демонтажу, переме</w:t>
      </w:r>
      <w:r w:rsidR="00DC46ED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щению и хранению некапитального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(его составляющих элементов) и имущества, находившегося </w:t>
      </w:r>
      <w:r w:rsidR="00DC46ED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в демонтированном некапитальном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объекте (при наличии), с указанием реквизитов для перечисления денежных средств.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30"/>
      <w:bookmarkEnd w:id="10"/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BA0E6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. Собственник (</w:t>
      </w:r>
      <w:r w:rsidR="00DC46ED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правообладатель) некапитального</w:t>
      </w:r>
      <w:r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в течение 5 (пяти) календарных дней с даты получения уведомления, указанного в </w:t>
      </w:r>
      <w:hyperlink w:anchor="Par130" w:history="1">
        <w:r w:rsidR="00DC46ED"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="00DC46ED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</w:t>
      </w:r>
      <w:r w:rsidR="00B84A5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C46ED" w:rsidRPr="001D7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</w:t>
      </w:r>
      <w:r w:rsidR="00DC46ED" w:rsidRPr="001D7C13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1D7C13">
        <w:rPr>
          <w:rFonts w:ascii="Times New Roman" w:hAnsi="Times New Roman" w:cs="Times New Roman"/>
          <w:sz w:val="24"/>
          <w:szCs w:val="24"/>
        </w:rPr>
        <w:t xml:space="preserve">, обязан возместить в бюджет </w:t>
      </w:r>
      <w:r w:rsidR="00DC46ED" w:rsidRPr="001D7C13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Pr="001D7C13">
        <w:rPr>
          <w:rFonts w:ascii="Times New Roman" w:hAnsi="Times New Roman" w:cs="Times New Roman"/>
          <w:sz w:val="24"/>
          <w:szCs w:val="24"/>
        </w:rPr>
        <w:t xml:space="preserve">стоимость понесенных </w:t>
      </w:r>
      <w:r w:rsidR="00332429">
        <w:rPr>
          <w:rFonts w:ascii="Times New Roman" w:hAnsi="Times New Roman" w:cs="Times New Roman"/>
          <w:sz w:val="24"/>
          <w:szCs w:val="24"/>
        </w:rPr>
        <w:t>А</w:t>
      </w:r>
      <w:r w:rsidRPr="001D7C13">
        <w:rPr>
          <w:rFonts w:ascii="Times New Roman" w:hAnsi="Times New Roman" w:cs="Times New Roman"/>
          <w:sz w:val="24"/>
          <w:szCs w:val="24"/>
        </w:rPr>
        <w:t>дминистрацией расходов.</w:t>
      </w:r>
    </w:p>
    <w:p w:rsidR="00DC46ED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2.2</w:t>
      </w:r>
      <w:r w:rsidR="00BA0E6D">
        <w:rPr>
          <w:rFonts w:ascii="Times New Roman" w:hAnsi="Times New Roman" w:cs="Times New Roman"/>
          <w:sz w:val="24"/>
          <w:szCs w:val="24"/>
        </w:rPr>
        <w:t>9</w:t>
      </w:r>
      <w:r w:rsidRPr="001D7C13">
        <w:rPr>
          <w:rFonts w:ascii="Times New Roman" w:hAnsi="Times New Roman" w:cs="Times New Roman"/>
          <w:sz w:val="24"/>
          <w:szCs w:val="24"/>
        </w:rPr>
        <w:t>. С</w:t>
      </w:r>
      <w:r w:rsidR="00DC46ED" w:rsidRPr="001D7C13">
        <w:rPr>
          <w:rFonts w:ascii="Times New Roman" w:hAnsi="Times New Roman" w:cs="Times New Roman"/>
          <w:sz w:val="24"/>
          <w:szCs w:val="24"/>
        </w:rPr>
        <w:t>обственник (правообладатель)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в течение 3 (трех) рабочих дней с даты</w:t>
      </w:r>
      <w:r w:rsidR="00DC46ED" w:rsidRPr="001D7C13">
        <w:rPr>
          <w:rFonts w:ascii="Times New Roman" w:hAnsi="Times New Roman" w:cs="Times New Roman"/>
          <w:sz w:val="24"/>
          <w:szCs w:val="24"/>
        </w:rPr>
        <w:t xml:space="preserve"> перечисления денежных средств в бюджет городского округа Электросталь Московской области</w:t>
      </w:r>
      <w:r w:rsidRPr="001D7C13">
        <w:rPr>
          <w:rFonts w:ascii="Times New Roman" w:hAnsi="Times New Roman" w:cs="Times New Roman"/>
          <w:sz w:val="24"/>
          <w:szCs w:val="24"/>
        </w:rPr>
        <w:t xml:space="preserve">, обязан обеспечить вывоз </w:t>
      </w:r>
      <w:r w:rsidR="00DC46ED" w:rsidRPr="001D7C13">
        <w:rPr>
          <w:rFonts w:ascii="Times New Roman" w:hAnsi="Times New Roman" w:cs="Times New Roman"/>
          <w:sz w:val="24"/>
          <w:szCs w:val="24"/>
        </w:rPr>
        <w:t>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и имущества (при наличии) с организованной площадки по </w:t>
      </w:r>
      <w:hyperlink w:anchor="Par468" w:history="1">
        <w:r w:rsidRPr="001D7C13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акту</w:t>
        </w:r>
      </w:hyperlink>
      <w:r w:rsidRPr="001D7C13">
        <w:rPr>
          <w:rFonts w:ascii="Times New Roman" w:hAnsi="Times New Roman" w:cs="Times New Roman"/>
          <w:sz w:val="24"/>
          <w:szCs w:val="24"/>
        </w:rPr>
        <w:t xml:space="preserve"> о возврате собственнику (правообладателю) демонтированного не</w:t>
      </w:r>
      <w:r w:rsidR="00DC46ED" w:rsidRPr="001D7C13">
        <w:rPr>
          <w:rFonts w:ascii="Times New Roman" w:hAnsi="Times New Roman" w:cs="Times New Roman"/>
          <w:sz w:val="24"/>
          <w:szCs w:val="24"/>
        </w:rPr>
        <w:t>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и имущества (при наличии) в соответствии с прил</w:t>
      </w:r>
      <w:r w:rsidR="00DC46ED" w:rsidRPr="001D7C13">
        <w:rPr>
          <w:rFonts w:ascii="Times New Roman" w:hAnsi="Times New Roman" w:cs="Times New Roman"/>
          <w:sz w:val="24"/>
          <w:szCs w:val="24"/>
        </w:rPr>
        <w:t>ожением 8 к настоящему Порядку.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 xml:space="preserve">В случае списания </w:t>
      </w:r>
      <w:r w:rsidR="00664488" w:rsidRPr="001D7C13">
        <w:rPr>
          <w:rFonts w:ascii="Times New Roman" w:hAnsi="Times New Roman" w:cs="Times New Roman"/>
          <w:sz w:val="24"/>
          <w:szCs w:val="24"/>
        </w:rPr>
        <w:t>имущества или</w:t>
      </w:r>
      <w:r w:rsidRPr="001D7C13">
        <w:rPr>
          <w:rFonts w:ascii="Times New Roman" w:hAnsi="Times New Roman" w:cs="Times New Roman"/>
          <w:sz w:val="24"/>
          <w:szCs w:val="24"/>
        </w:rPr>
        <w:t xml:space="preserve"> его части собственнику (правообладателю) не</w:t>
      </w:r>
      <w:r w:rsidR="00DC46ED" w:rsidRPr="001D7C13">
        <w:rPr>
          <w:rFonts w:ascii="Times New Roman" w:hAnsi="Times New Roman" w:cs="Times New Roman"/>
          <w:sz w:val="24"/>
          <w:szCs w:val="24"/>
        </w:rPr>
        <w:t>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предоставляется заверенная копия Акта о списании пришедшего в негодность имущества или его части.</w:t>
      </w:r>
    </w:p>
    <w:p w:rsidR="00743EEE" w:rsidRPr="001D7C13" w:rsidRDefault="00743EEE" w:rsidP="007E6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2.</w:t>
      </w:r>
      <w:r w:rsidR="00BA0E6D">
        <w:rPr>
          <w:rFonts w:ascii="Times New Roman" w:hAnsi="Times New Roman" w:cs="Times New Roman"/>
          <w:sz w:val="24"/>
          <w:szCs w:val="24"/>
        </w:rPr>
        <w:t>30</w:t>
      </w:r>
      <w:r w:rsidRPr="001D7C13">
        <w:rPr>
          <w:rFonts w:ascii="Times New Roman" w:hAnsi="Times New Roman" w:cs="Times New Roman"/>
          <w:sz w:val="24"/>
          <w:szCs w:val="24"/>
        </w:rPr>
        <w:t>. В случае, если собственник (правообладатель) демонтированного не</w:t>
      </w:r>
      <w:r w:rsidR="00DC46ED" w:rsidRPr="001D7C13">
        <w:rPr>
          <w:rFonts w:ascii="Times New Roman" w:hAnsi="Times New Roman" w:cs="Times New Roman"/>
          <w:sz w:val="24"/>
          <w:szCs w:val="24"/>
        </w:rPr>
        <w:t>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или правообладатель земельного участка, на котором расположен такой не</w:t>
      </w:r>
      <w:r w:rsidR="001F6467" w:rsidRPr="001D7C13">
        <w:rPr>
          <w:rFonts w:ascii="Times New Roman" w:hAnsi="Times New Roman" w:cs="Times New Roman"/>
          <w:sz w:val="24"/>
          <w:szCs w:val="24"/>
        </w:rPr>
        <w:t>капитальный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объект, известен и не реализовал свое право, пред</w:t>
      </w:r>
      <w:r w:rsidR="001F6467" w:rsidRPr="001D7C13">
        <w:rPr>
          <w:rFonts w:ascii="Times New Roman" w:hAnsi="Times New Roman" w:cs="Times New Roman"/>
          <w:sz w:val="24"/>
          <w:szCs w:val="24"/>
        </w:rPr>
        <w:t>усмотренное настоящим Порядком</w:t>
      </w:r>
      <w:r w:rsidRPr="001D7C13">
        <w:rPr>
          <w:rFonts w:ascii="Times New Roman" w:hAnsi="Times New Roman" w:cs="Times New Roman"/>
          <w:sz w:val="24"/>
          <w:szCs w:val="24"/>
        </w:rPr>
        <w:t>, на возврат ему находящегося на хранении не</w:t>
      </w:r>
      <w:r w:rsidR="001F6467" w:rsidRPr="001D7C13">
        <w:rPr>
          <w:rFonts w:ascii="Times New Roman" w:hAnsi="Times New Roman" w:cs="Times New Roman"/>
          <w:sz w:val="24"/>
          <w:szCs w:val="24"/>
        </w:rPr>
        <w:t>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 (его составляющих элементов) и имущества (при наличии) взыскан</w:t>
      </w:r>
      <w:r w:rsidR="001F6467" w:rsidRPr="001D7C13">
        <w:rPr>
          <w:rFonts w:ascii="Times New Roman" w:hAnsi="Times New Roman" w:cs="Times New Roman"/>
          <w:sz w:val="24"/>
          <w:szCs w:val="24"/>
        </w:rPr>
        <w:t>ие понесенных МБУ «Благоустройство»</w:t>
      </w:r>
      <w:r w:rsidRPr="001D7C13">
        <w:rPr>
          <w:rFonts w:ascii="Times New Roman" w:hAnsi="Times New Roman" w:cs="Times New Roman"/>
          <w:sz w:val="24"/>
          <w:szCs w:val="24"/>
        </w:rPr>
        <w:t xml:space="preserve"> расходов по демонтажу, переме</w:t>
      </w:r>
      <w:r w:rsidR="001F6467" w:rsidRPr="001D7C13">
        <w:rPr>
          <w:rFonts w:ascii="Times New Roman" w:hAnsi="Times New Roman" w:cs="Times New Roman"/>
          <w:sz w:val="24"/>
          <w:szCs w:val="24"/>
        </w:rPr>
        <w:t>щению и хранению некапитального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объекта, осуществляется в судебном порядке.</w:t>
      </w:r>
    </w:p>
    <w:p w:rsidR="00743EEE" w:rsidRPr="00560434" w:rsidRDefault="00743EEE" w:rsidP="00206F37">
      <w:pPr>
        <w:pStyle w:val="ConsPlusNormal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743EEE" w:rsidRPr="001D7C13" w:rsidRDefault="00743EEE" w:rsidP="007E63D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7C13">
        <w:rPr>
          <w:rFonts w:ascii="Times New Roman" w:hAnsi="Times New Roman" w:cs="Times New Roman"/>
          <w:b/>
          <w:bCs/>
          <w:sz w:val="24"/>
          <w:szCs w:val="24"/>
        </w:rPr>
        <w:t>3. Заключительные положения</w:t>
      </w:r>
    </w:p>
    <w:p w:rsidR="00743EEE" w:rsidRPr="00560434" w:rsidRDefault="00743EEE" w:rsidP="007E63D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20C06" w:rsidRPr="001D7C13" w:rsidRDefault="00743EEE" w:rsidP="008A15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3.1. Документы, касающиеся демонтажа неправомерно размещенн</w:t>
      </w:r>
      <w:r w:rsidR="001F6467" w:rsidRPr="001D7C13">
        <w:rPr>
          <w:rFonts w:ascii="Times New Roman" w:hAnsi="Times New Roman" w:cs="Times New Roman"/>
          <w:sz w:val="24"/>
          <w:szCs w:val="24"/>
        </w:rPr>
        <w:t>ых и (или) эксплуатируемых некапитальных</w:t>
      </w:r>
      <w:r w:rsidRPr="001D7C13">
        <w:rPr>
          <w:rFonts w:ascii="Times New Roman" w:hAnsi="Times New Roman" w:cs="Times New Roman"/>
          <w:sz w:val="24"/>
          <w:szCs w:val="24"/>
        </w:rPr>
        <w:t xml:space="preserve"> объектов, подлежат хранению в </w:t>
      </w:r>
      <w:r w:rsidR="00836079" w:rsidRPr="001D7C13">
        <w:rPr>
          <w:rFonts w:ascii="Times New Roman" w:hAnsi="Times New Roman" w:cs="Times New Roman"/>
          <w:sz w:val="24"/>
          <w:szCs w:val="24"/>
        </w:rPr>
        <w:t>МБУ «Благоустройство»</w:t>
      </w:r>
      <w:r w:rsidRPr="001D7C13">
        <w:rPr>
          <w:rFonts w:ascii="Times New Roman" w:hAnsi="Times New Roman" w:cs="Times New Roman"/>
          <w:sz w:val="24"/>
          <w:szCs w:val="24"/>
        </w:rPr>
        <w:t xml:space="preserve"> в течение 5 (пяти) лет со дня проведения работ по демонтажу.</w:t>
      </w:r>
    </w:p>
    <w:p w:rsidR="001F6467" w:rsidRDefault="00F20C06" w:rsidP="00206F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C13">
        <w:rPr>
          <w:rFonts w:ascii="Times New Roman" w:hAnsi="Times New Roman" w:cs="Times New Roman"/>
          <w:sz w:val="24"/>
          <w:szCs w:val="24"/>
        </w:rPr>
        <w:t>3.2. Все возникающие споры разрешаются в судебном порядке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требованиями действующего законодательства Российской Федерации.</w:t>
      </w:r>
    </w:p>
    <w:p w:rsidR="00206F37" w:rsidRPr="004630F6" w:rsidRDefault="00206F37" w:rsidP="00206F3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60434" w:rsidRDefault="00560434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7455" w:rsidRDefault="00DB745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7455" w:rsidRDefault="00DB745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7455" w:rsidRPr="007E63D8" w:rsidRDefault="00DB745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43EEE" w:rsidRPr="007E63D8" w:rsidRDefault="001F6467" w:rsidP="007E6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36079">
        <w:rPr>
          <w:rFonts w:ascii="Times New Roman" w:hAnsi="Times New Roman" w:cs="Times New Roman"/>
          <w:sz w:val="24"/>
          <w:szCs w:val="24"/>
        </w:rPr>
        <w:t xml:space="preserve">     </w:t>
      </w:r>
      <w:r w:rsidRPr="007E63D8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43EEE" w:rsidRPr="007E63D8" w:rsidTr="00153652">
        <w:tc>
          <w:tcPr>
            <w:tcW w:w="9070" w:type="dxa"/>
            <w:gridSpan w:val="2"/>
          </w:tcPr>
          <w:p w:rsidR="00743EEE" w:rsidRPr="007E63D8" w:rsidRDefault="00B25F22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46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АКТ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неправомерно размещенного и (или) эксплуатируемого на территории </w:t>
            </w:r>
            <w:r w:rsidR="001F6467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Электросталь Московской области </w:t>
            </w:r>
            <w:r w:rsidR="00E0609D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(далее - Акт)</w:t>
            </w:r>
          </w:p>
        </w:tc>
      </w:tr>
      <w:tr w:rsidR="00743EEE" w:rsidRPr="007E63D8" w:rsidTr="00153652">
        <w:tc>
          <w:tcPr>
            <w:tcW w:w="4535" w:type="dxa"/>
          </w:tcPr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"___" ___________ 20___ год</w:t>
            </w:r>
          </w:p>
        </w:tc>
        <w:tc>
          <w:tcPr>
            <w:tcW w:w="4535" w:type="dxa"/>
          </w:tcPr>
          <w:p w:rsidR="00743EEE" w:rsidRPr="007E63D8" w:rsidRDefault="00743EEE" w:rsidP="007E6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г. ______________________</w:t>
            </w:r>
          </w:p>
        </w:tc>
      </w:tr>
      <w:tr w:rsidR="00743EEE" w:rsidRPr="007E63D8" w:rsidTr="00153652">
        <w:tc>
          <w:tcPr>
            <w:tcW w:w="9070" w:type="dxa"/>
            <w:gridSpan w:val="2"/>
          </w:tcPr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B33DA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>(Подразделение)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B33DA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>(Ф.И.О., должность)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составлен настоящий Акт о том, что: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B33DA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>(адрес, ориентир, кадастровый номер земельного участка и место распол</w:t>
            </w:r>
            <w:r w:rsidR="00E0609D" w:rsidRPr="00DB33DA">
              <w:rPr>
                <w:rFonts w:ascii="Times New Roman" w:hAnsi="Times New Roman" w:cs="Times New Roman"/>
                <w:sz w:val="18"/>
                <w:szCs w:val="18"/>
              </w:rPr>
              <w:t>ожения некапитального</w:t>
            </w: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 xml:space="preserve"> объекта)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2A56F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B33DA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>(данные лица, неправомерно разместившего и (или)</w:t>
            </w:r>
            <w:r w:rsidR="00EE77C8" w:rsidRPr="00DB33DA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эксплуатирующего некапитальный</w:t>
            </w: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 xml:space="preserve"> объект: Ф.И.О. и адрес - для гражданина; наименование, адрес, Ф.И.О. и должность уполномоченного лица - для юридического лица)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установлен: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изготовленный из: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предназначенный для: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Выявлены следующие нарушения: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С актом ознакомлен</w:t>
            </w:r>
            <w:r w:rsidR="00DB33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2A351E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51E">
              <w:rPr>
                <w:rFonts w:ascii="Times New Roman" w:hAnsi="Times New Roman" w:cs="Times New Roman"/>
                <w:sz w:val="16"/>
                <w:szCs w:val="16"/>
              </w:rPr>
              <w:t>(Ф.И.О. и адрес - для гражданина, наименование, адрес, Ф.И.О. и должность уполномоченного лица - для юридического лица)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B33DA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>(Подразделение)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B33DA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3DA">
              <w:rPr>
                <w:rFonts w:ascii="Times New Roman" w:hAnsi="Times New Roman" w:cs="Times New Roman"/>
                <w:sz w:val="18"/>
                <w:szCs w:val="18"/>
              </w:rPr>
              <w:t>(должность, ФИО, подпись)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2A5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2A56F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Приложение</w:t>
      </w:r>
    </w:p>
    <w:p w:rsidR="00743EEE" w:rsidRPr="007E63D8" w:rsidRDefault="00743EEE" w:rsidP="007E6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lastRenderedPageBreak/>
        <w:t>к Акту о выявлении неправомерно размещенного и (или)</w:t>
      </w:r>
    </w:p>
    <w:p w:rsidR="00EE77C8" w:rsidRPr="007E63D8" w:rsidRDefault="00836079" w:rsidP="008360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эксплуатируемого на территории </w:t>
      </w:r>
      <w:r w:rsidR="00EE77C8" w:rsidRPr="007E63D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43EEE" w:rsidRPr="007E63D8" w:rsidRDefault="00836079" w:rsidP="008360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77C8" w:rsidRPr="007E63D8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92304A">
        <w:rPr>
          <w:rFonts w:ascii="Times New Roman" w:hAnsi="Times New Roman" w:cs="Times New Roman"/>
          <w:sz w:val="24"/>
          <w:szCs w:val="24"/>
        </w:rPr>
        <w:t>некапиталь</w:t>
      </w:r>
      <w:r w:rsidR="00743EEE" w:rsidRPr="007E63D8">
        <w:rPr>
          <w:rFonts w:ascii="Times New Roman" w:hAnsi="Times New Roman" w:cs="Times New Roman"/>
          <w:sz w:val="24"/>
          <w:szCs w:val="24"/>
        </w:rPr>
        <w:t>ного объекта</w:t>
      </w:r>
    </w:p>
    <w:p w:rsidR="00743EEE" w:rsidRPr="007E63D8" w:rsidRDefault="00836079" w:rsidP="008360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25F22">
        <w:rPr>
          <w:rFonts w:ascii="Times New Roman" w:hAnsi="Times New Roman" w:cs="Times New Roman"/>
          <w:sz w:val="24"/>
          <w:szCs w:val="24"/>
        </w:rPr>
        <w:t>от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25F22">
        <w:rPr>
          <w:rFonts w:ascii="Times New Roman" w:hAnsi="Times New Roman" w:cs="Times New Roman"/>
          <w:sz w:val="24"/>
          <w:szCs w:val="24"/>
        </w:rPr>
        <w:t>_____ №</w:t>
      </w:r>
      <w:r w:rsidR="00743EEE" w:rsidRPr="007E63D8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43EEE" w:rsidRPr="007E63D8" w:rsidTr="00153652">
        <w:tc>
          <w:tcPr>
            <w:tcW w:w="9070" w:type="dxa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ФОТОТАБЛИЦА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к Акту о выявлении неправомерно размещенного и (или) эксплуатируемого на территории </w:t>
            </w:r>
            <w:r w:rsidR="00EE77C8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Электросталь Московской области некапитального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743EEE" w:rsidRPr="007E63D8" w:rsidRDefault="00B25F22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"___" _________ 20___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EE" w:rsidRPr="007E63D8" w:rsidRDefault="00B25F22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Время и дата </w:t>
            </w:r>
            <w:proofErr w:type="spellStart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фотофиксации</w:t>
            </w:r>
            <w:proofErr w:type="spellEnd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(видеосъемки при наличии):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____: ____ "___" _________ 20___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Координаты: 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Марка, модель технического средства </w:t>
            </w:r>
            <w:proofErr w:type="spellStart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фотофиксации</w:t>
            </w:r>
            <w:proofErr w:type="spellEnd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: 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B25F22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Время и дата </w:t>
            </w:r>
            <w:proofErr w:type="spellStart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фотофиксации</w:t>
            </w:r>
            <w:proofErr w:type="spellEnd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(видеосъемки при наличии):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____: ____ "___" _________ 20___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Координаты: 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Марка, модель технического средства </w:t>
            </w:r>
            <w:proofErr w:type="spellStart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фотофиксации</w:t>
            </w:r>
            <w:proofErr w:type="spellEnd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: 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2A351E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51E">
              <w:rPr>
                <w:rFonts w:ascii="Times New Roman" w:hAnsi="Times New Roman" w:cs="Times New Roman"/>
                <w:sz w:val="18"/>
                <w:szCs w:val="18"/>
              </w:rPr>
              <w:t>(Подразделение)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2A351E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51E">
              <w:rPr>
                <w:rFonts w:ascii="Times New Roman" w:hAnsi="Times New Roman" w:cs="Times New Roman"/>
                <w:sz w:val="18"/>
                <w:szCs w:val="18"/>
              </w:rPr>
              <w:t>(должность, ФИО, подпись)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77C8" w:rsidRPr="007E63D8" w:rsidRDefault="00EE77C8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6079" w:rsidRDefault="00836079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B7455" w:rsidRDefault="00DB7455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43EEE" w:rsidRPr="007E63D8" w:rsidRDefault="00836079" w:rsidP="008360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EE77C8" w:rsidRPr="007E63D8">
        <w:rPr>
          <w:rFonts w:ascii="Times New Roman" w:hAnsi="Times New Roman" w:cs="Times New Roman"/>
          <w:sz w:val="24"/>
          <w:szCs w:val="24"/>
        </w:rPr>
        <w:t>к Порядку</w:t>
      </w:r>
    </w:p>
    <w:p w:rsidR="00743EEE" w:rsidRPr="007E63D8" w:rsidRDefault="00743EEE" w:rsidP="007E63D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560434" w:rsidRPr="007E63D8" w:rsidTr="0056043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434" w:rsidRPr="007E63D8" w:rsidRDefault="00560434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434" w:rsidRPr="007E63D8" w:rsidRDefault="00560434" w:rsidP="00560434">
            <w:pPr>
              <w:pStyle w:val="ConsPlusNormal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743EEE" w:rsidRPr="00387890" w:rsidRDefault="00743EEE" w:rsidP="007E63D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4"/>
        <w:gridCol w:w="1667"/>
        <w:gridCol w:w="2959"/>
      </w:tblGrid>
      <w:tr w:rsidR="00743EEE" w:rsidRPr="007E63D8" w:rsidTr="00153652">
        <w:tc>
          <w:tcPr>
            <w:tcW w:w="9070" w:type="dxa"/>
            <w:gridSpan w:val="3"/>
          </w:tcPr>
          <w:p w:rsidR="00743EEE" w:rsidRPr="007E63D8" w:rsidRDefault="00B25F22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246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 демонтаже неправомерно размещенного и (или) эксплуатируемого на территории городского округа</w:t>
            </w:r>
            <w:r w:rsidR="00EE77C8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 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:rsidR="00743EEE" w:rsidRPr="00387890" w:rsidRDefault="00743EEE" w:rsidP="007E63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EE" w:rsidRPr="007E63D8" w:rsidRDefault="00743EEE" w:rsidP="003878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E77C8" w:rsidRPr="007E63D8">
              <w:rPr>
                <w:rFonts w:ascii="Times New Roman" w:hAnsi="Times New Roman" w:cs="Times New Roman"/>
                <w:sz w:val="24"/>
                <w:szCs w:val="24"/>
              </w:rPr>
              <w:t>городского округа Электросталь Московской области (далее - А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дминистрация) сообщает, что некапитальный объект - _________________________________________________________________________,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расположенный 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743EEE" w:rsidRPr="002A351E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8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351E">
              <w:rPr>
                <w:rFonts w:ascii="Times New Roman" w:hAnsi="Times New Roman" w:cs="Times New Roman"/>
                <w:sz w:val="18"/>
                <w:szCs w:val="18"/>
              </w:rPr>
              <w:t>адрес, ориентир, кадастровый номер земельного участка и ме</w:t>
            </w:r>
            <w:r w:rsidR="00EE77C8" w:rsidRPr="002A351E">
              <w:rPr>
                <w:rFonts w:ascii="Times New Roman" w:hAnsi="Times New Roman" w:cs="Times New Roman"/>
                <w:sz w:val="18"/>
                <w:szCs w:val="18"/>
              </w:rPr>
              <w:t>сто расположения некапитального</w:t>
            </w:r>
            <w:r w:rsidRPr="002A351E">
              <w:rPr>
                <w:rFonts w:ascii="Times New Roman" w:hAnsi="Times New Roman" w:cs="Times New Roman"/>
                <w:sz w:val="18"/>
                <w:szCs w:val="18"/>
              </w:rPr>
              <w:t xml:space="preserve"> объекта)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неправомерно размещен и (или) эксплуатируется в связи со следующим: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2A56F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tabs>
                <w:tab w:val="left" w:pos="5777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lang w:eastAsia="en-US" w:bidi="ar-SA"/>
              </w:rPr>
            </w:pPr>
            <w:r w:rsidRPr="007E63D8">
              <w:rPr>
                <w:sz w:val="24"/>
              </w:rPr>
              <w:t>В связи с изл</w:t>
            </w:r>
            <w:r w:rsidR="000776EA" w:rsidRPr="007E63D8">
              <w:rPr>
                <w:sz w:val="24"/>
              </w:rPr>
              <w:t>оженным и на основании Порядка</w:t>
            </w:r>
            <w:r w:rsidRPr="007E63D8">
              <w:rPr>
                <w:sz w:val="24"/>
              </w:rPr>
              <w:t xml:space="preserve"> </w:t>
            </w:r>
            <w:r w:rsidR="000776EA" w:rsidRPr="007E63D8">
              <w:rPr>
                <w:rStyle w:val="2"/>
                <w:b w:val="0"/>
                <w:lang w:eastAsia="en-US" w:bidi="ar-SA"/>
              </w:rPr>
              <w:t>выявления и демонтажа неправомерно размещенных и (или) эксплуатируемых на территории городского округа Электросталь Московской области некапитальных строений, сооружений и иных объектов</w:t>
            </w:r>
            <w:r w:rsidRPr="007E63D8">
              <w:rPr>
                <w:b/>
                <w:sz w:val="24"/>
              </w:rPr>
              <w:t>,</w:t>
            </w:r>
            <w:r w:rsidRPr="007E63D8">
              <w:rPr>
                <w:sz w:val="24"/>
              </w:rPr>
              <w:t xml:space="preserve"> утвержденного </w:t>
            </w:r>
            <w:r w:rsidR="000776EA" w:rsidRPr="007E63D8">
              <w:rPr>
                <w:sz w:val="24"/>
              </w:rPr>
              <w:t xml:space="preserve">постановлением Администрации городского округа Электросталь Московской области </w:t>
            </w:r>
            <w:r w:rsidR="00B25F22">
              <w:rPr>
                <w:sz w:val="24"/>
              </w:rPr>
              <w:t>от ____________ №</w:t>
            </w:r>
            <w:r w:rsidRPr="007E63D8">
              <w:rPr>
                <w:sz w:val="24"/>
              </w:rPr>
              <w:t xml:space="preserve"> _____ (далее -</w:t>
            </w:r>
            <w:r w:rsidR="007E63D8" w:rsidRPr="007E63D8">
              <w:rPr>
                <w:sz w:val="24"/>
              </w:rPr>
              <w:t xml:space="preserve"> Порядок</w:t>
            </w:r>
            <w:r w:rsidRPr="007E63D8">
              <w:rPr>
                <w:sz w:val="24"/>
              </w:rPr>
              <w:t xml:space="preserve">), решения Комиссии </w:t>
            </w:r>
            <w:r w:rsidR="000776EA" w:rsidRPr="007E63D8">
              <w:rPr>
                <w:sz w:val="24"/>
              </w:rPr>
              <w:t xml:space="preserve">по вопросам размещения и демонтажа некапитальных строений, сооружений на территории городского округа Электросталь Московской области </w:t>
            </w:r>
            <w:r w:rsidRPr="007E63D8">
              <w:rPr>
                <w:sz w:val="24"/>
              </w:rPr>
              <w:t>от ____________ вышеуказанный неправомерно размещенный и (или) эксплуатируемый не</w:t>
            </w:r>
            <w:r w:rsidR="000776EA" w:rsidRPr="007E63D8">
              <w:rPr>
                <w:sz w:val="24"/>
              </w:rPr>
              <w:t xml:space="preserve">капитальный </w:t>
            </w:r>
            <w:r w:rsidRPr="007E63D8">
              <w:rPr>
                <w:sz w:val="24"/>
              </w:rPr>
              <w:t xml:space="preserve"> объект подлежит демонтажу его собственником (правообладателем) или собственником (правообладателем) земельного участка, на котором расположен такой </w:t>
            </w:r>
            <w:r w:rsidR="000776EA" w:rsidRPr="007E63D8">
              <w:rPr>
                <w:sz w:val="24"/>
              </w:rPr>
              <w:t xml:space="preserve">некапитальный </w:t>
            </w:r>
            <w:r w:rsidRPr="007E63D8">
              <w:rPr>
                <w:sz w:val="24"/>
              </w:rPr>
              <w:t>объект, в срок не позднее 15 (пятнадцати) календарных дней со дня получения настоящего требования (либо со дня опубликования требования на официальном сайте), а также территория на которой расположен не</w:t>
            </w:r>
            <w:r w:rsidR="000776EA" w:rsidRPr="007E63D8">
              <w:rPr>
                <w:sz w:val="24"/>
              </w:rPr>
              <w:t>капитальный</w:t>
            </w:r>
            <w:r w:rsidRPr="007E63D8">
              <w:rPr>
                <w:sz w:val="24"/>
              </w:rPr>
              <w:t xml:space="preserve"> объект, в том числе прилегающая, подлежит приведению в первоначальное состояние с восстановлением благоустройства в тот же срок.</w:t>
            </w:r>
          </w:p>
          <w:p w:rsidR="000776EA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В случае неисполнения требования неправомерно размещенный и (или) эксплуатируемый не</w:t>
            </w:r>
            <w:r w:rsidR="000776EA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</w:t>
            </w:r>
            <w:r w:rsidR="000776EA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ект будет демонтирован </w:t>
            </w:r>
            <w:r w:rsidR="00063EFD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</w:t>
            </w:r>
            <w:r w:rsidR="000776EA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, с последующим взысканием расходов, связанных с демонтажем, перемещением и хранением не</w:t>
            </w:r>
            <w:r w:rsidR="000776EA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объекта, в случае, предусмотренном П</w:t>
            </w:r>
            <w:r w:rsidR="000776EA" w:rsidRPr="007E63D8">
              <w:rPr>
                <w:rFonts w:ascii="Times New Roman" w:hAnsi="Times New Roman" w:cs="Times New Roman"/>
                <w:sz w:val="24"/>
                <w:szCs w:val="24"/>
              </w:rPr>
              <w:t>орядком.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По всем вопросам демонтажа неправомерно размещенного и (или) эксплуатируемого не</w:t>
            </w:r>
            <w:r w:rsidR="000776EA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необходимо обращаться в 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по адресу: ___________________________________________________________</w:t>
            </w:r>
            <w:r w:rsidR="003878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. _____), тел. _____________.</w:t>
            </w:r>
          </w:p>
        </w:tc>
      </w:tr>
      <w:tr w:rsidR="00743EEE" w:rsidRPr="007E63D8" w:rsidTr="00153652">
        <w:tc>
          <w:tcPr>
            <w:tcW w:w="4444" w:type="dxa"/>
          </w:tcPr>
          <w:p w:rsidR="000776EA" w:rsidRPr="007E63D8" w:rsidRDefault="00624D5B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9" w:type="dxa"/>
            <w:vAlign w:val="bottom"/>
          </w:tcPr>
          <w:p w:rsidR="00743EEE" w:rsidRPr="007E63D8" w:rsidRDefault="000776EA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743EEE" w:rsidRPr="007E63D8" w:rsidTr="00153652">
        <w:tc>
          <w:tcPr>
            <w:tcW w:w="9070" w:type="dxa"/>
            <w:gridSpan w:val="3"/>
          </w:tcPr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Требование получил: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43EEE" w:rsidRPr="002A351E" w:rsidRDefault="00743EEE" w:rsidP="009230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51E">
              <w:rPr>
                <w:rFonts w:ascii="Times New Roman" w:hAnsi="Times New Roman" w:cs="Times New Roman"/>
                <w:sz w:val="16"/>
                <w:szCs w:val="16"/>
              </w:rPr>
              <w:t xml:space="preserve">(дата, данные лица, неправомерно разместившего и (или) эксплуатирующего </w:t>
            </w:r>
            <w:r w:rsidR="0092304A" w:rsidRPr="002A351E">
              <w:rPr>
                <w:rFonts w:ascii="Times New Roman" w:hAnsi="Times New Roman" w:cs="Times New Roman"/>
                <w:sz w:val="16"/>
                <w:szCs w:val="16"/>
              </w:rPr>
              <w:t>некапиталь</w:t>
            </w:r>
            <w:r w:rsidRPr="002A351E">
              <w:rPr>
                <w:rFonts w:ascii="Times New Roman" w:hAnsi="Times New Roman" w:cs="Times New Roman"/>
                <w:sz w:val="16"/>
                <w:szCs w:val="16"/>
              </w:rPr>
              <w:t>ный объект: Ф.И.О. - для гражданина; наименование, Ф.И.О., должность уполномоченного лица, печать (при наличии) - для юридического лица - если требование вручено лично)</w:t>
            </w:r>
          </w:p>
        </w:tc>
      </w:tr>
    </w:tbl>
    <w:p w:rsidR="00D54243" w:rsidRDefault="00D54243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243" w:rsidRPr="007E63D8" w:rsidRDefault="00D54243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43EEE" w:rsidRPr="007E63D8" w:rsidRDefault="00D54243" w:rsidP="00D542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776EA" w:rsidRPr="007E63D8">
        <w:rPr>
          <w:rFonts w:ascii="Times New Roman" w:hAnsi="Times New Roman" w:cs="Times New Roman"/>
          <w:sz w:val="24"/>
          <w:szCs w:val="24"/>
        </w:rPr>
        <w:t>к Порядку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4"/>
        <w:gridCol w:w="1667"/>
        <w:gridCol w:w="2959"/>
      </w:tblGrid>
      <w:tr w:rsidR="00743EEE" w:rsidRPr="007E63D8" w:rsidTr="00153652">
        <w:tc>
          <w:tcPr>
            <w:tcW w:w="9070" w:type="dxa"/>
            <w:gridSpan w:val="3"/>
          </w:tcPr>
          <w:p w:rsidR="00743EEE" w:rsidRPr="007E63D8" w:rsidRDefault="00B25F22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278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 дате демонтажа неправомерно размещенного и (или) эксплуатируемого на территории городского округа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 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Электросталь Московской области </w:t>
            </w:r>
            <w:r w:rsidR="00B25F22">
              <w:rPr>
                <w:rFonts w:ascii="Times New Roman" w:hAnsi="Times New Roman" w:cs="Times New Roman"/>
                <w:sz w:val="24"/>
                <w:szCs w:val="24"/>
              </w:rPr>
              <w:t>от ______________ №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 "________________________________________________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_________________________________________________________________________"</w:t>
            </w:r>
          </w:p>
          <w:p w:rsidR="00743EEE" w:rsidRPr="007E63D8" w:rsidRDefault="00B84A58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«Благоустройство»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Электросталь Московской области 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>уведомляет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9D370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708">
              <w:rPr>
                <w:rFonts w:ascii="Times New Roman" w:hAnsi="Times New Roman" w:cs="Times New Roman"/>
                <w:sz w:val="16"/>
                <w:szCs w:val="16"/>
              </w:rPr>
              <w:t>(данные лица, неправомерно разместившего и (или)</w:t>
            </w:r>
            <w:r w:rsidR="00EF3856" w:rsidRPr="009D3708">
              <w:rPr>
                <w:rFonts w:ascii="Times New Roman" w:hAnsi="Times New Roman" w:cs="Times New Roman"/>
                <w:sz w:val="16"/>
                <w:szCs w:val="16"/>
              </w:rPr>
              <w:t xml:space="preserve"> эксплуатирующего некапитальный</w:t>
            </w:r>
            <w:r w:rsidRPr="009D3708">
              <w:rPr>
                <w:rFonts w:ascii="Times New Roman" w:hAnsi="Times New Roman" w:cs="Times New Roman"/>
                <w:sz w:val="16"/>
                <w:szCs w:val="16"/>
              </w:rPr>
              <w:t xml:space="preserve"> объект: Ф.И.О. и адрес - для гражданина; наименование, адрес, Ф.И.О. и должность уполномоченного лица - для юридического лица)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что демонтаж неправомерно размещенного и (или) эксплуатируемого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___________________________________________________________________</w:t>
            </w:r>
          </w:p>
          <w:p w:rsidR="00743EEE" w:rsidRPr="00672D3B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3B">
              <w:rPr>
                <w:rFonts w:ascii="Times New Roman" w:hAnsi="Times New Roman" w:cs="Times New Roman"/>
                <w:sz w:val="18"/>
                <w:szCs w:val="18"/>
              </w:rPr>
              <w:t>(адрес объекта)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состоится _________________________________________________________________</w:t>
            </w:r>
          </w:p>
          <w:p w:rsidR="00743EEE" w:rsidRPr="00672D3B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3B">
              <w:rPr>
                <w:rFonts w:ascii="Times New Roman" w:hAnsi="Times New Roman" w:cs="Times New Roman"/>
                <w:sz w:val="18"/>
                <w:szCs w:val="18"/>
              </w:rPr>
              <w:t>(дата и время московское)</w:t>
            </w:r>
          </w:p>
        </w:tc>
      </w:tr>
      <w:tr w:rsidR="00743EEE" w:rsidRPr="007E63D8" w:rsidTr="00153652">
        <w:tc>
          <w:tcPr>
            <w:tcW w:w="4444" w:type="dxa"/>
          </w:tcPr>
          <w:p w:rsidR="00EF3856" w:rsidRPr="007E63D8" w:rsidRDefault="00EF3856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D5B" w:rsidRPr="00624D5B" w:rsidRDefault="00743EEE" w:rsidP="0062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24D5B" w:rsidRPr="00624D5B">
              <w:rPr>
                <w:rFonts w:ascii="Times New Roman" w:hAnsi="Times New Roman" w:cs="Times New Roman"/>
                <w:sz w:val="24"/>
                <w:szCs w:val="24"/>
              </w:rPr>
              <w:t>Главы городского округа</w:t>
            </w:r>
          </w:p>
          <w:p w:rsidR="00EF3856" w:rsidRPr="007E63D8" w:rsidRDefault="00EF3856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9" w:type="dxa"/>
            <w:vAlign w:val="bottom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743EEE" w:rsidRPr="007E63D8" w:rsidTr="00153652">
        <w:tc>
          <w:tcPr>
            <w:tcW w:w="9070" w:type="dxa"/>
            <w:gridSpan w:val="3"/>
          </w:tcPr>
          <w:p w:rsidR="00EF3856" w:rsidRPr="007E63D8" w:rsidRDefault="00EF3856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56" w:rsidRPr="007E63D8" w:rsidRDefault="00EF3856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56" w:rsidRPr="007E63D8" w:rsidRDefault="00EF3856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Уведомление получено ______________________________________________________</w:t>
            </w:r>
          </w:p>
          <w:p w:rsidR="00743EEE" w:rsidRPr="00672D3B" w:rsidRDefault="00743EEE" w:rsidP="009230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3B">
              <w:rPr>
                <w:rFonts w:ascii="Times New Roman" w:hAnsi="Times New Roman" w:cs="Times New Roman"/>
                <w:sz w:val="18"/>
                <w:szCs w:val="18"/>
              </w:rPr>
              <w:t xml:space="preserve">(Ф.И.О., должность, подпись гражданина или уполномоченного представителя юридического лица, неправомерно разместившего и (или) эксплуатирующего </w:t>
            </w:r>
            <w:r w:rsidR="0092304A" w:rsidRPr="00672D3B">
              <w:rPr>
                <w:rFonts w:ascii="Times New Roman" w:hAnsi="Times New Roman" w:cs="Times New Roman"/>
                <w:sz w:val="18"/>
                <w:szCs w:val="18"/>
              </w:rPr>
              <w:t>некапиталь</w:t>
            </w:r>
            <w:r w:rsidRPr="00672D3B">
              <w:rPr>
                <w:rFonts w:ascii="Times New Roman" w:hAnsi="Times New Roman" w:cs="Times New Roman"/>
                <w:sz w:val="18"/>
                <w:szCs w:val="18"/>
              </w:rPr>
              <w:t>ный объект - если уведомление вручено лично)</w:t>
            </w:r>
          </w:p>
        </w:tc>
      </w:tr>
    </w:tbl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3856" w:rsidRPr="007E63D8" w:rsidRDefault="00EF385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743EEE" w:rsidRPr="007E63D8" w:rsidRDefault="00EF3856" w:rsidP="007E6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к Порядку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4"/>
        <w:gridCol w:w="4626"/>
      </w:tblGrid>
      <w:tr w:rsidR="00743EEE" w:rsidRPr="007E63D8" w:rsidTr="00153652">
        <w:tc>
          <w:tcPr>
            <w:tcW w:w="9070" w:type="dxa"/>
            <w:gridSpan w:val="2"/>
          </w:tcPr>
          <w:p w:rsidR="00743EEE" w:rsidRPr="007E63D8" w:rsidRDefault="00B25F22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306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Акт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 демонтаже неправомерно размещенного и (или) эксплуатируемого на территории городского округа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некапитальный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объекта (далее - Акт)</w:t>
            </w:r>
          </w:p>
        </w:tc>
      </w:tr>
      <w:tr w:rsidR="00743EEE" w:rsidRPr="007E63D8" w:rsidTr="00153652">
        <w:tc>
          <w:tcPr>
            <w:tcW w:w="4444" w:type="dxa"/>
          </w:tcPr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"___" ___________ 20___ г.</w:t>
            </w:r>
          </w:p>
        </w:tc>
        <w:tc>
          <w:tcPr>
            <w:tcW w:w="4626" w:type="dxa"/>
          </w:tcPr>
          <w:p w:rsidR="00743EEE" w:rsidRPr="007E63D8" w:rsidRDefault="00743EEE" w:rsidP="007E6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г. ___________________</w:t>
            </w:r>
          </w:p>
        </w:tc>
      </w:tr>
      <w:tr w:rsidR="00743EEE" w:rsidRPr="007E63D8" w:rsidTr="00153652">
        <w:tc>
          <w:tcPr>
            <w:tcW w:w="9070" w:type="dxa"/>
            <w:gridSpan w:val="2"/>
          </w:tcPr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43EEE" w:rsidRPr="00672D3B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3B">
              <w:rPr>
                <w:rFonts w:ascii="Times New Roman" w:hAnsi="Times New Roman" w:cs="Times New Roman"/>
                <w:sz w:val="18"/>
                <w:szCs w:val="18"/>
              </w:rPr>
              <w:t>(уполномоченный представитель, организационно-правовая форма, наименование, ИНН организации, осуществляющей демонтаж)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hAnsi="Times New Roman" w:cs="Times New Roman"/>
                <w:sz w:val="24"/>
                <w:szCs w:val="24"/>
              </w:rPr>
              <w:t>в присутствии</w:t>
            </w:r>
            <w:r w:rsidR="00EF3856" w:rsidRPr="001D7C1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представителя(ей) </w:t>
            </w:r>
            <w:r w:rsidR="009D3708">
              <w:rPr>
                <w:rFonts w:ascii="Times New Roman" w:hAnsi="Times New Roman" w:cs="Times New Roman"/>
                <w:sz w:val="24"/>
                <w:szCs w:val="24"/>
              </w:rPr>
              <w:t>МБУ «Бл</w:t>
            </w:r>
            <w:r w:rsidR="001D7C13">
              <w:rPr>
                <w:rFonts w:ascii="Times New Roman" w:hAnsi="Times New Roman" w:cs="Times New Roman"/>
                <w:sz w:val="24"/>
                <w:szCs w:val="24"/>
              </w:rPr>
              <w:t>агоустройство»</w:t>
            </w:r>
            <w:r w:rsidR="00EF3856" w:rsidRPr="001D7C1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472BBD" w:rsidRPr="001D7C13">
              <w:rPr>
                <w:rFonts w:ascii="Times New Roman" w:hAnsi="Times New Roman" w:cs="Times New Roman"/>
                <w:sz w:val="24"/>
                <w:szCs w:val="24"/>
              </w:rPr>
              <w:t xml:space="preserve"> или ее представителей</w:t>
            </w:r>
            <w:r w:rsidRPr="001D7C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>(Ф.И.О. должность)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в присутствии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672D3B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3B">
              <w:rPr>
                <w:rFonts w:ascii="Times New Roman" w:hAnsi="Times New Roman" w:cs="Times New Roman"/>
                <w:sz w:val="18"/>
                <w:szCs w:val="18"/>
              </w:rPr>
              <w:t xml:space="preserve">(данные лица, неправомерно разместившего и (или) эксплуатирующего </w:t>
            </w:r>
            <w:r w:rsidR="00B554A2" w:rsidRPr="00672D3B">
              <w:rPr>
                <w:rFonts w:ascii="Times New Roman" w:hAnsi="Times New Roman" w:cs="Times New Roman"/>
                <w:sz w:val="18"/>
                <w:szCs w:val="18"/>
              </w:rPr>
              <w:t>некапиталь</w:t>
            </w:r>
            <w:r w:rsidRPr="00672D3B">
              <w:rPr>
                <w:rFonts w:ascii="Times New Roman" w:hAnsi="Times New Roman" w:cs="Times New Roman"/>
                <w:sz w:val="18"/>
                <w:szCs w:val="18"/>
              </w:rPr>
              <w:t>ный объект: Ф.И.О. и адрес - для гражданина - для гражданина; наименование, Ф.И.О., должность уполномоченного лица, печать (при наличии) - для юридического лица)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произведены работы по демонтажу неправомерно размещенного и (или) эксплуатиру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емого 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изготовленного из: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расположенного по адресу: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неправомерно размещенного и (или)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эксплуатируемого 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произведен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(наименование, печать (при наличии) и подпись уполномоченного лица организации, осущес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твившей демонтаж 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постановления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Электросталь Московской области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"О демонтаже неправомерно размещенного и (или) эксплуатируемого не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B25F22">
              <w:rPr>
                <w:rFonts w:ascii="Times New Roman" w:hAnsi="Times New Roman" w:cs="Times New Roman"/>
                <w:sz w:val="24"/>
                <w:szCs w:val="24"/>
              </w:rPr>
              <w:t>а" от ______________ №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Внешнее состояние не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 момент демонтажа: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не производилось/производилось (нужное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подчеркнуть).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не производилась/производилась (нужное подчеркнуть).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Демонтированный </w:t>
            </w:r>
            <w:r w:rsidR="00EF3856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некапитального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объект и находящееся в нем имущество (при наличии) перемещен (перемещены) на ответственное хранение на организованную площадку организации, осуществляющей демонтаж,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>(адрес организованной площадки)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Приложение к акту: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- опись 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некапитального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объекта и имущества, находящегося в 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некапитальном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объекте на момент его демонтажа.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и вручен (направлен):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 xml:space="preserve">(гражданину или юридическому лицу, неправомерно разместившему и (или) эксплуатирующему </w:t>
            </w:r>
            <w:r w:rsidR="004B0C5E" w:rsidRPr="00DC6C10">
              <w:rPr>
                <w:rFonts w:ascii="Times New Roman" w:hAnsi="Times New Roman" w:cs="Times New Roman"/>
                <w:sz w:val="18"/>
                <w:szCs w:val="18"/>
              </w:rPr>
              <w:t>некапитальный</w:t>
            </w: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 xml:space="preserve"> объект)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организации, осуществляющей демонтаж и принявшей </w:t>
            </w:r>
            <w:r w:rsidR="004B0C5E" w:rsidRPr="00DC6C10">
              <w:rPr>
                <w:rFonts w:ascii="Times New Roman" w:hAnsi="Times New Roman" w:cs="Times New Roman"/>
                <w:sz w:val="18"/>
                <w:szCs w:val="18"/>
              </w:rPr>
              <w:t xml:space="preserve">некапитальный </w:t>
            </w: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>объект (имущество - при наличии) на хранение)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С актом ознакомлен: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 xml:space="preserve">(Ф.И.О., подпись гражданина, наименование и должность, уполномоченного представителя юридического лица, неправомерно разместившего и (или) эксплуатирующего </w:t>
            </w:r>
            <w:r w:rsidR="004B0C5E" w:rsidRPr="00DC6C10">
              <w:rPr>
                <w:rFonts w:ascii="Times New Roman" w:hAnsi="Times New Roman" w:cs="Times New Roman"/>
                <w:sz w:val="18"/>
                <w:szCs w:val="18"/>
              </w:rPr>
              <w:t>некапитальный</w:t>
            </w: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 xml:space="preserve"> объект)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>(Подразделение)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>(должность, ФИО, подпись)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(представитель) организации, осуществляющей демонтаж и принявшей 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некапитальный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 на хранение: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DC6C1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C10">
              <w:rPr>
                <w:rFonts w:ascii="Times New Roman" w:hAnsi="Times New Roman" w:cs="Times New Roman"/>
                <w:sz w:val="18"/>
                <w:szCs w:val="18"/>
              </w:rPr>
              <w:t>(должность, ФИО, подпись)</w:t>
            </w:r>
          </w:p>
        </w:tc>
      </w:tr>
    </w:tbl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6F5" w:rsidRDefault="002A56F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6F5" w:rsidRDefault="002A56F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6F5" w:rsidRDefault="002A56F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6F5" w:rsidRDefault="002A56F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6F5" w:rsidRDefault="002A56F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6F5" w:rsidRPr="007E63D8" w:rsidRDefault="002A56F5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0C5E" w:rsidRPr="007E63D8" w:rsidRDefault="004B0C5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43EEE" w:rsidRPr="007E63D8" w:rsidRDefault="004B0C5E" w:rsidP="007E6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к Порядку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4"/>
        <w:gridCol w:w="1667"/>
        <w:gridCol w:w="2959"/>
      </w:tblGrid>
      <w:tr w:rsidR="00743EEE" w:rsidRPr="007E63D8" w:rsidTr="00153652">
        <w:tc>
          <w:tcPr>
            <w:tcW w:w="9070" w:type="dxa"/>
            <w:gridSpan w:val="3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375"/>
            <w:bookmarkEnd w:id="16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 произведенном демонтаже неправомерно размещенного и (или) эксплуатируемого на территории городского округа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="00B25F22">
              <w:rPr>
                <w:rFonts w:ascii="Times New Roman" w:hAnsi="Times New Roman" w:cs="Times New Roman"/>
                <w:sz w:val="24"/>
                <w:szCs w:val="24"/>
              </w:rPr>
              <w:t xml:space="preserve"> объекта №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</w:tr>
      <w:tr w:rsidR="00743EEE" w:rsidRPr="007E63D8" w:rsidTr="00153652">
        <w:tc>
          <w:tcPr>
            <w:tcW w:w="4444" w:type="dxa"/>
          </w:tcPr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"___" ___________ 20___ г.</w:t>
            </w:r>
          </w:p>
        </w:tc>
        <w:tc>
          <w:tcPr>
            <w:tcW w:w="4626" w:type="dxa"/>
            <w:gridSpan w:val="2"/>
          </w:tcPr>
          <w:p w:rsidR="00743EEE" w:rsidRPr="007E63D8" w:rsidRDefault="00743EEE" w:rsidP="007E6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г. ___________________</w:t>
            </w:r>
          </w:p>
        </w:tc>
      </w:tr>
      <w:tr w:rsidR="00743EEE" w:rsidRPr="007E63D8" w:rsidTr="00153652">
        <w:tc>
          <w:tcPr>
            <w:tcW w:w="9070" w:type="dxa"/>
            <w:gridSpan w:val="3"/>
          </w:tcPr>
          <w:p w:rsidR="00743EEE" w:rsidRPr="007E63D8" w:rsidRDefault="007F7053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«Благоустройство»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 (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>уведомляет, что не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объект, расположенный по адресу: __________________________________________________________________________ демонтирован "___" _________ 20___ г. в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постановлением А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"О демонтаже неправомерно размещенного и (или) эксплуатируемого 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="00B25F22">
              <w:rPr>
                <w:rFonts w:ascii="Times New Roman" w:hAnsi="Times New Roman" w:cs="Times New Roman"/>
                <w:sz w:val="24"/>
                <w:szCs w:val="24"/>
              </w:rPr>
              <w:t xml:space="preserve"> объекта" от ______________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 и передан на хранение __________________________________________________________________________.</w:t>
            </w:r>
          </w:p>
          <w:p w:rsidR="00AD74AF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бъекта необходимо обратиться в </w:t>
            </w:r>
            <w:r w:rsidR="00A327E8" w:rsidRPr="001D7C13"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«Благоустройство»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порядке, установленном Порядком </w:t>
            </w:r>
            <w:r w:rsidR="004B0C5E" w:rsidRPr="007E63D8">
              <w:rPr>
                <w:rStyle w:val="2"/>
                <w:rFonts w:cs="Times New Roman"/>
                <w:b w:val="0"/>
                <w:lang w:eastAsia="en-US"/>
              </w:rPr>
              <w:t>выявления и демонтажа неправомерно размещенных и (или) эксплуатируемых на территории городского округа Электросталь Московской области некапитальных строений, сооружений и иных объектов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="004B0C5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от ______</w:t>
            </w:r>
            <w:r w:rsidR="00B25F22">
              <w:rPr>
                <w:rFonts w:ascii="Times New Roman" w:hAnsi="Times New Roman" w:cs="Times New Roman"/>
                <w:sz w:val="24"/>
                <w:szCs w:val="24"/>
              </w:rPr>
              <w:t>______ №</w:t>
            </w:r>
            <w:r w:rsidR="007E63D8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proofErr w:type="gramStart"/>
            <w:r w:rsidR="007E63D8" w:rsidRPr="007E63D8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7E63D8" w:rsidRPr="007E63D8">
              <w:rPr>
                <w:rFonts w:ascii="Times New Roman" w:hAnsi="Times New Roman" w:cs="Times New Roman"/>
                <w:sz w:val="24"/>
                <w:szCs w:val="24"/>
              </w:rPr>
              <w:t>далее - Порядок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D74AF" w:rsidRPr="007E63D8" w:rsidRDefault="00AD74AF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В случае если собственник (правообладатель) некапитального объекта в течение 3 (трех) месяцев с момента демонтажа и (или) перемещения объекта не принял предмет хранения по акту приема-передачи, а также отсутствуют основания для оформления демонтированного имущества в муниципальную собственность городского округа Электросталь Московской области как бесхозяйного объекта с целью его дальнейшей реализации на торгах, предмет хранения подлежит утилизации.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EEE" w:rsidRPr="007E63D8" w:rsidTr="00153652">
        <w:tc>
          <w:tcPr>
            <w:tcW w:w="4444" w:type="dxa"/>
          </w:tcPr>
          <w:p w:rsidR="00624D5B" w:rsidRPr="007E63D8" w:rsidRDefault="0092520B" w:rsidP="00624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24D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4D5B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624D5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bottom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9" w:type="dxa"/>
            <w:vAlign w:val="bottom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C10" w:rsidRPr="007E63D8" w:rsidRDefault="00DC6C10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Приложение 6</w:t>
      </w:r>
    </w:p>
    <w:p w:rsidR="00743EEE" w:rsidRPr="007E63D8" w:rsidRDefault="00DC6C10" w:rsidP="00DC6C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2520B" w:rsidRPr="007E63D8">
        <w:rPr>
          <w:rFonts w:ascii="Times New Roman" w:hAnsi="Times New Roman" w:cs="Times New Roman"/>
          <w:sz w:val="24"/>
          <w:szCs w:val="24"/>
        </w:rPr>
        <w:t>к Порядку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394"/>
      <w:bookmarkEnd w:id="17"/>
      <w:r w:rsidRPr="007E63D8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pPr w:leftFromText="180" w:rightFromText="180" w:vertAnchor="text" w:horzAnchor="margin" w:tblpXSpec="center" w:tblpY="657"/>
        <w:tblW w:w="97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987"/>
        <w:gridCol w:w="1290"/>
        <w:gridCol w:w="1134"/>
        <w:gridCol w:w="1134"/>
        <w:gridCol w:w="1276"/>
        <w:gridCol w:w="1068"/>
        <w:gridCol w:w="1276"/>
        <w:gridCol w:w="1276"/>
      </w:tblGrid>
      <w:tr w:rsidR="004D31C5" w:rsidRPr="00704970" w:rsidTr="004D31C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704970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№</w:t>
            </w:r>
            <w:r w:rsidR="0092520B" w:rsidRPr="0070497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Дата выдачи требования о демонтаже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7E63D8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Мест</w:t>
            </w:r>
            <w:r w:rsidR="00704970" w:rsidRPr="00704970">
              <w:rPr>
                <w:rFonts w:ascii="Times New Roman" w:hAnsi="Times New Roman" w:cs="Times New Roman"/>
              </w:rPr>
              <w:t>оположе</w:t>
            </w:r>
            <w:r w:rsidR="0092520B" w:rsidRPr="00704970">
              <w:rPr>
                <w:rFonts w:ascii="Times New Roman" w:hAnsi="Times New Roman" w:cs="Times New Roman"/>
              </w:rPr>
              <w:t>ние некапитального объекта (при наличии - кадастровый номер земельного участка)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4970">
              <w:rPr>
                <w:rFonts w:ascii="Times New Roman" w:hAnsi="Times New Roman" w:cs="Times New Roman"/>
              </w:rPr>
              <w:t>Вид  некапитального</w:t>
            </w:r>
            <w:proofErr w:type="gramEnd"/>
            <w:r w:rsidRPr="00704970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Основание демонтажа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Дата уведомления собственника (правообладателя) о демонтаже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Дата демонтажа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 xml:space="preserve">Срок хранения </w:t>
            </w:r>
            <w:proofErr w:type="gramStart"/>
            <w:r w:rsidRPr="00704970">
              <w:rPr>
                <w:rFonts w:ascii="Times New Roman" w:hAnsi="Times New Roman" w:cs="Times New Roman"/>
              </w:rPr>
              <w:t>демонтированного  некапитального</w:t>
            </w:r>
            <w:proofErr w:type="gramEnd"/>
            <w:r w:rsidRPr="00704970">
              <w:rPr>
                <w:rFonts w:ascii="Times New Roman" w:hAnsi="Times New Roman" w:cs="Times New Roman"/>
              </w:rPr>
              <w:t xml:space="preserve"> объекта (имущества)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D31C5" w:rsidRPr="00704970" w:rsidTr="004D31C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9</w:t>
            </w:r>
          </w:p>
        </w:tc>
      </w:tr>
      <w:tr w:rsidR="004D31C5" w:rsidRPr="00704970" w:rsidTr="004D31C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31C5" w:rsidRPr="00704970" w:rsidTr="004D31C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  <w:r w:rsidRPr="00704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0B" w:rsidRPr="00704970" w:rsidRDefault="0092520B" w:rsidP="007E63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3EEE" w:rsidRPr="00704970" w:rsidRDefault="00743EEE" w:rsidP="007E63D8">
      <w:pPr>
        <w:pStyle w:val="ConsPlusNormal"/>
        <w:jc w:val="center"/>
        <w:rPr>
          <w:rFonts w:ascii="Times New Roman" w:hAnsi="Times New Roman" w:cs="Times New Roman"/>
        </w:rPr>
      </w:pPr>
      <w:r w:rsidRPr="00704970">
        <w:rPr>
          <w:rFonts w:ascii="Times New Roman" w:hAnsi="Times New Roman" w:cs="Times New Roman"/>
        </w:rPr>
        <w:t>ведения учета инфор</w:t>
      </w:r>
      <w:r w:rsidR="0092520B" w:rsidRPr="00704970">
        <w:rPr>
          <w:rFonts w:ascii="Times New Roman" w:hAnsi="Times New Roman" w:cs="Times New Roman"/>
        </w:rPr>
        <w:t>мации о демонтаже некапитальных</w:t>
      </w:r>
      <w:r w:rsidRPr="00704970">
        <w:rPr>
          <w:rFonts w:ascii="Times New Roman" w:hAnsi="Times New Roman" w:cs="Times New Roman"/>
        </w:rPr>
        <w:t xml:space="preserve"> объектов</w:t>
      </w:r>
    </w:p>
    <w:p w:rsidR="0092520B" w:rsidRPr="00704970" w:rsidRDefault="0092520B" w:rsidP="007E63D8">
      <w:pPr>
        <w:pStyle w:val="ConsPlusNormal"/>
        <w:rPr>
          <w:rFonts w:ascii="Times New Roman" w:hAnsi="Times New Roman" w:cs="Times New Roman"/>
        </w:rPr>
      </w:pPr>
    </w:p>
    <w:p w:rsidR="0092520B" w:rsidRPr="00704970" w:rsidRDefault="0092520B" w:rsidP="007E63D8">
      <w:pPr>
        <w:spacing w:after="0" w:line="240" w:lineRule="auto"/>
        <w:ind w:left="0"/>
        <w:rPr>
          <w:sz w:val="22"/>
          <w:szCs w:val="22"/>
          <w:lang w:eastAsia="ru-RU" w:bidi="ar-SA"/>
        </w:rPr>
      </w:pPr>
    </w:p>
    <w:p w:rsidR="0092520B" w:rsidRPr="00704970" w:rsidRDefault="0092520B" w:rsidP="007E63D8">
      <w:pPr>
        <w:spacing w:after="0" w:line="240" w:lineRule="auto"/>
        <w:ind w:left="0"/>
        <w:rPr>
          <w:sz w:val="22"/>
          <w:szCs w:val="22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tabs>
          <w:tab w:val="left" w:pos="6349"/>
        </w:tabs>
        <w:spacing w:after="0" w:line="240" w:lineRule="auto"/>
        <w:ind w:left="0"/>
        <w:rPr>
          <w:sz w:val="24"/>
          <w:lang w:eastAsia="ru-RU" w:bidi="ar-SA"/>
        </w:rPr>
      </w:pPr>
      <w:r w:rsidRPr="007E63D8">
        <w:rPr>
          <w:sz w:val="24"/>
          <w:lang w:eastAsia="ru-RU" w:bidi="ar-SA"/>
        </w:rPr>
        <w:tab/>
      </w:r>
      <w:r w:rsidRPr="007E63D8">
        <w:rPr>
          <w:sz w:val="24"/>
          <w:lang w:eastAsia="ru-RU" w:bidi="ar-SA"/>
        </w:rPr>
        <w:tab/>
      </w: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92520B" w:rsidRPr="007E63D8" w:rsidRDefault="0092520B" w:rsidP="007E63D8">
      <w:pPr>
        <w:spacing w:after="0" w:line="240" w:lineRule="auto"/>
        <w:ind w:left="0"/>
        <w:rPr>
          <w:sz w:val="24"/>
          <w:lang w:eastAsia="ru-RU" w:bidi="ar-SA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15A6" w:rsidRDefault="007F15A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15A6" w:rsidRDefault="007F15A6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311B" w:rsidRDefault="00E5311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311B" w:rsidRPr="007E63D8" w:rsidRDefault="00E5311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A53" w:rsidRPr="007E63D8" w:rsidRDefault="00525A53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Приложение 7</w:t>
      </w:r>
    </w:p>
    <w:p w:rsidR="00743EEE" w:rsidRPr="007E63D8" w:rsidRDefault="0092520B" w:rsidP="007E6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к Порядку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4"/>
        <w:gridCol w:w="2312"/>
        <w:gridCol w:w="2312"/>
      </w:tblGrid>
      <w:tr w:rsidR="00743EEE" w:rsidRPr="007E63D8" w:rsidTr="00153652">
        <w:tc>
          <w:tcPr>
            <w:tcW w:w="9068" w:type="dxa"/>
            <w:gridSpan w:val="3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441"/>
            <w:bookmarkEnd w:id="18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согласия заявителя (собственника (правообладателя), уполномоченного представителя демонтированного не</w:t>
            </w:r>
            <w:r w:rsidR="0092520B" w:rsidRPr="007E63D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объекта) на обработку персональных данных</w:t>
            </w:r>
          </w:p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_____________________________________________________________________,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) по адресу: ___________________________________________,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номер) ______________ (кем и когда выдан) 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2" w:history="1">
              <w:r w:rsidRPr="001320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="00B25F22">
              <w:rPr>
                <w:rFonts w:ascii="Times New Roman" w:hAnsi="Times New Roman" w:cs="Times New Roman"/>
                <w:sz w:val="24"/>
                <w:szCs w:val="24"/>
              </w:rPr>
              <w:t xml:space="preserve"> 27.07.2006 №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25F22">
              <w:rPr>
                <w:rFonts w:ascii="Times New Roman" w:hAnsi="Times New Roman" w:cs="Times New Roman"/>
                <w:sz w:val="24"/>
                <w:szCs w:val="24"/>
              </w:rPr>
              <w:t>52-ФЗ «О персональных данных»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даю свое согласие </w:t>
            </w:r>
            <w:r w:rsidR="00A327E8" w:rsidRPr="001D7C13"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«Благоустройство»</w:t>
            </w:r>
            <w:r w:rsidR="0092520B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на автоматизированную, а также без использования средств автоматизации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моих персональных данных, а именно: паспортные данные, данные объекта (собственник, владелец, уполномоченного представителя).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в течение неопределенного срока.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Согласие может быть отозвано мной в любое время на основании моего письменного заявления.</w:t>
            </w:r>
          </w:p>
        </w:tc>
      </w:tr>
      <w:tr w:rsidR="00743EEE" w:rsidRPr="007E63D8" w:rsidTr="00153652">
        <w:tc>
          <w:tcPr>
            <w:tcW w:w="4444" w:type="dxa"/>
          </w:tcPr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"___" ___________ 20___ г.</w:t>
            </w:r>
          </w:p>
        </w:tc>
        <w:tc>
          <w:tcPr>
            <w:tcW w:w="2312" w:type="dxa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12" w:type="dxa"/>
          </w:tcPr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/________________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Pr="007E63D8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20B" w:rsidRDefault="0092520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311B" w:rsidRDefault="00E5311B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EEE" w:rsidRPr="007E63D8" w:rsidRDefault="00743EEE" w:rsidP="007E63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Приложение 8</w:t>
      </w:r>
    </w:p>
    <w:p w:rsidR="00743EEE" w:rsidRPr="007E63D8" w:rsidRDefault="0092520B" w:rsidP="007E63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63D8">
        <w:rPr>
          <w:rFonts w:ascii="Times New Roman" w:hAnsi="Times New Roman" w:cs="Times New Roman"/>
          <w:sz w:val="24"/>
          <w:szCs w:val="24"/>
        </w:rPr>
        <w:t>к Порядку</w:t>
      </w:r>
    </w:p>
    <w:p w:rsidR="00743EEE" w:rsidRPr="007E63D8" w:rsidRDefault="00743EEE" w:rsidP="007E6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4"/>
        <w:gridCol w:w="4770"/>
      </w:tblGrid>
      <w:tr w:rsidR="00743EEE" w:rsidRPr="007E63D8" w:rsidTr="00704970">
        <w:tc>
          <w:tcPr>
            <w:tcW w:w="9214" w:type="dxa"/>
            <w:gridSpan w:val="2"/>
          </w:tcPr>
          <w:p w:rsidR="00743EEE" w:rsidRPr="007E63D8" w:rsidRDefault="00B25F22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468"/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>Акт №</w:t>
            </w:r>
            <w:r w:rsidR="00743EEE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о возврате собственнику (правообладателю) демонтированного неправомерно размещенного и (или) эксплуатируемого на </w:t>
            </w:r>
            <w:r w:rsidR="0092520B" w:rsidRPr="007E63D8">
              <w:rPr>
                <w:rFonts w:ascii="Times New Roman" w:hAnsi="Times New Roman" w:cs="Times New Roman"/>
                <w:sz w:val="24"/>
                <w:szCs w:val="24"/>
              </w:rPr>
              <w:t>территории городского округа Электросталь Московской области некапитального объекта.</w:t>
            </w:r>
          </w:p>
        </w:tc>
      </w:tr>
      <w:tr w:rsidR="00743EEE" w:rsidRPr="007E63D8" w:rsidTr="00704970">
        <w:tc>
          <w:tcPr>
            <w:tcW w:w="4444" w:type="dxa"/>
          </w:tcPr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"___" ___________ 20___ г.</w:t>
            </w:r>
          </w:p>
        </w:tc>
        <w:tc>
          <w:tcPr>
            <w:tcW w:w="4770" w:type="dxa"/>
          </w:tcPr>
          <w:p w:rsidR="00743EEE" w:rsidRPr="007E63D8" w:rsidRDefault="00743EEE" w:rsidP="007E6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г. ___________________</w:t>
            </w:r>
          </w:p>
        </w:tc>
      </w:tr>
      <w:tr w:rsidR="00743EEE" w:rsidRPr="007E63D8" w:rsidTr="00704970">
        <w:tc>
          <w:tcPr>
            <w:tcW w:w="9214" w:type="dxa"/>
            <w:gridSpan w:val="2"/>
          </w:tcPr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2A56F5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6F5">
              <w:rPr>
                <w:rFonts w:ascii="Times New Roman" w:hAnsi="Times New Roman" w:cs="Times New Roman"/>
                <w:sz w:val="16"/>
                <w:szCs w:val="16"/>
              </w:rPr>
              <w:t>(уполномоченный представитель, организационн</w:t>
            </w:r>
            <w:r w:rsidR="002A56F5" w:rsidRPr="002A56F5">
              <w:rPr>
                <w:rFonts w:ascii="Times New Roman" w:hAnsi="Times New Roman" w:cs="Times New Roman"/>
                <w:sz w:val="16"/>
                <w:szCs w:val="16"/>
              </w:rPr>
              <w:t>о-правовая форма, наименование,</w:t>
            </w:r>
            <w:r w:rsidR="005604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6F5">
              <w:rPr>
                <w:rFonts w:ascii="Times New Roman" w:hAnsi="Times New Roman" w:cs="Times New Roman"/>
                <w:sz w:val="16"/>
                <w:szCs w:val="16"/>
              </w:rPr>
              <w:t>ИНН организации, осуществившей демонтаж)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в присутствии представителя(ей</w:t>
            </w:r>
            <w:proofErr w:type="gramStart"/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72BBD" w:rsidRPr="007E63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0497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>(Ф.И.О. должность)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в присутствии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743EEE" w:rsidRPr="002A56F5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6F5">
              <w:rPr>
                <w:rFonts w:ascii="Times New Roman" w:hAnsi="Times New Roman" w:cs="Times New Roman"/>
                <w:sz w:val="16"/>
                <w:szCs w:val="16"/>
              </w:rPr>
              <w:t>(данные лица, неправомерно разместившего и (или) эксплуатирующего не</w:t>
            </w:r>
            <w:r w:rsidR="00472BBD" w:rsidRPr="002A56F5">
              <w:rPr>
                <w:rFonts w:ascii="Times New Roman" w:hAnsi="Times New Roman" w:cs="Times New Roman"/>
                <w:sz w:val="16"/>
                <w:szCs w:val="16"/>
              </w:rPr>
              <w:t>капитальный</w:t>
            </w:r>
            <w:r w:rsidRPr="002A56F5">
              <w:rPr>
                <w:rFonts w:ascii="Times New Roman" w:hAnsi="Times New Roman" w:cs="Times New Roman"/>
                <w:sz w:val="16"/>
                <w:szCs w:val="16"/>
              </w:rPr>
              <w:t xml:space="preserve"> объект: Ф.И.О. и адрес - для гражданина - для гражданина; наименование, Ф.И.О., должность уполномоченного лица, печать (при наличии) - для юридического лица)</w:t>
            </w:r>
          </w:p>
          <w:p w:rsidR="00743EEE" w:rsidRPr="002A56F5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6F5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осуществили возврат демонтированного неправомерно размещенного </w:t>
            </w:r>
            <w:r w:rsidR="00472BBD" w:rsidRPr="002A56F5">
              <w:rPr>
                <w:rFonts w:ascii="Times New Roman" w:hAnsi="Times New Roman" w:cs="Times New Roman"/>
                <w:sz w:val="16"/>
                <w:szCs w:val="16"/>
              </w:rPr>
              <w:t>некапитального</w:t>
            </w:r>
            <w:r w:rsidRPr="002A56F5">
              <w:rPr>
                <w:rFonts w:ascii="Times New Roman" w:hAnsi="Times New Roman" w:cs="Times New Roman"/>
                <w:sz w:val="16"/>
                <w:szCs w:val="16"/>
              </w:rPr>
              <w:t xml:space="preserve"> объекта и находящегося в нем при демонтаже имущества (при наличии)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0497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 xml:space="preserve">(краткое описание </w:t>
            </w:r>
            <w:r w:rsidR="00472BBD" w:rsidRPr="00704970">
              <w:rPr>
                <w:rFonts w:ascii="Times New Roman" w:hAnsi="Times New Roman" w:cs="Times New Roman"/>
                <w:sz w:val="16"/>
                <w:szCs w:val="16"/>
              </w:rPr>
              <w:t>некапитального</w:t>
            </w: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 xml:space="preserve"> объекта)</w:t>
            </w:r>
          </w:p>
          <w:p w:rsidR="00743EEE" w:rsidRPr="007E63D8" w:rsidRDefault="00743EEE" w:rsidP="007E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хранившегося по адресу: 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вышеуказанного объекта был произведен на основании постановления </w:t>
            </w:r>
            <w:r w:rsidR="00472BBD"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Электросталь Московской области 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"О демонтаже неправомерно размещенного и (или) эксплуатируемого </w:t>
            </w:r>
            <w:r w:rsidR="00472BBD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="00B25F22">
              <w:rPr>
                <w:rFonts w:ascii="Times New Roman" w:hAnsi="Times New Roman" w:cs="Times New Roman"/>
                <w:sz w:val="24"/>
                <w:szCs w:val="24"/>
              </w:rPr>
              <w:t xml:space="preserve"> объекта" от ______________ №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_____.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состояние </w:t>
            </w:r>
            <w:r w:rsidR="00472BBD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 день возврата собственнику (правообладателю): 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70497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неправомерно размещенного </w:t>
            </w:r>
            <w:r w:rsidR="00472BBD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не производилась/производилась (нужное подчеркнуть).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настоящему акту о возврате собственнику (правообладателю) вышеуказанного демонтированного </w:t>
            </w:r>
            <w:r w:rsidR="00472BBD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объекта:</w:t>
            </w:r>
          </w:p>
          <w:p w:rsidR="00743EEE" w:rsidRPr="007E63D8" w:rsidRDefault="00743EEE" w:rsidP="007E63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- опись имущества, находящегося на день демонтажа </w:t>
            </w:r>
            <w:r w:rsidR="00472BBD" w:rsidRPr="007E63D8">
              <w:rPr>
                <w:rFonts w:ascii="Times New Roman" w:hAnsi="Times New Roman" w:cs="Times New Roman"/>
                <w:sz w:val="24"/>
                <w:szCs w:val="24"/>
              </w:rPr>
              <w:t>некапитального</w:t>
            </w: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в нем (в случае его наличия).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Подписи: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04970" w:rsidRDefault="00743EEE" w:rsidP="007049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 xml:space="preserve">(уполномоченный представитель, организационно-правовая форма, наименование, ИНН организации, осуществляющей </w:t>
            </w:r>
            <w:r w:rsidR="0070497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>ранение)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43EEE" w:rsidRPr="00704970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>(представитель Подразделения)</w:t>
            </w:r>
          </w:p>
          <w:p w:rsidR="00743EEE" w:rsidRPr="007E63D8" w:rsidRDefault="00743EEE" w:rsidP="007E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743EEE" w:rsidRPr="007E63D8" w:rsidRDefault="00743EEE" w:rsidP="007E6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 xml:space="preserve">(лицо, неправомерно разместившее и (или) эксплуатирующее </w:t>
            </w:r>
            <w:r w:rsidR="00472BBD" w:rsidRPr="00704970">
              <w:rPr>
                <w:rFonts w:ascii="Times New Roman" w:hAnsi="Times New Roman" w:cs="Times New Roman"/>
                <w:sz w:val="16"/>
                <w:szCs w:val="16"/>
              </w:rPr>
              <w:t>некапитальный</w:t>
            </w:r>
            <w:r w:rsidRPr="00704970">
              <w:rPr>
                <w:rFonts w:ascii="Times New Roman" w:hAnsi="Times New Roman" w:cs="Times New Roman"/>
                <w:sz w:val="16"/>
                <w:szCs w:val="16"/>
              </w:rPr>
              <w:t xml:space="preserve"> объект: - гражданин; - уполномоченное лицо юридического лица)</w:t>
            </w:r>
          </w:p>
        </w:tc>
      </w:tr>
    </w:tbl>
    <w:p w:rsidR="00743EEE" w:rsidRPr="007E63D8" w:rsidRDefault="00743EEE" w:rsidP="00A32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43EEE" w:rsidRPr="007E63D8" w:rsidSect="00560434">
      <w:headerReference w:type="first" r:id="rId13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7A" w:rsidRDefault="000B577A" w:rsidP="0092520B">
      <w:pPr>
        <w:spacing w:after="0" w:line="240" w:lineRule="auto"/>
      </w:pPr>
      <w:r>
        <w:separator/>
      </w:r>
    </w:p>
  </w:endnote>
  <w:endnote w:type="continuationSeparator" w:id="0">
    <w:p w:rsidR="000B577A" w:rsidRDefault="000B577A" w:rsidP="0092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7A" w:rsidRDefault="000B577A" w:rsidP="0092520B">
      <w:pPr>
        <w:spacing w:after="0" w:line="240" w:lineRule="auto"/>
      </w:pPr>
      <w:r>
        <w:separator/>
      </w:r>
    </w:p>
  </w:footnote>
  <w:footnote w:type="continuationSeparator" w:id="0">
    <w:p w:rsidR="000B577A" w:rsidRDefault="000B577A" w:rsidP="0092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539671"/>
      <w:docPartObj>
        <w:docPartGallery w:val="Page Numbers (Top of Page)"/>
        <w:docPartUnique/>
      </w:docPartObj>
    </w:sdtPr>
    <w:sdtEndPr/>
    <w:sdtContent>
      <w:p w:rsidR="004D31C5" w:rsidRDefault="004D31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455">
          <w:rPr>
            <w:noProof/>
          </w:rPr>
          <w:t>18</w:t>
        </w:r>
        <w:r>
          <w:fldChar w:fldCharType="end"/>
        </w:r>
      </w:p>
    </w:sdtContent>
  </w:sdt>
  <w:p w:rsidR="004D31C5" w:rsidRDefault="004D31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884613"/>
      <w:docPartObj>
        <w:docPartGallery w:val="Page Numbers (Top of Page)"/>
        <w:docPartUnique/>
      </w:docPartObj>
    </w:sdtPr>
    <w:sdtEndPr/>
    <w:sdtContent>
      <w:p w:rsidR="004D31C5" w:rsidRDefault="000B577A">
        <w:pPr>
          <w:pStyle w:val="a6"/>
          <w:jc w:val="center"/>
        </w:pPr>
      </w:p>
    </w:sdtContent>
  </w:sdt>
  <w:p w:rsidR="004D31C5" w:rsidRDefault="004D31C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629997"/>
      <w:docPartObj>
        <w:docPartGallery w:val="Page Numbers (Top of Page)"/>
        <w:docPartUnique/>
      </w:docPartObj>
    </w:sdtPr>
    <w:sdtEndPr/>
    <w:sdtContent>
      <w:p w:rsidR="004D31C5" w:rsidRDefault="004D31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455">
          <w:rPr>
            <w:noProof/>
          </w:rPr>
          <w:t>2</w:t>
        </w:r>
        <w:r>
          <w:fldChar w:fldCharType="end"/>
        </w:r>
      </w:p>
    </w:sdtContent>
  </w:sdt>
  <w:p w:rsidR="004D31C5" w:rsidRPr="00765D34" w:rsidRDefault="004D31C5" w:rsidP="00765D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9159D"/>
    <w:multiLevelType w:val="hybridMultilevel"/>
    <w:tmpl w:val="81D2C6E6"/>
    <w:lvl w:ilvl="0" w:tplc="99F8523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82"/>
    <w:rsid w:val="00000A1F"/>
    <w:rsid w:val="00050700"/>
    <w:rsid w:val="00063EFD"/>
    <w:rsid w:val="000707F3"/>
    <w:rsid w:val="000776EA"/>
    <w:rsid w:val="0009257F"/>
    <w:rsid w:val="000A32A2"/>
    <w:rsid w:val="000B577A"/>
    <w:rsid w:val="00132035"/>
    <w:rsid w:val="00153652"/>
    <w:rsid w:val="00157DEB"/>
    <w:rsid w:val="001764D0"/>
    <w:rsid w:val="001C478C"/>
    <w:rsid w:val="001D7C13"/>
    <w:rsid w:val="001F0342"/>
    <w:rsid w:val="001F0AE3"/>
    <w:rsid w:val="001F6467"/>
    <w:rsid w:val="00206F37"/>
    <w:rsid w:val="00211CF8"/>
    <w:rsid w:val="00223645"/>
    <w:rsid w:val="00237C4D"/>
    <w:rsid w:val="002A351E"/>
    <w:rsid w:val="002A56F5"/>
    <w:rsid w:val="002C774C"/>
    <w:rsid w:val="00332429"/>
    <w:rsid w:val="00387890"/>
    <w:rsid w:val="00392BA8"/>
    <w:rsid w:val="003B47A3"/>
    <w:rsid w:val="003D7DE0"/>
    <w:rsid w:val="003F32FC"/>
    <w:rsid w:val="004100A8"/>
    <w:rsid w:val="0041450B"/>
    <w:rsid w:val="004303C9"/>
    <w:rsid w:val="00435E61"/>
    <w:rsid w:val="004471FA"/>
    <w:rsid w:val="004630F6"/>
    <w:rsid w:val="00472BBD"/>
    <w:rsid w:val="0048277A"/>
    <w:rsid w:val="004A057E"/>
    <w:rsid w:val="004B0C5E"/>
    <w:rsid w:val="004D31C5"/>
    <w:rsid w:val="004D623E"/>
    <w:rsid w:val="00507C46"/>
    <w:rsid w:val="005111B5"/>
    <w:rsid w:val="00521ABF"/>
    <w:rsid w:val="00525A53"/>
    <w:rsid w:val="0053212E"/>
    <w:rsid w:val="00532EA6"/>
    <w:rsid w:val="00560434"/>
    <w:rsid w:val="00562DB2"/>
    <w:rsid w:val="0059110F"/>
    <w:rsid w:val="005D3A82"/>
    <w:rsid w:val="006214DA"/>
    <w:rsid w:val="00624D5B"/>
    <w:rsid w:val="00627066"/>
    <w:rsid w:val="00632B57"/>
    <w:rsid w:val="00637CFC"/>
    <w:rsid w:val="00641C8B"/>
    <w:rsid w:val="006528AC"/>
    <w:rsid w:val="00664488"/>
    <w:rsid w:val="00672D3B"/>
    <w:rsid w:val="00674F46"/>
    <w:rsid w:val="006C0CC3"/>
    <w:rsid w:val="006F4B76"/>
    <w:rsid w:val="00704970"/>
    <w:rsid w:val="00743EEE"/>
    <w:rsid w:val="00752E5E"/>
    <w:rsid w:val="007621E2"/>
    <w:rsid w:val="00765D34"/>
    <w:rsid w:val="00775060"/>
    <w:rsid w:val="00795A7E"/>
    <w:rsid w:val="007C4989"/>
    <w:rsid w:val="007D3E7E"/>
    <w:rsid w:val="007E4839"/>
    <w:rsid w:val="007E63D8"/>
    <w:rsid w:val="007F15A6"/>
    <w:rsid w:val="007F7053"/>
    <w:rsid w:val="00822F7E"/>
    <w:rsid w:val="00836079"/>
    <w:rsid w:val="00865A47"/>
    <w:rsid w:val="00884657"/>
    <w:rsid w:val="0088499D"/>
    <w:rsid w:val="00894E36"/>
    <w:rsid w:val="008A158F"/>
    <w:rsid w:val="008D0A7F"/>
    <w:rsid w:val="008D7A76"/>
    <w:rsid w:val="0092304A"/>
    <w:rsid w:val="009240B1"/>
    <w:rsid w:val="0092520B"/>
    <w:rsid w:val="00946F8E"/>
    <w:rsid w:val="00952515"/>
    <w:rsid w:val="0096637D"/>
    <w:rsid w:val="00967559"/>
    <w:rsid w:val="009B3453"/>
    <w:rsid w:val="009D0E1C"/>
    <w:rsid w:val="009D3708"/>
    <w:rsid w:val="009F2471"/>
    <w:rsid w:val="00A327E8"/>
    <w:rsid w:val="00A46748"/>
    <w:rsid w:val="00A52ABD"/>
    <w:rsid w:val="00A62A2A"/>
    <w:rsid w:val="00A63878"/>
    <w:rsid w:val="00A77FE9"/>
    <w:rsid w:val="00A93F53"/>
    <w:rsid w:val="00A97431"/>
    <w:rsid w:val="00AC011C"/>
    <w:rsid w:val="00AC1365"/>
    <w:rsid w:val="00AC5B0A"/>
    <w:rsid w:val="00AD74AF"/>
    <w:rsid w:val="00B25F22"/>
    <w:rsid w:val="00B554A2"/>
    <w:rsid w:val="00B63DF1"/>
    <w:rsid w:val="00B84A58"/>
    <w:rsid w:val="00BA0E6D"/>
    <w:rsid w:val="00BA503D"/>
    <w:rsid w:val="00C23879"/>
    <w:rsid w:val="00C34546"/>
    <w:rsid w:val="00C35C9D"/>
    <w:rsid w:val="00C71A3A"/>
    <w:rsid w:val="00C82A69"/>
    <w:rsid w:val="00CC1BBB"/>
    <w:rsid w:val="00D22724"/>
    <w:rsid w:val="00D54243"/>
    <w:rsid w:val="00D54866"/>
    <w:rsid w:val="00D67E32"/>
    <w:rsid w:val="00D81565"/>
    <w:rsid w:val="00DB33DA"/>
    <w:rsid w:val="00DB7455"/>
    <w:rsid w:val="00DC16C6"/>
    <w:rsid w:val="00DC46ED"/>
    <w:rsid w:val="00DC6C10"/>
    <w:rsid w:val="00DD1DB9"/>
    <w:rsid w:val="00DD52A0"/>
    <w:rsid w:val="00E0609D"/>
    <w:rsid w:val="00E5311B"/>
    <w:rsid w:val="00E71DF7"/>
    <w:rsid w:val="00E930CF"/>
    <w:rsid w:val="00EC0054"/>
    <w:rsid w:val="00EC2DFB"/>
    <w:rsid w:val="00EE77C8"/>
    <w:rsid w:val="00EF3856"/>
    <w:rsid w:val="00F04385"/>
    <w:rsid w:val="00F076C4"/>
    <w:rsid w:val="00F20C06"/>
    <w:rsid w:val="00F4630D"/>
    <w:rsid w:val="00F4748D"/>
    <w:rsid w:val="00F633B5"/>
    <w:rsid w:val="00FA0094"/>
    <w:rsid w:val="00FA419B"/>
    <w:rsid w:val="00FD3143"/>
    <w:rsid w:val="00FE2BBA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1580E-6A94-4CAE-B280-11BC1EB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82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АР Прил 2 Знак"/>
    <w:basedOn w:val="a0"/>
    <w:qFormat/>
    <w:rsid w:val="005D3A82"/>
    <w:rPr>
      <w:rFonts w:ascii="Times New Roman" w:eastAsia="Calibri" w:hAnsi="Times New Roman"/>
      <w:b/>
      <w:sz w:val="24"/>
      <w:szCs w:val="24"/>
    </w:rPr>
  </w:style>
  <w:style w:type="paragraph" w:customStyle="1" w:styleId="ConsPlusNormal">
    <w:name w:val="ConsPlusNormal"/>
    <w:rsid w:val="00743E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customStyle="1" w:styleId="21">
    <w:name w:val="Заголовок 21"/>
    <w:basedOn w:val="a"/>
    <w:next w:val="a3"/>
    <w:qFormat/>
    <w:rsid w:val="004A057E"/>
    <w:pPr>
      <w:keepNext/>
      <w:spacing w:before="240" w:after="120" w:line="240" w:lineRule="auto"/>
      <w:ind w:left="0" w:firstLine="0"/>
      <w:jc w:val="left"/>
      <w:outlineLvl w:val="1"/>
    </w:pPr>
    <w:rPr>
      <w:rFonts w:eastAsia="MS Gothic" w:cs="Tahoma"/>
      <w:b/>
      <w:bCs/>
      <w:color w:val="auto"/>
      <w:sz w:val="36"/>
      <w:szCs w:val="36"/>
    </w:rPr>
  </w:style>
  <w:style w:type="paragraph" w:styleId="a3">
    <w:name w:val="Body Text"/>
    <w:basedOn w:val="a"/>
    <w:link w:val="a4"/>
    <w:uiPriority w:val="99"/>
    <w:semiHidden/>
    <w:unhideWhenUsed/>
    <w:rsid w:val="004A057E"/>
    <w:pPr>
      <w:spacing w:after="120"/>
    </w:pPr>
    <w:rPr>
      <w:rFonts w:cs="Mangal"/>
    </w:rPr>
  </w:style>
  <w:style w:type="character" w:customStyle="1" w:styleId="a4">
    <w:name w:val="Основной текст Знак"/>
    <w:basedOn w:val="a0"/>
    <w:link w:val="a3"/>
    <w:uiPriority w:val="99"/>
    <w:semiHidden/>
    <w:rsid w:val="004A057E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4A05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520B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7">
    <w:name w:val="Верхний колонтитул Знак"/>
    <w:basedOn w:val="a0"/>
    <w:link w:val="a6"/>
    <w:uiPriority w:val="99"/>
    <w:rsid w:val="0092520B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92520B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rsid w:val="0092520B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paragraph" w:customStyle="1" w:styleId="LO-Normal1">
    <w:name w:val="LO-Normal1"/>
    <w:qFormat/>
    <w:rsid w:val="00E5311B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E5311B"/>
    <w:pPr>
      <w:suppressLineNumbers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customStyle="1" w:styleId="HeaderLeft">
    <w:name w:val="Header Left"/>
    <w:basedOn w:val="a"/>
    <w:qFormat/>
    <w:rsid w:val="00E5311B"/>
    <w:pPr>
      <w:suppressLineNumbers/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5311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E5311B"/>
    <w:rPr>
      <w:rFonts w:ascii="Tahoma" w:eastAsia="Times New Roman" w:hAnsi="Tahoma" w:cs="Mangal"/>
      <w:color w:val="000000"/>
      <w:kern w:val="2"/>
      <w:sz w:val="16"/>
      <w:szCs w:val="14"/>
      <w:lang w:eastAsia="zh-CN" w:bidi="hi-IN"/>
    </w:rPr>
  </w:style>
  <w:style w:type="paragraph" w:styleId="ac">
    <w:name w:val="List Paragraph"/>
    <w:basedOn w:val="a"/>
    <w:uiPriority w:val="34"/>
    <w:qFormat/>
    <w:rsid w:val="00E5311B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8D66-5C51-4C64-B35E-E7BC32DA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7411</Words>
  <Characters>42244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suhova</dc:creator>
  <cp:keywords/>
  <dc:description/>
  <cp:lastModifiedBy>Анастасия Царёва</cp:lastModifiedBy>
  <cp:revision>5</cp:revision>
  <cp:lastPrinted>2026-04-02T12:16:00Z</cp:lastPrinted>
  <dcterms:created xsi:type="dcterms:W3CDTF">2026-04-02T12:13:00Z</dcterms:created>
  <dcterms:modified xsi:type="dcterms:W3CDTF">2026-04-03T07:01:00Z</dcterms:modified>
</cp:coreProperties>
</file>