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794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F67F32" w:rsidRPr="00142E95">
        <w:rPr>
          <w:rFonts w:ascii="Times New Roman" w:hAnsi="Times New Roman" w:cs="Arial"/>
          <w:sz w:val="24"/>
          <w:szCs w:val="24"/>
        </w:rPr>
        <w:t>муниципальным общеобразовательным учреждением «Сред</w:t>
      </w:r>
      <w:r w:rsidR="001C7564">
        <w:rPr>
          <w:rFonts w:ascii="Times New Roman" w:hAnsi="Times New Roman" w:cs="Arial"/>
          <w:sz w:val="24"/>
          <w:szCs w:val="24"/>
        </w:rPr>
        <w:t xml:space="preserve">няя общеобразовательная школа № </w:t>
      </w:r>
      <w:r w:rsidR="00F67F32" w:rsidRPr="00142E95">
        <w:rPr>
          <w:rFonts w:ascii="Times New Roman" w:hAnsi="Times New Roman" w:cs="Arial"/>
          <w:sz w:val="24"/>
          <w:szCs w:val="24"/>
        </w:rPr>
        <w:t>5»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проведения плановых проверок на 2024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, утверждённый распоряжением Администрации городского округа Электр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осталь Московской области от 29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.12.202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№ 320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-р</w:t>
      </w:r>
      <w:r>
        <w:rPr>
          <w:rFonts w:ascii="Times New Roman" w:hAnsi="Times New Roman"/>
          <w:bCs/>
          <w:sz w:val="24"/>
          <w:szCs w:val="24"/>
        </w:rPr>
        <w:t xml:space="preserve">, распоряжения Администрации городского округа Электросталь Московской области </w:t>
      </w:r>
      <w:r w:rsidRPr="002E07A1">
        <w:rPr>
          <w:rFonts w:ascii="Times New Roman" w:hAnsi="Times New Roman"/>
          <w:bCs/>
          <w:sz w:val="24"/>
          <w:szCs w:val="24"/>
        </w:rPr>
        <w:t xml:space="preserve">от </w:t>
      </w:r>
      <w:r w:rsidR="001C7564" w:rsidRPr="001C7564">
        <w:rPr>
          <w:rFonts w:ascii="Times New Roman" w:eastAsiaTheme="minorHAnsi" w:hAnsi="Times New Roman"/>
          <w:sz w:val="24"/>
          <w:szCs w:val="24"/>
          <w:lang w:eastAsia="en-US"/>
        </w:rPr>
        <w:t>22.04.2024 № 110-р «О проведении плановой проверки в отношении муниципального общеобразовательного учреждения «Средняя общеобразовательная школа №5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="001C7564" w:rsidRPr="001C7564">
        <w:rPr>
          <w:rFonts w:ascii="Times New Roman" w:eastAsiaTheme="minorHAnsi" w:hAnsi="Times New Roman"/>
          <w:sz w:val="24"/>
          <w:szCs w:val="24"/>
          <w:lang w:eastAsia="en-US"/>
        </w:rPr>
        <w:t>01.05.2021 – 01.05.2024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отношении фактов нарушений, обладающих признаками административных правонарушений, по которым срок давности привлечения к административной ответственности не истёк, принято решение о направлении материалов в Главное контрольное управление Московской области для рассмотрения вопроса о возбуждении дела об административном правонарушении. 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муниципальному общеобразовательному учреждению «Средн</w:t>
      </w:r>
      <w:r w:rsidR="001C7564">
        <w:rPr>
          <w:rFonts w:ascii="Times New Roman" w:eastAsiaTheme="minorHAnsi" w:hAnsi="Times New Roman"/>
          <w:sz w:val="24"/>
          <w:szCs w:val="24"/>
          <w:lang w:eastAsia="en-US"/>
        </w:rPr>
        <w:t>яя общеобразовательная школа №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  <w:bookmarkStart w:id="0" w:name="_GoBack"/>
      <w:bookmarkEnd w:id="0"/>
    </w:p>
    <w:sectPr w:rsidR="002E07A1" w:rsidRPr="006735F9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C7564"/>
    <w:rsid w:val="002E07A1"/>
    <w:rsid w:val="002F4C40"/>
    <w:rsid w:val="00471411"/>
    <w:rsid w:val="006735F9"/>
    <w:rsid w:val="00794C19"/>
    <w:rsid w:val="007F60A7"/>
    <w:rsid w:val="00DF1737"/>
    <w:rsid w:val="00F67F32"/>
    <w:rsid w:val="00F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Татьяна Побежимова</cp:lastModifiedBy>
  <cp:revision>8</cp:revision>
  <dcterms:created xsi:type="dcterms:W3CDTF">2023-06-19T11:54:00Z</dcterms:created>
  <dcterms:modified xsi:type="dcterms:W3CDTF">2024-09-03T12:42:00Z</dcterms:modified>
</cp:coreProperties>
</file>