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7B" w:rsidRDefault="0012597B">
      <w:pPr>
        <w:pStyle w:val="ConsPlusTitlePage"/>
      </w:pPr>
      <w:r>
        <w:t xml:space="preserve">Документ предоставлен </w:t>
      </w:r>
      <w:hyperlink r:id="rId4">
        <w:r>
          <w:rPr>
            <w:color w:val="0000FF"/>
          </w:rPr>
          <w:t>КонсультантПлюс</w:t>
        </w:r>
      </w:hyperlink>
      <w:r>
        <w:br/>
      </w:r>
    </w:p>
    <w:p w:rsidR="0012597B" w:rsidRDefault="0012597B">
      <w:pPr>
        <w:pStyle w:val="ConsPlusNormal"/>
        <w:jc w:val="both"/>
        <w:outlineLvl w:val="0"/>
      </w:pPr>
    </w:p>
    <w:p w:rsidR="0012597B" w:rsidRDefault="0012597B">
      <w:pPr>
        <w:pStyle w:val="ConsPlusTitle"/>
        <w:jc w:val="center"/>
        <w:outlineLvl w:val="0"/>
      </w:pPr>
      <w:r>
        <w:t>МИНИСТЕРСТВО ЖИЛИЩНОЙ ПОЛИТИКИ МОСКОВСКОЙ ОБЛАСТИ</w:t>
      </w:r>
    </w:p>
    <w:p w:rsidR="0012597B" w:rsidRDefault="0012597B">
      <w:pPr>
        <w:pStyle w:val="ConsPlusTitle"/>
        <w:jc w:val="both"/>
      </w:pPr>
    </w:p>
    <w:p w:rsidR="0012597B" w:rsidRDefault="0012597B">
      <w:pPr>
        <w:pStyle w:val="ConsPlusTitle"/>
        <w:jc w:val="center"/>
      </w:pPr>
      <w:r>
        <w:t>РАСПОРЯЖЕНИЕ</w:t>
      </w:r>
    </w:p>
    <w:p w:rsidR="0012597B" w:rsidRDefault="0012597B">
      <w:pPr>
        <w:pStyle w:val="ConsPlusTitle"/>
        <w:jc w:val="center"/>
      </w:pPr>
      <w:r>
        <w:t>от 28 марта 2025 г. N 59</w:t>
      </w:r>
    </w:p>
    <w:p w:rsidR="0012597B" w:rsidRDefault="0012597B">
      <w:pPr>
        <w:pStyle w:val="ConsPlusTitle"/>
        <w:jc w:val="both"/>
      </w:pPr>
    </w:p>
    <w:p w:rsidR="0012597B" w:rsidRDefault="0012597B">
      <w:pPr>
        <w:pStyle w:val="ConsPlusTitle"/>
        <w:jc w:val="center"/>
      </w:pPr>
      <w:r>
        <w:t>ОБ УТВЕРЖДЕНИИ АДМИНИСТРАТИВНОГО РЕГЛАМЕНТА</w:t>
      </w:r>
    </w:p>
    <w:p w:rsidR="0012597B" w:rsidRDefault="0012597B">
      <w:pPr>
        <w:pStyle w:val="ConsPlusTitle"/>
        <w:jc w:val="center"/>
      </w:pPr>
      <w:r>
        <w:t>ПРЕДОСТАВЛЕНИЯ ГОСУДАРСТВЕННОЙ УСЛУГИ</w:t>
      </w:r>
    </w:p>
    <w:p w:rsidR="0012597B" w:rsidRDefault="0012597B">
      <w:pPr>
        <w:pStyle w:val="ConsPlusNormal"/>
        <w:jc w:val="both"/>
      </w:pPr>
    </w:p>
    <w:p w:rsidR="0012597B" w:rsidRDefault="0012597B">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7">
        <w:r>
          <w:rPr>
            <w:color w:val="0000FF"/>
          </w:rPr>
          <w:t>Законом</w:t>
        </w:r>
      </w:hyperlink>
      <w:r>
        <w:t xml:space="preserve"> 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12597B" w:rsidRDefault="0012597B">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государственной услуги "Получение застройщиком уведомления о соответствии построенных 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12597B" w:rsidRDefault="0012597B">
      <w:pPr>
        <w:pStyle w:val="ConsPlusNormal"/>
        <w:spacing w:before="220"/>
        <w:ind w:firstLine="540"/>
        <w:jc w:val="both"/>
      </w:pPr>
      <w:r>
        <w:t xml:space="preserve">2. </w:t>
      </w:r>
      <w:hyperlink r:id="rId8">
        <w:r>
          <w:rPr>
            <w:color w:val="0000FF"/>
          </w:rPr>
          <w:t>Распоряжение</w:t>
        </w:r>
      </w:hyperlink>
      <w:r>
        <w:t xml:space="preserve"> Министерства жилищной политики Московской области от 14.02.2019 N 18 "Об утверждении административных регламентов предоставления государственных услуг" признать утратившим силу.</w:t>
      </w:r>
    </w:p>
    <w:p w:rsidR="0012597B" w:rsidRDefault="0012597B">
      <w:pPr>
        <w:pStyle w:val="ConsPlusNormal"/>
        <w:spacing w:before="220"/>
        <w:ind w:firstLine="540"/>
        <w:jc w:val="both"/>
      </w:pPr>
      <w:r>
        <w:t>3. Отделу медиакоммуникаций и связей с общественностью Управления правового, кадрового обеспечения и внешних связей обеспечить официальное размещение (опубликование) настоящего распоряжения на официальном сайте Министерства жилищной политики Московской области в информационно-телекоммуникационной сети Интернет (</w:t>
      </w:r>
      <w:hyperlink r:id="rId9">
        <w:r>
          <w:rPr>
            <w:color w:val="0000FF"/>
          </w:rPr>
          <w:t>https://minzhil.mosreg.ru</w:t>
        </w:r>
      </w:hyperlink>
      <w:r>
        <w:t>) и на "Официальном интернет-портале правовой информации" (</w:t>
      </w:r>
      <w:hyperlink r:id="rId10">
        <w:r>
          <w:rPr>
            <w:color w:val="0000FF"/>
          </w:rPr>
          <w:t>www.pravo.gov.ru</w:t>
        </w:r>
      </w:hyperlink>
      <w:r>
        <w:t>) не позднее 3 рабочих дней со дня подписания.</w:t>
      </w:r>
    </w:p>
    <w:p w:rsidR="0012597B" w:rsidRDefault="0012597B">
      <w:pPr>
        <w:pStyle w:val="ConsPlusNormal"/>
        <w:spacing w:before="220"/>
        <w:ind w:firstLine="540"/>
        <w:jc w:val="both"/>
      </w:pPr>
      <w:r>
        <w:t>4. Отделу сопровождения проектов индивидуального жилищного строительства обеспечить направление копии настоящего распоряжения:</w:t>
      </w:r>
    </w:p>
    <w:p w:rsidR="0012597B" w:rsidRDefault="0012597B">
      <w:pPr>
        <w:pStyle w:val="ConsPlusNormal"/>
        <w:spacing w:before="220"/>
        <w:ind w:firstLine="540"/>
        <w:jc w:val="both"/>
      </w:pPr>
      <w:r>
        <w:t>по МСЭД в органы местного самоуправления муниципальных образований Московской области не позднее 3 рабочих дней со дня подписания;</w:t>
      </w:r>
    </w:p>
    <w:p w:rsidR="0012597B" w:rsidRDefault="0012597B">
      <w:pPr>
        <w:pStyle w:val="ConsPlusNormal"/>
        <w:spacing w:before="220"/>
        <w:ind w:firstLine="540"/>
        <w:jc w:val="both"/>
      </w:pPr>
      <w:r>
        <w:t>по системе межведомственного электронного документооборота:</w:t>
      </w:r>
    </w:p>
    <w:p w:rsidR="0012597B" w:rsidRDefault="0012597B">
      <w:pPr>
        <w:pStyle w:val="ConsPlusNormal"/>
        <w:spacing w:before="220"/>
        <w:ind w:firstLine="540"/>
        <w:jc w:val="both"/>
      </w:pPr>
      <w:r>
        <w:t>в Прокуратуру Московской области не позднее 5 рабочих дней со дня его регистрации;</w:t>
      </w:r>
    </w:p>
    <w:p w:rsidR="0012597B" w:rsidRDefault="0012597B">
      <w:pPr>
        <w:pStyle w:val="ConsPlusNormal"/>
        <w:spacing w:before="220"/>
        <w:ind w:firstLine="540"/>
        <w:jc w:val="both"/>
      </w:pPr>
      <w:r>
        <w:t>в Управление Министерства юстиции Российской Федерации по Московской области для включения в регистр нормативных правовых актов субъектов Российской Федерации не позднее 5 рабочих дней со дня первого официального опубликования.</w:t>
      </w:r>
    </w:p>
    <w:p w:rsidR="0012597B" w:rsidRDefault="0012597B">
      <w:pPr>
        <w:pStyle w:val="ConsPlusNormal"/>
        <w:spacing w:before="220"/>
        <w:ind w:firstLine="540"/>
        <w:jc w:val="both"/>
      </w:pPr>
      <w:r>
        <w:t>5. Управлению координации деятельности министерства обеспечить государственную регистрацию настоящего распоряжения не позднее 3 рабочих дней со дня его подписания.</w:t>
      </w:r>
    </w:p>
    <w:p w:rsidR="0012597B" w:rsidRDefault="0012597B">
      <w:pPr>
        <w:pStyle w:val="ConsPlusNormal"/>
        <w:spacing w:before="220"/>
        <w:ind w:firstLine="540"/>
        <w:jc w:val="both"/>
      </w:pPr>
      <w:r>
        <w:t>6. Настоящее распоряжение вступает в силу со дня его подписания и распространяется на правоотношения, возникшие с 1 марта 2025 г., и действует до 1 марта 2027 г.</w:t>
      </w:r>
    </w:p>
    <w:p w:rsidR="0012597B" w:rsidRDefault="0012597B">
      <w:pPr>
        <w:pStyle w:val="ConsPlusNormal"/>
        <w:spacing w:before="220"/>
        <w:ind w:firstLine="540"/>
        <w:jc w:val="both"/>
      </w:pPr>
      <w:r>
        <w:t xml:space="preserve">7. Контроль за выполнением настоящего распоряжения возложить на заместителя министра </w:t>
      </w:r>
      <w:r>
        <w:lastRenderedPageBreak/>
        <w:t>жилищной политики Московской области Ковалеву А.Ш.</w:t>
      </w:r>
    </w:p>
    <w:p w:rsidR="0012597B" w:rsidRDefault="0012597B">
      <w:pPr>
        <w:pStyle w:val="ConsPlusNormal"/>
        <w:jc w:val="both"/>
      </w:pPr>
    </w:p>
    <w:p w:rsidR="0012597B" w:rsidRDefault="0012597B">
      <w:pPr>
        <w:pStyle w:val="ConsPlusNormal"/>
        <w:jc w:val="right"/>
      </w:pPr>
      <w:r>
        <w:t>Министр жилищной политики</w:t>
      </w:r>
    </w:p>
    <w:p w:rsidR="0012597B" w:rsidRDefault="0012597B">
      <w:pPr>
        <w:pStyle w:val="ConsPlusNormal"/>
        <w:jc w:val="right"/>
      </w:pPr>
      <w:r>
        <w:t>Московской области</w:t>
      </w:r>
    </w:p>
    <w:p w:rsidR="0012597B" w:rsidRDefault="0012597B">
      <w:pPr>
        <w:pStyle w:val="ConsPlusNormal"/>
        <w:jc w:val="right"/>
      </w:pPr>
      <w:r>
        <w:t>Е.Н. Волкова</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0"/>
      </w:pPr>
      <w:r>
        <w:t>Утвержден</w:t>
      </w:r>
    </w:p>
    <w:p w:rsidR="0012597B" w:rsidRDefault="0012597B">
      <w:pPr>
        <w:pStyle w:val="ConsPlusNormal"/>
        <w:jc w:val="right"/>
      </w:pPr>
      <w:r>
        <w:t>распоряжением Министерства</w:t>
      </w:r>
    </w:p>
    <w:p w:rsidR="0012597B" w:rsidRDefault="0012597B">
      <w:pPr>
        <w:pStyle w:val="ConsPlusNormal"/>
        <w:jc w:val="right"/>
      </w:pPr>
      <w:r>
        <w:t>жилищной политики</w:t>
      </w:r>
    </w:p>
    <w:p w:rsidR="0012597B" w:rsidRDefault="0012597B">
      <w:pPr>
        <w:pStyle w:val="ConsPlusNormal"/>
        <w:jc w:val="right"/>
      </w:pPr>
      <w:r>
        <w:t>Московской области</w:t>
      </w:r>
    </w:p>
    <w:p w:rsidR="0012597B" w:rsidRDefault="0012597B">
      <w:pPr>
        <w:pStyle w:val="ConsPlusNormal"/>
        <w:jc w:val="right"/>
      </w:pPr>
      <w:r>
        <w:t>от 28 марта 2025 г. N 59</w:t>
      </w:r>
    </w:p>
    <w:p w:rsidR="0012597B" w:rsidRDefault="0012597B">
      <w:pPr>
        <w:pStyle w:val="ConsPlusNormal"/>
        <w:jc w:val="both"/>
      </w:pPr>
    </w:p>
    <w:p w:rsidR="0012597B" w:rsidRDefault="0012597B">
      <w:pPr>
        <w:pStyle w:val="ConsPlusTitle"/>
        <w:jc w:val="center"/>
      </w:pPr>
      <w:bookmarkStart w:id="0" w:name="P36"/>
      <w:bookmarkEnd w:id="0"/>
      <w:r>
        <w:t>АДМИНИСТРАТИВНЫЙ РЕГЛАМЕНТ</w:t>
      </w:r>
    </w:p>
    <w:p w:rsidR="0012597B" w:rsidRDefault="0012597B">
      <w:pPr>
        <w:pStyle w:val="ConsPlusTitle"/>
        <w:jc w:val="center"/>
      </w:pPr>
      <w:r>
        <w:t>ПРЕДОСТАВЛЕНИЯ ГОСУДАРСТВЕННОЙ УСЛУГИ "ПОЛУЧЕНИЕ</w:t>
      </w:r>
    </w:p>
    <w:p w:rsidR="0012597B" w:rsidRDefault="0012597B">
      <w:pPr>
        <w:pStyle w:val="ConsPlusTitle"/>
        <w:jc w:val="center"/>
      </w:pPr>
      <w:r>
        <w:t>ЗАСТРОЙЩИКОМ УВЕДОМЛЕНИЯ О СООТВЕТСТВИИ ПОСТРОЕННЫХ</w:t>
      </w:r>
    </w:p>
    <w:p w:rsidR="0012597B" w:rsidRDefault="0012597B">
      <w:pPr>
        <w:pStyle w:val="ConsPlusTitle"/>
        <w:jc w:val="center"/>
      </w:pPr>
      <w:r>
        <w:t>ИЛИ РЕКОНСТРУИРОВАННЫХ ОБЪЕКТОВ ИНДИВИДУАЛЬНОГО ЖИЛИЩНОГО</w:t>
      </w:r>
    </w:p>
    <w:p w:rsidR="0012597B" w:rsidRDefault="0012597B">
      <w:pPr>
        <w:pStyle w:val="ConsPlusTitle"/>
        <w:jc w:val="center"/>
      </w:pPr>
      <w:r>
        <w:t>СТРОИТЕЛЬСТВА ИЛИ САДОВОГО ДОМА ТРЕБОВАНИЯМ ЗАКОНОДАТЕЛЬСТВА</w:t>
      </w:r>
    </w:p>
    <w:p w:rsidR="0012597B" w:rsidRDefault="0012597B">
      <w:pPr>
        <w:pStyle w:val="ConsPlusTitle"/>
        <w:jc w:val="center"/>
      </w:pPr>
      <w:r>
        <w:t>О ГРАДОСТРОИТЕЛЬНОЙ ДЕЯТЕЛЬНОСТИ"</w:t>
      </w:r>
    </w:p>
    <w:p w:rsidR="0012597B" w:rsidRDefault="0012597B">
      <w:pPr>
        <w:pStyle w:val="ConsPlusNormal"/>
        <w:jc w:val="both"/>
      </w:pPr>
    </w:p>
    <w:p w:rsidR="0012597B" w:rsidRDefault="0012597B">
      <w:pPr>
        <w:pStyle w:val="ConsPlusTitle"/>
        <w:jc w:val="center"/>
        <w:outlineLvl w:val="1"/>
      </w:pPr>
      <w:r>
        <w:t>I. Общие положения</w:t>
      </w:r>
    </w:p>
    <w:p w:rsidR="0012597B" w:rsidRDefault="0012597B">
      <w:pPr>
        <w:pStyle w:val="ConsPlusNormal"/>
        <w:jc w:val="both"/>
      </w:pPr>
    </w:p>
    <w:p w:rsidR="0012597B" w:rsidRDefault="0012597B">
      <w:pPr>
        <w:pStyle w:val="ConsPlusTitle"/>
        <w:jc w:val="center"/>
        <w:outlineLvl w:val="2"/>
      </w:pPr>
      <w:r>
        <w:t>1. Предмет регулирования административного регламента</w:t>
      </w:r>
    </w:p>
    <w:p w:rsidR="0012597B" w:rsidRDefault="0012597B">
      <w:pPr>
        <w:pStyle w:val="ConsPlusNormal"/>
        <w:jc w:val="both"/>
      </w:pPr>
    </w:p>
    <w:p w:rsidR="0012597B" w:rsidRDefault="0012597B">
      <w:pPr>
        <w:pStyle w:val="ConsPlusNormal"/>
        <w:ind w:firstLine="540"/>
        <w:jc w:val="both"/>
      </w:pPr>
      <w:r>
        <w:t>1.1. Настоящий административный регламент предоставления государственной услуги "Получение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соответственно - Регламент, Услуга) регулирует отношения, возникающие в связи с предоставлением Услуги органами местного самоуправления городских и муниципальных округов Московской области (далее - Администрация).</w:t>
      </w:r>
    </w:p>
    <w:p w:rsidR="0012597B" w:rsidRDefault="0012597B">
      <w:pPr>
        <w:pStyle w:val="ConsPlusNormal"/>
        <w:spacing w:before="220"/>
        <w:ind w:firstLine="540"/>
        <w:jc w:val="both"/>
      </w:pPr>
      <w:r>
        <w:t>1.2. Перечень принятых сокращений:</w:t>
      </w:r>
    </w:p>
    <w:p w:rsidR="0012597B" w:rsidRDefault="0012597B">
      <w:pPr>
        <w:pStyle w:val="ConsPlusNormal"/>
        <w:spacing w:before="220"/>
        <w:ind w:firstLine="540"/>
        <w:jc w:val="both"/>
      </w:pPr>
      <w: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12597B" w:rsidRDefault="0012597B">
      <w:pPr>
        <w:pStyle w:val="ConsPlusNormal"/>
        <w:spacing w:before="220"/>
        <w:ind w:firstLine="540"/>
        <w:jc w:val="both"/>
      </w:pPr>
      <w:r>
        <w:t>1.2.2. ГИСОГД - государственная информационная система обеспечения градостроительной деятельности Московской области.</w:t>
      </w:r>
    </w:p>
    <w:p w:rsidR="0012597B" w:rsidRDefault="0012597B">
      <w:pPr>
        <w:pStyle w:val="ConsPlusNormal"/>
        <w:spacing w:before="220"/>
        <w:ind w:firstLine="540"/>
        <w:jc w:val="both"/>
      </w:pPr>
      <w:r>
        <w:t xml:space="preserve">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11">
        <w:r>
          <w:rPr>
            <w:color w:val="0000FF"/>
          </w:rPr>
          <w:t>www.gosuslugi.ru</w:t>
        </w:r>
      </w:hyperlink>
      <w:r>
        <w:t>.</w:t>
      </w:r>
    </w:p>
    <w:p w:rsidR="0012597B" w:rsidRDefault="0012597B">
      <w:pPr>
        <w:pStyle w:val="ConsPlusNormal"/>
        <w:spacing w:before="220"/>
        <w:ind w:firstLine="540"/>
        <w:jc w:val="both"/>
      </w:pPr>
      <w: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2597B" w:rsidRDefault="0012597B">
      <w:pPr>
        <w:pStyle w:val="ConsPlusNormal"/>
        <w:spacing w:before="220"/>
        <w:ind w:firstLine="540"/>
        <w:jc w:val="both"/>
      </w:pPr>
      <w:r>
        <w:t>1.2.5. МФЦ - многофункциональный центр предоставления государственных и муниципальных услуг в Московской области.</w:t>
      </w:r>
    </w:p>
    <w:p w:rsidR="0012597B" w:rsidRDefault="0012597B">
      <w:pPr>
        <w:pStyle w:val="ConsPlusNormal"/>
        <w:spacing w:before="220"/>
        <w:ind w:firstLine="540"/>
        <w:jc w:val="both"/>
      </w:pPr>
      <w: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12597B" w:rsidRDefault="0012597B">
      <w:pPr>
        <w:pStyle w:val="ConsPlusNormal"/>
        <w:spacing w:before="220"/>
        <w:ind w:firstLine="540"/>
        <w:jc w:val="both"/>
      </w:pPr>
      <w:r>
        <w:t xml:space="preserve">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2">
        <w:r>
          <w:rPr>
            <w:color w:val="0000FF"/>
          </w:rPr>
          <w:t>www.uslugi.mosreg.ru</w:t>
        </w:r>
      </w:hyperlink>
      <w:r>
        <w:t>.</w:t>
      </w:r>
    </w:p>
    <w:p w:rsidR="0012597B" w:rsidRDefault="0012597B">
      <w:pPr>
        <w:pStyle w:val="ConsPlusNormal"/>
        <w:spacing w:before="220"/>
        <w:ind w:firstLine="540"/>
        <w:jc w:val="both"/>
      </w:pPr>
      <w:r>
        <w:t>1.2.8. Уведомление о планируемом строительстве - уведомление о планируемых строительстве или реконструкции объекта индивидуального жилищного строительства или садового дома.</w:t>
      </w:r>
    </w:p>
    <w:p w:rsidR="0012597B" w:rsidRDefault="0012597B">
      <w:pPr>
        <w:pStyle w:val="ConsPlusNormal"/>
        <w:spacing w:before="220"/>
        <w:ind w:firstLine="540"/>
        <w:jc w:val="both"/>
      </w:pPr>
      <w:r>
        <w:t>1.2.9. Учредитель МФЦ - орган местного самоуправления муниципального образования Московской области, являющийся учредителем МФЦ.</w:t>
      </w:r>
    </w:p>
    <w:p w:rsidR="0012597B" w:rsidRDefault="0012597B">
      <w:pPr>
        <w:pStyle w:val="ConsPlusNormal"/>
        <w:spacing w:before="220"/>
        <w:ind w:firstLine="540"/>
        <w:jc w:val="both"/>
      </w:pPr>
      <w: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12597B" w:rsidRDefault="0012597B">
      <w:pPr>
        <w:pStyle w:val="ConsPlusNormal"/>
        <w:jc w:val="both"/>
      </w:pPr>
    </w:p>
    <w:p w:rsidR="0012597B" w:rsidRDefault="0012597B">
      <w:pPr>
        <w:pStyle w:val="ConsPlusTitle"/>
        <w:jc w:val="center"/>
        <w:outlineLvl w:val="2"/>
      </w:pPr>
      <w:bookmarkStart w:id="1" w:name="P60"/>
      <w:bookmarkEnd w:id="1"/>
      <w:r>
        <w:t>2. Круг заявителей</w:t>
      </w:r>
    </w:p>
    <w:p w:rsidR="0012597B" w:rsidRDefault="0012597B">
      <w:pPr>
        <w:pStyle w:val="ConsPlusNormal"/>
        <w:jc w:val="both"/>
      </w:pPr>
    </w:p>
    <w:p w:rsidR="0012597B" w:rsidRDefault="0012597B">
      <w:pPr>
        <w:pStyle w:val="ConsPlusNormal"/>
        <w:ind w:firstLine="540"/>
        <w:jc w:val="both"/>
      </w:pPr>
      <w: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12597B" w:rsidRDefault="0012597B">
      <w:pPr>
        <w:pStyle w:val="ConsPlusNormal"/>
        <w:spacing w:before="220"/>
        <w:ind w:firstLine="540"/>
        <w:jc w:val="both"/>
      </w:pPr>
      <w: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12597B" w:rsidRDefault="0012597B">
      <w:pPr>
        <w:pStyle w:val="ConsPlusNormal"/>
        <w:jc w:val="both"/>
      </w:pPr>
    </w:p>
    <w:p w:rsidR="0012597B" w:rsidRDefault="0012597B">
      <w:pPr>
        <w:pStyle w:val="ConsPlusTitle"/>
        <w:jc w:val="center"/>
        <w:outlineLvl w:val="1"/>
      </w:pPr>
      <w:r>
        <w:t>II. Стандарт предоставления Услуги</w:t>
      </w:r>
    </w:p>
    <w:p w:rsidR="0012597B" w:rsidRDefault="0012597B">
      <w:pPr>
        <w:pStyle w:val="ConsPlusNormal"/>
        <w:jc w:val="both"/>
      </w:pPr>
    </w:p>
    <w:p w:rsidR="0012597B" w:rsidRDefault="0012597B">
      <w:pPr>
        <w:pStyle w:val="ConsPlusTitle"/>
        <w:jc w:val="center"/>
        <w:outlineLvl w:val="2"/>
      </w:pPr>
      <w:r>
        <w:t>3. Наименование Услуги</w:t>
      </w:r>
    </w:p>
    <w:p w:rsidR="0012597B" w:rsidRDefault="0012597B">
      <w:pPr>
        <w:pStyle w:val="ConsPlusNormal"/>
        <w:jc w:val="both"/>
      </w:pPr>
    </w:p>
    <w:p w:rsidR="0012597B" w:rsidRDefault="0012597B">
      <w:pPr>
        <w:pStyle w:val="ConsPlusNormal"/>
        <w:ind w:firstLine="540"/>
        <w:jc w:val="both"/>
      </w:pPr>
      <w:r>
        <w:t>3.1. Услуга "Получение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12597B" w:rsidRDefault="0012597B">
      <w:pPr>
        <w:pStyle w:val="ConsPlusNormal"/>
        <w:jc w:val="both"/>
      </w:pPr>
    </w:p>
    <w:p w:rsidR="0012597B" w:rsidRDefault="0012597B">
      <w:pPr>
        <w:pStyle w:val="ConsPlusTitle"/>
        <w:jc w:val="center"/>
        <w:outlineLvl w:val="2"/>
      </w:pPr>
      <w:r>
        <w:t>4. Наименование органа местного самоуправления</w:t>
      </w:r>
    </w:p>
    <w:p w:rsidR="0012597B" w:rsidRDefault="0012597B">
      <w:pPr>
        <w:pStyle w:val="ConsPlusTitle"/>
        <w:jc w:val="center"/>
      </w:pPr>
      <w:r>
        <w:t>муниципального образования Московской области,</w:t>
      </w:r>
    </w:p>
    <w:p w:rsidR="0012597B" w:rsidRDefault="0012597B">
      <w:pPr>
        <w:pStyle w:val="ConsPlusTitle"/>
        <w:jc w:val="center"/>
      </w:pPr>
      <w:r>
        <w:t>предоставляющего Услугу</w:t>
      </w:r>
    </w:p>
    <w:p w:rsidR="0012597B" w:rsidRDefault="0012597B">
      <w:pPr>
        <w:pStyle w:val="ConsPlusNormal"/>
        <w:jc w:val="both"/>
      </w:pPr>
    </w:p>
    <w:p w:rsidR="0012597B" w:rsidRDefault="0012597B">
      <w:pPr>
        <w:pStyle w:val="ConsPlusNormal"/>
        <w:ind w:firstLine="540"/>
        <w:jc w:val="both"/>
      </w:pPr>
      <w:r>
        <w:t>4.1. Органом, ответственным за предоставление Услуги является Администрация.</w:t>
      </w:r>
    </w:p>
    <w:p w:rsidR="0012597B" w:rsidRDefault="0012597B">
      <w:pPr>
        <w:pStyle w:val="ConsPlusNormal"/>
        <w:spacing w:before="220"/>
        <w:ind w:firstLine="540"/>
        <w:jc w:val="both"/>
      </w:pPr>
      <w:r>
        <w:t>4.2. Непосредственное предоставление Услуги осуществляют структурные подразделения Администрации.</w:t>
      </w:r>
    </w:p>
    <w:p w:rsidR="0012597B" w:rsidRDefault="0012597B">
      <w:pPr>
        <w:pStyle w:val="ConsPlusNormal"/>
        <w:jc w:val="both"/>
      </w:pPr>
    </w:p>
    <w:p w:rsidR="0012597B" w:rsidRDefault="0012597B">
      <w:pPr>
        <w:pStyle w:val="ConsPlusTitle"/>
        <w:jc w:val="center"/>
        <w:outlineLvl w:val="2"/>
      </w:pPr>
      <w:r>
        <w:t>5. Результат предоставления Услуги</w:t>
      </w:r>
    </w:p>
    <w:p w:rsidR="0012597B" w:rsidRDefault="0012597B">
      <w:pPr>
        <w:pStyle w:val="ConsPlusNormal"/>
        <w:jc w:val="both"/>
      </w:pPr>
    </w:p>
    <w:p w:rsidR="0012597B" w:rsidRDefault="0012597B">
      <w:pPr>
        <w:pStyle w:val="ConsPlusNormal"/>
        <w:ind w:firstLine="540"/>
        <w:jc w:val="both"/>
      </w:pPr>
      <w:r>
        <w:t>5.1. Результатом предоставления Услуги является:</w:t>
      </w:r>
    </w:p>
    <w:p w:rsidR="0012597B" w:rsidRDefault="0012597B">
      <w:pPr>
        <w:pStyle w:val="ConsPlusNormal"/>
        <w:spacing w:before="220"/>
        <w:ind w:firstLine="540"/>
        <w:jc w:val="both"/>
      </w:pPr>
      <w:r>
        <w:t xml:space="preserve">5.1.1. </w:t>
      </w:r>
      <w:hyperlink w:anchor="P719">
        <w:r>
          <w:rPr>
            <w:color w:val="0000FF"/>
          </w:rPr>
          <w:t>Решение</w:t>
        </w:r>
      </w:hyperlink>
      <w:r>
        <w:t xml:space="preserve"> о предоставлении Услуги в виде документа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который </w:t>
      </w:r>
      <w:r>
        <w:lastRenderedPageBreak/>
        <w:t>оформляется в соответствии с приложением 1 к Регламенту.</w:t>
      </w:r>
    </w:p>
    <w:p w:rsidR="0012597B" w:rsidRDefault="0012597B">
      <w:pPr>
        <w:pStyle w:val="ConsPlusNormal"/>
        <w:spacing w:before="220"/>
        <w:ind w:firstLine="540"/>
        <w:jc w:val="both"/>
      </w:pPr>
      <w:r>
        <w:t xml:space="preserve">5.1.2. </w:t>
      </w:r>
      <w:hyperlink w:anchor="P777">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12597B" w:rsidRDefault="0012597B">
      <w:pPr>
        <w:pStyle w:val="ConsPlusNormal"/>
        <w:spacing w:before="220"/>
        <w:ind w:firstLine="540"/>
        <w:jc w:val="both"/>
      </w:pPr>
      <w:r>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w:t>
      </w:r>
      <w:hyperlink w:anchor="P174">
        <w:r>
          <w:rPr>
            <w:color w:val="0000FF"/>
          </w:rPr>
          <w:t>разделе III</w:t>
        </w:r>
      </w:hyperlink>
      <w:r>
        <w:t xml:space="preserve"> Регламента:</w:t>
      </w:r>
    </w:p>
    <w:p w:rsidR="0012597B" w:rsidRDefault="0012597B">
      <w:pPr>
        <w:pStyle w:val="ConsPlusNormal"/>
        <w:spacing w:before="220"/>
        <w:ind w:firstLine="540"/>
        <w:jc w:val="both"/>
      </w:pPr>
      <w: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12597B" w:rsidRDefault="0012597B">
      <w:pPr>
        <w:pStyle w:val="ConsPlusNormal"/>
        <w:spacing w:before="220"/>
        <w:ind w:firstLine="540"/>
        <w:jc w:val="both"/>
      </w:pPr>
      <w: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597B" w:rsidRDefault="0012597B">
      <w:pPr>
        <w:pStyle w:val="ConsPlusNormal"/>
        <w:spacing w:before="220"/>
        <w:ind w:firstLine="540"/>
        <w:jc w:val="both"/>
      </w:pPr>
      <w:r>
        <w:t>5.2.3. В Администрации на бумажном носителе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почтовым отправлением по адресу, указанному в запросе.</w:t>
      </w:r>
    </w:p>
    <w:p w:rsidR="0012597B" w:rsidRDefault="0012597B">
      <w:pPr>
        <w:pStyle w:val="ConsPlusNormal"/>
        <w:spacing w:before="220"/>
        <w:ind w:firstLine="540"/>
        <w:jc w:val="both"/>
      </w:pPr>
      <w:r>
        <w:t xml:space="preserve">5.3.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92">
        <w:r>
          <w:rPr>
            <w:color w:val="0000FF"/>
          </w:rPr>
          <w:t>пункте 6</w:t>
        </w:r>
      </w:hyperlink>
      <w:r>
        <w:t xml:space="preserve"> настоящего Регламента, в орган регистрации прав, а также:</w:t>
      </w:r>
    </w:p>
    <w:p w:rsidR="0012597B" w:rsidRDefault="0012597B">
      <w:pPr>
        <w:pStyle w:val="ConsPlusNormal"/>
        <w:spacing w:before="220"/>
        <w:ind w:firstLine="540"/>
        <w:jc w:val="both"/>
      </w:pPr>
      <w:r>
        <w:t xml:space="preserve">5.3.1.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заявителю указанного уведомления по основанию, предусмотренному </w:t>
      </w:r>
      <w:hyperlink w:anchor="P272">
        <w:r>
          <w:rPr>
            <w:color w:val="0000FF"/>
          </w:rPr>
          <w:t>пунктом 19.1.7.4</w:t>
        </w:r>
      </w:hyperlink>
      <w:r>
        <w:t xml:space="preserve"> или </w:t>
      </w:r>
      <w:hyperlink w:anchor="P273">
        <w:r>
          <w:rPr>
            <w:color w:val="0000FF"/>
          </w:rPr>
          <w:t>пунктом 19.1.7.5</w:t>
        </w:r>
      </w:hyperlink>
      <w:r>
        <w:t xml:space="preserve"> настоящего Регламента.</w:t>
      </w:r>
    </w:p>
    <w:p w:rsidR="0012597B" w:rsidRDefault="0012597B">
      <w:pPr>
        <w:pStyle w:val="ConsPlusNormal"/>
        <w:spacing w:before="220"/>
        <w:ind w:firstLine="540"/>
        <w:jc w:val="both"/>
      </w:pPr>
      <w:r>
        <w:t xml:space="preserve">5.3.2. В орган исполнительной власти субъекта Российской Федерации, уполномоченный в области охраны объектов культурного наследия, в случае направления заявителю указанного уведомления по основанию, предусмотренному </w:t>
      </w:r>
      <w:hyperlink w:anchor="P273">
        <w:r>
          <w:rPr>
            <w:color w:val="0000FF"/>
          </w:rPr>
          <w:t>пунктом 19.1.7.5</w:t>
        </w:r>
      </w:hyperlink>
      <w:r>
        <w:t xml:space="preserve"> настоящего Регламента.</w:t>
      </w:r>
    </w:p>
    <w:p w:rsidR="0012597B" w:rsidRDefault="0012597B">
      <w:pPr>
        <w:pStyle w:val="ConsPlusNormal"/>
        <w:spacing w:before="220"/>
        <w:ind w:firstLine="540"/>
        <w:jc w:val="both"/>
      </w:pPr>
      <w:r>
        <w:t xml:space="preserve">5.3.3.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заявителю указанного уведомления по основанию, предусмотренному </w:t>
      </w:r>
      <w:hyperlink w:anchor="P274">
        <w:r>
          <w:rPr>
            <w:color w:val="0000FF"/>
          </w:rPr>
          <w:t>пунктом 19.1.7.6</w:t>
        </w:r>
      </w:hyperlink>
      <w:r>
        <w:t xml:space="preserve"> и пунктом 19.1.7.7 настоящего Регламента.</w:t>
      </w:r>
    </w:p>
    <w:p w:rsidR="0012597B" w:rsidRDefault="0012597B">
      <w:pPr>
        <w:pStyle w:val="ConsPlusNormal"/>
        <w:jc w:val="both"/>
      </w:pPr>
    </w:p>
    <w:p w:rsidR="0012597B" w:rsidRDefault="0012597B">
      <w:pPr>
        <w:pStyle w:val="ConsPlusTitle"/>
        <w:jc w:val="center"/>
        <w:outlineLvl w:val="2"/>
      </w:pPr>
      <w:bookmarkStart w:id="2" w:name="P92"/>
      <w:bookmarkEnd w:id="2"/>
      <w:r>
        <w:t>6. Срок предоставления Услуги</w:t>
      </w:r>
    </w:p>
    <w:p w:rsidR="0012597B" w:rsidRDefault="0012597B">
      <w:pPr>
        <w:pStyle w:val="ConsPlusNormal"/>
        <w:jc w:val="both"/>
      </w:pPr>
    </w:p>
    <w:p w:rsidR="0012597B" w:rsidRDefault="0012597B">
      <w:pPr>
        <w:pStyle w:val="ConsPlusNormal"/>
        <w:ind w:firstLine="540"/>
        <w:jc w:val="both"/>
      </w:pPr>
      <w:r>
        <w:t xml:space="preserve">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w:t>
      </w:r>
      <w:hyperlink w:anchor="P174">
        <w:r>
          <w:rPr>
            <w:color w:val="0000FF"/>
          </w:rPr>
          <w:t>разделе III</w:t>
        </w:r>
      </w:hyperlink>
      <w:r>
        <w:t xml:space="preserve"> Регламента.</w:t>
      </w:r>
    </w:p>
    <w:p w:rsidR="0012597B" w:rsidRDefault="0012597B">
      <w:pPr>
        <w:pStyle w:val="ConsPlusNormal"/>
        <w:jc w:val="both"/>
      </w:pPr>
    </w:p>
    <w:p w:rsidR="0012597B" w:rsidRDefault="0012597B">
      <w:pPr>
        <w:pStyle w:val="ConsPlusTitle"/>
        <w:jc w:val="center"/>
        <w:outlineLvl w:val="2"/>
      </w:pPr>
      <w:r>
        <w:t>7. Правовые основания для предоставления Услуги</w:t>
      </w:r>
    </w:p>
    <w:p w:rsidR="0012597B" w:rsidRDefault="0012597B">
      <w:pPr>
        <w:pStyle w:val="ConsPlusNormal"/>
        <w:jc w:val="both"/>
      </w:pPr>
    </w:p>
    <w:p w:rsidR="0012597B" w:rsidRDefault="0012597B">
      <w:pPr>
        <w:pStyle w:val="ConsPlusNormal"/>
        <w:ind w:firstLine="540"/>
        <w:jc w:val="both"/>
      </w:pPr>
      <w: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а также их должностных лиц, работников размещены на официальном сайте Администрации, а также на РПГУ. </w:t>
      </w:r>
      <w:hyperlink w:anchor="P896">
        <w:r>
          <w:rPr>
            <w:color w:val="0000FF"/>
          </w:rPr>
          <w:t>Перечень</w:t>
        </w:r>
      </w:hyperlink>
      <w:r>
        <w:t xml:space="preserve">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12597B" w:rsidRDefault="0012597B">
      <w:pPr>
        <w:pStyle w:val="ConsPlusNormal"/>
        <w:jc w:val="both"/>
      </w:pPr>
    </w:p>
    <w:p w:rsidR="0012597B" w:rsidRDefault="0012597B">
      <w:pPr>
        <w:pStyle w:val="ConsPlusTitle"/>
        <w:jc w:val="center"/>
        <w:outlineLvl w:val="2"/>
      </w:pPr>
      <w:r>
        <w:t>8. Исчерпывающий перечень документов, необходимых</w:t>
      </w:r>
    </w:p>
    <w:p w:rsidR="0012597B" w:rsidRDefault="0012597B">
      <w:pPr>
        <w:pStyle w:val="ConsPlusTitle"/>
        <w:jc w:val="center"/>
      </w:pPr>
      <w:r>
        <w:t>для предоставления Услуги</w:t>
      </w:r>
    </w:p>
    <w:p w:rsidR="0012597B" w:rsidRDefault="0012597B">
      <w:pPr>
        <w:pStyle w:val="ConsPlusNormal"/>
        <w:jc w:val="both"/>
      </w:pPr>
    </w:p>
    <w:p w:rsidR="0012597B" w:rsidRDefault="0012597B">
      <w:pPr>
        <w:pStyle w:val="ConsPlusNormal"/>
        <w:ind w:firstLine="540"/>
        <w:jc w:val="both"/>
      </w:pPr>
      <w: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w:t>
      </w:r>
      <w:hyperlink w:anchor="P174">
        <w:r>
          <w:rPr>
            <w:color w:val="0000FF"/>
          </w:rPr>
          <w:t>разделе III</w:t>
        </w:r>
      </w:hyperlink>
      <w:r>
        <w:t xml:space="preserve"> Регламента.</w:t>
      </w:r>
    </w:p>
    <w:p w:rsidR="0012597B" w:rsidRDefault="0012597B">
      <w:pPr>
        <w:pStyle w:val="ConsPlusNormal"/>
        <w:jc w:val="both"/>
      </w:pPr>
    </w:p>
    <w:p w:rsidR="0012597B" w:rsidRDefault="0012597B">
      <w:pPr>
        <w:pStyle w:val="ConsPlusTitle"/>
        <w:jc w:val="center"/>
        <w:outlineLvl w:val="2"/>
      </w:pPr>
      <w:r>
        <w:t>9. Исчерпывающий перечень оснований для отказа в приеме</w:t>
      </w:r>
    </w:p>
    <w:p w:rsidR="0012597B" w:rsidRDefault="0012597B">
      <w:pPr>
        <w:pStyle w:val="ConsPlusTitle"/>
        <w:jc w:val="center"/>
      </w:pPr>
      <w:r>
        <w:t>документов, необходимых для предоставления Услуги</w:t>
      </w:r>
    </w:p>
    <w:p w:rsidR="0012597B" w:rsidRDefault="0012597B">
      <w:pPr>
        <w:pStyle w:val="ConsPlusNormal"/>
        <w:jc w:val="both"/>
      </w:pPr>
    </w:p>
    <w:p w:rsidR="0012597B" w:rsidRDefault="0012597B">
      <w:pPr>
        <w:pStyle w:val="ConsPlusNormal"/>
        <w:ind w:firstLine="540"/>
        <w:jc w:val="both"/>
      </w:pPr>
      <w: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w:t>
      </w:r>
      <w:hyperlink w:anchor="P174">
        <w:r>
          <w:rPr>
            <w:color w:val="0000FF"/>
          </w:rPr>
          <w:t>разделе III</w:t>
        </w:r>
      </w:hyperlink>
      <w:r>
        <w:t xml:space="preserve"> Регламента.</w:t>
      </w:r>
    </w:p>
    <w:p w:rsidR="0012597B" w:rsidRDefault="0012597B">
      <w:pPr>
        <w:pStyle w:val="ConsPlusNormal"/>
        <w:spacing w:before="220"/>
        <w:ind w:firstLine="540"/>
        <w:jc w:val="both"/>
      </w:pPr>
      <w:r>
        <w:t xml:space="preserve">9.2. </w:t>
      </w:r>
      <w:hyperlink w:anchor="P978">
        <w:r>
          <w:rPr>
            <w:color w:val="0000FF"/>
          </w:rPr>
          <w:t>Решение</w:t>
        </w:r>
      </w:hyperlink>
      <w:r>
        <w:t xml:space="preserve">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w:t>
      </w:r>
      <w:hyperlink w:anchor="P174">
        <w:r>
          <w:rPr>
            <w:color w:val="0000FF"/>
          </w:rPr>
          <w:t>разделе III</w:t>
        </w:r>
      </w:hyperlink>
      <w:r>
        <w:t xml:space="preserve"> Регламента.</w:t>
      </w:r>
    </w:p>
    <w:p w:rsidR="0012597B" w:rsidRDefault="0012597B">
      <w:pPr>
        <w:pStyle w:val="ConsPlusNormal"/>
        <w:spacing w:before="220"/>
        <w:ind w:firstLine="540"/>
        <w:jc w:val="both"/>
      </w:pPr>
      <w: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12597B" w:rsidRDefault="0012597B">
      <w:pPr>
        <w:pStyle w:val="ConsPlusNormal"/>
        <w:jc w:val="both"/>
      </w:pPr>
    </w:p>
    <w:p w:rsidR="0012597B" w:rsidRDefault="0012597B">
      <w:pPr>
        <w:pStyle w:val="ConsPlusTitle"/>
        <w:jc w:val="center"/>
        <w:outlineLvl w:val="2"/>
      </w:pPr>
      <w:r>
        <w:t>10. Исчерпывающий перечень оснований для приостановления</w:t>
      </w:r>
    </w:p>
    <w:p w:rsidR="0012597B" w:rsidRDefault="0012597B">
      <w:pPr>
        <w:pStyle w:val="ConsPlusTitle"/>
        <w:jc w:val="center"/>
      </w:pPr>
      <w:r>
        <w:t>предоставления Услуги или отказа в предоставлении Услуги</w:t>
      </w:r>
    </w:p>
    <w:p w:rsidR="0012597B" w:rsidRDefault="0012597B">
      <w:pPr>
        <w:pStyle w:val="ConsPlusNormal"/>
        <w:jc w:val="both"/>
      </w:pPr>
    </w:p>
    <w:p w:rsidR="0012597B" w:rsidRDefault="0012597B">
      <w:pPr>
        <w:pStyle w:val="ConsPlusNormal"/>
        <w:ind w:firstLine="540"/>
        <w:jc w:val="both"/>
      </w:pPr>
      <w:r>
        <w:t>10.1. Основания для приостановления предоставления Услуги отсутствуют.</w:t>
      </w:r>
    </w:p>
    <w:p w:rsidR="0012597B" w:rsidRDefault="0012597B">
      <w:pPr>
        <w:pStyle w:val="ConsPlusNormal"/>
        <w:spacing w:before="220"/>
        <w:ind w:firstLine="540"/>
        <w:jc w:val="both"/>
      </w:pPr>
      <w:r>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w:t>
      </w:r>
      <w:hyperlink w:anchor="P174">
        <w:r>
          <w:rPr>
            <w:color w:val="0000FF"/>
          </w:rPr>
          <w:t>разделе III</w:t>
        </w:r>
      </w:hyperlink>
      <w:r>
        <w:t xml:space="preserve"> Регламента.</w:t>
      </w:r>
    </w:p>
    <w:p w:rsidR="0012597B" w:rsidRDefault="0012597B">
      <w:pPr>
        <w:pStyle w:val="ConsPlusNormal"/>
        <w:spacing w:before="220"/>
        <w:ind w:firstLine="540"/>
        <w:jc w:val="both"/>
      </w:pPr>
      <w: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12597B" w:rsidRDefault="0012597B">
      <w:pPr>
        <w:pStyle w:val="ConsPlusNormal"/>
        <w:spacing w:before="220"/>
        <w:ind w:firstLine="540"/>
        <w:jc w:val="both"/>
      </w:pPr>
      <w:r>
        <w:t>10.4. Заявитель вправе повторно обратиться в Администрацию с запросом после устранения оснований для отказа в предоставлении Услуги.</w:t>
      </w:r>
    </w:p>
    <w:p w:rsidR="0012597B" w:rsidRDefault="0012597B">
      <w:pPr>
        <w:pStyle w:val="ConsPlusNormal"/>
        <w:jc w:val="both"/>
      </w:pPr>
    </w:p>
    <w:p w:rsidR="0012597B" w:rsidRDefault="0012597B">
      <w:pPr>
        <w:pStyle w:val="ConsPlusTitle"/>
        <w:jc w:val="center"/>
        <w:outlineLvl w:val="2"/>
      </w:pPr>
      <w:r>
        <w:t>11. Размер платы, взимаемой с заявителя при предоставлении</w:t>
      </w:r>
    </w:p>
    <w:p w:rsidR="0012597B" w:rsidRDefault="0012597B">
      <w:pPr>
        <w:pStyle w:val="ConsPlusTitle"/>
        <w:jc w:val="center"/>
      </w:pPr>
      <w:r>
        <w:t>Услуги, и способы ее взимания</w:t>
      </w:r>
    </w:p>
    <w:p w:rsidR="0012597B" w:rsidRDefault="0012597B">
      <w:pPr>
        <w:pStyle w:val="ConsPlusNormal"/>
        <w:jc w:val="both"/>
      </w:pPr>
    </w:p>
    <w:p w:rsidR="0012597B" w:rsidRDefault="0012597B">
      <w:pPr>
        <w:pStyle w:val="ConsPlusNormal"/>
        <w:ind w:firstLine="540"/>
        <w:jc w:val="both"/>
      </w:pPr>
      <w:r>
        <w:t>11.1. Услуга предоставляется бесплатно.</w:t>
      </w:r>
    </w:p>
    <w:p w:rsidR="0012597B" w:rsidRDefault="0012597B">
      <w:pPr>
        <w:pStyle w:val="ConsPlusNormal"/>
        <w:jc w:val="both"/>
      </w:pPr>
    </w:p>
    <w:p w:rsidR="0012597B" w:rsidRDefault="0012597B">
      <w:pPr>
        <w:pStyle w:val="ConsPlusTitle"/>
        <w:jc w:val="center"/>
        <w:outlineLvl w:val="2"/>
      </w:pPr>
      <w:r>
        <w:t>12. Максимальный срок ожидания в очереди при подаче</w:t>
      </w:r>
    </w:p>
    <w:p w:rsidR="0012597B" w:rsidRDefault="0012597B">
      <w:pPr>
        <w:pStyle w:val="ConsPlusTitle"/>
        <w:jc w:val="center"/>
      </w:pPr>
      <w:r>
        <w:t>заявителем запроса и при получении результата</w:t>
      </w:r>
    </w:p>
    <w:p w:rsidR="0012597B" w:rsidRDefault="0012597B">
      <w:pPr>
        <w:pStyle w:val="ConsPlusTitle"/>
        <w:jc w:val="center"/>
      </w:pPr>
      <w:r>
        <w:t>предоставления Услуги</w:t>
      </w:r>
    </w:p>
    <w:p w:rsidR="0012597B" w:rsidRDefault="0012597B">
      <w:pPr>
        <w:pStyle w:val="ConsPlusNormal"/>
        <w:jc w:val="both"/>
      </w:pPr>
    </w:p>
    <w:p w:rsidR="0012597B" w:rsidRDefault="0012597B">
      <w:pPr>
        <w:pStyle w:val="ConsPlusNormal"/>
        <w:ind w:firstLine="540"/>
        <w:jc w:val="both"/>
      </w:pPr>
      <w: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12597B" w:rsidRDefault="0012597B">
      <w:pPr>
        <w:pStyle w:val="ConsPlusNormal"/>
        <w:jc w:val="both"/>
      </w:pPr>
    </w:p>
    <w:p w:rsidR="0012597B" w:rsidRDefault="0012597B">
      <w:pPr>
        <w:pStyle w:val="ConsPlusTitle"/>
        <w:jc w:val="center"/>
        <w:outlineLvl w:val="2"/>
      </w:pPr>
      <w:bookmarkStart w:id="3" w:name="P131"/>
      <w:bookmarkEnd w:id="3"/>
      <w:r>
        <w:t>13. Срок регистрации запроса</w:t>
      </w:r>
    </w:p>
    <w:p w:rsidR="0012597B" w:rsidRDefault="0012597B">
      <w:pPr>
        <w:pStyle w:val="ConsPlusNormal"/>
        <w:jc w:val="both"/>
      </w:pPr>
    </w:p>
    <w:p w:rsidR="0012597B" w:rsidRDefault="0012597B">
      <w:pPr>
        <w:pStyle w:val="ConsPlusNormal"/>
        <w:ind w:firstLine="540"/>
        <w:jc w:val="both"/>
      </w:pPr>
      <w:r>
        <w:t>13.1. Срок регистрации запроса в Администрации в случае, если он подан:</w:t>
      </w:r>
    </w:p>
    <w:p w:rsidR="0012597B" w:rsidRDefault="0012597B">
      <w:pPr>
        <w:pStyle w:val="ConsPlusNormal"/>
        <w:spacing w:before="220"/>
        <w:ind w:firstLine="540"/>
        <w:jc w:val="both"/>
      </w:pPr>
      <w: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12597B" w:rsidRDefault="0012597B">
      <w:pPr>
        <w:pStyle w:val="ConsPlusNormal"/>
        <w:spacing w:before="220"/>
        <w:ind w:firstLine="540"/>
        <w:jc w:val="both"/>
      </w:pPr>
      <w:r>
        <w:t>13.1.2. Лично в Администрацию - в день обращения.</w:t>
      </w:r>
    </w:p>
    <w:p w:rsidR="0012597B" w:rsidRDefault="0012597B">
      <w:pPr>
        <w:pStyle w:val="ConsPlusNormal"/>
        <w:jc w:val="both"/>
      </w:pPr>
    </w:p>
    <w:p w:rsidR="0012597B" w:rsidRDefault="0012597B">
      <w:pPr>
        <w:pStyle w:val="ConsPlusTitle"/>
        <w:jc w:val="center"/>
        <w:outlineLvl w:val="2"/>
      </w:pPr>
      <w:r>
        <w:t>14. Требования к помещениям, в которых</w:t>
      </w:r>
    </w:p>
    <w:p w:rsidR="0012597B" w:rsidRDefault="0012597B">
      <w:pPr>
        <w:pStyle w:val="ConsPlusTitle"/>
        <w:jc w:val="center"/>
      </w:pPr>
      <w:r>
        <w:t>предоставляются Услуги</w:t>
      </w:r>
    </w:p>
    <w:p w:rsidR="0012597B" w:rsidRDefault="0012597B">
      <w:pPr>
        <w:pStyle w:val="ConsPlusNormal"/>
        <w:jc w:val="both"/>
      </w:pPr>
    </w:p>
    <w:p w:rsidR="0012597B" w:rsidRDefault="0012597B">
      <w:pPr>
        <w:pStyle w:val="ConsPlusNormal"/>
        <w:ind w:firstLine="540"/>
        <w:jc w:val="both"/>
      </w:pPr>
      <w: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w:t>
      </w:r>
      <w:hyperlink r:id="rId13">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N 1376), а также требованиям к обеспечению доступности указанных объектов для инвалидов, установленным Федеральным </w:t>
      </w:r>
      <w:hyperlink r:id="rId14">
        <w:r>
          <w:rPr>
            <w:color w:val="0000FF"/>
          </w:rPr>
          <w:t>законом</w:t>
        </w:r>
      </w:hyperlink>
      <w:r>
        <w:t xml:space="preserve"> от 24.11.1995 N 181-ФЗ "О социальной защите инвалидов в Российской Федерации", </w:t>
      </w:r>
      <w:hyperlink r:id="rId15">
        <w:r>
          <w:rPr>
            <w:color w:val="0000FF"/>
          </w:rPr>
          <w:t>Законом</w:t>
        </w:r>
      </w:hyperlink>
      <w:r>
        <w:t xml:space="preserve"> Московской области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12597B" w:rsidRDefault="0012597B">
      <w:pPr>
        <w:pStyle w:val="ConsPlusNormal"/>
        <w:spacing w:before="220"/>
        <w:ind w:firstLine="540"/>
        <w:jc w:val="both"/>
      </w:pPr>
      <w:r>
        <w:t>14.2. Требования к помещениям, в которых предоставляются Услуги, размещаются на официальном сайте Администрации, РПГУ.</w:t>
      </w:r>
    </w:p>
    <w:p w:rsidR="0012597B" w:rsidRDefault="0012597B">
      <w:pPr>
        <w:pStyle w:val="ConsPlusNormal"/>
        <w:jc w:val="both"/>
      </w:pPr>
    </w:p>
    <w:p w:rsidR="0012597B" w:rsidRDefault="0012597B">
      <w:pPr>
        <w:pStyle w:val="ConsPlusTitle"/>
        <w:jc w:val="center"/>
        <w:outlineLvl w:val="2"/>
      </w:pPr>
      <w:r>
        <w:t>15. Показатели качества и доступности Услуги</w:t>
      </w:r>
    </w:p>
    <w:p w:rsidR="0012597B" w:rsidRDefault="0012597B">
      <w:pPr>
        <w:pStyle w:val="ConsPlusNormal"/>
        <w:jc w:val="both"/>
      </w:pPr>
    </w:p>
    <w:p w:rsidR="0012597B" w:rsidRDefault="0012597B">
      <w:pPr>
        <w:pStyle w:val="ConsPlusNormal"/>
        <w:ind w:firstLine="540"/>
        <w:jc w:val="both"/>
      </w:pPr>
      <w:r>
        <w:t>15.1. Показателями качества и доступности Услуги, перечень которых размещен на официальном сайте Администрации, а также на РПГУ, являются:</w:t>
      </w:r>
    </w:p>
    <w:p w:rsidR="0012597B" w:rsidRDefault="0012597B">
      <w:pPr>
        <w:pStyle w:val="ConsPlusNormal"/>
        <w:spacing w:before="220"/>
        <w:ind w:firstLine="540"/>
        <w:jc w:val="both"/>
      </w:pPr>
      <w:r>
        <w:t>15.1.1. Доступность электронных форм документов, необходимых для предоставления Услуги.</w:t>
      </w:r>
    </w:p>
    <w:p w:rsidR="0012597B" w:rsidRDefault="0012597B">
      <w:pPr>
        <w:pStyle w:val="ConsPlusNormal"/>
        <w:spacing w:before="220"/>
        <w:ind w:firstLine="540"/>
        <w:jc w:val="both"/>
      </w:pPr>
      <w:r>
        <w:t>15.1.2. Возможность подачи запроса и документов, необходимых для предоставления Услуги, в электронной форме.</w:t>
      </w:r>
    </w:p>
    <w:p w:rsidR="0012597B" w:rsidRDefault="0012597B">
      <w:pPr>
        <w:pStyle w:val="ConsPlusNormal"/>
        <w:spacing w:before="220"/>
        <w:ind w:firstLine="540"/>
        <w:jc w:val="both"/>
      </w:pPr>
      <w:r>
        <w:t>15.1.3. Своевременное предоставление Услуги (отсутствие нарушений сроков предоставления Услуги).</w:t>
      </w:r>
    </w:p>
    <w:p w:rsidR="0012597B" w:rsidRDefault="0012597B">
      <w:pPr>
        <w:pStyle w:val="ConsPlusNormal"/>
        <w:spacing w:before="220"/>
        <w:ind w:firstLine="540"/>
        <w:jc w:val="both"/>
      </w:pPr>
      <w:r>
        <w:lastRenderedPageBreak/>
        <w:t>15.1.4. Предоставление Услуги в соответствии с вариантом.</w:t>
      </w:r>
    </w:p>
    <w:p w:rsidR="0012597B" w:rsidRDefault="0012597B">
      <w:pPr>
        <w:pStyle w:val="ConsPlusNormal"/>
        <w:spacing w:before="220"/>
        <w:ind w:firstLine="540"/>
        <w:jc w:val="both"/>
      </w:pPr>
      <w:r>
        <w:t>15.1.5. Удобство информирования заявителя о ходе предоставления Услуги, а также получения результата предоставления Услуги.</w:t>
      </w:r>
    </w:p>
    <w:p w:rsidR="0012597B" w:rsidRDefault="0012597B">
      <w:pPr>
        <w:pStyle w:val="ConsPlusNormal"/>
        <w:jc w:val="both"/>
      </w:pPr>
    </w:p>
    <w:p w:rsidR="0012597B" w:rsidRDefault="0012597B">
      <w:pPr>
        <w:pStyle w:val="ConsPlusTitle"/>
        <w:jc w:val="center"/>
        <w:outlineLvl w:val="2"/>
      </w:pPr>
      <w:r>
        <w:t>16. Требования к предоставлению Услуги, в том числе</w:t>
      </w:r>
    </w:p>
    <w:p w:rsidR="0012597B" w:rsidRDefault="0012597B">
      <w:pPr>
        <w:pStyle w:val="ConsPlusTitle"/>
        <w:jc w:val="center"/>
      </w:pPr>
      <w:r>
        <w:t>учитывающие особенности предоставления Услуги в МФЦ</w:t>
      </w:r>
    </w:p>
    <w:p w:rsidR="0012597B" w:rsidRDefault="0012597B">
      <w:pPr>
        <w:pStyle w:val="ConsPlusTitle"/>
        <w:jc w:val="center"/>
      </w:pPr>
      <w:r>
        <w:t>и особенности предоставления Услуги в электронной форме</w:t>
      </w:r>
    </w:p>
    <w:p w:rsidR="0012597B" w:rsidRDefault="0012597B">
      <w:pPr>
        <w:pStyle w:val="ConsPlusNormal"/>
        <w:jc w:val="both"/>
      </w:pPr>
    </w:p>
    <w:p w:rsidR="0012597B" w:rsidRDefault="0012597B">
      <w:pPr>
        <w:pStyle w:val="ConsPlusNormal"/>
        <w:ind w:firstLine="540"/>
        <w:jc w:val="both"/>
      </w:pPr>
      <w:r>
        <w:t>16.1. Услуги, которые являются необходимыми и обязательными для предоставления Услуги, отсутствуют.</w:t>
      </w:r>
    </w:p>
    <w:p w:rsidR="0012597B" w:rsidRDefault="0012597B">
      <w:pPr>
        <w:pStyle w:val="ConsPlusNormal"/>
        <w:spacing w:before="220"/>
        <w:ind w:firstLine="540"/>
        <w:jc w:val="both"/>
      </w:pPr>
      <w:r>
        <w:t>16.2. Информационные системы, используемые для предоставления Услуги:</w:t>
      </w:r>
    </w:p>
    <w:p w:rsidR="0012597B" w:rsidRDefault="0012597B">
      <w:pPr>
        <w:pStyle w:val="ConsPlusNormal"/>
        <w:spacing w:before="220"/>
        <w:ind w:firstLine="540"/>
        <w:jc w:val="both"/>
      </w:pPr>
      <w:r>
        <w:t>16.2.1. ВИС.</w:t>
      </w:r>
    </w:p>
    <w:p w:rsidR="0012597B" w:rsidRDefault="0012597B">
      <w:pPr>
        <w:pStyle w:val="ConsPlusNormal"/>
        <w:spacing w:before="220"/>
        <w:ind w:firstLine="540"/>
        <w:jc w:val="both"/>
      </w:pPr>
      <w:r>
        <w:t>16.2.2. ГИСОГД.</w:t>
      </w:r>
    </w:p>
    <w:p w:rsidR="0012597B" w:rsidRDefault="0012597B">
      <w:pPr>
        <w:pStyle w:val="ConsPlusNormal"/>
        <w:spacing w:before="220"/>
        <w:ind w:firstLine="540"/>
        <w:jc w:val="both"/>
      </w:pPr>
      <w:r>
        <w:t>16.2.3. РПГУ.</w:t>
      </w:r>
    </w:p>
    <w:p w:rsidR="0012597B" w:rsidRDefault="0012597B">
      <w:pPr>
        <w:pStyle w:val="ConsPlusNormal"/>
        <w:spacing w:before="220"/>
        <w:ind w:firstLine="540"/>
        <w:jc w:val="both"/>
      </w:pPr>
      <w:r>
        <w:t>16.2.4. Модуль МФЦ ЕИС ОУ.</w:t>
      </w:r>
    </w:p>
    <w:p w:rsidR="0012597B" w:rsidRDefault="0012597B">
      <w:pPr>
        <w:pStyle w:val="ConsPlusNormal"/>
        <w:spacing w:before="220"/>
        <w:ind w:firstLine="540"/>
        <w:jc w:val="both"/>
      </w:pPr>
      <w:r>
        <w:t>16.3. Особенности предоставления Услуги в МФЦ.</w:t>
      </w:r>
    </w:p>
    <w:p w:rsidR="0012597B" w:rsidRDefault="0012597B">
      <w:pPr>
        <w:pStyle w:val="ConsPlusNormal"/>
        <w:spacing w:before="220"/>
        <w:ind w:firstLine="540"/>
        <w:jc w:val="both"/>
      </w:pPr>
      <w: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2597B" w:rsidRDefault="0012597B">
      <w:pPr>
        <w:pStyle w:val="ConsPlusNormal"/>
        <w:spacing w:before="220"/>
        <w:ind w:firstLine="540"/>
        <w:jc w:val="both"/>
      </w:pPr>
      <w:r>
        <w:t xml:space="preserve">16.3.2. Предоставление Услуги в МФЦ осуществляется в соответствии с Федеральным </w:t>
      </w:r>
      <w:hyperlink r:id="rId16">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w:t>
      </w:r>
      <w:hyperlink r:id="rId17">
        <w:r>
          <w:rPr>
            <w:color w:val="0000FF"/>
          </w:rPr>
          <w:t>постановлением</w:t>
        </w:r>
      </w:hyperlink>
      <w:r>
        <w:t xml:space="preserve"> Правительства Российской Федерации N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12597B" w:rsidRDefault="0012597B">
      <w:pPr>
        <w:pStyle w:val="ConsPlusNormal"/>
        <w:spacing w:before="220"/>
        <w:ind w:firstLine="540"/>
        <w:jc w:val="both"/>
      </w:pPr>
      <w: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12597B" w:rsidRDefault="0012597B">
      <w:pPr>
        <w:pStyle w:val="ConsPlusNormal"/>
        <w:spacing w:before="220"/>
        <w:ind w:firstLine="540"/>
        <w:jc w:val="both"/>
      </w:pPr>
      <w:r>
        <w:t>16.3.4. Перечень МФЦ Московской области размещен на РПГУ.</w:t>
      </w:r>
    </w:p>
    <w:p w:rsidR="0012597B" w:rsidRDefault="0012597B">
      <w:pPr>
        <w:pStyle w:val="ConsPlusNormal"/>
        <w:spacing w:before="220"/>
        <w:ind w:firstLine="540"/>
        <w:jc w:val="both"/>
      </w:pPr>
      <w:r>
        <w:t>16.3.5. В МФЦ исключается взаимодействие заявителя с должностными лицами Администрации.</w:t>
      </w:r>
    </w:p>
    <w:p w:rsidR="0012597B" w:rsidRDefault="0012597B">
      <w:pPr>
        <w:pStyle w:val="ConsPlusNormal"/>
        <w:spacing w:before="220"/>
        <w:ind w:firstLine="540"/>
        <w:jc w:val="both"/>
      </w:pPr>
      <w:r>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w:t>
      </w:r>
      <w:hyperlink r:id="rId18">
        <w:r>
          <w:rPr>
            <w:color w:val="0000FF"/>
          </w:rPr>
          <w:t>частью 3 статьи 16</w:t>
        </w:r>
      </w:hyperlink>
      <w:r>
        <w:t xml:space="preserve"> Федерального закона N 210-ФЗ.</w:t>
      </w:r>
    </w:p>
    <w:p w:rsidR="0012597B" w:rsidRDefault="0012597B">
      <w:pPr>
        <w:pStyle w:val="ConsPlusNormal"/>
        <w:spacing w:before="220"/>
        <w:ind w:firstLine="540"/>
        <w:jc w:val="both"/>
      </w:pPr>
      <w:r>
        <w:t>16.4. Особенности предоставления Услуги в электронной форме:</w:t>
      </w:r>
    </w:p>
    <w:p w:rsidR="0012597B" w:rsidRDefault="0012597B">
      <w:pPr>
        <w:pStyle w:val="ConsPlusNormal"/>
        <w:spacing w:before="220"/>
        <w:ind w:firstLine="540"/>
        <w:jc w:val="both"/>
      </w:pPr>
      <w:r>
        <w:t xml:space="preserve">16.4.1. При подаче запроса посредством РПГУ заполняется его интерактивная форма в </w:t>
      </w:r>
      <w:r>
        <w:lastRenderedPageBreak/>
        <w:t>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12597B" w:rsidRDefault="0012597B">
      <w:pPr>
        <w:pStyle w:val="ConsPlusNormal"/>
        <w:spacing w:before="220"/>
        <w:ind w:firstLine="540"/>
        <w:jc w:val="both"/>
      </w:pPr>
      <w: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rsidR="0012597B" w:rsidRDefault="0012597B">
      <w:pPr>
        <w:pStyle w:val="ConsPlusNormal"/>
        <w:spacing w:before="220"/>
        <w:ind w:firstLine="540"/>
        <w:jc w:val="both"/>
      </w:pPr>
      <w:r>
        <w:t xml:space="preserve">16.4.3. </w:t>
      </w:r>
      <w:hyperlink r:id="rId19">
        <w:r>
          <w:rPr>
            <w:color w:val="0000FF"/>
          </w:rPr>
          <w:t>Требования</w:t>
        </w:r>
      </w:hyperlink>
      <w:r>
        <w:t xml:space="preserve">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12597B" w:rsidRDefault="0012597B">
      <w:pPr>
        <w:pStyle w:val="ConsPlusNormal"/>
        <w:jc w:val="both"/>
      </w:pPr>
    </w:p>
    <w:p w:rsidR="0012597B" w:rsidRDefault="0012597B">
      <w:pPr>
        <w:pStyle w:val="ConsPlusTitle"/>
        <w:jc w:val="center"/>
        <w:outlineLvl w:val="1"/>
      </w:pPr>
      <w:bookmarkStart w:id="4" w:name="P174"/>
      <w:bookmarkEnd w:id="4"/>
      <w:r>
        <w:t>III. Состав, последовательность и сроки выполнения</w:t>
      </w:r>
    </w:p>
    <w:p w:rsidR="0012597B" w:rsidRDefault="0012597B">
      <w:pPr>
        <w:pStyle w:val="ConsPlusTitle"/>
        <w:jc w:val="center"/>
      </w:pPr>
      <w:r>
        <w:t>административных процедур</w:t>
      </w:r>
    </w:p>
    <w:p w:rsidR="0012597B" w:rsidRDefault="0012597B">
      <w:pPr>
        <w:pStyle w:val="ConsPlusNormal"/>
        <w:jc w:val="both"/>
      </w:pPr>
    </w:p>
    <w:p w:rsidR="0012597B" w:rsidRDefault="0012597B">
      <w:pPr>
        <w:pStyle w:val="ConsPlusTitle"/>
        <w:jc w:val="center"/>
        <w:outlineLvl w:val="2"/>
      </w:pPr>
      <w:bookmarkStart w:id="5" w:name="P177"/>
      <w:bookmarkEnd w:id="5"/>
      <w:r>
        <w:t>17. Варианты предоставления Услуги</w:t>
      </w:r>
    </w:p>
    <w:p w:rsidR="0012597B" w:rsidRDefault="0012597B">
      <w:pPr>
        <w:pStyle w:val="ConsPlusNormal"/>
        <w:jc w:val="both"/>
      </w:pPr>
    </w:p>
    <w:p w:rsidR="0012597B" w:rsidRDefault="0012597B">
      <w:pPr>
        <w:pStyle w:val="ConsPlusNormal"/>
        <w:ind w:firstLine="540"/>
        <w:jc w:val="both"/>
      </w:pPr>
      <w:r>
        <w:t>17.1. Перечень вариантов:</w:t>
      </w:r>
    </w:p>
    <w:p w:rsidR="0012597B" w:rsidRDefault="0012597B">
      <w:pPr>
        <w:pStyle w:val="ConsPlusNormal"/>
        <w:spacing w:before="220"/>
        <w:ind w:firstLine="540"/>
        <w:jc w:val="both"/>
      </w:pPr>
      <w:bookmarkStart w:id="6" w:name="P180"/>
      <w:bookmarkEnd w:id="6"/>
      <w:r>
        <w:t>17.1.1. Вариант 1.</w:t>
      </w:r>
    </w:p>
    <w:p w:rsidR="0012597B" w:rsidRDefault="0012597B">
      <w:pPr>
        <w:pStyle w:val="ConsPlusNormal"/>
        <w:spacing w:before="220"/>
        <w:ind w:firstLine="540"/>
        <w:jc w:val="both"/>
      </w:pPr>
      <w:r>
        <w:t>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12597B" w:rsidRDefault="0012597B">
      <w:pPr>
        <w:pStyle w:val="ConsPlusNormal"/>
        <w:spacing w:before="220"/>
        <w:ind w:firstLine="540"/>
        <w:jc w:val="both"/>
      </w:pPr>
      <w:r>
        <w:t>Категория заявителя - физические лица - граждане Российской Федерации, иностранные граждане, лица без гражданства: правообладатели земельного участка, включая их уполномоченных представителей.</w:t>
      </w:r>
    </w:p>
    <w:p w:rsidR="0012597B" w:rsidRDefault="0012597B">
      <w:pPr>
        <w:pStyle w:val="ConsPlusNormal"/>
        <w:spacing w:before="220"/>
        <w:ind w:firstLine="540"/>
        <w:jc w:val="both"/>
      </w:pPr>
      <w:bookmarkStart w:id="7" w:name="P183"/>
      <w:bookmarkEnd w:id="7"/>
      <w:r>
        <w:t>17.1.2. Вариант 2.</w:t>
      </w:r>
    </w:p>
    <w:p w:rsidR="0012597B" w:rsidRDefault="0012597B">
      <w:pPr>
        <w:pStyle w:val="ConsPlusNormal"/>
        <w:spacing w:before="220"/>
        <w:ind w:firstLine="540"/>
        <w:jc w:val="both"/>
      </w:pPr>
      <w:r>
        <w:t>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12597B" w:rsidRDefault="0012597B">
      <w:pPr>
        <w:pStyle w:val="ConsPlusNormal"/>
        <w:spacing w:before="220"/>
        <w:ind w:firstLine="540"/>
        <w:jc w:val="both"/>
      </w:pPr>
      <w:r>
        <w:t>Категория заявителя - индивидуальные предприниматели: правообладатели земельного участка, включая их уполномоченных представителей.</w:t>
      </w:r>
    </w:p>
    <w:p w:rsidR="0012597B" w:rsidRDefault="0012597B">
      <w:pPr>
        <w:pStyle w:val="ConsPlusNormal"/>
        <w:spacing w:before="220"/>
        <w:ind w:firstLine="540"/>
        <w:jc w:val="both"/>
      </w:pPr>
      <w:bookmarkStart w:id="8" w:name="P186"/>
      <w:bookmarkEnd w:id="8"/>
      <w:r>
        <w:t>17.1.3. Вариант 3.</w:t>
      </w:r>
    </w:p>
    <w:p w:rsidR="0012597B" w:rsidRDefault="0012597B">
      <w:pPr>
        <w:pStyle w:val="ConsPlusNormal"/>
        <w:spacing w:before="220"/>
        <w:ind w:firstLine="540"/>
        <w:jc w:val="both"/>
      </w:pPr>
      <w:r>
        <w:t>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12597B" w:rsidRDefault="0012597B">
      <w:pPr>
        <w:pStyle w:val="ConsPlusNormal"/>
        <w:spacing w:before="220"/>
        <w:ind w:firstLine="540"/>
        <w:jc w:val="both"/>
      </w:pPr>
      <w:r>
        <w:t>Категория заявителя - юридические лица: правообладатели земельного участка, включая их уполномоченных представителей.</w:t>
      </w:r>
    </w:p>
    <w:p w:rsidR="0012597B" w:rsidRDefault="0012597B">
      <w:pPr>
        <w:pStyle w:val="ConsPlusNormal"/>
        <w:spacing w:before="220"/>
        <w:ind w:firstLine="540"/>
        <w:jc w:val="both"/>
      </w:pPr>
      <w:r>
        <w:t>17.2. Порядок исправления допущенных опечаток и ошибок в выданных в результате предоставления Услуги документах.</w:t>
      </w:r>
    </w:p>
    <w:p w:rsidR="0012597B" w:rsidRDefault="0012597B">
      <w:pPr>
        <w:pStyle w:val="ConsPlusNormal"/>
        <w:spacing w:before="220"/>
        <w:ind w:firstLine="540"/>
        <w:jc w:val="both"/>
      </w:pPr>
      <w:r>
        <w:t xml:space="preserve">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w:t>
      </w:r>
      <w:r>
        <w:lastRenderedPageBreak/>
        <w:t>с заявлением о необходимости исправления опечаток и ошибок, составленным в свободной форме, в котором содержится указание на их описание.</w:t>
      </w:r>
    </w:p>
    <w:p w:rsidR="0012597B" w:rsidRDefault="0012597B">
      <w:pPr>
        <w:pStyle w:val="ConsPlusNormal"/>
        <w:spacing w:before="220"/>
        <w:ind w:firstLine="540"/>
        <w:jc w:val="both"/>
      </w:pPr>
      <w: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12597B" w:rsidRDefault="0012597B">
      <w:pPr>
        <w:pStyle w:val="ConsPlusNormal"/>
        <w:spacing w:before="220"/>
        <w:ind w:firstLine="540"/>
        <w:jc w:val="both"/>
      </w:pPr>
      <w: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12597B" w:rsidRDefault="0012597B">
      <w:pPr>
        <w:pStyle w:val="ConsPlusNormal"/>
        <w:spacing w:before="220"/>
        <w:ind w:firstLine="540"/>
        <w:jc w:val="both"/>
      </w:pPr>
      <w: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в срок, не превышающий 3 (трех) рабочих дней со дня регистрации такого заявления.</w:t>
      </w:r>
    </w:p>
    <w:p w:rsidR="0012597B" w:rsidRDefault="0012597B">
      <w:pPr>
        <w:pStyle w:val="ConsPlusNormal"/>
        <w:spacing w:before="220"/>
        <w:ind w:firstLine="540"/>
        <w:jc w:val="both"/>
      </w:pPr>
      <w: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почтовым отправлением в срок, не превышающий 5 (пяти) рабочих дней со дня обнаружения таких опечаток и ошибок.</w:t>
      </w:r>
    </w:p>
    <w:p w:rsidR="0012597B" w:rsidRDefault="0012597B">
      <w:pPr>
        <w:pStyle w:val="ConsPlusNormal"/>
        <w:spacing w:before="220"/>
        <w:ind w:firstLine="540"/>
        <w:jc w:val="both"/>
      </w:pPr>
      <w:r>
        <w:t>17.3. Выдача дубликата документа, выданного по результатам предоставления Услуги, не предусмотрена.</w:t>
      </w:r>
    </w:p>
    <w:p w:rsidR="0012597B" w:rsidRDefault="0012597B">
      <w:pPr>
        <w:pStyle w:val="ConsPlusNormal"/>
        <w:jc w:val="both"/>
      </w:pPr>
    </w:p>
    <w:p w:rsidR="0012597B" w:rsidRDefault="0012597B">
      <w:pPr>
        <w:pStyle w:val="ConsPlusTitle"/>
        <w:jc w:val="center"/>
        <w:outlineLvl w:val="2"/>
      </w:pPr>
      <w:r>
        <w:t>18. Описание административной процедуры</w:t>
      </w:r>
    </w:p>
    <w:p w:rsidR="0012597B" w:rsidRDefault="0012597B">
      <w:pPr>
        <w:pStyle w:val="ConsPlusTitle"/>
        <w:jc w:val="center"/>
      </w:pPr>
      <w:r>
        <w:t>профилирования заявителя</w:t>
      </w:r>
    </w:p>
    <w:p w:rsidR="0012597B" w:rsidRDefault="0012597B">
      <w:pPr>
        <w:pStyle w:val="ConsPlusNormal"/>
        <w:jc w:val="both"/>
      </w:pPr>
    </w:p>
    <w:p w:rsidR="0012597B" w:rsidRDefault="0012597B">
      <w:pPr>
        <w:pStyle w:val="ConsPlusNormal"/>
        <w:ind w:firstLine="540"/>
        <w:jc w:val="both"/>
      </w:pPr>
      <w:r>
        <w:t xml:space="preserve">18.1. Вариант определяется путем профилирования заявителя в соответствии с </w:t>
      </w:r>
      <w:hyperlink w:anchor="P1022">
        <w:r>
          <w:rPr>
            <w:color w:val="0000FF"/>
          </w:rPr>
          <w:t>приложением 5</w:t>
        </w:r>
      </w:hyperlink>
      <w:r>
        <w:t xml:space="preserve"> к Регламенту.</w:t>
      </w:r>
    </w:p>
    <w:p w:rsidR="0012597B" w:rsidRDefault="0012597B">
      <w:pPr>
        <w:pStyle w:val="ConsPlusNormal"/>
        <w:spacing w:before="220"/>
        <w:ind w:firstLine="540"/>
        <w:jc w:val="both"/>
      </w:pPr>
      <w: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12597B" w:rsidRDefault="0012597B">
      <w:pPr>
        <w:pStyle w:val="ConsPlusNormal"/>
        <w:spacing w:before="220"/>
        <w:ind w:firstLine="540"/>
        <w:jc w:val="both"/>
      </w:pPr>
      <w: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12597B" w:rsidRDefault="0012597B">
      <w:pPr>
        <w:pStyle w:val="ConsPlusNormal"/>
        <w:jc w:val="both"/>
      </w:pPr>
    </w:p>
    <w:p w:rsidR="0012597B" w:rsidRDefault="0012597B">
      <w:pPr>
        <w:pStyle w:val="ConsPlusTitle"/>
        <w:jc w:val="center"/>
        <w:outlineLvl w:val="2"/>
      </w:pPr>
      <w:bookmarkStart w:id="9" w:name="P204"/>
      <w:bookmarkEnd w:id="9"/>
      <w:r>
        <w:t>19. Описание вариантов</w:t>
      </w:r>
    </w:p>
    <w:p w:rsidR="0012597B" w:rsidRDefault="0012597B">
      <w:pPr>
        <w:pStyle w:val="ConsPlusNormal"/>
        <w:jc w:val="both"/>
      </w:pPr>
    </w:p>
    <w:p w:rsidR="0012597B" w:rsidRDefault="0012597B">
      <w:pPr>
        <w:pStyle w:val="ConsPlusNormal"/>
        <w:ind w:firstLine="540"/>
        <w:jc w:val="both"/>
      </w:pPr>
      <w:r>
        <w:t xml:space="preserve">19.1. Для варианта 1, указанного в </w:t>
      </w:r>
      <w:hyperlink w:anchor="P180">
        <w:r>
          <w:rPr>
            <w:color w:val="0000FF"/>
          </w:rPr>
          <w:t>подпункте 17.1.1 пункта 17.1</w:t>
        </w:r>
      </w:hyperlink>
      <w:r>
        <w:t xml:space="preserve"> Регламента:</w:t>
      </w:r>
    </w:p>
    <w:p w:rsidR="0012597B" w:rsidRDefault="0012597B">
      <w:pPr>
        <w:pStyle w:val="ConsPlusNormal"/>
        <w:spacing w:before="220"/>
        <w:ind w:firstLine="540"/>
        <w:jc w:val="both"/>
      </w:pPr>
      <w:r>
        <w:t>19.1.1. Результатом предоставления Услуги является:</w:t>
      </w:r>
    </w:p>
    <w:p w:rsidR="0012597B" w:rsidRDefault="0012597B">
      <w:pPr>
        <w:pStyle w:val="ConsPlusNormal"/>
        <w:spacing w:before="220"/>
        <w:ind w:firstLine="540"/>
        <w:jc w:val="both"/>
      </w:pPr>
      <w:r>
        <w:t>19.1.1.1. Решение о предоставлении Услуги:</w:t>
      </w:r>
    </w:p>
    <w:p w:rsidR="0012597B" w:rsidRDefault="0012597B">
      <w:pPr>
        <w:pStyle w:val="ConsPlusNormal"/>
        <w:spacing w:before="220"/>
        <w:ind w:firstLine="540"/>
        <w:jc w:val="both"/>
      </w:pPr>
      <w:r>
        <w:t>в виде документа "</w:t>
      </w:r>
      <w:hyperlink w:anchor="P719">
        <w:r>
          <w:rPr>
            <w:color w:val="0000FF"/>
          </w:rPr>
          <w:t>Уведомление</w:t>
        </w:r>
      </w:hyperlink>
      <w: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который оформляется в соответствии с приложением 1 к Регламенту.</w:t>
      </w:r>
    </w:p>
    <w:p w:rsidR="0012597B" w:rsidRDefault="0012597B">
      <w:pPr>
        <w:pStyle w:val="ConsPlusNormal"/>
        <w:spacing w:before="220"/>
        <w:ind w:firstLine="540"/>
        <w:jc w:val="both"/>
      </w:pPr>
      <w:r>
        <w:lastRenderedPageBreak/>
        <w:t xml:space="preserve">19.1.1.2. </w:t>
      </w:r>
      <w:hyperlink w:anchor="P777">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12597B" w:rsidRDefault="0012597B">
      <w:pPr>
        <w:pStyle w:val="ConsPlusNormal"/>
        <w:spacing w:before="220"/>
        <w:ind w:firstLine="540"/>
        <w:jc w:val="both"/>
      </w:pPr>
      <w:r>
        <w:t>19.1.2. Срок предоставления Услуги составляет 5 (пять) рабочих дней со дня регистрации запроса в Администрации.</w:t>
      </w:r>
    </w:p>
    <w:p w:rsidR="0012597B" w:rsidRDefault="0012597B">
      <w:pPr>
        <w:pStyle w:val="ConsPlusNormal"/>
        <w:spacing w:before="220"/>
        <w:ind w:firstLine="540"/>
        <w:jc w:val="both"/>
      </w:pPr>
      <w: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12597B" w:rsidRDefault="0012597B">
      <w:pPr>
        <w:pStyle w:val="ConsPlusNormal"/>
        <w:spacing w:before="220"/>
        <w:ind w:firstLine="540"/>
        <w:jc w:val="both"/>
      </w:pPr>
      <w:bookmarkStart w:id="10" w:name="P213"/>
      <w:bookmarkEnd w:id="10"/>
      <w:r>
        <w:t>19.1.3. Исчерпывающий перечень документов, необходимых для предоставления Услуги, которые заявитель должен представить самостоятельно:</w:t>
      </w:r>
    </w:p>
    <w:p w:rsidR="0012597B" w:rsidRDefault="0012597B">
      <w:pPr>
        <w:pStyle w:val="ConsPlusNormal"/>
        <w:spacing w:before="220"/>
        <w:ind w:firstLine="540"/>
        <w:jc w:val="both"/>
      </w:pPr>
      <w:r>
        <w:t xml:space="preserve">19.1.3.1. </w:t>
      </w:r>
      <w:hyperlink w:anchor="P1070">
        <w:r>
          <w:rPr>
            <w:color w:val="0000FF"/>
          </w:rPr>
          <w:t>Запрос</w:t>
        </w:r>
      </w:hyperlink>
      <w:r>
        <w:t xml:space="preserve"> по форме, приведенной в приложении 6 к Регламенту.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заполняется его интерактивная форма;</w:t>
      </w:r>
    </w:p>
    <w:p w:rsidR="0012597B" w:rsidRDefault="0012597B">
      <w:pPr>
        <w:pStyle w:val="ConsPlusNormal"/>
        <w:spacing w:before="220"/>
        <w:ind w:firstLine="540"/>
        <w:jc w:val="both"/>
      </w:pPr>
      <w: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2597B" w:rsidRDefault="0012597B">
      <w:pPr>
        <w:pStyle w:val="ConsPlusNormal"/>
        <w:spacing w:before="220"/>
        <w:ind w:firstLine="540"/>
        <w:jc w:val="both"/>
      </w:pPr>
      <w:r>
        <w:t>19.1.3.2. Документ, подтверждающий полномочия представителя заявителя (в случае обращения представителя заявителя).</w:t>
      </w:r>
    </w:p>
    <w:p w:rsidR="0012597B" w:rsidRDefault="0012597B">
      <w:pPr>
        <w:pStyle w:val="ConsPlusNormal"/>
        <w:spacing w:before="220"/>
        <w:ind w:firstLine="540"/>
        <w:jc w:val="both"/>
      </w:pPr>
      <w:r>
        <w:t>Документами, подтверждающими полномочия представителя заявителя, являются:</w:t>
      </w:r>
    </w:p>
    <w:p w:rsidR="0012597B" w:rsidRDefault="0012597B">
      <w:pPr>
        <w:pStyle w:val="ConsPlusNormal"/>
        <w:spacing w:before="220"/>
        <w:ind w:firstLine="540"/>
        <w:jc w:val="both"/>
      </w:pPr>
      <w:r>
        <w:t>1) доверенность;</w:t>
      </w:r>
    </w:p>
    <w:p w:rsidR="0012597B" w:rsidRDefault="0012597B">
      <w:pPr>
        <w:pStyle w:val="ConsPlusNormal"/>
        <w:spacing w:before="220"/>
        <w:ind w:firstLine="540"/>
        <w:jc w:val="both"/>
      </w:pPr>
      <w: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2597B" w:rsidRDefault="0012597B">
      <w:pPr>
        <w:pStyle w:val="ConsPlusNormal"/>
        <w:spacing w:before="220"/>
        <w:ind w:firstLine="540"/>
        <w:jc w:val="both"/>
      </w:pPr>
      <w: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19.1.3.3.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19.1.3.4. Технический план объекта индивидуального жилищного строительства или садового дома.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2) лично в Администрацию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19.1.3.5.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 xml:space="preserve">19.1.3.6. Договор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20">
        <w:r>
          <w:rPr>
            <w:color w:val="0000FF"/>
          </w:rPr>
          <w:t>законом</w:t>
        </w:r>
      </w:hyperlink>
      <w:r>
        <w:t xml:space="preserve"> от 22.07.2024 N 186-ФЗ "О строительстве жилых домов по договорам строительного подряда с использованием счетов эскроу").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11" w:name="P241"/>
      <w:bookmarkEnd w:id="11"/>
      <w: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2597B" w:rsidRDefault="0012597B">
      <w:pPr>
        <w:pStyle w:val="ConsPlusNormal"/>
        <w:spacing w:before="220"/>
        <w:ind w:firstLine="540"/>
        <w:jc w:val="both"/>
      </w:pPr>
      <w:r>
        <w:t>19.1.4.1. Сведения, внесенные в Единый государственный реестр недвижимости: выписка из Единого государственного реестра недвижимости об объектах недвижимости.</w:t>
      </w:r>
    </w:p>
    <w:p w:rsidR="0012597B" w:rsidRDefault="0012597B">
      <w:pPr>
        <w:pStyle w:val="ConsPlusNormal"/>
        <w:spacing w:before="220"/>
        <w:ind w:firstLine="540"/>
        <w:jc w:val="both"/>
      </w:pPr>
      <w:r>
        <w:lastRenderedPageBreak/>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12" w:name="P246"/>
      <w:bookmarkEnd w:id="12"/>
      <w:r>
        <w:t>19.1.5. Исчерпывающий перечень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19.1.5.1. Документы содержат подчистки и исправления текста, не заверенные в порядке, установленном законодательством Российской Федерации.</w:t>
      </w:r>
    </w:p>
    <w:p w:rsidR="0012597B" w:rsidRDefault="0012597B">
      <w:pPr>
        <w:pStyle w:val="ConsPlusNormal"/>
        <w:spacing w:before="220"/>
        <w:ind w:firstLine="540"/>
        <w:jc w:val="both"/>
      </w:pPr>
      <w:r>
        <w:t>19.1.5.2. Заявителем представлен неполный комплект документов, необходимых для предоставления Услуги.</w:t>
      </w:r>
    </w:p>
    <w:p w:rsidR="0012597B" w:rsidRDefault="0012597B">
      <w:pPr>
        <w:pStyle w:val="ConsPlusNormal"/>
        <w:spacing w:before="220"/>
        <w:ind w:firstLine="540"/>
        <w:jc w:val="both"/>
      </w:pPr>
      <w: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12597B" w:rsidRDefault="0012597B">
      <w:pPr>
        <w:pStyle w:val="ConsPlusNormal"/>
        <w:spacing w:before="220"/>
        <w:ind w:firstLine="540"/>
        <w:jc w:val="both"/>
      </w:pPr>
      <w: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2597B" w:rsidRDefault="0012597B">
      <w:pPr>
        <w:pStyle w:val="ConsPlusNormal"/>
        <w:spacing w:before="220"/>
        <w:ind w:firstLine="540"/>
        <w:jc w:val="both"/>
      </w:pPr>
      <w:r>
        <w:t>19.1.5.5. Обращение за предоставлением иной Услуги.</w:t>
      </w:r>
    </w:p>
    <w:p w:rsidR="0012597B" w:rsidRDefault="0012597B">
      <w:pPr>
        <w:pStyle w:val="ConsPlusNormal"/>
        <w:spacing w:before="220"/>
        <w:ind w:firstLine="540"/>
        <w:jc w:val="both"/>
      </w:pPr>
      <w: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597B" w:rsidRDefault="0012597B">
      <w:pPr>
        <w:pStyle w:val="ConsPlusNormal"/>
        <w:spacing w:before="220"/>
        <w:ind w:firstLine="540"/>
        <w:jc w:val="both"/>
      </w:pPr>
      <w:r>
        <w:t>19.1.5.7. Документы, необходимые для предоставления Услуги, утратили силу, отменены или являются недействительными на момент обращения с запросом.</w:t>
      </w:r>
    </w:p>
    <w:p w:rsidR="0012597B" w:rsidRDefault="0012597B">
      <w:pPr>
        <w:pStyle w:val="ConsPlusNormal"/>
        <w:spacing w:before="220"/>
        <w:ind w:firstLine="540"/>
        <w:jc w:val="both"/>
      </w:pPr>
      <w: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2597B" w:rsidRDefault="0012597B">
      <w:pPr>
        <w:pStyle w:val="ConsPlusNormal"/>
        <w:spacing w:before="220"/>
        <w:ind w:firstLine="540"/>
        <w:jc w:val="both"/>
      </w:pPr>
      <w:r>
        <w:t>19.1.5.9. Наличие противоречий между сведениями, указанными в запросе, и сведениями, указанными в приложенных к нему документах, в том числе:</w:t>
      </w:r>
    </w:p>
    <w:p w:rsidR="0012597B" w:rsidRDefault="0012597B">
      <w:pPr>
        <w:pStyle w:val="ConsPlusNormal"/>
        <w:spacing w:before="220"/>
        <w:ind w:firstLine="540"/>
        <w:jc w:val="both"/>
      </w:pPr>
      <w:r>
        <w:t>отдельными графическими материалами, представленными в составе одного запроса;</w:t>
      </w:r>
    </w:p>
    <w:p w:rsidR="0012597B" w:rsidRDefault="0012597B">
      <w:pPr>
        <w:pStyle w:val="ConsPlusNormal"/>
        <w:spacing w:before="220"/>
        <w:ind w:firstLine="540"/>
        <w:jc w:val="both"/>
      </w:pPr>
      <w:r>
        <w:t>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отдельными графическими и 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сведениями, указанными в запросе, и текстовыми, графическими материалами, представленными в составе одного запроса.</w:t>
      </w:r>
    </w:p>
    <w:p w:rsidR="0012597B" w:rsidRDefault="0012597B">
      <w:pPr>
        <w:pStyle w:val="ConsPlusNormal"/>
        <w:spacing w:before="220"/>
        <w:ind w:firstLine="540"/>
        <w:jc w:val="both"/>
      </w:pPr>
      <w:r>
        <w:t>19.1.5.10. Запрос подан или направлен лицом, не являющимся застройщиком в связи с отсутствием у него прав на земельный участок.</w:t>
      </w:r>
    </w:p>
    <w:p w:rsidR="0012597B" w:rsidRDefault="0012597B">
      <w:pPr>
        <w:pStyle w:val="ConsPlusNormal"/>
        <w:spacing w:before="220"/>
        <w:ind w:firstLine="540"/>
        <w:jc w:val="both"/>
      </w:pPr>
      <w:r>
        <w:t>19.1.5.11. Запрос подан лицом, не имеющим полномочий представлять интересы заявителя.</w:t>
      </w:r>
    </w:p>
    <w:p w:rsidR="0012597B" w:rsidRDefault="0012597B">
      <w:pPr>
        <w:pStyle w:val="ConsPlusNormal"/>
        <w:spacing w:before="220"/>
        <w:ind w:firstLine="540"/>
        <w:jc w:val="both"/>
      </w:pPr>
      <w:r>
        <w:t>19.1.5.12.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2597B" w:rsidRDefault="0012597B">
      <w:pPr>
        <w:pStyle w:val="ConsPlusNormal"/>
        <w:spacing w:before="220"/>
        <w:ind w:firstLine="540"/>
        <w:jc w:val="both"/>
      </w:pPr>
      <w:r>
        <w:lastRenderedPageBreak/>
        <w:t>19.1.5.13. Запрос подан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12597B" w:rsidRDefault="0012597B">
      <w:pPr>
        <w:pStyle w:val="ConsPlusNormal"/>
        <w:spacing w:before="220"/>
        <w:ind w:firstLine="540"/>
        <w:jc w:val="both"/>
      </w:pPr>
      <w:r>
        <w:t>19.1.5.14. Уведомление о планируемом строительстве ранее не направлялось или было возвращено застройщику.</w:t>
      </w:r>
    </w:p>
    <w:p w:rsidR="0012597B" w:rsidRDefault="0012597B">
      <w:pPr>
        <w:pStyle w:val="ConsPlusNormal"/>
        <w:spacing w:before="220"/>
        <w:ind w:firstLine="540"/>
        <w:jc w:val="both"/>
      </w:pPr>
      <w:r>
        <w:t>19.1.5.15.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2597B" w:rsidRDefault="0012597B">
      <w:pPr>
        <w:pStyle w:val="ConsPlusNormal"/>
        <w:spacing w:before="220"/>
        <w:ind w:firstLine="540"/>
        <w:jc w:val="both"/>
      </w:pPr>
      <w:r>
        <w:t xml:space="preserve">19.1.5.16. Несоответствие документов, указанных в </w:t>
      </w:r>
      <w:hyperlink w:anchor="P204">
        <w:r>
          <w:rPr>
            <w:color w:val="0000FF"/>
          </w:rPr>
          <w:t>подразделе 19</w:t>
        </w:r>
      </w:hyperlink>
      <w:r>
        <w:t xml:space="preserve"> Регламента, по форме или содержанию требованиям законодательства Российской Федерации.</w:t>
      </w:r>
    </w:p>
    <w:p w:rsidR="0012597B" w:rsidRDefault="0012597B">
      <w:pPr>
        <w:pStyle w:val="ConsPlusNormal"/>
        <w:spacing w:before="220"/>
        <w:ind w:firstLine="540"/>
        <w:jc w:val="both"/>
      </w:pPr>
      <w:r>
        <w:t>19.1.6. Основания для приостановления предоставления Услуги отсутствуют.</w:t>
      </w:r>
    </w:p>
    <w:p w:rsidR="0012597B" w:rsidRDefault="0012597B">
      <w:pPr>
        <w:pStyle w:val="ConsPlusNormal"/>
        <w:spacing w:before="220"/>
        <w:ind w:firstLine="540"/>
        <w:jc w:val="both"/>
      </w:pPr>
      <w:bookmarkStart w:id="13" w:name="P268"/>
      <w:bookmarkEnd w:id="13"/>
      <w:r>
        <w:t>19.1.7. Исчерпывающий перечень оснований для отказа в предоставлении Услуги:</w:t>
      </w:r>
    </w:p>
    <w:p w:rsidR="0012597B" w:rsidRDefault="0012597B">
      <w:pPr>
        <w:pStyle w:val="ConsPlusNormal"/>
        <w:spacing w:before="220"/>
        <w:ind w:firstLine="540"/>
        <w:jc w:val="both"/>
      </w:pPr>
      <w:r>
        <w:t>19.1.7.1. Отзыв запроса по инициативе заявителя.</w:t>
      </w:r>
    </w:p>
    <w:p w:rsidR="0012597B" w:rsidRDefault="0012597B">
      <w:pPr>
        <w:pStyle w:val="ConsPlusNormal"/>
        <w:spacing w:before="220"/>
        <w:ind w:firstLine="540"/>
        <w:jc w:val="both"/>
      </w:pPr>
      <w:r>
        <w:t xml:space="preserve">19.1.7.2. Несоответствие категории заявителя кругу лиц, указанных в </w:t>
      </w:r>
      <w:hyperlink w:anchor="P60">
        <w:r>
          <w:rPr>
            <w:color w:val="0000FF"/>
          </w:rPr>
          <w:t>подразделах 2</w:t>
        </w:r>
      </w:hyperlink>
      <w:r>
        <w:t xml:space="preserve">, </w:t>
      </w:r>
      <w:hyperlink w:anchor="P177">
        <w:r>
          <w:rPr>
            <w:color w:val="0000FF"/>
          </w:rPr>
          <w:t>17</w:t>
        </w:r>
      </w:hyperlink>
      <w:r>
        <w:t xml:space="preserve"> Регламента.</w:t>
      </w:r>
    </w:p>
    <w:p w:rsidR="0012597B" w:rsidRDefault="0012597B">
      <w:pPr>
        <w:pStyle w:val="ConsPlusNormal"/>
        <w:spacing w:before="220"/>
        <w:ind w:firstLine="540"/>
        <w:jc w:val="both"/>
      </w:pPr>
      <w:r>
        <w:t xml:space="preserve">19.1.7.3. 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1">
        <w:r>
          <w:rPr>
            <w:color w:val="0000FF"/>
          </w:rPr>
          <w:t>кодексом</w:t>
        </w:r>
      </w:hyperlink>
      <w:r>
        <w:t xml:space="preserve"> Российской Федерации, другими федеральными законами.</w:t>
      </w:r>
    </w:p>
    <w:p w:rsidR="0012597B" w:rsidRDefault="0012597B">
      <w:pPr>
        <w:pStyle w:val="ConsPlusNormal"/>
        <w:spacing w:before="220"/>
        <w:ind w:firstLine="540"/>
        <w:jc w:val="both"/>
      </w:pPr>
      <w:bookmarkStart w:id="14" w:name="P272"/>
      <w:bookmarkEnd w:id="14"/>
      <w:r>
        <w:t>19.1.7.4. Несоответствие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2597B" w:rsidRDefault="0012597B">
      <w:pPr>
        <w:pStyle w:val="ConsPlusNormal"/>
        <w:spacing w:before="220"/>
        <w:ind w:firstLine="540"/>
        <w:jc w:val="both"/>
      </w:pPr>
      <w:bookmarkStart w:id="15" w:name="P273"/>
      <w:bookmarkEnd w:id="15"/>
      <w:r>
        <w:t>19.1.7.5. 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2597B" w:rsidRDefault="0012597B">
      <w:pPr>
        <w:pStyle w:val="ConsPlusNormal"/>
        <w:spacing w:before="220"/>
        <w:ind w:firstLine="540"/>
        <w:jc w:val="both"/>
      </w:pPr>
      <w:bookmarkStart w:id="16" w:name="P274"/>
      <w:bookmarkEnd w:id="16"/>
      <w:r>
        <w:t>19.1.7.6.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2597B" w:rsidRDefault="0012597B">
      <w:pPr>
        <w:pStyle w:val="ConsPlusNormal"/>
        <w:spacing w:before="220"/>
        <w:ind w:firstLine="540"/>
        <w:jc w:val="both"/>
      </w:pPr>
      <w:r>
        <w:t>19.1.8. Перечень административных процедур (действий) предоставления Услуги:</w:t>
      </w:r>
    </w:p>
    <w:p w:rsidR="0012597B" w:rsidRDefault="0012597B">
      <w:pPr>
        <w:pStyle w:val="ConsPlusNormal"/>
        <w:spacing w:before="220"/>
        <w:ind w:firstLine="540"/>
        <w:jc w:val="both"/>
      </w:pPr>
      <w:r>
        <w:lastRenderedPageBreak/>
        <w:t>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2) межведомственное информационное взаимодействие;</w:t>
      </w:r>
    </w:p>
    <w:p w:rsidR="0012597B" w:rsidRDefault="0012597B">
      <w:pPr>
        <w:pStyle w:val="ConsPlusNormal"/>
        <w:spacing w:before="220"/>
        <w:ind w:firstLine="540"/>
        <w:jc w:val="both"/>
      </w:pPr>
      <w:r>
        <w:t>3) принятие решения о предоставлении (об отказе в предоставлении) Услуги;</w:t>
      </w:r>
    </w:p>
    <w:p w:rsidR="0012597B" w:rsidRDefault="0012597B">
      <w:pPr>
        <w:pStyle w:val="ConsPlusNormal"/>
        <w:spacing w:before="220"/>
        <w:ind w:firstLine="540"/>
        <w:jc w:val="both"/>
      </w:pPr>
      <w:r>
        <w:t>4) предоставление результата предоставления Услуги.</w:t>
      </w:r>
    </w:p>
    <w:p w:rsidR="0012597B" w:rsidRDefault="0012597B">
      <w:pPr>
        <w:pStyle w:val="ConsPlusNormal"/>
        <w:spacing w:before="220"/>
        <w:ind w:firstLine="540"/>
        <w:jc w:val="both"/>
      </w:pPr>
      <w:r>
        <w:t>19.1.9. Состав административных процедур (действий) предоставления Услуги в соответствии с данным вариантом:</w:t>
      </w:r>
    </w:p>
    <w:p w:rsidR="0012597B" w:rsidRDefault="0012597B">
      <w:pPr>
        <w:pStyle w:val="ConsPlusNormal"/>
        <w:spacing w:before="220"/>
        <w:ind w:firstLine="540"/>
        <w:jc w:val="both"/>
      </w:pPr>
      <w:r>
        <w:t>19.1.9.1.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2597B" w:rsidRDefault="0012597B">
      <w:pPr>
        <w:pStyle w:val="ConsPlusNormal"/>
        <w:spacing w:before="220"/>
        <w:ind w:firstLine="540"/>
        <w:jc w:val="both"/>
      </w:pPr>
      <w:r>
        <w:t>Местом выполнения административного действия (процедуры) является РПГУ, модуль МФЦ ЕИС ОУ, Администрация, ВИС, МФЦ.</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hyperlink w:anchor="P1070">
        <w:r>
          <w:rPr>
            <w:color w:val="0000FF"/>
          </w:rPr>
          <w:t>Запрос</w:t>
        </w:r>
      </w:hyperlink>
      <w:r>
        <w:t xml:space="preserve"> оформляется в соответствии с приложением 6 к Регламенту.</w:t>
      </w:r>
    </w:p>
    <w:p w:rsidR="0012597B" w:rsidRDefault="0012597B">
      <w:pPr>
        <w:pStyle w:val="ConsPlusNormal"/>
        <w:spacing w:before="220"/>
        <w:ind w:firstLine="540"/>
        <w:jc w:val="both"/>
      </w:pPr>
      <w:r>
        <w:t xml:space="preserve">К запросу прилагаются документы, указанные в </w:t>
      </w:r>
      <w:hyperlink w:anchor="P213">
        <w:r>
          <w:rPr>
            <w:color w:val="0000FF"/>
          </w:rPr>
          <w:t>пункте 19.1.3</w:t>
        </w:r>
      </w:hyperlink>
      <w:r>
        <w:t xml:space="preserve"> Регламента.</w:t>
      </w:r>
    </w:p>
    <w:p w:rsidR="0012597B" w:rsidRDefault="0012597B">
      <w:pPr>
        <w:pStyle w:val="ConsPlusNormal"/>
        <w:spacing w:before="220"/>
        <w:ind w:firstLine="540"/>
        <w:jc w:val="both"/>
      </w:pPr>
      <w:r>
        <w:t xml:space="preserve">Заявителем по собственной инициативе могут быть представлены документы, указанные в </w:t>
      </w:r>
      <w:hyperlink w:anchor="P241">
        <w:r>
          <w:rPr>
            <w:color w:val="0000FF"/>
          </w:rPr>
          <w:t>пункте 19.1.4</w:t>
        </w:r>
      </w:hyperlink>
      <w:r>
        <w:t xml:space="preserve"> Регламента.</w:t>
      </w:r>
    </w:p>
    <w:p w:rsidR="0012597B" w:rsidRDefault="0012597B">
      <w:pPr>
        <w:pStyle w:val="ConsPlusNormal"/>
        <w:spacing w:before="220"/>
        <w:ind w:firstLine="540"/>
        <w:jc w:val="both"/>
      </w:pPr>
      <w:r>
        <w:t xml:space="preserve">Основания для отказа в приеме документов, необходимых для предоставления Услуги, указаны в </w:t>
      </w:r>
      <w:hyperlink w:anchor="P246">
        <w:r>
          <w:rPr>
            <w:color w:val="0000FF"/>
          </w:rPr>
          <w:t>пункте 19.1.5</w:t>
        </w:r>
      </w:hyperlink>
      <w:r>
        <w:t xml:space="preserve"> Регламента.</w:t>
      </w:r>
    </w:p>
    <w:p w:rsidR="0012597B" w:rsidRDefault="0012597B">
      <w:pPr>
        <w:pStyle w:val="ConsPlusNormal"/>
        <w:spacing w:before="220"/>
        <w:ind w:firstLine="540"/>
        <w:jc w:val="both"/>
      </w:pPr>
      <w:r>
        <w:t xml:space="preserve">Запрос регистрируется в сроки, указанные в </w:t>
      </w:r>
      <w:hyperlink w:anchor="P131">
        <w:r>
          <w:rPr>
            <w:color w:val="0000FF"/>
          </w:rPr>
          <w:t>подразделе 13</w:t>
        </w:r>
      </w:hyperlink>
      <w:r>
        <w:t xml:space="preserve"> Регламента.</w:t>
      </w:r>
    </w:p>
    <w:p w:rsidR="0012597B" w:rsidRDefault="0012597B">
      <w:pPr>
        <w:pStyle w:val="ConsPlusNormal"/>
        <w:spacing w:before="220"/>
        <w:ind w:firstLine="540"/>
        <w:jc w:val="both"/>
      </w:pPr>
      <w:r>
        <w:t>Запрос может быть подан заявителем (представителем заявителя) следующими способами:</w:t>
      </w:r>
    </w:p>
    <w:p w:rsidR="0012597B" w:rsidRDefault="0012597B">
      <w:pPr>
        <w:pStyle w:val="ConsPlusNormal"/>
        <w:spacing w:before="220"/>
        <w:ind w:firstLine="540"/>
        <w:jc w:val="both"/>
      </w:pPr>
      <w:r>
        <w:t>- посредством РПГУ;</w:t>
      </w:r>
    </w:p>
    <w:p w:rsidR="0012597B" w:rsidRDefault="0012597B">
      <w:pPr>
        <w:pStyle w:val="ConsPlusNormal"/>
        <w:spacing w:before="220"/>
        <w:ind w:firstLine="540"/>
        <w:jc w:val="both"/>
      </w:pPr>
      <w:r>
        <w:t>- лично в Администрацию.</w:t>
      </w:r>
    </w:p>
    <w:p w:rsidR="0012597B" w:rsidRDefault="0012597B">
      <w:pPr>
        <w:pStyle w:val="ConsPlusNormal"/>
        <w:spacing w:before="220"/>
        <w:ind w:firstLine="540"/>
        <w:jc w:val="both"/>
      </w:pPr>
      <w:r>
        <w:t>При подаче запроса посредством РПГУ заявитель авторизуется на РПГУ посредством подтвержденной учетной записи в ЕСИА.</w:t>
      </w:r>
    </w:p>
    <w:p w:rsidR="0012597B" w:rsidRDefault="0012597B">
      <w:pPr>
        <w:pStyle w:val="ConsPlusNormal"/>
        <w:spacing w:before="220"/>
        <w:ind w:firstLine="540"/>
        <w:jc w:val="both"/>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за подписание запроса).</w:t>
      </w:r>
    </w:p>
    <w:p w:rsidR="0012597B" w:rsidRDefault="0012597B">
      <w:pPr>
        <w:pStyle w:val="ConsPlusNormal"/>
        <w:spacing w:before="220"/>
        <w:ind w:firstLine="540"/>
        <w:jc w:val="both"/>
      </w:pPr>
      <w:r>
        <w:t xml:space="preserve">При подаче запроса лично в Администрацию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w:t>
      </w:r>
      <w:r>
        <w:lastRenderedPageBreak/>
        <w:t>документов, заверенные в соответствии с требованиями законодательства Российской Федерации).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 xml:space="preserve">При наличии таких оснований должностное лицо, государственный служащий, работник Администрации, формирует </w:t>
      </w:r>
      <w:hyperlink w:anchor="P978">
        <w:r>
          <w:rPr>
            <w:color w:val="0000FF"/>
          </w:rPr>
          <w:t>решение</w:t>
        </w:r>
      </w:hyperlink>
      <w:r>
        <w:t xml:space="preserve"> об отказе в приеме документов, необходимых для предоставления Услуги, по форме согласно приложению 4 к Регламенту.</w:t>
      </w:r>
    </w:p>
    <w:p w:rsidR="0012597B" w:rsidRDefault="0012597B">
      <w:pPr>
        <w:pStyle w:val="ConsPlusNormal"/>
        <w:spacing w:before="220"/>
        <w:ind w:firstLine="540"/>
        <w:jc w:val="both"/>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(представителю заявителя) в личный кабинет на РПГУ/выдается заявителю (представителя заявителя) при личном обращении за предоставлением Услуги в Администрации не позднее 30 минут с момента получения от него документов.</w:t>
      </w:r>
    </w:p>
    <w:p w:rsidR="0012597B" w:rsidRDefault="0012597B">
      <w:pPr>
        <w:pStyle w:val="ConsPlusNormal"/>
        <w:spacing w:before="220"/>
        <w:ind w:firstLine="540"/>
        <w:jc w:val="both"/>
      </w:pPr>
      <w:r>
        <w:t>В случае если такие основания отсутствуют, должностное лицо, государственный служащий, работник Администрации регистрирует запрос.</w:t>
      </w:r>
    </w:p>
    <w:p w:rsidR="0012597B" w:rsidRDefault="0012597B">
      <w:pPr>
        <w:pStyle w:val="ConsPlusNormal"/>
        <w:spacing w:before="220"/>
        <w:ind w:firstLine="540"/>
        <w:jc w:val="both"/>
      </w:pPr>
      <w:r>
        <w:t>Государственная 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19.1.9.2. Межведомственное информационное взаимодействие:</w:t>
      </w:r>
    </w:p>
    <w:p w:rsidR="0012597B" w:rsidRDefault="0012597B">
      <w:pPr>
        <w:pStyle w:val="ConsPlusNormal"/>
        <w:spacing w:before="220"/>
        <w:ind w:firstLine="540"/>
        <w:jc w:val="both"/>
      </w:pPr>
      <w: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Межведомственные информационные запросы направляются в:</w:t>
      </w:r>
    </w:p>
    <w:p w:rsidR="0012597B" w:rsidRDefault="0012597B">
      <w:pPr>
        <w:pStyle w:val="ConsPlusNormal"/>
        <w:spacing w:before="220"/>
        <w:ind w:firstLine="540"/>
        <w:jc w:val="both"/>
      </w:pPr>
      <w:r>
        <w:t>Федеральную службу государственной регистрации, кадастра и картографии (Росреестр).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2 (двух) рабочих дней со дня его поступления в Федеральную службу государственной регистрации, кадастра и картографии.</w:t>
      </w:r>
    </w:p>
    <w:p w:rsidR="0012597B" w:rsidRDefault="0012597B">
      <w:pPr>
        <w:pStyle w:val="ConsPlusNormal"/>
        <w:spacing w:before="220"/>
        <w:ind w:firstLine="540"/>
        <w:jc w:val="both"/>
      </w:pPr>
      <w: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окончании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запрос направляется в Главное управление культурного наследия Московской области с целью получения уведомления о соответствии или несоответствии описания внешнего облика объекта индивидуального жилищного строительства или садового дома, срок направления межведомственного информационного запроса - в день регистрации запроса;</w:t>
      </w:r>
    </w:p>
    <w:p w:rsidR="0012597B" w:rsidRDefault="0012597B">
      <w:pPr>
        <w:pStyle w:val="ConsPlusNormal"/>
        <w:spacing w:before="220"/>
        <w:ind w:firstLine="540"/>
        <w:jc w:val="both"/>
      </w:pPr>
      <w:r>
        <w:t>2) контроль предоставления результата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lastRenderedPageBreak/>
        <w:t>Срок выполнения административного действия (процедуры) 2 (два) рабочих дня.</w:t>
      </w:r>
    </w:p>
    <w:p w:rsidR="0012597B" w:rsidRDefault="0012597B">
      <w:pPr>
        <w:pStyle w:val="ConsPlusNormal"/>
        <w:spacing w:before="220"/>
        <w:ind w:firstLine="540"/>
        <w:jc w:val="both"/>
      </w:pPr>
      <w:r>
        <w:t>Проверка поступления ответа на межведомственные информационные запросы.</w:t>
      </w:r>
    </w:p>
    <w:p w:rsidR="0012597B" w:rsidRDefault="0012597B">
      <w:pPr>
        <w:pStyle w:val="ConsPlusNormal"/>
        <w:spacing w:before="220"/>
        <w:ind w:firstLine="540"/>
        <w:jc w:val="both"/>
      </w:pPr>
      <w:r>
        <w:t>19.1.9.3. Принятие решения о предоставлении (об отказе в предоставлении) Услуги:</w:t>
      </w:r>
    </w:p>
    <w:p w:rsidR="0012597B" w:rsidRDefault="0012597B">
      <w:pPr>
        <w:pStyle w:val="ConsPlusNormal"/>
        <w:spacing w:before="220"/>
        <w:ind w:firstLine="540"/>
        <w:jc w:val="both"/>
      </w:pPr>
      <w: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 xml:space="preserve">Основания для отказа в предоставлении Услуги указаны в </w:t>
      </w:r>
      <w:hyperlink w:anchor="P268">
        <w:r>
          <w:rPr>
            <w:color w:val="0000FF"/>
          </w:rPr>
          <w:t>пункте 19.1.7</w:t>
        </w:r>
      </w:hyperlink>
      <w:r>
        <w:t xml:space="preserve"> Регламента.</w:t>
      </w:r>
    </w:p>
    <w:p w:rsidR="0012597B" w:rsidRDefault="0012597B">
      <w:pPr>
        <w:pStyle w:val="ConsPlusNormal"/>
        <w:spacing w:before="220"/>
        <w:ind w:firstLine="540"/>
        <w:jc w:val="both"/>
      </w:pPr>
      <w:r>
        <w:t xml:space="preserve">Должностное лицо, государственный служащий, работник Администрации на основании собранного комплекта документов, с учетом поступивших ответов на межведомственные информационные запросы,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w:t>
      </w:r>
      <w:hyperlink w:anchor="P699">
        <w:r>
          <w:rPr>
            <w:color w:val="0000FF"/>
          </w:rPr>
          <w:t>приложению 1</w:t>
        </w:r>
      </w:hyperlink>
      <w:r>
        <w:t xml:space="preserve"> к Регламенту или об отказе в ее предоставлении по форме согласно </w:t>
      </w:r>
      <w:hyperlink w:anchor="P777">
        <w:r>
          <w:rPr>
            <w:color w:val="0000FF"/>
          </w:rPr>
          <w:t>приложению 2</w:t>
        </w:r>
      </w:hyperlink>
      <w:r>
        <w:t xml:space="preserve"> к Регламенту;</w:t>
      </w:r>
    </w:p>
    <w:p w:rsidR="0012597B" w:rsidRDefault="0012597B">
      <w:pPr>
        <w:pStyle w:val="ConsPlusNormal"/>
        <w:spacing w:before="220"/>
        <w:ind w:firstLine="540"/>
        <w:jc w:val="both"/>
      </w:pPr>
      <w:r>
        <w:t>2) рассмотрение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государственному служащему, работнику Администрации для выдачи (направления) результата предоставления Услуги заявителю.</w:t>
      </w:r>
    </w:p>
    <w:p w:rsidR="0012597B" w:rsidRDefault="0012597B">
      <w:pPr>
        <w:pStyle w:val="ConsPlusNormal"/>
        <w:spacing w:before="220"/>
        <w:ind w:firstLine="540"/>
        <w:jc w:val="both"/>
      </w:pPr>
      <w:r>
        <w:t>19.1.9.4. Предоставление результата предоставления Услуги:</w:t>
      </w:r>
    </w:p>
    <w:p w:rsidR="0012597B" w:rsidRDefault="0012597B">
      <w:pPr>
        <w:pStyle w:val="ConsPlusNormal"/>
        <w:spacing w:before="220"/>
        <w:ind w:firstLine="540"/>
        <w:jc w:val="both"/>
      </w:pPr>
      <w:r>
        <w:t>1) выдача (направление) результата предоставления Услуги заявителю (представителю заявителя) посредством РПГУ.</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РПГУ, модуль МФЦ ЕИС ОУ,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Должностное лицо, государственный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12597B" w:rsidRDefault="0012597B">
      <w:pPr>
        <w:pStyle w:val="ConsPlusNormal"/>
        <w:spacing w:before="220"/>
        <w:ind w:firstLine="540"/>
        <w:jc w:val="both"/>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rsidR="0012597B" w:rsidRDefault="0012597B">
      <w:pPr>
        <w:pStyle w:val="ConsPlusNormal"/>
        <w:spacing w:before="220"/>
        <w:ind w:firstLine="540"/>
        <w:jc w:val="both"/>
      </w:pPr>
      <w:r>
        <w:lastRenderedPageBreak/>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597B" w:rsidRDefault="0012597B">
      <w:pPr>
        <w:pStyle w:val="ConsPlusNormal"/>
        <w:spacing w:before="220"/>
        <w:ind w:firstLine="540"/>
        <w:jc w:val="both"/>
      </w:pPr>
      <w:r>
        <w:t>Государственная 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2) выдача (направление) результата предоставления Услуги заявителю (представителю заявителя) в Администрации лично, почтовым отправлением.</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 модуль МФЦ ЕИС ОУ.</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Заявитель (представитель заявителя) уведомляется о готовности к выдаче результата в Администрации.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12597B" w:rsidRDefault="0012597B">
      <w:pPr>
        <w:pStyle w:val="ConsPlusNormal"/>
        <w:spacing w:before="220"/>
        <w:ind w:firstLine="540"/>
        <w:jc w:val="both"/>
      </w:pPr>
      <w:r>
        <w:t>После установления личности заявителя (представителя заявителя) должностное лицо, государственный служащий, работник Администрации выдает заявителю (представителю заявителя) результат предоставления Услуги.</w:t>
      </w:r>
    </w:p>
    <w:p w:rsidR="0012597B" w:rsidRDefault="0012597B">
      <w:pPr>
        <w:pStyle w:val="ConsPlusNormal"/>
        <w:spacing w:before="220"/>
        <w:ind w:firstLine="540"/>
        <w:jc w:val="both"/>
      </w:pPr>
      <w:r>
        <w:t>Должностное лицо, государственный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12597B" w:rsidRDefault="0012597B">
      <w:pPr>
        <w:pStyle w:val="ConsPlusNormal"/>
        <w:spacing w:before="220"/>
        <w:ind w:firstLine="540"/>
        <w:jc w:val="both"/>
      </w:pPr>
      <w:r>
        <w:t>Либо должностное лицо, государственный служащий, работник Администрации направляет заявителю (представителю заявителя) результат предоставления Услуги почтовым отправлением.</w:t>
      </w:r>
    </w:p>
    <w:p w:rsidR="0012597B" w:rsidRDefault="0012597B">
      <w:pPr>
        <w:pStyle w:val="ConsPlusNormal"/>
        <w:spacing w:before="220"/>
        <w:ind w:firstLine="540"/>
        <w:jc w:val="both"/>
      </w:pPr>
      <w:r>
        <w:t xml:space="preserve">19.2. Для варианта 2, указанного в </w:t>
      </w:r>
      <w:hyperlink w:anchor="P183">
        <w:r>
          <w:rPr>
            <w:color w:val="0000FF"/>
          </w:rPr>
          <w:t>подпункте 17.1.2 пункта 17.1</w:t>
        </w:r>
      </w:hyperlink>
      <w:r>
        <w:t xml:space="preserve"> Регламента:</w:t>
      </w:r>
    </w:p>
    <w:p w:rsidR="0012597B" w:rsidRDefault="0012597B">
      <w:pPr>
        <w:pStyle w:val="ConsPlusNormal"/>
        <w:spacing w:before="220"/>
        <w:ind w:firstLine="540"/>
        <w:jc w:val="both"/>
      </w:pPr>
      <w:r>
        <w:t>19.2.1. Результатом предоставления Услуги является:</w:t>
      </w:r>
    </w:p>
    <w:p w:rsidR="0012597B" w:rsidRDefault="0012597B">
      <w:pPr>
        <w:pStyle w:val="ConsPlusNormal"/>
        <w:spacing w:before="220"/>
        <w:ind w:firstLine="540"/>
        <w:jc w:val="both"/>
      </w:pPr>
      <w:r>
        <w:t>19.2.1.1. Решение о предоставлении Услуги:</w:t>
      </w:r>
    </w:p>
    <w:p w:rsidR="0012597B" w:rsidRDefault="0012597B">
      <w:pPr>
        <w:pStyle w:val="ConsPlusNormal"/>
        <w:spacing w:before="220"/>
        <w:ind w:firstLine="540"/>
        <w:jc w:val="both"/>
      </w:pPr>
      <w:r>
        <w:t>в виде документа "</w:t>
      </w:r>
      <w:hyperlink w:anchor="P719">
        <w:r>
          <w:rPr>
            <w:color w:val="0000FF"/>
          </w:rPr>
          <w:t>Уведомление</w:t>
        </w:r>
      </w:hyperlink>
      <w: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который оформляется в соответствии с приложением 1 к Регламенту.</w:t>
      </w:r>
    </w:p>
    <w:p w:rsidR="0012597B" w:rsidRDefault="0012597B">
      <w:pPr>
        <w:pStyle w:val="ConsPlusNormal"/>
        <w:spacing w:before="220"/>
        <w:ind w:firstLine="540"/>
        <w:jc w:val="both"/>
      </w:pPr>
      <w:r>
        <w:t xml:space="preserve">19.2.1.2. </w:t>
      </w:r>
      <w:hyperlink w:anchor="P777">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12597B" w:rsidRDefault="0012597B">
      <w:pPr>
        <w:pStyle w:val="ConsPlusNormal"/>
        <w:spacing w:before="220"/>
        <w:ind w:firstLine="540"/>
        <w:jc w:val="both"/>
      </w:pPr>
      <w:r>
        <w:t>19.2.2. Срок предоставления Услуги составляет 5 (пять) рабочих дней со дня регистрации запроса в Администрации.</w:t>
      </w:r>
    </w:p>
    <w:p w:rsidR="0012597B" w:rsidRDefault="0012597B">
      <w:pPr>
        <w:pStyle w:val="ConsPlusNormal"/>
        <w:spacing w:before="220"/>
        <w:ind w:firstLine="540"/>
        <w:jc w:val="both"/>
      </w:pPr>
      <w:r>
        <w:lastRenderedPageBreak/>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12597B" w:rsidRDefault="0012597B">
      <w:pPr>
        <w:pStyle w:val="ConsPlusNormal"/>
        <w:spacing w:before="220"/>
        <w:ind w:firstLine="540"/>
        <w:jc w:val="both"/>
      </w:pPr>
      <w:bookmarkStart w:id="17" w:name="P345"/>
      <w:bookmarkEnd w:id="17"/>
      <w:r>
        <w:t>19.2.3. Исчерпывающий перечень документов, необходимых для предоставления Услуги, которые заявитель должен представить самостоятельно:</w:t>
      </w:r>
    </w:p>
    <w:p w:rsidR="0012597B" w:rsidRDefault="0012597B">
      <w:pPr>
        <w:pStyle w:val="ConsPlusNormal"/>
        <w:spacing w:before="220"/>
        <w:ind w:firstLine="540"/>
        <w:jc w:val="both"/>
      </w:pPr>
      <w:r>
        <w:t xml:space="preserve">19.2.3.1. </w:t>
      </w:r>
      <w:hyperlink w:anchor="P1070">
        <w:r>
          <w:rPr>
            <w:color w:val="0000FF"/>
          </w:rPr>
          <w:t>Запрос</w:t>
        </w:r>
      </w:hyperlink>
      <w:r>
        <w:t xml:space="preserve"> по форме, приведенной в приложении 6 к Регламенту.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заполняется его интерактивная форма;</w:t>
      </w:r>
    </w:p>
    <w:p w:rsidR="0012597B" w:rsidRDefault="0012597B">
      <w:pPr>
        <w:pStyle w:val="ConsPlusNormal"/>
        <w:spacing w:before="220"/>
        <w:ind w:firstLine="540"/>
        <w:jc w:val="both"/>
      </w:pPr>
      <w: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2597B" w:rsidRDefault="0012597B">
      <w:pPr>
        <w:pStyle w:val="ConsPlusNormal"/>
        <w:spacing w:before="220"/>
        <w:ind w:firstLine="540"/>
        <w:jc w:val="both"/>
      </w:pPr>
      <w:r>
        <w:t>19.2.3.2. Документ, подтверждающий полномочия представителя заявителя (в случае обращения представителя заявителя).</w:t>
      </w:r>
    </w:p>
    <w:p w:rsidR="0012597B" w:rsidRDefault="0012597B">
      <w:pPr>
        <w:pStyle w:val="ConsPlusNormal"/>
        <w:spacing w:before="220"/>
        <w:ind w:firstLine="540"/>
        <w:jc w:val="both"/>
      </w:pPr>
      <w:r>
        <w:t>Документами, подтверждающими полномочия представителя заявителя, являются:</w:t>
      </w:r>
    </w:p>
    <w:p w:rsidR="0012597B" w:rsidRDefault="0012597B">
      <w:pPr>
        <w:pStyle w:val="ConsPlusNormal"/>
        <w:spacing w:before="220"/>
        <w:ind w:firstLine="540"/>
        <w:jc w:val="both"/>
      </w:pPr>
      <w:r>
        <w:t>1) доверенность;</w:t>
      </w:r>
    </w:p>
    <w:p w:rsidR="0012597B" w:rsidRDefault="0012597B">
      <w:pPr>
        <w:pStyle w:val="ConsPlusNormal"/>
        <w:spacing w:before="220"/>
        <w:ind w:firstLine="540"/>
        <w:jc w:val="both"/>
      </w:pPr>
      <w: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2597B" w:rsidRDefault="0012597B">
      <w:pPr>
        <w:pStyle w:val="ConsPlusNormal"/>
        <w:spacing w:before="220"/>
        <w:ind w:firstLine="540"/>
        <w:jc w:val="both"/>
      </w:pPr>
      <w: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19.2.3.3.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 xml:space="preserve">19.2.3.4. Технический план объекта индивидуального жилищного строительства или садового </w:t>
      </w:r>
      <w:r>
        <w:lastRenderedPageBreak/>
        <w:t>дома.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2) лично в Администрацию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19.2.3.5.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 xml:space="preserve">19.2.3.6. Договор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22">
        <w:r>
          <w:rPr>
            <w:color w:val="0000FF"/>
          </w:rPr>
          <w:t>законом</w:t>
        </w:r>
      </w:hyperlink>
      <w:r>
        <w:t xml:space="preserve"> от 22.07.2024 N 186-ФЗ "О строительстве жилых домов по договорам строительного подряда с использованием счетов эскроу").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18" w:name="P373"/>
      <w:bookmarkEnd w:id="18"/>
      <w: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2597B" w:rsidRDefault="0012597B">
      <w:pPr>
        <w:pStyle w:val="ConsPlusNormal"/>
        <w:spacing w:before="220"/>
        <w:ind w:firstLine="540"/>
        <w:jc w:val="both"/>
      </w:pPr>
      <w:r>
        <w:t>19.2.4.1. Сведения, внесенные в Единый государственный реестр недвижимости: выписка из Единого государственного реестра недвижимости об объектах недвижимости.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19.2.4.2. Сведения из Единого государственного реестра индивидуальных предпринимателей: выписка из Единого государственного реестра индивидуальных предпринимателей.</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19" w:name="P382"/>
      <w:bookmarkEnd w:id="19"/>
      <w:r>
        <w:t>19.2.5. Исчерпывающий перечень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19.2.5.1. Документы содержат подчистки и исправления текста, не заверенные в порядке, установленном законодательством Российской Федерации.</w:t>
      </w:r>
    </w:p>
    <w:p w:rsidR="0012597B" w:rsidRDefault="0012597B">
      <w:pPr>
        <w:pStyle w:val="ConsPlusNormal"/>
        <w:spacing w:before="220"/>
        <w:ind w:firstLine="540"/>
        <w:jc w:val="both"/>
      </w:pPr>
      <w:r>
        <w:t>19.2.5.2. Заявителем представлен неполный комплект документов, необходимых для предоставления Услуги.</w:t>
      </w:r>
    </w:p>
    <w:p w:rsidR="0012597B" w:rsidRDefault="0012597B">
      <w:pPr>
        <w:pStyle w:val="ConsPlusNormal"/>
        <w:spacing w:before="220"/>
        <w:ind w:firstLine="540"/>
        <w:jc w:val="both"/>
      </w:pPr>
      <w:r>
        <w:t>19.2.5.3.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12597B" w:rsidRDefault="0012597B">
      <w:pPr>
        <w:pStyle w:val="ConsPlusNormal"/>
        <w:spacing w:before="220"/>
        <w:ind w:firstLine="540"/>
        <w:jc w:val="both"/>
      </w:pPr>
      <w:r>
        <w:t>19.2.5.4.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2597B" w:rsidRDefault="0012597B">
      <w:pPr>
        <w:pStyle w:val="ConsPlusNormal"/>
        <w:spacing w:before="220"/>
        <w:ind w:firstLine="540"/>
        <w:jc w:val="both"/>
      </w:pPr>
      <w:r>
        <w:t>19.2.5.5. Обращение за предоставлением иной Услуги.</w:t>
      </w:r>
    </w:p>
    <w:p w:rsidR="0012597B" w:rsidRDefault="0012597B">
      <w:pPr>
        <w:pStyle w:val="ConsPlusNormal"/>
        <w:spacing w:before="220"/>
        <w:ind w:firstLine="540"/>
        <w:jc w:val="both"/>
      </w:pPr>
      <w: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597B" w:rsidRDefault="0012597B">
      <w:pPr>
        <w:pStyle w:val="ConsPlusNormal"/>
        <w:spacing w:before="220"/>
        <w:ind w:firstLine="540"/>
        <w:jc w:val="both"/>
      </w:pPr>
      <w:r>
        <w:t>19.2.5.7. Документы, необходимые для предоставления Услуги, утратили силу, отменены или являются недействительными на момент обращения с запросом.</w:t>
      </w:r>
    </w:p>
    <w:p w:rsidR="0012597B" w:rsidRDefault="0012597B">
      <w:pPr>
        <w:pStyle w:val="ConsPlusNormal"/>
        <w:spacing w:before="220"/>
        <w:ind w:firstLine="540"/>
        <w:jc w:val="both"/>
      </w:pPr>
      <w: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2597B" w:rsidRDefault="0012597B">
      <w:pPr>
        <w:pStyle w:val="ConsPlusNormal"/>
        <w:spacing w:before="220"/>
        <w:ind w:firstLine="540"/>
        <w:jc w:val="both"/>
      </w:pPr>
      <w:r>
        <w:t>19.2.5.9. Наличие противоречий между сведениями, указанными в запросе, и сведениями, указанными в приложенных к нему документах, в том числе:</w:t>
      </w:r>
    </w:p>
    <w:p w:rsidR="0012597B" w:rsidRDefault="0012597B">
      <w:pPr>
        <w:pStyle w:val="ConsPlusNormal"/>
        <w:spacing w:before="220"/>
        <w:ind w:firstLine="540"/>
        <w:jc w:val="both"/>
      </w:pPr>
      <w:r>
        <w:t>отдельными графическими материалами, представленными в составе одного запроса;</w:t>
      </w:r>
    </w:p>
    <w:p w:rsidR="0012597B" w:rsidRDefault="0012597B">
      <w:pPr>
        <w:pStyle w:val="ConsPlusNormal"/>
        <w:spacing w:before="220"/>
        <w:ind w:firstLine="540"/>
        <w:jc w:val="both"/>
      </w:pPr>
      <w:r>
        <w:t>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отдельными графическими и 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сведениями, указанными в запросе и текстовыми, графическими материалами, представленными в составе одного запроса.</w:t>
      </w:r>
    </w:p>
    <w:p w:rsidR="0012597B" w:rsidRDefault="0012597B">
      <w:pPr>
        <w:pStyle w:val="ConsPlusNormal"/>
        <w:spacing w:before="220"/>
        <w:ind w:firstLine="540"/>
        <w:jc w:val="both"/>
      </w:pPr>
      <w:r>
        <w:lastRenderedPageBreak/>
        <w:t>19.2.5.10. Запрос подан или направлен лицом, не являющимся застройщиком в связи с отсутствием у него прав на земельный участок.</w:t>
      </w:r>
    </w:p>
    <w:p w:rsidR="0012597B" w:rsidRDefault="0012597B">
      <w:pPr>
        <w:pStyle w:val="ConsPlusNormal"/>
        <w:spacing w:before="220"/>
        <w:ind w:firstLine="540"/>
        <w:jc w:val="both"/>
      </w:pPr>
      <w:r>
        <w:t>19.2.5.11. Запрос подан лицом, не имеющим полномочий представлять интересы заявителя.</w:t>
      </w:r>
    </w:p>
    <w:p w:rsidR="0012597B" w:rsidRDefault="0012597B">
      <w:pPr>
        <w:pStyle w:val="ConsPlusNormal"/>
        <w:spacing w:before="220"/>
        <w:ind w:firstLine="540"/>
        <w:jc w:val="both"/>
      </w:pPr>
      <w:r>
        <w:t>19.2.5.12.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2597B" w:rsidRDefault="0012597B">
      <w:pPr>
        <w:pStyle w:val="ConsPlusNormal"/>
        <w:spacing w:before="220"/>
        <w:ind w:firstLine="540"/>
        <w:jc w:val="both"/>
      </w:pPr>
      <w:r>
        <w:t>19.2.5.13. Запрос подан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12597B" w:rsidRDefault="0012597B">
      <w:pPr>
        <w:pStyle w:val="ConsPlusNormal"/>
        <w:spacing w:before="220"/>
        <w:ind w:firstLine="540"/>
        <w:jc w:val="both"/>
      </w:pPr>
      <w:r>
        <w:t>19.2.5.14. Уведомление о планируемом строительстве ранее не направлялось или было возвращено застройщику.</w:t>
      </w:r>
    </w:p>
    <w:p w:rsidR="0012597B" w:rsidRDefault="0012597B">
      <w:pPr>
        <w:pStyle w:val="ConsPlusNormal"/>
        <w:spacing w:before="220"/>
        <w:ind w:firstLine="540"/>
        <w:jc w:val="both"/>
      </w:pPr>
      <w:r>
        <w:t>19.2.5.15.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2597B" w:rsidRDefault="0012597B">
      <w:pPr>
        <w:pStyle w:val="ConsPlusNormal"/>
        <w:spacing w:before="220"/>
        <w:ind w:firstLine="540"/>
        <w:jc w:val="both"/>
      </w:pPr>
      <w:r>
        <w:t xml:space="preserve">19.2.5.16. Несоответствие документов, указанных в </w:t>
      </w:r>
      <w:hyperlink w:anchor="P204">
        <w:r>
          <w:rPr>
            <w:color w:val="0000FF"/>
          </w:rPr>
          <w:t>подразделе 19</w:t>
        </w:r>
      </w:hyperlink>
      <w:r>
        <w:t xml:space="preserve"> Регламента, по форме или содержанию требованиям законодательства Российской Федерации.</w:t>
      </w:r>
    </w:p>
    <w:p w:rsidR="0012597B" w:rsidRDefault="0012597B">
      <w:pPr>
        <w:pStyle w:val="ConsPlusNormal"/>
        <w:spacing w:before="220"/>
        <w:ind w:firstLine="540"/>
        <w:jc w:val="both"/>
      </w:pPr>
      <w:r>
        <w:t>19.2.6. Основания для приостановления предоставления Услуги отсутствуют.</w:t>
      </w:r>
    </w:p>
    <w:p w:rsidR="0012597B" w:rsidRDefault="0012597B">
      <w:pPr>
        <w:pStyle w:val="ConsPlusNormal"/>
        <w:spacing w:before="220"/>
        <w:ind w:firstLine="540"/>
        <w:jc w:val="both"/>
      </w:pPr>
      <w:bookmarkStart w:id="20" w:name="P404"/>
      <w:bookmarkEnd w:id="20"/>
      <w:r>
        <w:t>19.2.7. Исчерпывающий перечень оснований для отказа в предоставлении Услуги:</w:t>
      </w:r>
    </w:p>
    <w:p w:rsidR="0012597B" w:rsidRDefault="0012597B">
      <w:pPr>
        <w:pStyle w:val="ConsPlusNormal"/>
        <w:spacing w:before="220"/>
        <w:ind w:firstLine="540"/>
        <w:jc w:val="both"/>
      </w:pPr>
      <w:r>
        <w:t>19.2.7.1. Отзыв запроса по инициативе заявителя.</w:t>
      </w:r>
    </w:p>
    <w:p w:rsidR="0012597B" w:rsidRDefault="0012597B">
      <w:pPr>
        <w:pStyle w:val="ConsPlusNormal"/>
        <w:spacing w:before="220"/>
        <w:ind w:firstLine="540"/>
        <w:jc w:val="both"/>
      </w:pPr>
      <w:r>
        <w:t xml:space="preserve">19.2.7.2. Несоответствие категории заявителя кругу лиц, указанных в </w:t>
      </w:r>
      <w:hyperlink w:anchor="P60">
        <w:r>
          <w:rPr>
            <w:color w:val="0000FF"/>
          </w:rPr>
          <w:t>подразделах 2</w:t>
        </w:r>
      </w:hyperlink>
      <w:r>
        <w:t xml:space="preserve">, </w:t>
      </w:r>
      <w:hyperlink w:anchor="P177">
        <w:r>
          <w:rPr>
            <w:color w:val="0000FF"/>
          </w:rPr>
          <w:t>17</w:t>
        </w:r>
      </w:hyperlink>
      <w:r>
        <w:t xml:space="preserve"> Регламента.</w:t>
      </w:r>
    </w:p>
    <w:p w:rsidR="0012597B" w:rsidRDefault="0012597B">
      <w:pPr>
        <w:pStyle w:val="ConsPlusNormal"/>
        <w:spacing w:before="220"/>
        <w:ind w:firstLine="540"/>
        <w:jc w:val="both"/>
      </w:pPr>
      <w:r>
        <w:t xml:space="preserve">19.2.7.3. 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3">
        <w:r>
          <w:rPr>
            <w:color w:val="0000FF"/>
          </w:rPr>
          <w:t>кодексом</w:t>
        </w:r>
      </w:hyperlink>
      <w:r>
        <w:t xml:space="preserve"> Российской Федерации, другими федеральными законами.</w:t>
      </w:r>
    </w:p>
    <w:p w:rsidR="0012597B" w:rsidRDefault="0012597B">
      <w:pPr>
        <w:pStyle w:val="ConsPlusNormal"/>
        <w:spacing w:before="220"/>
        <w:ind w:firstLine="540"/>
        <w:jc w:val="both"/>
      </w:pPr>
      <w:r>
        <w:t>19.2.7.4. Несоответствие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2597B" w:rsidRDefault="0012597B">
      <w:pPr>
        <w:pStyle w:val="ConsPlusNormal"/>
        <w:spacing w:before="220"/>
        <w:ind w:firstLine="540"/>
        <w:jc w:val="both"/>
      </w:pPr>
      <w:r>
        <w:t>19.2.7.5. 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2597B" w:rsidRDefault="0012597B">
      <w:pPr>
        <w:pStyle w:val="ConsPlusNormal"/>
        <w:spacing w:before="220"/>
        <w:ind w:firstLine="540"/>
        <w:jc w:val="both"/>
      </w:pPr>
      <w:r>
        <w:t xml:space="preserve">19.2.7.6. Размещение объекта индивидуального жилищного строительства или садового дома </w:t>
      </w:r>
      <w:r>
        <w:lastRenderedPageBreak/>
        <w:t>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2597B" w:rsidRDefault="0012597B">
      <w:pPr>
        <w:pStyle w:val="ConsPlusNormal"/>
        <w:spacing w:before="220"/>
        <w:ind w:firstLine="540"/>
        <w:jc w:val="both"/>
      </w:pPr>
      <w:r>
        <w:t>19.2.8. Перечень административных процедур (действий) предоставления Услуги:</w:t>
      </w:r>
    </w:p>
    <w:p w:rsidR="0012597B" w:rsidRDefault="0012597B">
      <w:pPr>
        <w:pStyle w:val="ConsPlusNormal"/>
        <w:spacing w:before="220"/>
        <w:ind w:firstLine="540"/>
        <w:jc w:val="both"/>
      </w:pPr>
      <w:r>
        <w:t>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2) межведомственное информационное взаимодействие;</w:t>
      </w:r>
    </w:p>
    <w:p w:rsidR="0012597B" w:rsidRDefault="0012597B">
      <w:pPr>
        <w:pStyle w:val="ConsPlusNormal"/>
        <w:spacing w:before="220"/>
        <w:ind w:firstLine="540"/>
        <w:jc w:val="both"/>
      </w:pPr>
      <w:r>
        <w:t>3) принятие решения о предоставлении (об отказе в предоставлении) Услуги;</w:t>
      </w:r>
    </w:p>
    <w:p w:rsidR="0012597B" w:rsidRDefault="0012597B">
      <w:pPr>
        <w:pStyle w:val="ConsPlusNormal"/>
        <w:spacing w:before="220"/>
        <w:ind w:firstLine="540"/>
        <w:jc w:val="both"/>
      </w:pPr>
      <w:r>
        <w:t>4) предоставление результата предоставления Услуги.</w:t>
      </w:r>
    </w:p>
    <w:p w:rsidR="0012597B" w:rsidRDefault="0012597B">
      <w:pPr>
        <w:pStyle w:val="ConsPlusNormal"/>
        <w:spacing w:before="220"/>
        <w:ind w:firstLine="540"/>
        <w:jc w:val="both"/>
      </w:pPr>
      <w:r>
        <w:t>19.2.9. Состав административных процедур (действий) предоставления Услуги в соответствии с данным вариантом:</w:t>
      </w:r>
    </w:p>
    <w:p w:rsidR="0012597B" w:rsidRDefault="0012597B">
      <w:pPr>
        <w:pStyle w:val="ConsPlusNormal"/>
        <w:spacing w:before="220"/>
        <w:ind w:firstLine="540"/>
        <w:jc w:val="both"/>
      </w:pPr>
      <w:r>
        <w:t>19.2.9.1.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2597B" w:rsidRDefault="0012597B">
      <w:pPr>
        <w:pStyle w:val="ConsPlusNormal"/>
        <w:spacing w:before="220"/>
        <w:ind w:firstLine="540"/>
        <w:jc w:val="both"/>
      </w:pPr>
      <w:r>
        <w:t>Местом выполнения административного действия (процедуры) является РПГУ, модуль МФЦ ЕИС ОУ, Администрация, ВИС, МФЦ.</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hyperlink w:anchor="P1070">
        <w:r>
          <w:rPr>
            <w:color w:val="0000FF"/>
          </w:rPr>
          <w:t>Запрос</w:t>
        </w:r>
      </w:hyperlink>
      <w:r>
        <w:t xml:space="preserve"> оформляется в соответствии с приложением 6 к Регламенту.</w:t>
      </w:r>
    </w:p>
    <w:p w:rsidR="0012597B" w:rsidRDefault="0012597B">
      <w:pPr>
        <w:pStyle w:val="ConsPlusNormal"/>
        <w:spacing w:before="220"/>
        <w:ind w:firstLine="540"/>
        <w:jc w:val="both"/>
      </w:pPr>
      <w:r>
        <w:t xml:space="preserve">К запросу прилагаются документы, указанные в </w:t>
      </w:r>
      <w:hyperlink w:anchor="P345">
        <w:r>
          <w:rPr>
            <w:color w:val="0000FF"/>
          </w:rPr>
          <w:t>пункте 19.2.3</w:t>
        </w:r>
      </w:hyperlink>
      <w:r>
        <w:t xml:space="preserve"> Регламента.</w:t>
      </w:r>
    </w:p>
    <w:p w:rsidR="0012597B" w:rsidRDefault="0012597B">
      <w:pPr>
        <w:pStyle w:val="ConsPlusNormal"/>
        <w:spacing w:before="220"/>
        <w:ind w:firstLine="540"/>
        <w:jc w:val="both"/>
      </w:pPr>
      <w:r>
        <w:t xml:space="preserve">Заявителем по собственной инициативе могут быть представлены документы, указанные в </w:t>
      </w:r>
      <w:hyperlink w:anchor="P373">
        <w:r>
          <w:rPr>
            <w:color w:val="0000FF"/>
          </w:rPr>
          <w:t>пункте 19.2.4</w:t>
        </w:r>
      </w:hyperlink>
      <w:r>
        <w:t xml:space="preserve"> Регламента.</w:t>
      </w:r>
    </w:p>
    <w:p w:rsidR="0012597B" w:rsidRDefault="0012597B">
      <w:pPr>
        <w:pStyle w:val="ConsPlusNormal"/>
        <w:spacing w:before="220"/>
        <w:ind w:firstLine="540"/>
        <w:jc w:val="both"/>
      </w:pPr>
      <w:r>
        <w:t xml:space="preserve">Основания для отказа в приеме документов, необходимых для предоставления Услуги, указаны в </w:t>
      </w:r>
      <w:hyperlink w:anchor="P382">
        <w:r>
          <w:rPr>
            <w:color w:val="0000FF"/>
          </w:rPr>
          <w:t>пункте 19.2.5</w:t>
        </w:r>
      </w:hyperlink>
      <w:r>
        <w:t xml:space="preserve"> Регламента.</w:t>
      </w:r>
    </w:p>
    <w:p w:rsidR="0012597B" w:rsidRDefault="0012597B">
      <w:pPr>
        <w:pStyle w:val="ConsPlusNormal"/>
        <w:spacing w:before="220"/>
        <w:ind w:firstLine="540"/>
        <w:jc w:val="both"/>
      </w:pPr>
      <w:r>
        <w:t xml:space="preserve">Запрос регистрируется в сроки, указанные в </w:t>
      </w:r>
      <w:hyperlink w:anchor="P131">
        <w:r>
          <w:rPr>
            <w:color w:val="0000FF"/>
          </w:rPr>
          <w:t>подразделе 13</w:t>
        </w:r>
      </w:hyperlink>
      <w:r>
        <w:t xml:space="preserve"> Регламента.</w:t>
      </w:r>
    </w:p>
    <w:p w:rsidR="0012597B" w:rsidRDefault="0012597B">
      <w:pPr>
        <w:pStyle w:val="ConsPlusNormal"/>
        <w:spacing w:before="220"/>
        <w:ind w:firstLine="540"/>
        <w:jc w:val="both"/>
      </w:pPr>
      <w:r>
        <w:t>Запрос может быть подан заявителем (представителем заявителя) следующими способами:</w:t>
      </w:r>
    </w:p>
    <w:p w:rsidR="0012597B" w:rsidRDefault="0012597B">
      <w:pPr>
        <w:pStyle w:val="ConsPlusNormal"/>
        <w:spacing w:before="220"/>
        <w:ind w:firstLine="540"/>
        <w:jc w:val="both"/>
      </w:pPr>
      <w:r>
        <w:t>- посредством РПГУ;</w:t>
      </w:r>
    </w:p>
    <w:p w:rsidR="0012597B" w:rsidRDefault="0012597B">
      <w:pPr>
        <w:pStyle w:val="ConsPlusNormal"/>
        <w:spacing w:before="220"/>
        <w:ind w:firstLine="540"/>
        <w:jc w:val="both"/>
      </w:pPr>
      <w:r>
        <w:t>- лично в Администрацию.</w:t>
      </w:r>
    </w:p>
    <w:p w:rsidR="0012597B" w:rsidRDefault="0012597B">
      <w:pPr>
        <w:pStyle w:val="ConsPlusNormal"/>
        <w:spacing w:before="220"/>
        <w:ind w:firstLine="540"/>
        <w:jc w:val="both"/>
      </w:pPr>
      <w:r>
        <w:t>При подаче запроса посредством РПГУ заявитель авторизуется на РПГУ посредством подтвержденной учетной записи в ЕСИА.</w:t>
      </w:r>
    </w:p>
    <w:p w:rsidR="0012597B" w:rsidRDefault="0012597B">
      <w:pPr>
        <w:pStyle w:val="ConsPlusNormal"/>
        <w:spacing w:before="220"/>
        <w:ind w:firstLine="540"/>
        <w:jc w:val="both"/>
      </w:pPr>
      <w: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lastRenderedPageBreak/>
        <w:t>уполномоченного за подписание запроса).</w:t>
      </w:r>
    </w:p>
    <w:p w:rsidR="0012597B" w:rsidRDefault="0012597B">
      <w:pPr>
        <w:pStyle w:val="ConsPlusNormal"/>
        <w:spacing w:before="220"/>
        <w:ind w:firstLine="540"/>
        <w:jc w:val="both"/>
      </w:pPr>
      <w:r>
        <w:t>При подаче запроса лично в Администрацию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 xml:space="preserve">При наличии таких оснований должностное лицо, государственный служащий, работник Администрации, формирует </w:t>
      </w:r>
      <w:hyperlink w:anchor="P978">
        <w:r>
          <w:rPr>
            <w:color w:val="0000FF"/>
          </w:rPr>
          <w:t>решение</w:t>
        </w:r>
      </w:hyperlink>
      <w:r>
        <w:t xml:space="preserve"> об отказе в приеме документов, необходимых для предоставления Услуги, по форме согласно приложению 4 к Регламенту.</w:t>
      </w:r>
    </w:p>
    <w:p w:rsidR="0012597B" w:rsidRDefault="0012597B">
      <w:pPr>
        <w:pStyle w:val="ConsPlusNormal"/>
        <w:spacing w:before="220"/>
        <w:ind w:firstLine="540"/>
        <w:jc w:val="both"/>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(представителю заявителя) в личный кабинет на РПГУ/выдается заявителю (представителя заявителя) при личном обращении за предоставлением Услуги в Администрации не позднее 30 минут с момента получения от него документов.</w:t>
      </w:r>
    </w:p>
    <w:p w:rsidR="0012597B" w:rsidRDefault="0012597B">
      <w:pPr>
        <w:pStyle w:val="ConsPlusNormal"/>
        <w:spacing w:before="220"/>
        <w:ind w:firstLine="540"/>
        <w:jc w:val="both"/>
      </w:pPr>
      <w:r>
        <w:t>В случае если такие основания отсутствуют, должностное лицо, государственный служащий, работник Администрации регистрирует запрос.</w:t>
      </w:r>
    </w:p>
    <w:p w:rsidR="0012597B" w:rsidRDefault="0012597B">
      <w:pPr>
        <w:pStyle w:val="ConsPlusNormal"/>
        <w:spacing w:before="220"/>
        <w:ind w:firstLine="540"/>
        <w:jc w:val="both"/>
      </w:pPr>
      <w:r>
        <w:t>Государственная 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19.2.9.2. Межведомственное информационное взаимодействие:</w:t>
      </w:r>
    </w:p>
    <w:p w:rsidR="0012597B" w:rsidRDefault="0012597B">
      <w:pPr>
        <w:pStyle w:val="ConsPlusNormal"/>
        <w:spacing w:before="220"/>
        <w:ind w:firstLine="540"/>
        <w:jc w:val="both"/>
      </w:pPr>
      <w: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Межведомственные информационные запросы направляются в:</w:t>
      </w:r>
    </w:p>
    <w:p w:rsidR="0012597B" w:rsidRDefault="0012597B">
      <w:pPr>
        <w:pStyle w:val="ConsPlusNormal"/>
        <w:spacing w:before="220"/>
        <w:ind w:firstLine="540"/>
        <w:jc w:val="both"/>
      </w:pPr>
      <w:r>
        <w:t>Федеральную службу государственной регистрации, кадастра и картографии (Росреестр).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2 (двух) рабочих дней со дня его поступления в Федеральную службу государственной регистрации, кадастра и картографии;</w:t>
      </w:r>
    </w:p>
    <w:p w:rsidR="0012597B" w:rsidRDefault="0012597B">
      <w:pPr>
        <w:pStyle w:val="ConsPlusNormal"/>
        <w:spacing w:before="220"/>
        <w:ind w:firstLine="540"/>
        <w:jc w:val="both"/>
      </w:pPr>
      <w: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2 (двух) рабочих дней со дня его поступления в Федеральную налоговую службу.</w:t>
      </w:r>
    </w:p>
    <w:p w:rsidR="0012597B" w:rsidRDefault="0012597B">
      <w:pPr>
        <w:pStyle w:val="ConsPlusNormal"/>
        <w:spacing w:before="220"/>
        <w:ind w:firstLine="540"/>
        <w:jc w:val="both"/>
      </w:pPr>
      <w:r>
        <w:lastRenderedPageBreak/>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окончании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запрос направляется в Главное управление культурного наследия Московской области с целью получения уведомления о соответствии или несоответствии описания внешнего облика объекта индивидуального жилищного строительства или садового дома, срок направления межведомственного информационного запроса - в день регистрации запроса;</w:t>
      </w:r>
    </w:p>
    <w:p w:rsidR="0012597B" w:rsidRDefault="0012597B">
      <w:pPr>
        <w:pStyle w:val="ConsPlusNormal"/>
        <w:spacing w:before="220"/>
        <w:ind w:firstLine="540"/>
        <w:jc w:val="both"/>
      </w:pPr>
      <w:r>
        <w:t>2) контроль предоставления результата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2 (два) рабочих дня.</w:t>
      </w:r>
    </w:p>
    <w:p w:rsidR="0012597B" w:rsidRDefault="0012597B">
      <w:pPr>
        <w:pStyle w:val="ConsPlusNormal"/>
        <w:spacing w:before="220"/>
        <w:ind w:firstLine="540"/>
        <w:jc w:val="both"/>
      </w:pPr>
      <w:r>
        <w:t>Проверка поступления ответа на межведомственные информационные запросы.</w:t>
      </w:r>
    </w:p>
    <w:p w:rsidR="0012597B" w:rsidRDefault="0012597B">
      <w:pPr>
        <w:pStyle w:val="ConsPlusNormal"/>
        <w:spacing w:before="220"/>
        <w:ind w:firstLine="540"/>
        <w:jc w:val="both"/>
      </w:pPr>
      <w:r>
        <w:t>19.2.9.3. Принятие решения о предоставлении (об отказе в предоставлении) Услуги:</w:t>
      </w:r>
    </w:p>
    <w:p w:rsidR="0012597B" w:rsidRDefault="0012597B">
      <w:pPr>
        <w:pStyle w:val="ConsPlusNormal"/>
        <w:spacing w:before="220"/>
        <w:ind w:firstLine="540"/>
        <w:jc w:val="both"/>
      </w:pPr>
      <w: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 xml:space="preserve">Основания для отказа в предоставлении Услуги указаны в </w:t>
      </w:r>
      <w:hyperlink w:anchor="P404">
        <w:r>
          <w:rPr>
            <w:color w:val="0000FF"/>
          </w:rPr>
          <w:t>пункте 19.2.7</w:t>
        </w:r>
      </w:hyperlink>
      <w:r>
        <w:t xml:space="preserve"> Регламента.</w:t>
      </w:r>
    </w:p>
    <w:p w:rsidR="0012597B" w:rsidRDefault="0012597B">
      <w:pPr>
        <w:pStyle w:val="ConsPlusNormal"/>
        <w:spacing w:before="220"/>
        <w:ind w:firstLine="540"/>
        <w:jc w:val="both"/>
      </w:pPr>
      <w:r>
        <w:t xml:space="preserve">Должностное лицо, государственный служащий, работник Администрации на основании собранного комплекта документов, с учетом поступивших ответов на межведомственные информационные запросы,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w:t>
      </w:r>
      <w:hyperlink w:anchor="P699">
        <w:r>
          <w:rPr>
            <w:color w:val="0000FF"/>
          </w:rPr>
          <w:t>приложению 1</w:t>
        </w:r>
      </w:hyperlink>
      <w:r>
        <w:t xml:space="preserve"> к Регламенту или об отказе в ее предоставлении по форме согласно </w:t>
      </w:r>
      <w:hyperlink w:anchor="P777">
        <w:r>
          <w:rPr>
            <w:color w:val="0000FF"/>
          </w:rPr>
          <w:t>приложению 2</w:t>
        </w:r>
      </w:hyperlink>
      <w:r>
        <w:t xml:space="preserve"> к Регламенту;</w:t>
      </w:r>
    </w:p>
    <w:p w:rsidR="0012597B" w:rsidRDefault="0012597B">
      <w:pPr>
        <w:pStyle w:val="ConsPlusNormal"/>
        <w:spacing w:before="220"/>
        <w:ind w:firstLine="540"/>
        <w:jc w:val="both"/>
      </w:pPr>
      <w:r>
        <w:t>2) рассмотрение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государственному служащему, работнику Администрации для выдачи (направления) результата предоставления Услуги заявителю.</w:t>
      </w:r>
    </w:p>
    <w:p w:rsidR="0012597B" w:rsidRDefault="0012597B">
      <w:pPr>
        <w:pStyle w:val="ConsPlusNormal"/>
        <w:spacing w:before="220"/>
        <w:ind w:firstLine="540"/>
        <w:jc w:val="both"/>
      </w:pPr>
      <w:r>
        <w:t>19.2.9.4. Предоставление результата предоставления Услуги:</w:t>
      </w:r>
    </w:p>
    <w:p w:rsidR="0012597B" w:rsidRDefault="0012597B">
      <w:pPr>
        <w:pStyle w:val="ConsPlusNormal"/>
        <w:spacing w:before="220"/>
        <w:ind w:firstLine="540"/>
        <w:jc w:val="both"/>
      </w:pPr>
      <w:r>
        <w:t>1) выдача (направление) результата предоставления Услуги заявителю (представителю заявителя) посредством РПГУ.</w:t>
      </w:r>
    </w:p>
    <w:p w:rsidR="0012597B" w:rsidRDefault="0012597B">
      <w:pPr>
        <w:pStyle w:val="ConsPlusNormal"/>
        <w:spacing w:before="220"/>
        <w:ind w:firstLine="540"/>
        <w:jc w:val="both"/>
      </w:pPr>
      <w:r>
        <w:lastRenderedPageBreak/>
        <w:t>Местом выполнения административного действия (процедуры) является Администрация, РПГУ, модуль МФЦ ЕИС ОУ,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Должностное лицо, государственный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12597B" w:rsidRDefault="0012597B">
      <w:pPr>
        <w:pStyle w:val="ConsPlusNormal"/>
        <w:spacing w:before="220"/>
        <w:ind w:firstLine="540"/>
        <w:jc w:val="both"/>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rsidR="0012597B" w:rsidRDefault="0012597B">
      <w:pPr>
        <w:pStyle w:val="ConsPlusNormal"/>
        <w:spacing w:before="220"/>
        <w:ind w:firstLine="540"/>
        <w:jc w:val="both"/>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597B" w:rsidRDefault="0012597B">
      <w:pPr>
        <w:pStyle w:val="ConsPlusNormal"/>
        <w:spacing w:before="220"/>
        <w:ind w:firstLine="540"/>
        <w:jc w:val="both"/>
      </w:pPr>
      <w:r>
        <w:t>Государственная 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2) выдача (направление) результата предоставления Услуги заявителю (представителю заявителя) в Администрации лично, почтовым отправлением.</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 модуль МФЦ ЕИС ОУ.</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Заявитель (представитель заявителя) уведомляется о готовности к выдаче результата в Администрации.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12597B" w:rsidRDefault="0012597B">
      <w:pPr>
        <w:pStyle w:val="ConsPlusNormal"/>
        <w:spacing w:before="220"/>
        <w:ind w:firstLine="540"/>
        <w:jc w:val="both"/>
      </w:pPr>
      <w:r>
        <w:t>После установления личности заявителя (представителя заявителя) должностное лицо, государственный служащий, работник Администрации выдает заявителю (представителю заявителя) результат предоставления Услуги.</w:t>
      </w:r>
    </w:p>
    <w:p w:rsidR="0012597B" w:rsidRDefault="0012597B">
      <w:pPr>
        <w:pStyle w:val="ConsPlusNormal"/>
        <w:spacing w:before="220"/>
        <w:ind w:firstLine="540"/>
        <w:jc w:val="both"/>
      </w:pPr>
      <w:r>
        <w:t>Должностное лицо, государственный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12597B" w:rsidRDefault="0012597B">
      <w:pPr>
        <w:pStyle w:val="ConsPlusNormal"/>
        <w:spacing w:before="220"/>
        <w:ind w:firstLine="540"/>
        <w:jc w:val="both"/>
      </w:pPr>
      <w:r>
        <w:t>Либо должностное лицо, государственный служащий, работник Администрации направляет заявителю (представителю заявителя) результат предоставления Услуги почтовым отправлением.</w:t>
      </w:r>
    </w:p>
    <w:p w:rsidR="0012597B" w:rsidRDefault="0012597B">
      <w:pPr>
        <w:pStyle w:val="ConsPlusNormal"/>
        <w:spacing w:before="220"/>
        <w:ind w:firstLine="540"/>
        <w:jc w:val="both"/>
      </w:pPr>
      <w:r>
        <w:t xml:space="preserve">19.3. Для варианта 3, указанного в </w:t>
      </w:r>
      <w:hyperlink w:anchor="P186">
        <w:r>
          <w:rPr>
            <w:color w:val="0000FF"/>
          </w:rPr>
          <w:t>подпункте 17.1.3 пункта 17.1</w:t>
        </w:r>
      </w:hyperlink>
      <w:r>
        <w:t xml:space="preserve"> Регламента:</w:t>
      </w:r>
    </w:p>
    <w:p w:rsidR="0012597B" w:rsidRDefault="0012597B">
      <w:pPr>
        <w:pStyle w:val="ConsPlusNormal"/>
        <w:spacing w:before="220"/>
        <w:ind w:firstLine="540"/>
        <w:jc w:val="both"/>
      </w:pPr>
      <w:r>
        <w:lastRenderedPageBreak/>
        <w:t>19.3.1. Результатом предоставления Услуги является:</w:t>
      </w:r>
    </w:p>
    <w:p w:rsidR="0012597B" w:rsidRDefault="0012597B">
      <w:pPr>
        <w:pStyle w:val="ConsPlusNormal"/>
        <w:spacing w:before="220"/>
        <w:ind w:firstLine="540"/>
        <w:jc w:val="both"/>
      </w:pPr>
      <w:r>
        <w:t>19.3.1.1. Решение о предоставлении Услуги:</w:t>
      </w:r>
    </w:p>
    <w:p w:rsidR="0012597B" w:rsidRDefault="0012597B">
      <w:pPr>
        <w:pStyle w:val="ConsPlusNormal"/>
        <w:spacing w:before="220"/>
        <w:ind w:firstLine="540"/>
        <w:jc w:val="both"/>
      </w:pPr>
      <w:r>
        <w:t>в виде документа "</w:t>
      </w:r>
      <w:hyperlink w:anchor="P719">
        <w:r>
          <w:rPr>
            <w:color w:val="0000FF"/>
          </w:rPr>
          <w:t>Уведомление</w:t>
        </w:r>
      </w:hyperlink>
      <w: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который оформляется в соответствии с приложением 1 к Регламенту.</w:t>
      </w:r>
    </w:p>
    <w:p w:rsidR="0012597B" w:rsidRDefault="0012597B">
      <w:pPr>
        <w:pStyle w:val="ConsPlusNormal"/>
        <w:spacing w:before="220"/>
        <w:ind w:firstLine="540"/>
        <w:jc w:val="both"/>
      </w:pPr>
      <w:r>
        <w:t xml:space="preserve">19.3.1.2. </w:t>
      </w:r>
      <w:hyperlink w:anchor="P777">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12597B" w:rsidRDefault="0012597B">
      <w:pPr>
        <w:pStyle w:val="ConsPlusNormal"/>
        <w:spacing w:before="220"/>
        <w:ind w:firstLine="540"/>
        <w:jc w:val="both"/>
      </w:pPr>
      <w:r>
        <w:t>19.3.2. Срок предоставления Услуги составляет 5 (пять) рабочих дней со дня регистрации запроса в Администрации.</w:t>
      </w:r>
    </w:p>
    <w:p w:rsidR="0012597B" w:rsidRDefault="0012597B">
      <w:pPr>
        <w:pStyle w:val="ConsPlusNormal"/>
        <w:spacing w:before="220"/>
        <w:ind w:firstLine="540"/>
        <w:jc w:val="both"/>
      </w:pPr>
      <w: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12597B" w:rsidRDefault="0012597B">
      <w:pPr>
        <w:pStyle w:val="ConsPlusNormal"/>
        <w:spacing w:before="220"/>
        <w:ind w:firstLine="540"/>
        <w:jc w:val="both"/>
      </w:pPr>
      <w:bookmarkStart w:id="21" w:name="P482"/>
      <w:bookmarkEnd w:id="21"/>
      <w:r>
        <w:t>19.3.3. Исчерпывающий перечень документов, необходимых для предоставления Услуги, которые заявитель должен представить самостоятельно:</w:t>
      </w:r>
    </w:p>
    <w:p w:rsidR="0012597B" w:rsidRDefault="0012597B">
      <w:pPr>
        <w:pStyle w:val="ConsPlusNormal"/>
        <w:spacing w:before="220"/>
        <w:ind w:firstLine="540"/>
        <w:jc w:val="both"/>
      </w:pPr>
      <w:r>
        <w:t xml:space="preserve">19.3.3.1. </w:t>
      </w:r>
      <w:hyperlink w:anchor="P1070">
        <w:r>
          <w:rPr>
            <w:color w:val="0000FF"/>
          </w:rPr>
          <w:t>Запрос</w:t>
        </w:r>
      </w:hyperlink>
      <w:r>
        <w:t xml:space="preserve"> по форме, приведенной в приложении 6 к Регламенту.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заполняется его интерактивная форма;</w:t>
      </w:r>
    </w:p>
    <w:p w:rsidR="0012597B" w:rsidRDefault="0012597B">
      <w:pPr>
        <w:pStyle w:val="ConsPlusNormal"/>
        <w:spacing w:before="220"/>
        <w:ind w:firstLine="540"/>
        <w:jc w:val="both"/>
      </w:pPr>
      <w: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2597B" w:rsidRDefault="0012597B">
      <w:pPr>
        <w:pStyle w:val="ConsPlusNormal"/>
        <w:spacing w:before="220"/>
        <w:ind w:firstLine="540"/>
        <w:jc w:val="both"/>
      </w:pPr>
      <w:r>
        <w:t>19.3.3.2. Документ, подтверждающий полномочия представителя заявителя (в случае обращения представителя заявителя).</w:t>
      </w:r>
    </w:p>
    <w:p w:rsidR="0012597B" w:rsidRDefault="0012597B">
      <w:pPr>
        <w:pStyle w:val="ConsPlusNormal"/>
        <w:spacing w:before="220"/>
        <w:ind w:firstLine="540"/>
        <w:jc w:val="both"/>
      </w:pPr>
      <w:r>
        <w:t>Документами, подтверждающими полномочия представителя заявителя, являются:</w:t>
      </w:r>
    </w:p>
    <w:p w:rsidR="0012597B" w:rsidRDefault="0012597B">
      <w:pPr>
        <w:pStyle w:val="ConsPlusNormal"/>
        <w:spacing w:before="220"/>
        <w:ind w:firstLine="540"/>
        <w:jc w:val="both"/>
      </w:pPr>
      <w:r>
        <w:t>1) доверенность;</w:t>
      </w:r>
    </w:p>
    <w:p w:rsidR="0012597B" w:rsidRDefault="0012597B">
      <w:pPr>
        <w:pStyle w:val="ConsPlusNormal"/>
        <w:spacing w:before="220"/>
        <w:ind w:firstLine="540"/>
        <w:jc w:val="both"/>
      </w:pPr>
      <w: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2597B" w:rsidRDefault="0012597B">
      <w:pPr>
        <w:pStyle w:val="ConsPlusNormal"/>
        <w:spacing w:before="220"/>
        <w:ind w:firstLine="540"/>
        <w:jc w:val="both"/>
      </w:pPr>
      <w: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w:t>
      </w:r>
      <w:r>
        <w:lastRenderedPageBreak/>
        <w:t>Администрации).</w:t>
      </w:r>
    </w:p>
    <w:p w:rsidR="0012597B" w:rsidRDefault="0012597B">
      <w:pPr>
        <w:pStyle w:val="ConsPlusNormal"/>
        <w:spacing w:before="220"/>
        <w:ind w:firstLine="540"/>
        <w:jc w:val="both"/>
      </w:pPr>
      <w:r>
        <w:t>19.3.3.3.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19.3.3.4. Технический план объекта индивидуального жилищного строительства или садового дома.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2) лично в Администрацию предоставляется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12597B" w:rsidRDefault="0012597B">
      <w:pPr>
        <w:pStyle w:val="ConsPlusNormal"/>
        <w:spacing w:before="220"/>
        <w:ind w:firstLine="540"/>
        <w:jc w:val="both"/>
      </w:pPr>
      <w:r>
        <w:t>19.3.3.5.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 xml:space="preserve">19.3.3.6. Договор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24">
        <w:r>
          <w:rPr>
            <w:color w:val="0000FF"/>
          </w:rPr>
          <w:t>законом</w:t>
        </w:r>
      </w:hyperlink>
      <w:r>
        <w:t xml:space="preserve"> от 22.07.2024 N 186-ФЗ "О строительстве жилых домов по договорам строительного подряда с использованием счетов эскроу").</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22" w:name="P510"/>
      <w:bookmarkEnd w:id="22"/>
      <w:r>
        <w:lastRenderedPageBreak/>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2597B" w:rsidRDefault="0012597B">
      <w:pPr>
        <w:pStyle w:val="ConsPlusNormal"/>
        <w:spacing w:before="220"/>
        <w:ind w:firstLine="540"/>
        <w:jc w:val="both"/>
      </w:pPr>
      <w:r>
        <w:t>19.3.4.1. Сведения, внесенные в Единый государственный реестр недвижимости: выписка из Единого государственного реестра недвижимости об объектах недвижимости.</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r>
        <w:t>19.3.4.2. Сведения из Единого государственного реестра юридических лиц: выписка из Единого государственного реестра юридических лиц.</w:t>
      </w:r>
    </w:p>
    <w:p w:rsidR="0012597B" w:rsidRDefault="0012597B">
      <w:pPr>
        <w:pStyle w:val="ConsPlusNormal"/>
        <w:spacing w:before="220"/>
        <w:ind w:firstLine="540"/>
        <w:jc w:val="both"/>
      </w:pPr>
      <w:r>
        <w:t>При подаче запроса:</w:t>
      </w:r>
    </w:p>
    <w:p w:rsidR="0012597B" w:rsidRDefault="0012597B">
      <w:pPr>
        <w:pStyle w:val="ConsPlusNormal"/>
        <w:spacing w:before="220"/>
        <w:ind w:firstLine="540"/>
        <w:jc w:val="both"/>
      </w:pPr>
      <w:r>
        <w:t>1) посредством РПГУ предоставляется электронный образ документа (или электронный документ);</w:t>
      </w:r>
    </w:p>
    <w:p w:rsidR="0012597B" w:rsidRDefault="0012597B">
      <w:pPr>
        <w:pStyle w:val="ConsPlusNormal"/>
        <w:spacing w:before="220"/>
        <w:ind w:firstLine="540"/>
        <w:jc w:val="both"/>
      </w:pPr>
      <w: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2597B" w:rsidRDefault="0012597B">
      <w:pPr>
        <w:pStyle w:val="ConsPlusNormal"/>
        <w:spacing w:before="220"/>
        <w:ind w:firstLine="540"/>
        <w:jc w:val="both"/>
      </w:pPr>
      <w:bookmarkStart w:id="23" w:name="P519"/>
      <w:bookmarkEnd w:id="23"/>
      <w:r>
        <w:t>19.3.5. Исчерпывающий перечень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19.3.5.1. Документы содержат подчистки и исправления текста, не заверенные в порядке, установленном законодательством Российской Федерации.</w:t>
      </w:r>
    </w:p>
    <w:p w:rsidR="0012597B" w:rsidRDefault="0012597B">
      <w:pPr>
        <w:pStyle w:val="ConsPlusNormal"/>
        <w:spacing w:before="220"/>
        <w:ind w:firstLine="540"/>
        <w:jc w:val="both"/>
      </w:pPr>
      <w:r>
        <w:t>19.3.5.2. Заявителем представлен неполный комплект документов, необходимых для предоставления Услуги.</w:t>
      </w:r>
    </w:p>
    <w:p w:rsidR="0012597B" w:rsidRDefault="0012597B">
      <w:pPr>
        <w:pStyle w:val="ConsPlusNormal"/>
        <w:spacing w:before="220"/>
        <w:ind w:firstLine="540"/>
        <w:jc w:val="both"/>
      </w:pPr>
      <w:r>
        <w:t>19.3.5.3.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12597B" w:rsidRDefault="0012597B">
      <w:pPr>
        <w:pStyle w:val="ConsPlusNormal"/>
        <w:spacing w:before="220"/>
        <w:ind w:firstLine="540"/>
        <w:jc w:val="both"/>
      </w:pPr>
      <w:r>
        <w:t>19.3.5.4.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12597B" w:rsidRDefault="0012597B">
      <w:pPr>
        <w:pStyle w:val="ConsPlusNormal"/>
        <w:spacing w:before="220"/>
        <w:ind w:firstLine="540"/>
        <w:jc w:val="both"/>
      </w:pPr>
      <w:r>
        <w:t>19.3.5.5. Обращение за предоставлением иной Услуги.</w:t>
      </w:r>
    </w:p>
    <w:p w:rsidR="0012597B" w:rsidRDefault="0012597B">
      <w:pPr>
        <w:pStyle w:val="ConsPlusNormal"/>
        <w:spacing w:before="220"/>
        <w:ind w:firstLine="540"/>
        <w:jc w:val="both"/>
      </w:pPr>
      <w: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597B" w:rsidRDefault="0012597B">
      <w:pPr>
        <w:pStyle w:val="ConsPlusNormal"/>
        <w:spacing w:before="220"/>
        <w:ind w:firstLine="540"/>
        <w:jc w:val="both"/>
      </w:pPr>
      <w:r>
        <w:t>19.3.5.7. Документы, необходимые для предоставления Услуги, утратили силу, отменены или являются недействительными на момент обращения с запросом.</w:t>
      </w:r>
    </w:p>
    <w:p w:rsidR="0012597B" w:rsidRDefault="0012597B">
      <w:pPr>
        <w:pStyle w:val="ConsPlusNormal"/>
        <w:spacing w:before="220"/>
        <w:ind w:firstLine="540"/>
        <w:jc w:val="both"/>
      </w:pPr>
      <w: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2597B" w:rsidRDefault="0012597B">
      <w:pPr>
        <w:pStyle w:val="ConsPlusNormal"/>
        <w:spacing w:before="220"/>
        <w:ind w:firstLine="540"/>
        <w:jc w:val="both"/>
      </w:pPr>
      <w:r>
        <w:lastRenderedPageBreak/>
        <w:t>19.3.5.9. Наличие противоречий между сведениями, указанными в запросе, и сведениями, указанными в приложенных к нему документах, в том числе:</w:t>
      </w:r>
    </w:p>
    <w:p w:rsidR="0012597B" w:rsidRDefault="0012597B">
      <w:pPr>
        <w:pStyle w:val="ConsPlusNormal"/>
        <w:spacing w:before="220"/>
        <w:ind w:firstLine="540"/>
        <w:jc w:val="both"/>
      </w:pPr>
      <w:r>
        <w:t>отдельными графическими материалами, представленными в составе одного запроса;</w:t>
      </w:r>
    </w:p>
    <w:p w:rsidR="0012597B" w:rsidRDefault="0012597B">
      <w:pPr>
        <w:pStyle w:val="ConsPlusNormal"/>
        <w:spacing w:before="220"/>
        <w:ind w:firstLine="540"/>
        <w:jc w:val="both"/>
      </w:pPr>
      <w:r>
        <w:t>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отдельными графическими и отдельными текстовыми материалами, представленными в составе одного запроса;</w:t>
      </w:r>
    </w:p>
    <w:p w:rsidR="0012597B" w:rsidRDefault="0012597B">
      <w:pPr>
        <w:pStyle w:val="ConsPlusNormal"/>
        <w:spacing w:before="220"/>
        <w:ind w:firstLine="540"/>
        <w:jc w:val="both"/>
      </w:pPr>
      <w:r>
        <w:t>сведениями, указанными в запросе и текстовыми, графическими материалами, представленными в составе одного запроса.</w:t>
      </w:r>
    </w:p>
    <w:p w:rsidR="0012597B" w:rsidRDefault="0012597B">
      <w:pPr>
        <w:pStyle w:val="ConsPlusNormal"/>
        <w:spacing w:before="220"/>
        <w:ind w:firstLine="540"/>
        <w:jc w:val="both"/>
      </w:pPr>
      <w:r>
        <w:t>19.3.5.10. Запрос подан или направлен лицом, не являющимся застройщиком в связи с отсутствием у него прав на земельный участок.</w:t>
      </w:r>
    </w:p>
    <w:p w:rsidR="0012597B" w:rsidRDefault="0012597B">
      <w:pPr>
        <w:pStyle w:val="ConsPlusNormal"/>
        <w:spacing w:before="220"/>
        <w:ind w:firstLine="540"/>
        <w:jc w:val="both"/>
      </w:pPr>
      <w:r>
        <w:t>19.3.5.11. Запрос подан лицом, не имеющим полномочий представлять интересы заявителя.</w:t>
      </w:r>
    </w:p>
    <w:p w:rsidR="0012597B" w:rsidRDefault="0012597B">
      <w:pPr>
        <w:pStyle w:val="ConsPlusNormal"/>
        <w:spacing w:before="220"/>
        <w:ind w:firstLine="540"/>
        <w:jc w:val="both"/>
      </w:pPr>
      <w:r>
        <w:t>19.3.5.12.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2597B" w:rsidRDefault="0012597B">
      <w:pPr>
        <w:pStyle w:val="ConsPlusNormal"/>
        <w:spacing w:before="220"/>
        <w:ind w:firstLine="540"/>
        <w:jc w:val="both"/>
      </w:pPr>
      <w:r>
        <w:t>19.3.5.13. Запрос подан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12597B" w:rsidRDefault="0012597B">
      <w:pPr>
        <w:pStyle w:val="ConsPlusNormal"/>
        <w:spacing w:before="220"/>
        <w:ind w:firstLine="540"/>
        <w:jc w:val="both"/>
      </w:pPr>
      <w:r>
        <w:t>19.3.5.14. Уведомление о планируемом строительстве ранее не направлялось или было возвращено застройщику.</w:t>
      </w:r>
    </w:p>
    <w:p w:rsidR="0012597B" w:rsidRDefault="0012597B">
      <w:pPr>
        <w:pStyle w:val="ConsPlusNormal"/>
        <w:spacing w:before="220"/>
        <w:ind w:firstLine="540"/>
        <w:jc w:val="both"/>
      </w:pPr>
      <w:r>
        <w:t>19.3.5.15.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2597B" w:rsidRDefault="0012597B">
      <w:pPr>
        <w:pStyle w:val="ConsPlusNormal"/>
        <w:spacing w:before="220"/>
        <w:ind w:firstLine="540"/>
        <w:jc w:val="both"/>
      </w:pPr>
      <w:r>
        <w:t xml:space="preserve">19.3.5.16. Несоответствие документов, указанных в </w:t>
      </w:r>
      <w:hyperlink w:anchor="P204">
        <w:r>
          <w:rPr>
            <w:color w:val="0000FF"/>
          </w:rPr>
          <w:t>подразделе 19</w:t>
        </w:r>
      </w:hyperlink>
      <w:r>
        <w:t xml:space="preserve"> Регламента, по форме или содержанию требованиям законодательства Российской Федерации.</w:t>
      </w:r>
    </w:p>
    <w:p w:rsidR="0012597B" w:rsidRDefault="0012597B">
      <w:pPr>
        <w:pStyle w:val="ConsPlusNormal"/>
        <w:spacing w:before="220"/>
        <w:ind w:firstLine="540"/>
        <w:jc w:val="both"/>
      </w:pPr>
      <w:r>
        <w:t>19.3.6. Основания для приостановления предоставления Услуги отсутствуют.</w:t>
      </w:r>
    </w:p>
    <w:p w:rsidR="0012597B" w:rsidRDefault="0012597B">
      <w:pPr>
        <w:pStyle w:val="ConsPlusNormal"/>
        <w:spacing w:before="220"/>
        <w:ind w:firstLine="540"/>
        <w:jc w:val="both"/>
      </w:pPr>
      <w:bookmarkStart w:id="24" w:name="P541"/>
      <w:bookmarkEnd w:id="24"/>
      <w:r>
        <w:t>19.3.7. Исчерпывающий перечень оснований для отказа в предоставлении Услуги:</w:t>
      </w:r>
    </w:p>
    <w:p w:rsidR="0012597B" w:rsidRDefault="0012597B">
      <w:pPr>
        <w:pStyle w:val="ConsPlusNormal"/>
        <w:spacing w:before="220"/>
        <w:ind w:firstLine="540"/>
        <w:jc w:val="both"/>
      </w:pPr>
      <w:r>
        <w:t>19.3.7.1. Отзыв запроса по инициативе заявителя.</w:t>
      </w:r>
    </w:p>
    <w:p w:rsidR="0012597B" w:rsidRDefault="0012597B">
      <w:pPr>
        <w:pStyle w:val="ConsPlusNormal"/>
        <w:spacing w:before="220"/>
        <w:ind w:firstLine="540"/>
        <w:jc w:val="both"/>
      </w:pPr>
      <w:r>
        <w:t xml:space="preserve">19.3.7.2. Несоответствие категории заявителя кругу лиц, указанных в </w:t>
      </w:r>
      <w:hyperlink w:anchor="P60">
        <w:r>
          <w:rPr>
            <w:color w:val="0000FF"/>
          </w:rPr>
          <w:t>подразделах 2</w:t>
        </w:r>
      </w:hyperlink>
      <w:r>
        <w:t xml:space="preserve">, </w:t>
      </w:r>
      <w:hyperlink w:anchor="P177">
        <w:r>
          <w:rPr>
            <w:color w:val="0000FF"/>
          </w:rPr>
          <w:t>17</w:t>
        </w:r>
      </w:hyperlink>
      <w:r>
        <w:t xml:space="preserve"> Регламента.</w:t>
      </w:r>
    </w:p>
    <w:p w:rsidR="0012597B" w:rsidRDefault="0012597B">
      <w:pPr>
        <w:pStyle w:val="ConsPlusNormal"/>
        <w:spacing w:before="220"/>
        <w:ind w:firstLine="540"/>
        <w:jc w:val="both"/>
      </w:pPr>
      <w:r>
        <w:t xml:space="preserve">19.3.7.3. 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5">
        <w:r>
          <w:rPr>
            <w:color w:val="0000FF"/>
          </w:rPr>
          <w:t>кодексом</w:t>
        </w:r>
      </w:hyperlink>
      <w:r>
        <w:t xml:space="preserve"> Российской Федерации, другими федеральными законами.</w:t>
      </w:r>
    </w:p>
    <w:p w:rsidR="0012597B" w:rsidRDefault="0012597B">
      <w:pPr>
        <w:pStyle w:val="ConsPlusNormal"/>
        <w:spacing w:before="220"/>
        <w:ind w:firstLine="540"/>
        <w:jc w:val="both"/>
      </w:pPr>
      <w:r>
        <w:t xml:space="preserve">19.3.7.4. Несоответствие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w:t>
      </w:r>
      <w:r>
        <w:lastRenderedPageBreak/>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2597B" w:rsidRDefault="0012597B">
      <w:pPr>
        <w:pStyle w:val="ConsPlusNormal"/>
        <w:spacing w:before="220"/>
        <w:ind w:firstLine="540"/>
        <w:jc w:val="both"/>
      </w:pPr>
      <w:r>
        <w:t>19.3.7.5. 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2597B" w:rsidRDefault="0012597B">
      <w:pPr>
        <w:pStyle w:val="ConsPlusNormal"/>
        <w:spacing w:before="220"/>
        <w:ind w:firstLine="540"/>
        <w:jc w:val="both"/>
      </w:pPr>
      <w:r>
        <w:t>19.3.7.6.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2597B" w:rsidRDefault="0012597B">
      <w:pPr>
        <w:pStyle w:val="ConsPlusNormal"/>
        <w:spacing w:before="220"/>
        <w:ind w:firstLine="540"/>
        <w:jc w:val="both"/>
      </w:pPr>
      <w:r>
        <w:t>19.3.8. Перечень административных процедур (действий) предоставления Услуги:</w:t>
      </w:r>
    </w:p>
    <w:p w:rsidR="0012597B" w:rsidRDefault="0012597B">
      <w:pPr>
        <w:pStyle w:val="ConsPlusNormal"/>
        <w:spacing w:before="220"/>
        <w:ind w:firstLine="540"/>
        <w:jc w:val="both"/>
      </w:pPr>
      <w:r>
        <w:t>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2) межведомственное информационное взаимодействие;</w:t>
      </w:r>
    </w:p>
    <w:p w:rsidR="0012597B" w:rsidRDefault="0012597B">
      <w:pPr>
        <w:pStyle w:val="ConsPlusNormal"/>
        <w:spacing w:before="220"/>
        <w:ind w:firstLine="540"/>
        <w:jc w:val="both"/>
      </w:pPr>
      <w:r>
        <w:t>3) принятие решения о предоставлении (об отказе в предоставлении) Услуги;</w:t>
      </w:r>
    </w:p>
    <w:p w:rsidR="0012597B" w:rsidRDefault="0012597B">
      <w:pPr>
        <w:pStyle w:val="ConsPlusNormal"/>
        <w:spacing w:before="220"/>
        <w:ind w:firstLine="540"/>
        <w:jc w:val="both"/>
      </w:pPr>
      <w:r>
        <w:t>4) предоставление результата предоставления Услуги.</w:t>
      </w:r>
    </w:p>
    <w:p w:rsidR="0012597B" w:rsidRDefault="0012597B">
      <w:pPr>
        <w:pStyle w:val="ConsPlusNormal"/>
        <w:spacing w:before="220"/>
        <w:ind w:firstLine="540"/>
        <w:jc w:val="both"/>
      </w:pPr>
      <w:r>
        <w:t>19.3.9. Состав административных процедур (действий) предоставления Услуги в соответствии с данным вариантом:</w:t>
      </w:r>
    </w:p>
    <w:p w:rsidR="0012597B" w:rsidRDefault="0012597B">
      <w:pPr>
        <w:pStyle w:val="ConsPlusNormal"/>
        <w:spacing w:before="220"/>
        <w:ind w:firstLine="540"/>
        <w:jc w:val="both"/>
      </w:pPr>
      <w:r>
        <w:t>19.3.9.1. Прием запроса и документов и (или) информации, необходимых для предоставления Услуги:</w:t>
      </w:r>
    </w:p>
    <w:p w:rsidR="0012597B" w:rsidRDefault="0012597B">
      <w:pPr>
        <w:pStyle w:val="ConsPlusNormal"/>
        <w:spacing w:before="220"/>
        <w:ind w:firstLine="540"/>
        <w:jc w:val="both"/>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2597B" w:rsidRDefault="0012597B">
      <w:pPr>
        <w:pStyle w:val="ConsPlusNormal"/>
        <w:spacing w:before="220"/>
        <w:ind w:firstLine="540"/>
        <w:jc w:val="both"/>
      </w:pPr>
      <w:r>
        <w:t>Местом выполнения административного действия (процедуры) является РПГУ, модуль МФЦ ЕИС ОУ, Администрация, ВИС, МФЦ.</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hyperlink w:anchor="P1070">
        <w:r>
          <w:rPr>
            <w:color w:val="0000FF"/>
          </w:rPr>
          <w:t>Запрос</w:t>
        </w:r>
      </w:hyperlink>
      <w:r>
        <w:t xml:space="preserve"> оформляется в соответствии с приложением 6 к Регламенту.</w:t>
      </w:r>
    </w:p>
    <w:p w:rsidR="0012597B" w:rsidRDefault="0012597B">
      <w:pPr>
        <w:pStyle w:val="ConsPlusNormal"/>
        <w:spacing w:before="220"/>
        <w:ind w:firstLine="540"/>
        <w:jc w:val="both"/>
      </w:pPr>
      <w:r>
        <w:t xml:space="preserve">К запросу прилагаются документы, указанные в </w:t>
      </w:r>
      <w:hyperlink w:anchor="P482">
        <w:r>
          <w:rPr>
            <w:color w:val="0000FF"/>
          </w:rPr>
          <w:t>пункте 19.3.3</w:t>
        </w:r>
      </w:hyperlink>
      <w:r>
        <w:t xml:space="preserve"> Регламента.</w:t>
      </w:r>
    </w:p>
    <w:p w:rsidR="0012597B" w:rsidRDefault="0012597B">
      <w:pPr>
        <w:pStyle w:val="ConsPlusNormal"/>
        <w:spacing w:before="220"/>
        <w:ind w:firstLine="540"/>
        <w:jc w:val="both"/>
      </w:pPr>
      <w:r>
        <w:t xml:space="preserve">Заявителем по собственной инициативе могут быть представлены документы, указанные в </w:t>
      </w:r>
      <w:hyperlink w:anchor="P510">
        <w:r>
          <w:rPr>
            <w:color w:val="0000FF"/>
          </w:rPr>
          <w:t>пункте 19.3.4</w:t>
        </w:r>
      </w:hyperlink>
      <w:r>
        <w:t xml:space="preserve"> Регламента.</w:t>
      </w:r>
    </w:p>
    <w:p w:rsidR="0012597B" w:rsidRDefault="0012597B">
      <w:pPr>
        <w:pStyle w:val="ConsPlusNormal"/>
        <w:spacing w:before="220"/>
        <w:ind w:firstLine="540"/>
        <w:jc w:val="both"/>
      </w:pPr>
      <w:r>
        <w:t xml:space="preserve">Основания для отказа в приеме документов, необходимых для предоставления Услуги, указаны в </w:t>
      </w:r>
      <w:hyperlink w:anchor="P519">
        <w:r>
          <w:rPr>
            <w:color w:val="0000FF"/>
          </w:rPr>
          <w:t>пункте 19.3.5</w:t>
        </w:r>
      </w:hyperlink>
      <w:r>
        <w:t xml:space="preserve"> Регламента.</w:t>
      </w:r>
    </w:p>
    <w:p w:rsidR="0012597B" w:rsidRDefault="0012597B">
      <w:pPr>
        <w:pStyle w:val="ConsPlusNormal"/>
        <w:spacing w:before="220"/>
        <w:ind w:firstLine="540"/>
        <w:jc w:val="both"/>
      </w:pPr>
      <w:r>
        <w:t xml:space="preserve">Запрос регистрируется в сроки, указанные в </w:t>
      </w:r>
      <w:hyperlink w:anchor="P131">
        <w:r>
          <w:rPr>
            <w:color w:val="0000FF"/>
          </w:rPr>
          <w:t>подразделе 13</w:t>
        </w:r>
      </w:hyperlink>
      <w:r>
        <w:t xml:space="preserve"> Регламента.</w:t>
      </w:r>
    </w:p>
    <w:p w:rsidR="0012597B" w:rsidRDefault="0012597B">
      <w:pPr>
        <w:pStyle w:val="ConsPlusNormal"/>
        <w:spacing w:before="220"/>
        <w:ind w:firstLine="540"/>
        <w:jc w:val="both"/>
      </w:pPr>
      <w:r>
        <w:lastRenderedPageBreak/>
        <w:t>Запрос может быть подан заявителем (представителем заявителя) следующими способами:</w:t>
      </w:r>
    </w:p>
    <w:p w:rsidR="0012597B" w:rsidRDefault="0012597B">
      <w:pPr>
        <w:pStyle w:val="ConsPlusNormal"/>
        <w:spacing w:before="220"/>
        <w:ind w:firstLine="540"/>
        <w:jc w:val="both"/>
      </w:pPr>
      <w:r>
        <w:t>- посредством РПГУ;</w:t>
      </w:r>
    </w:p>
    <w:p w:rsidR="0012597B" w:rsidRDefault="0012597B">
      <w:pPr>
        <w:pStyle w:val="ConsPlusNormal"/>
        <w:spacing w:before="220"/>
        <w:ind w:firstLine="540"/>
        <w:jc w:val="both"/>
      </w:pPr>
      <w:r>
        <w:t>- лично в Администрацию.</w:t>
      </w:r>
    </w:p>
    <w:p w:rsidR="0012597B" w:rsidRDefault="0012597B">
      <w:pPr>
        <w:pStyle w:val="ConsPlusNormal"/>
        <w:spacing w:before="220"/>
        <w:ind w:firstLine="540"/>
        <w:jc w:val="both"/>
      </w:pPr>
      <w:r>
        <w:t>При подаче запроса посредством РПГУ заявитель авторизуется на РПГУ посредством подтвержденной учетной записи в ЕСИА.</w:t>
      </w:r>
    </w:p>
    <w:p w:rsidR="0012597B" w:rsidRDefault="0012597B">
      <w:pPr>
        <w:pStyle w:val="ConsPlusNormal"/>
        <w:spacing w:before="220"/>
        <w:ind w:firstLine="540"/>
        <w:jc w:val="both"/>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за подписание запроса).</w:t>
      </w:r>
    </w:p>
    <w:p w:rsidR="0012597B" w:rsidRDefault="0012597B">
      <w:pPr>
        <w:pStyle w:val="ConsPlusNormal"/>
        <w:spacing w:before="220"/>
        <w:ind w:firstLine="540"/>
        <w:jc w:val="both"/>
      </w:pPr>
      <w:r>
        <w:t>При подаче запроса лично в Администрацию должностное лицо, государственный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w:t>
      </w:r>
    </w:p>
    <w:p w:rsidR="0012597B" w:rsidRDefault="0012597B">
      <w:pPr>
        <w:pStyle w:val="ConsPlusNormal"/>
        <w:spacing w:before="220"/>
        <w:ind w:firstLine="540"/>
        <w:jc w:val="both"/>
      </w:pPr>
      <w:r>
        <w:t xml:space="preserve">При наличии таких оснований должностное лицо, государственный служащий, работник Администрации, формирует </w:t>
      </w:r>
      <w:hyperlink w:anchor="P978">
        <w:r>
          <w:rPr>
            <w:color w:val="0000FF"/>
          </w:rPr>
          <w:t>решение</w:t>
        </w:r>
      </w:hyperlink>
      <w:r>
        <w:t xml:space="preserve"> об отказе в приеме документов, необходимых для предоставления Услуги, по форме согласно приложению 4 к Регламенту.</w:t>
      </w:r>
    </w:p>
    <w:p w:rsidR="0012597B" w:rsidRDefault="0012597B">
      <w:pPr>
        <w:pStyle w:val="ConsPlusNormal"/>
        <w:spacing w:before="220"/>
        <w:ind w:firstLine="540"/>
        <w:jc w:val="both"/>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(представителю заявителя) в личный кабинет на РПГУ/выдается заявителю (представителя заявителя) при личном обращении за предоставлением Услуги в Администрации не позднее 30 минут с момента получения от него документов.</w:t>
      </w:r>
    </w:p>
    <w:p w:rsidR="0012597B" w:rsidRDefault="0012597B">
      <w:pPr>
        <w:pStyle w:val="ConsPlusNormal"/>
        <w:spacing w:before="220"/>
        <w:ind w:firstLine="540"/>
        <w:jc w:val="both"/>
      </w:pPr>
      <w:r>
        <w:t>В случае если такие основания отсутствуют, должностное лицо, государственный служащий, работник Администрации регистрирует запрос.</w:t>
      </w:r>
    </w:p>
    <w:p w:rsidR="0012597B" w:rsidRDefault="0012597B">
      <w:pPr>
        <w:pStyle w:val="ConsPlusNormal"/>
        <w:spacing w:before="220"/>
        <w:ind w:firstLine="540"/>
        <w:jc w:val="both"/>
      </w:pPr>
      <w:r>
        <w:t>Государственная 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19.3.9.2. Межведомственное информационное взаимодействие:</w:t>
      </w:r>
    </w:p>
    <w:p w:rsidR="0012597B" w:rsidRDefault="0012597B">
      <w:pPr>
        <w:pStyle w:val="ConsPlusNormal"/>
        <w:spacing w:before="220"/>
        <w:ind w:firstLine="540"/>
        <w:jc w:val="both"/>
      </w:pPr>
      <w: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Межведомственные информационные запросы направляются в:</w:t>
      </w:r>
    </w:p>
    <w:p w:rsidR="0012597B" w:rsidRDefault="0012597B">
      <w:pPr>
        <w:pStyle w:val="ConsPlusNormal"/>
        <w:spacing w:before="220"/>
        <w:ind w:firstLine="540"/>
        <w:jc w:val="both"/>
      </w:pPr>
      <w:r>
        <w:t xml:space="preserve">Федеральную службу государственной регистрации, кадастра и картографии (Росреестр). </w:t>
      </w:r>
      <w:r>
        <w:lastRenderedPageBreak/>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2 (двух) рабочих дней со дня его поступления в Федеральную службу государственной регистрации, кадастра и картографии;</w:t>
      </w:r>
    </w:p>
    <w:p w:rsidR="0012597B" w:rsidRDefault="0012597B">
      <w:pPr>
        <w:pStyle w:val="ConsPlusNormal"/>
        <w:spacing w:before="220"/>
        <w:ind w:firstLine="540"/>
        <w:jc w:val="both"/>
      </w:pPr>
      <w: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2 (двух) рабочих дней со дня его поступления в Федеральную налоговую службу.</w:t>
      </w:r>
    </w:p>
    <w:p w:rsidR="0012597B" w:rsidRDefault="0012597B">
      <w:pPr>
        <w:pStyle w:val="ConsPlusNormal"/>
        <w:spacing w:before="220"/>
        <w:ind w:firstLine="540"/>
        <w:jc w:val="both"/>
      </w:pPr>
      <w: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окончании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запрос направляется в Главное управление культурного наследия Московской области с целью получения уведомления о соответствии или несоответствии описания внешнего облика объекта индивидуального жилищного строительства или садового дома, срок направления межведомственного информационного запроса - в день регистрации запроса;</w:t>
      </w:r>
    </w:p>
    <w:p w:rsidR="0012597B" w:rsidRDefault="0012597B">
      <w:pPr>
        <w:pStyle w:val="ConsPlusNormal"/>
        <w:spacing w:before="220"/>
        <w:ind w:firstLine="540"/>
        <w:jc w:val="both"/>
      </w:pPr>
      <w:r>
        <w:t>2) контроль предоставления результата межведомственного информационного запроса.</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2 (два) рабочих дня.</w:t>
      </w:r>
    </w:p>
    <w:p w:rsidR="0012597B" w:rsidRDefault="0012597B">
      <w:pPr>
        <w:pStyle w:val="ConsPlusNormal"/>
        <w:spacing w:before="220"/>
        <w:ind w:firstLine="540"/>
        <w:jc w:val="both"/>
      </w:pPr>
      <w:r>
        <w:t>Проверка поступления ответа на межведомственные информационные запросы.</w:t>
      </w:r>
    </w:p>
    <w:p w:rsidR="0012597B" w:rsidRDefault="0012597B">
      <w:pPr>
        <w:pStyle w:val="ConsPlusNormal"/>
        <w:spacing w:before="220"/>
        <w:ind w:firstLine="540"/>
        <w:jc w:val="both"/>
      </w:pPr>
      <w:r>
        <w:t>19.3.9.3. Принятие решения о предоставлении (об отказе в предоставлении) Услуги:</w:t>
      </w:r>
    </w:p>
    <w:p w:rsidR="0012597B" w:rsidRDefault="0012597B">
      <w:pPr>
        <w:pStyle w:val="ConsPlusNormal"/>
        <w:spacing w:before="220"/>
        <w:ind w:firstLine="540"/>
        <w:jc w:val="both"/>
      </w:pPr>
      <w: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 xml:space="preserve">Основания для отказа в предоставлении Услуги указаны в </w:t>
      </w:r>
      <w:hyperlink w:anchor="P541">
        <w:r>
          <w:rPr>
            <w:color w:val="0000FF"/>
          </w:rPr>
          <w:t>пункте 19.3.7</w:t>
        </w:r>
      </w:hyperlink>
      <w:r>
        <w:t xml:space="preserve"> Регламента.</w:t>
      </w:r>
    </w:p>
    <w:p w:rsidR="0012597B" w:rsidRDefault="0012597B">
      <w:pPr>
        <w:pStyle w:val="ConsPlusNormal"/>
        <w:spacing w:before="220"/>
        <w:ind w:firstLine="540"/>
        <w:jc w:val="both"/>
      </w:pPr>
      <w:r>
        <w:t xml:space="preserve">Должностное лицо, государственный служащий, работник Администрации на основании собранного комплекта документов, с учетом поступивших ответов на межведомственные информационные запросы,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w:t>
      </w:r>
      <w:hyperlink w:anchor="P719">
        <w:r>
          <w:rPr>
            <w:color w:val="0000FF"/>
          </w:rPr>
          <w:t>приложению 1</w:t>
        </w:r>
      </w:hyperlink>
      <w:r>
        <w:t xml:space="preserve"> к Регламенту или об отказе в ее предоставлении по форме согласно </w:t>
      </w:r>
      <w:hyperlink w:anchor="P777">
        <w:r>
          <w:rPr>
            <w:color w:val="0000FF"/>
          </w:rPr>
          <w:t>приложению 2</w:t>
        </w:r>
      </w:hyperlink>
      <w:r>
        <w:t xml:space="preserve"> к Регламенту;</w:t>
      </w:r>
    </w:p>
    <w:p w:rsidR="0012597B" w:rsidRDefault="0012597B">
      <w:pPr>
        <w:pStyle w:val="ConsPlusNormal"/>
        <w:spacing w:before="220"/>
        <w:ind w:firstLine="540"/>
        <w:jc w:val="both"/>
      </w:pPr>
      <w:r>
        <w:t>2) рассмотрение проекта решения о предоставлении (об отказе в предоставлении) Услуги.</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w:t>
      </w:r>
    </w:p>
    <w:p w:rsidR="0012597B" w:rsidRDefault="0012597B">
      <w:pPr>
        <w:pStyle w:val="ConsPlusNormal"/>
        <w:spacing w:before="220"/>
        <w:ind w:firstLine="540"/>
        <w:jc w:val="both"/>
      </w:pPr>
      <w:r>
        <w:t>Срок выполнения административного действия (процедуры) тот же рабочий день.</w:t>
      </w:r>
    </w:p>
    <w:p w:rsidR="0012597B" w:rsidRDefault="0012597B">
      <w:pPr>
        <w:pStyle w:val="ConsPlusNormal"/>
        <w:spacing w:before="220"/>
        <w:ind w:firstLine="540"/>
        <w:jc w:val="both"/>
      </w:pPr>
      <w: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w:t>
      </w:r>
      <w:r>
        <w:lastRenderedPageBreak/>
        <w:t>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государственному служащему, работнику Администрации для выдачи (направления) результата предоставления Услуги заявителю.</w:t>
      </w:r>
    </w:p>
    <w:p w:rsidR="0012597B" w:rsidRDefault="0012597B">
      <w:pPr>
        <w:pStyle w:val="ConsPlusNormal"/>
        <w:spacing w:before="220"/>
        <w:ind w:firstLine="540"/>
        <w:jc w:val="both"/>
      </w:pPr>
      <w:r>
        <w:t>19.3.9.4. Предоставление результата предоставления Услуги:</w:t>
      </w:r>
    </w:p>
    <w:p w:rsidR="0012597B" w:rsidRDefault="0012597B">
      <w:pPr>
        <w:pStyle w:val="ConsPlusNormal"/>
        <w:spacing w:before="220"/>
        <w:ind w:firstLine="540"/>
        <w:jc w:val="both"/>
      </w:pPr>
      <w:r>
        <w:t>1) выдача (направление) результата предоставления Услуги заявителю (представителю заявителя) посредством РПГУ.</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РПГУ, модуль МФЦ ЕИС ОУ, ВИС.</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Должностное лицо, государственный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12597B" w:rsidRDefault="0012597B">
      <w:pPr>
        <w:pStyle w:val="ConsPlusNormal"/>
        <w:spacing w:before="220"/>
        <w:ind w:firstLine="540"/>
        <w:jc w:val="both"/>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rsidR="0012597B" w:rsidRDefault="0012597B">
      <w:pPr>
        <w:pStyle w:val="ConsPlusNormal"/>
        <w:spacing w:before="220"/>
        <w:ind w:firstLine="540"/>
        <w:jc w:val="both"/>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597B" w:rsidRDefault="0012597B">
      <w:pPr>
        <w:pStyle w:val="ConsPlusNormal"/>
        <w:spacing w:before="220"/>
        <w:ind w:firstLine="540"/>
        <w:jc w:val="both"/>
      </w:pPr>
      <w:r>
        <w:t>Государственная 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12597B" w:rsidRDefault="0012597B">
      <w:pPr>
        <w:pStyle w:val="ConsPlusNormal"/>
        <w:spacing w:before="220"/>
        <w:ind w:firstLine="540"/>
        <w:jc w:val="both"/>
      </w:pPr>
      <w:r>
        <w:t>2) выдача (направление) результата предоставления Услуги заявителю (представителю заявителя) в Администрации лично, почтовым отправлением.</w:t>
      </w:r>
    </w:p>
    <w:p w:rsidR="0012597B" w:rsidRDefault="0012597B">
      <w:pPr>
        <w:pStyle w:val="ConsPlusNormal"/>
        <w:spacing w:before="220"/>
        <w:ind w:firstLine="540"/>
        <w:jc w:val="both"/>
      </w:pPr>
      <w:r>
        <w:t>Местом выполнения административного действия (процедуры) является Администрация, ВИС, модуль МФЦ ЕИС ОУ.</w:t>
      </w:r>
    </w:p>
    <w:p w:rsidR="0012597B" w:rsidRDefault="0012597B">
      <w:pPr>
        <w:pStyle w:val="ConsPlusNormal"/>
        <w:spacing w:before="220"/>
        <w:ind w:firstLine="540"/>
        <w:jc w:val="both"/>
      </w:pPr>
      <w:r>
        <w:t>Срок выполнения административного действия (процедуры) 1 (один) рабочий день.</w:t>
      </w:r>
    </w:p>
    <w:p w:rsidR="0012597B" w:rsidRDefault="0012597B">
      <w:pPr>
        <w:pStyle w:val="ConsPlusNormal"/>
        <w:spacing w:before="220"/>
        <w:ind w:firstLine="540"/>
        <w:jc w:val="both"/>
      </w:pPr>
      <w:r>
        <w:t>Заявитель (представитель заявителя) уведомляется о готовности к выдаче результата в Администрации.</w:t>
      </w:r>
    </w:p>
    <w:p w:rsidR="0012597B" w:rsidRDefault="0012597B">
      <w:pPr>
        <w:pStyle w:val="ConsPlusNormal"/>
        <w:spacing w:before="220"/>
        <w:ind w:firstLine="540"/>
        <w:jc w:val="both"/>
      </w:pPr>
      <w:r>
        <w:t>Должностное лицо, государственный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12597B" w:rsidRDefault="0012597B">
      <w:pPr>
        <w:pStyle w:val="ConsPlusNormal"/>
        <w:spacing w:before="220"/>
        <w:ind w:firstLine="540"/>
        <w:jc w:val="both"/>
      </w:pPr>
      <w:r>
        <w:t>После установления личности заявителя (представителя заявителя) должностное лицо, государственный служащий, работник Администрации выдает заявителю (представителю заявителя) результат предоставления Услуги.</w:t>
      </w:r>
    </w:p>
    <w:p w:rsidR="0012597B" w:rsidRDefault="0012597B">
      <w:pPr>
        <w:pStyle w:val="ConsPlusNormal"/>
        <w:spacing w:before="220"/>
        <w:ind w:firstLine="540"/>
        <w:jc w:val="both"/>
      </w:pPr>
      <w:r>
        <w:lastRenderedPageBreak/>
        <w:t>Должностное лицо, государственный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12597B" w:rsidRDefault="0012597B">
      <w:pPr>
        <w:pStyle w:val="ConsPlusNormal"/>
        <w:spacing w:before="220"/>
        <w:ind w:firstLine="540"/>
        <w:jc w:val="both"/>
      </w:pPr>
      <w:r>
        <w:t>Либо должностное лицо, государственный служащий, работник Администрации направляет заявителю (представителю заявителя) результат предоставления Услуги почтовым отправлением.</w:t>
      </w:r>
    </w:p>
    <w:p w:rsidR="0012597B" w:rsidRDefault="0012597B">
      <w:pPr>
        <w:pStyle w:val="ConsPlusNormal"/>
        <w:jc w:val="both"/>
      </w:pPr>
    </w:p>
    <w:p w:rsidR="0012597B" w:rsidRDefault="0012597B">
      <w:pPr>
        <w:pStyle w:val="ConsPlusTitle"/>
        <w:jc w:val="center"/>
        <w:outlineLvl w:val="1"/>
      </w:pPr>
      <w:r>
        <w:t>IV. Формы контроля за исполнением Регламента</w:t>
      </w:r>
    </w:p>
    <w:p w:rsidR="0012597B" w:rsidRDefault="0012597B">
      <w:pPr>
        <w:pStyle w:val="ConsPlusNormal"/>
        <w:jc w:val="both"/>
      </w:pPr>
    </w:p>
    <w:p w:rsidR="0012597B" w:rsidRDefault="0012597B">
      <w:pPr>
        <w:pStyle w:val="ConsPlusTitle"/>
        <w:jc w:val="center"/>
        <w:outlineLvl w:val="2"/>
      </w:pPr>
      <w:bookmarkStart w:id="25" w:name="P615"/>
      <w:bookmarkEnd w:id="25"/>
      <w:r>
        <w:t>20. Порядок осуществления текущего контроля за соблюдением</w:t>
      </w:r>
    </w:p>
    <w:p w:rsidR="0012597B" w:rsidRDefault="0012597B">
      <w:pPr>
        <w:pStyle w:val="ConsPlusTitle"/>
        <w:jc w:val="center"/>
      </w:pPr>
      <w:r>
        <w:t>и исполнением ответственными должностными лицами</w:t>
      </w:r>
    </w:p>
    <w:p w:rsidR="0012597B" w:rsidRDefault="0012597B">
      <w:pPr>
        <w:pStyle w:val="ConsPlusTitle"/>
        <w:jc w:val="center"/>
      </w:pPr>
      <w:r>
        <w:t>Администрации положений Регламента и иных нормативных</w:t>
      </w:r>
    </w:p>
    <w:p w:rsidR="0012597B" w:rsidRDefault="0012597B">
      <w:pPr>
        <w:pStyle w:val="ConsPlusTitle"/>
        <w:jc w:val="center"/>
      </w:pPr>
      <w:r>
        <w:t>правовых актов Российской Федерации, нормативных правовых</w:t>
      </w:r>
    </w:p>
    <w:p w:rsidR="0012597B" w:rsidRDefault="0012597B">
      <w:pPr>
        <w:pStyle w:val="ConsPlusTitle"/>
        <w:jc w:val="center"/>
      </w:pPr>
      <w:r>
        <w:t>актов Московской области, устанавливающих требования</w:t>
      </w:r>
    </w:p>
    <w:p w:rsidR="0012597B" w:rsidRDefault="0012597B">
      <w:pPr>
        <w:pStyle w:val="ConsPlusTitle"/>
        <w:jc w:val="center"/>
      </w:pPr>
      <w:r>
        <w:t>к предоставлению Услуги, а также принятием ими решений</w:t>
      </w:r>
    </w:p>
    <w:p w:rsidR="0012597B" w:rsidRDefault="0012597B">
      <w:pPr>
        <w:pStyle w:val="ConsPlusNormal"/>
        <w:jc w:val="both"/>
      </w:pPr>
    </w:p>
    <w:p w:rsidR="0012597B" w:rsidRDefault="0012597B">
      <w:pPr>
        <w:pStyle w:val="ConsPlusNormal"/>
        <w:ind w:firstLine="540"/>
        <w:jc w:val="both"/>
      </w:pPr>
      <w: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12597B" w:rsidRDefault="0012597B">
      <w:pPr>
        <w:pStyle w:val="ConsPlusNormal"/>
        <w:spacing w:before="220"/>
        <w:ind w:firstLine="540"/>
        <w:jc w:val="both"/>
      </w:pPr>
      <w:r>
        <w:t>20.2. Требованиями к порядку и формам текущего контроля за предоставлением Услуги являются:</w:t>
      </w:r>
    </w:p>
    <w:p w:rsidR="0012597B" w:rsidRDefault="0012597B">
      <w:pPr>
        <w:pStyle w:val="ConsPlusNormal"/>
        <w:spacing w:before="220"/>
        <w:ind w:firstLine="540"/>
        <w:jc w:val="both"/>
      </w:pPr>
      <w:r>
        <w:t>20.2.1. Независимость.</w:t>
      </w:r>
    </w:p>
    <w:p w:rsidR="0012597B" w:rsidRDefault="0012597B">
      <w:pPr>
        <w:pStyle w:val="ConsPlusNormal"/>
        <w:spacing w:before="220"/>
        <w:ind w:firstLine="540"/>
        <w:jc w:val="both"/>
      </w:pPr>
      <w:r>
        <w:t>20.2.2. Тщательность.</w:t>
      </w:r>
    </w:p>
    <w:p w:rsidR="0012597B" w:rsidRDefault="0012597B">
      <w:pPr>
        <w:pStyle w:val="ConsPlusNormal"/>
        <w:spacing w:before="220"/>
        <w:ind w:firstLine="540"/>
        <w:jc w:val="both"/>
      </w:pPr>
      <w: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2597B" w:rsidRDefault="0012597B">
      <w:pPr>
        <w:pStyle w:val="ConsPlusNormal"/>
        <w:spacing w:before="220"/>
        <w:ind w:firstLine="540"/>
        <w:jc w:val="both"/>
      </w:pPr>
      <w: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12597B" w:rsidRDefault="0012597B">
      <w:pPr>
        <w:pStyle w:val="ConsPlusNormal"/>
        <w:spacing w:before="220"/>
        <w:ind w:firstLine="540"/>
        <w:jc w:val="both"/>
      </w:pPr>
      <w: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12597B" w:rsidRDefault="0012597B">
      <w:pPr>
        <w:pStyle w:val="ConsPlusNormal"/>
        <w:jc w:val="both"/>
      </w:pPr>
    </w:p>
    <w:p w:rsidR="0012597B" w:rsidRDefault="0012597B">
      <w:pPr>
        <w:pStyle w:val="ConsPlusTitle"/>
        <w:jc w:val="center"/>
        <w:outlineLvl w:val="2"/>
      </w:pPr>
      <w:r>
        <w:t>21. Порядок и периодичность осуществления плановых</w:t>
      </w:r>
    </w:p>
    <w:p w:rsidR="0012597B" w:rsidRDefault="0012597B">
      <w:pPr>
        <w:pStyle w:val="ConsPlusTitle"/>
        <w:jc w:val="center"/>
      </w:pPr>
      <w:r>
        <w:t>и внеплановых проверок полноты и качества предоставления</w:t>
      </w:r>
    </w:p>
    <w:p w:rsidR="0012597B" w:rsidRDefault="0012597B">
      <w:pPr>
        <w:pStyle w:val="ConsPlusTitle"/>
        <w:jc w:val="center"/>
      </w:pPr>
      <w:r>
        <w:t>Услуги, в том числе порядок и формы контроля за полнотой</w:t>
      </w:r>
    </w:p>
    <w:p w:rsidR="0012597B" w:rsidRDefault="0012597B">
      <w:pPr>
        <w:pStyle w:val="ConsPlusTitle"/>
        <w:jc w:val="center"/>
      </w:pPr>
      <w:r>
        <w:t>и качеством предоставления Услуги</w:t>
      </w:r>
    </w:p>
    <w:p w:rsidR="0012597B" w:rsidRDefault="0012597B">
      <w:pPr>
        <w:pStyle w:val="ConsPlusNormal"/>
        <w:jc w:val="both"/>
      </w:pPr>
    </w:p>
    <w:p w:rsidR="0012597B" w:rsidRDefault="0012597B">
      <w:pPr>
        <w:pStyle w:val="ConsPlusNormal"/>
        <w:ind w:firstLine="540"/>
        <w:jc w:val="both"/>
      </w:pPr>
      <w: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12597B" w:rsidRDefault="0012597B">
      <w:pPr>
        <w:pStyle w:val="ConsPlusNormal"/>
        <w:spacing w:before="220"/>
        <w:ind w:firstLine="540"/>
        <w:jc w:val="both"/>
      </w:pPr>
      <w:r>
        <w:t xml:space="preserve">21.2. При выявлении в ходе плановых и внеплановых проверок полноты и качества </w:t>
      </w:r>
      <w:r>
        <w:lastRenderedPageBreak/>
        <w:t>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12597B" w:rsidRDefault="0012597B">
      <w:pPr>
        <w:pStyle w:val="ConsPlusNormal"/>
        <w:jc w:val="both"/>
      </w:pPr>
    </w:p>
    <w:p w:rsidR="0012597B" w:rsidRDefault="0012597B">
      <w:pPr>
        <w:pStyle w:val="ConsPlusTitle"/>
        <w:jc w:val="center"/>
        <w:outlineLvl w:val="2"/>
      </w:pPr>
      <w:bookmarkStart w:id="26" w:name="P638"/>
      <w:bookmarkEnd w:id="26"/>
      <w:r>
        <w:t>22. Ответственность должностных лиц Администрации за решения</w:t>
      </w:r>
    </w:p>
    <w:p w:rsidR="0012597B" w:rsidRDefault="0012597B">
      <w:pPr>
        <w:pStyle w:val="ConsPlusTitle"/>
        <w:jc w:val="center"/>
      </w:pPr>
      <w:r>
        <w:t>и действия (бездействие), принимаемые (осуществляемые)</w:t>
      </w:r>
    </w:p>
    <w:p w:rsidR="0012597B" w:rsidRDefault="0012597B">
      <w:pPr>
        <w:pStyle w:val="ConsPlusTitle"/>
        <w:jc w:val="center"/>
      </w:pPr>
      <w:r>
        <w:t>ими в ходе предоставления Услуги</w:t>
      </w:r>
    </w:p>
    <w:p w:rsidR="0012597B" w:rsidRDefault="0012597B">
      <w:pPr>
        <w:pStyle w:val="ConsPlusNormal"/>
        <w:jc w:val="both"/>
      </w:pPr>
    </w:p>
    <w:p w:rsidR="0012597B" w:rsidRDefault="0012597B">
      <w:pPr>
        <w:pStyle w:val="ConsPlusNormal"/>
        <w:ind w:firstLine="540"/>
        <w:jc w:val="both"/>
      </w:pPr>
      <w: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12597B" w:rsidRDefault="0012597B">
      <w:pPr>
        <w:pStyle w:val="ConsPlusNormal"/>
        <w:spacing w:before="220"/>
        <w:ind w:firstLine="540"/>
        <w:jc w:val="both"/>
      </w:pPr>
      <w: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12597B" w:rsidRDefault="0012597B">
      <w:pPr>
        <w:pStyle w:val="ConsPlusNormal"/>
        <w:jc w:val="both"/>
      </w:pPr>
    </w:p>
    <w:p w:rsidR="0012597B" w:rsidRDefault="0012597B">
      <w:pPr>
        <w:pStyle w:val="ConsPlusTitle"/>
        <w:jc w:val="center"/>
        <w:outlineLvl w:val="2"/>
      </w:pPr>
      <w:r>
        <w:t>23. Положения, характеризующие требования к порядку и формам</w:t>
      </w:r>
    </w:p>
    <w:p w:rsidR="0012597B" w:rsidRDefault="0012597B">
      <w:pPr>
        <w:pStyle w:val="ConsPlusTitle"/>
        <w:jc w:val="center"/>
      </w:pPr>
      <w:r>
        <w:t>контроля за предоставлением Услуги, в том числе со стороны</w:t>
      </w:r>
    </w:p>
    <w:p w:rsidR="0012597B" w:rsidRDefault="0012597B">
      <w:pPr>
        <w:pStyle w:val="ConsPlusTitle"/>
        <w:jc w:val="center"/>
      </w:pPr>
      <w:r>
        <w:t>граждан, их объединений и организаций</w:t>
      </w:r>
    </w:p>
    <w:p w:rsidR="0012597B" w:rsidRDefault="0012597B">
      <w:pPr>
        <w:pStyle w:val="ConsPlusNormal"/>
        <w:jc w:val="both"/>
      </w:pPr>
    </w:p>
    <w:p w:rsidR="0012597B" w:rsidRDefault="0012597B">
      <w:pPr>
        <w:pStyle w:val="ConsPlusNormal"/>
        <w:ind w:firstLine="540"/>
        <w:jc w:val="both"/>
      </w:pPr>
      <w:r>
        <w:t xml:space="preserve">23.1. Контроль за предоставлением Услуги осуществляется в порядке и формах, предусмотренными </w:t>
      </w:r>
      <w:hyperlink w:anchor="P615">
        <w:r>
          <w:rPr>
            <w:color w:val="0000FF"/>
          </w:rPr>
          <w:t>подразделами 20</w:t>
        </w:r>
      </w:hyperlink>
      <w:r>
        <w:t xml:space="preserve"> - </w:t>
      </w:r>
      <w:hyperlink w:anchor="P638">
        <w:r>
          <w:rPr>
            <w:color w:val="0000FF"/>
          </w:rPr>
          <w:t>22</w:t>
        </w:r>
      </w:hyperlink>
      <w:r>
        <w:t xml:space="preserve"> Регламента.</w:t>
      </w:r>
    </w:p>
    <w:p w:rsidR="0012597B" w:rsidRDefault="0012597B">
      <w:pPr>
        <w:pStyle w:val="ConsPlusNormal"/>
        <w:spacing w:before="220"/>
        <w:ind w:firstLine="540"/>
        <w:jc w:val="both"/>
      </w:pPr>
      <w:r>
        <w:t xml:space="preserve">23.2. Контроль за порядком предоставления Услуги осуществляется в порядке, установленном </w:t>
      </w:r>
      <w:hyperlink r:id="rId26">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12597B" w:rsidRDefault="0012597B">
      <w:pPr>
        <w:pStyle w:val="ConsPlusNormal"/>
        <w:spacing w:before="220"/>
        <w:ind w:firstLine="540"/>
        <w:jc w:val="both"/>
      </w:pPr>
      <w: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12597B" w:rsidRDefault="0012597B">
      <w:pPr>
        <w:pStyle w:val="ConsPlusNormal"/>
        <w:spacing w:before="220"/>
        <w:ind w:firstLine="540"/>
        <w:jc w:val="both"/>
      </w:pPr>
      <w: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12597B" w:rsidRDefault="0012597B">
      <w:pPr>
        <w:pStyle w:val="ConsPlusNormal"/>
        <w:spacing w:before="220"/>
        <w:ind w:firstLine="540"/>
        <w:jc w:val="both"/>
      </w:pPr>
      <w: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12597B" w:rsidRDefault="0012597B">
      <w:pPr>
        <w:pStyle w:val="ConsPlusNormal"/>
        <w:jc w:val="both"/>
      </w:pPr>
    </w:p>
    <w:p w:rsidR="0012597B" w:rsidRDefault="0012597B">
      <w:pPr>
        <w:pStyle w:val="ConsPlusTitle"/>
        <w:jc w:val="center"/>
        <w:outlineLvl w:val="1"/>
      </w:pPr>
      <w:r>
        <w:t>V. Досудебный (внесудебный) порядок обжалования решений</w:t>
      </w:r>
    </w:p>
    <w:p w:rsidR="0012597B" w:rsidRDefault="0012597B">
      <w:pPr>
        <w:pStyle w:val="ConsPlusTitle"/>
        <w:jc w:val="center"/>
      </w:pPr>
      <w:r>
        <w:t>и действий (бездействия) Администрации, МФЦ, а также</w:t>
      </w:r>
    </w:p>
    <w:p w:rsidR="0012597B" w:rsidRDefault="0012597B">
      <w:pPr>
        <w:pStyle w:val="ConsPlusTitle"/>
        <w:jc w:val="center"/>
      </w:pPr>
      <w:r>
        <w:t>их должностных лиц, работников</w:t>
      </w:r>
    </w:p>
    <w:p w:rsidR="0012597B" w:rsidRDefault="0012597B">
      <w:pPr>
        <w:pStyle w:val="ConsPlusNormal"/>
        <w:jc w:val="both"/>
      </w:pPr>
    </w:p>
    <w:p w:rsidR="0012597B" w:rsidRDefault="0012597B">
      <w:pPr>
        <w:pStyle w:val="ConsPlusTitle"/>
        <w:jc w:val="center"/>
        <w:outlineLvl w:val="2"/>
      </w:pPr>
      <w:r>
        <w:t>24. Способы информирования заявителей о порядке</w:t>
      </w:r>
    </w:p>
    <w:p w:rsidR="0012597B" w:rsidRDefault="0012597B">
      <w:pPr>
        <w:pStyle w:val="ConsPlusTitle"/>
        <w:jc w:val="center"/>
      </w:pPr>
      <w:r>
        <w:t>досудебного (внесудебного) обжалования</w:t>
      </w:r>
    </w:p>
    <w:p w:rsidR="0012597B" w:rsidRDefault="0012597B">
      <w:pPr>
        <w:pStyle w:val="ConsPlusNormal"/>
        <w:jc w:val="both"/>
      </w:pPr>
    </w:p>
    <w:p w:rsidR="0012597B" w:rsidRDefault="0012597B">
      <w:pPr>
        <w:pStyle w:val="ConsPlusNormal"/>
        <w:ind w:firstLine="540"/>
        <w:jc w:val="both"/>
      </w:pPr>
      <w: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12597B" w:rsidRDefault="0012597B">
      <w:pPr>
        <w:pStyle w:val="ConsPlusNormal"/>
        <w:jc w:val="both"/>
      </w:pPr>
    </w:p>
    <w:p w:rsidR="0012597B" w:rsidRDefault="0012597B">
      <w:pPr>
        <w:pStyle w:val="ConsPlusTitle"/>
        <w:jc w:val="center"/>
        <w:outlineLvl w:val="2"/>
      </w:pPr>
      <w:r>
        <w:t>25. Формы и способы подачи заявителями жалобы</w:t>
      </w:r>
    </w:p>
    <w:p w:rsidR="0012597B" w:rsidRDefault="0012597B">
      <w:pPr>
        <w:pStyle w:val="ConsPlusNormal"/>
        <w:jc w:val="both"/>
      </w:pPr>
    </w:p>
    <w:p w:rsidR="0012597B" w:rsidRDefault="0012597B">
      <w:pPr>
        <w:pStyle w:val="ConsPlusNormal"/>
        <w:ind w:firstLine="540"/>
        <w:jc w:val="both"/>
      </w:pPr>
      <w:r>
        <w:t xml:space="preserve">25.1. Досудебное (внесудебное) обжалование решений и действий (бездействия) Администрации, МФЦ, их должностных лиц, работников осуществляется с соблюдением требований, установленных Федеральным </w:t>
      </w:r>
      <w:hyperlink r:id="rId27">
        <w:r>
          <w:rPr>
            <w:color w:val="0000FF"/>
          </w:rPr>
          <w:t>законом</w:t>
        </w:r>
      </w:hyperlink>
      <w:r>
        <w:t xml:space="preserve"> N 210-ФЗ, в порядке, установленном </w:t>
      </w:r>
      <w:hyperlink r:id="rId28">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2597B" w:rsidRDefault="0012597B">
      <w:pPr>
        <w:pStyle w:val="ConsPlusNormal"/>
        <w:spacing w:before="220"/>
        <w:ind w:firstLine="540"/>
        <w:jc w:val="both"/>
      </w:pPr>
      <w: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12597B" w:rsidRDefault="0012597B">
      <w:pPr>
        <w:pStyle w:val="ConsPlusNormal"/>
        <w:spacing w:before="220"/>
        <w:ind w:firstLine="540"/>
        <w:jc w:val="both"/>
      </w:pPr>
      <w: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12597B" w:rsidRDefault="0012597B">
      <w:pPr>
        <w:pStyle w:val="ConsPlusNormal"/>
        <w:spacing w:before="220"/>
        <w:ind w:firstLine="540"/>
        <w:jc w:val="both"/>
      </w:pPr>
      <w:r>
        <w:t>25.4. В электронной форме жалоба может быть подана заявителем посредством:</w:t>
      </w:r>
    </w:p>
    <w:p w:rsidR="0012597B" w:rsidRDefault="0012597B">
      <w:pPr>
        <w:pStyle w:val="ConsPlusNormal"/>
        <w:spacing w:before="220"/>
        <w:ind w:firstLine="540"/>
        <w:jc w:val="both"/>
      </w:pPr>
      <w:r>
        <w:t>25.4.1. Официального сайта Правительства Московской области в сети Интернет.</w:t>
      </w:r>
    </w:p>
    <w:p w:rsidR="0012597B" w:rsidRDefault="0012597B">
      <w:pPr>
        <w:pStyle w:val="ConsPlusNormal"/>
        <w:spacing w:before="220"/>
        <w:ind w:firstLine="540"/>
        <w:jc w:val="both"/>
      </w:pPr>
      <w:r>
        <w:t>25.4.2. Официального сайта Администрации, МФЦ, учредителя МФЦ в сети Интернет.</w:t>
      </w:r>
    </w:p>
    <w:p w:rsidR="0012597B" w:rsidRDefault="0012597B">
      <w:pPr>
        <w:pStyle w:val="ConsPlusNormal"/>
        <w:spacing w:before="220"/>
        <w:ind w:firstLine="540"/>
        <w:jc w:val="both"/>
      </w:pPr>
      <w:r>
        <w:t>25.4.3. ЕПГУ, РПГУ, за исключением жалоб на решения и действия (бездействие) МФЦ и их работников.</w:t>
      </w:r>
    </w:p>
    <w:p w:rsidR="0012597B" w:rsidRDefault="0012597B">
      <w:pPr>
        <w:pStyle w:val="ConsPlusNormal"/>
        <w:spacing w:before="220"/>
        <w:ind w:firstLine="540"/>
        <w:jc w:val="both"/>
      </w:pPr>
      <w: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12597B" w:rsidRDefault="0012597B">
      <w:pPr>
        <w:pStyle w:val="ConsPlusNormal"/>
        <w:spacing w:before="220"/>
        <w:ind w:firstLine="540"/>
        <w:jc w:val="both"/>
      </w:pPr>
      <w: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12597B" w:rsidRDefault="0012597B">
      <w:pPr>
        <w:pStyle w:val="ConsPlusNormal"/>
        <w:spacing w:before="220"/>
        <w:ind w:firstLine="540"/>
        <w:jc w:val="both"/>
      </w:pPr>
      <w: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2597B" w:rsidRDefault="0012597B">
      <w:pPr>
        <w:pStyle w:val="ConsPlusNormal"/>
        <w:spacing w:before="220"/>
        <w:ind w:firstLine="540"/>
        <w:jc w:val="both"/>
      </w:pPr>
      <w:bookmarkStart w:id="27" w:name="P676"/>
      <w:bookmarkEnd w:id="27"/>
      <w:r>
        <w:t>25.6. По результатам рассмотрения жалобы принимается одно из следующих решений:</w:t>
      </w:r>
    </w:p>
    <w:p w:rsidR="0012597B" w:rsidRDefault="0012597B">
      <w:pPr>
        <w:pStyle w:val="ConsPlusNormal"/>
        <w:spacing w:before="220"/>
        <w:ind w:firstLine="540"/>
        <w:jc w:val="both"/>
      </w:pPr>
      <w:r>
        <w:t xml:space="preserve">25.6.1. Жалоба удовлетворяется, в том числе в форме отмены принятого решения, </w:t>
      </w:r>
      <w:r>
        <w:lastRenderedPageBreak/>
        <w:t>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2597B" w:rsidRDefault="0012597B">
      <w:pPr>
        <w:pStyle w:val="ConsPlusNormal"/>
        <w:spacing w:before="220"/>
        <w:ind w:firstLine="540"/>
        <w:jc w:val="both"/>
      </w:pPr>
      <w:r>
        <w:t>25.6.2. В удовлетворении жалобы отказывается.</w:t>
      </w:r>
    </w:p>
    <w:p w:rsidR="0012597B" w:rsidRDefault="0012597B">
      <w:pPr>
        <w:pStyle w:val="ConsPlusNormal"/>
        <w:spacing w:before="220"/>
        <w:ind w:firstLine="540"/>
        <w:jc w:val="both"/>
      </w:pPr>
      <w: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12597B" w:rsidRDefault="0012597B">
      <w:pPr>
        <w:pStyle w:val="ConsPlusNormal"/>
        <w:spacing w:before="220"/>
        <w:ind w:firstLine="540"/>
        <w:jc w:val="both"/>
      </w:pPr>
      <w:r>
        <w:t xml:space="preserve">25.8. Не позднее дня, следующего за днем принятия решения, указанного в </w:t>
      </w:r>
      <w:hyperlink w:anchor="P676">
        <w:r>
          <w:rPr>
            <w:color w:val="0000FF"/>
          </w:rPr>
          <w:t>пункте 25.6</w:t>
        </w:r>
      </w:hyperlink>
      <w:r>
        <w:t xml:space="preserve">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12597B" w:rsidRDefault="0012597B">
      <w:pPr>
        <w:pStyle w:val="ConsPlusNormal"/>
        <w:spacing w:before="220"/>
        <w:ind w:firstLine="540"/>
        <w:jc w:val="both"/>
      </w:pPr>
      <w: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12597B" w:rsidRDefault="0012597B">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1</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Nonformat"/>
        <w:jc w:val="both"/>
      </w:pPr>
      <w:bookmarkStart w:id="28" w:name="P699"/>
      <w:bookmarkEnd w:id="28"/>
      <w:r>
        <w:t xml:space="preserve">                                   Форма</w:t>
      </w:r>
    </w:p>
    <w:p w:rsidR="0012597B" w:rsidRDefault="0012597B">
      <w:pPr>
        <w:pStyle w:val="ConsPlusNonformat"/>
        <w:jc w:val="both"/>
      </w:pPr>
      <w:r>
        <w:t xml:space="preserve">         решения о предоставлении государственной услуги "Получение</w:t>
      </w:r>
    </w:p>
    <w:p w:rsidR="0012597B" w:rsidRDefault="0012597B">
      <w:pPr>
        <w:pStyle w:val="ConsPlusNonformat"/>
        <w:jc w:val="both"/>
      </w:pPr>
      <w:r>
        <w:t xml:space="preserve">          застройщиком уведомления о соответствии построенных или</w:t>
      </w:r>
    </w:p>
    <w:p w:rsidR="0012597B" w:rsidRDefault="0012597B">
      <w:pPr>
        <w:pStyle w:val="ConsPlusNonformat"/>
        <w:jc w:val="both"/>
      </w:pPr>
      <w:r>
        <w:t xml:space="preserve">           реконструированных объектов индивидуального жилищного</w:t>
      </w:r>
    </w:p>
    <w:p w:rsidR="0012597B" w:rsidRDefault="0012597B">
      <w:pPr>
        <w:pStyle w:val="ConsPlusNonformat"/>
        <w:jc w:val="both"/>
      </w:pPr>
      <w:r>
        <w:t xml:space="preserve">        строительства или садового дома требованиям законодательства</w:t>
      </w:r>
    </w:p>
    <w:p w:rsidR="0012597B" w:rsidRDefault="0012597B">
      <w:pPr>
        <w:pStyle w:val="ConsPlusNonformat"/>
        <w:jc w:val="both"/>
      </w:pPr>
      <w:r>
        <w:t xml:space="preserve">                     о градостроительной деятельности"</w:t>
      </w:r>
    </w:p>
    <w:p w:rsidR="0012597B" w:rsidRDefault="0012597B">
      <w:pPr>
        <w:pStyle w:val="ConsPlusNonformat"/>
        <w:jc w:val="both"/>
      </w:pPr>
    </w:p>
    <w:p w:rsidR="0012597B" w:rsidRDefault="0012597B">
      <w:pPr>
        <w:pStyle w:val="ConsPlusNonformat"/>
        <w:jc w:val="both"/>
      </w:pPr>
      <w:r>
        <w:t xml:space="preserve">                                             Кому:</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Почтовый адрес:</w:t>
      </w:r>
    </w:p>
    <w:p w:rsidR="0012597B" w:rsidRDefault="0012597B">
      <w:pPr>
        <w:pStyle w:val="ConsPlusNonformat"/>
        <w:jc w:val="both"/>
      </w:pPr>
      <w:r>
        <w:lastRenderedPageBreak/>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Адрес электронной почты</w:t>
      </w:r>
    </w:p>
    <w:p w:rsidR="0012597B" w:rsidRDefault="0012597B">
      <w:pPr>
        <w:pStyle w:val="ConsPlusNonformat"/>
        <w:jc w:val="both"/>
      </w:pPr>
      <w:r>
        <w:t xml:space="preserve">                                             (при наличии):</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p>
    <w:p w:rsidR="0012597B" w:rsidRDefault="0012597B">
      <w:pPr>
        <w:pStyle w:val="ConsPlusNonformat"/>
        <w:jc w:val="both"/>
      </w:pPr>
      <w:bookmarkStart w:id="29" w:name="P719"/>
      <w:bookmarkEnd w:id="29"/>
      <w:r>
        <w:t xml:space="preserve">                                Уведомление</w:t>
      </w:r>
    </w:p>
    <w:p w:rsidR="0012597B" w:rsidRDefault="0012597B">
      <w:pPr>
        <w:pStyle w:val="ConsPlusNonformat"/>
        <w:jc w:val="both"/>
      </w:pPr>
      <w:r>
        <w:t xml:space="preserve">         о соответствии построенных или реконструированных объекта</w:t>
      </w:r>
    </w:p>
    <w:p w:rsidR="0012597B" w:rsidRDefault="0012597B">
      <w:pPr>
        <w:pStyle w:val="ConsPlusNonformat"/>
        <w:jc w:val="both"/>
      </w:pPr>
      <w:r>
        <w:t xml:space="preserve">            индивидуального жилищного строительства или садового</w:t>
      </w:r>
    </w:p>
    <w:p w:rsidR="0012597B" w:rsidRDefault="0012597B">
      <w:pPr>
        <w:pStyle w:val="ConsPlusNonformat"/>
        <w:jc w:val="both"/>
      </w:pPr>
      <w:r>
        <w:t xml:space="preserve">                     дома требованиям законодательства</w:t>
      </w:r>
    </w:p>
    <w:p w:rsidR="0012597B" w:rsidRDefault="0012597B">
      <w:pPr>
        <w:pStyle w:val="ConsPlusNonformat"/>
        <w:jc w:val="both"/>
      </w:pPr>
      <w:r>
        <w:t xml:space="preserve">                      о градостроительной деятельности</w:t>
      </w:r>
    </w:p>
    <w:p w:rsidR="0012597B" w:rsidRDefault="0012597B">
      <w:pPr>
        <w:pStyle w:val="ConsPlusNonformat"/>
        <w:jc w:val="both"/>
      </w:pPr>
    </w:p>
    <w:p w:rsidR="0012597B" w:rsidRDefault="0012597B">
      <w:pPr>
        <w:pStyle w:val="ConsPlusNonformat"/>
        <w:jc w:val="both"/>
      </w:pPr>
      <w:r>
        <w:t>"__" __________ 20__ г.                                        N __________</w:t>
      </w:r>
    </w:p>
    <w:p w:rsidR="0012597B" w:rsidRDefault="0012597B">
      <w:pPr>
        <w:pStyle w:val="ConsPlusNonformat"/>
        <w:jc w:val="both"/>
      </w:pPr>
    </w:p>
    <w:p w:rsidR="0012597B" w:rsidRDefault="0012597B">
      <w:pPr>
        <w:pStyle w:val="ConsPlusNonformat"/>
        <w:jc w:val="both"/>
      </w:pPr>
      <w:r>
        <w:t xml:space="preserve">    По  результатам рассмотрения уведомления об окончании строительства или</w:t>
      </w:r>
    </w:p>
    <w:p w:rsidR="0012597B" w:rsidRDefault="0012597B">
      <w:pPr>
        <w:pStyle w:val="ConsPlusNonformat"/>
        <w:jc w:val="both"/>
      </w:pPr>
      <w:r>
        <w:t>реконструкции  объекта индивидуального жилищного строительства или садового</w:t>
      </w:r>
    </w:p>
    <w:p w:rsidR="0012597B" w:rsidRDefault="0012597B">
      <w:pPr>
        <w:pStyle w:val="ConsPlusNonformat"/>
        <w:jc w:val="both"/>
      </w:pPr>
      <w:r>
        <w:t>дома (далее - уведомление),</w:t>
      </w:r>
    </w:p>
    <w:p w:rsidR="0012597B" w:rsidRDefault="0012597B">
      <w:pPr>
        <w:pStyle w:val="ConsPlusNonformat"/>
        <w:jc w:val="both"/>
      </w:pPr>
      <w:r>
        <w:t>направленного</w:t>
      </w:r>
    </w:p>
    <w:p w:rsidR="0012597B" w:rsidRDefault="0012597B">
      <w:pPr>
        <w:pStyle w:val="ConsPlusNonformat"/>
        <w:jc w:val="both"/>
      </w:pPr>
      <w:r>
        <w:t>(дата направления уведомления) ____________________________________________</w:t>
      </w:r>
    </w:p>
    <w:p w:rsidR="0012597B" w:rsidRDefault="0012597B">
      <w:pPr>
        <w:pStyle w:val="ConsPlusNonformat"/>
        <w:jc w:val="both"/>
      </w:pPr>
      <w:r>
        <w:t>зарегистрированного</w:t>
      </w:r>
    </w:p>
    <w:p w:rsidR="0012597B" w:rsidRDefault="0012597B">
      <w:pPr>
        <w:pStyle w:val="ConsPlusNonformat"/>
        <w:jc w:val="both"/>
      </w:pPr>
      <w:r>
        <w:t>(дата и номер регистрации уведомления) ____________________________________</w:t>
      </w:r>
    </w:p>
    <w:p w:rsidR="0012597B" w:rsidRDefault="0012597B">
      <w:pPr>
        <w:pStyle w:val="ConsPlusNonformat"/>
        <w:jc w:val="both"/>
      </w:pPr>
      <w:r>
        <w:t>уведомляет о соответствии _________________________________________________</w:t>
      </w:r>
    </w:p>
    <w:p w:rsidR="0012597B" w:rsidRDefault="0012597B">
      <w:pPr>
        <w:pStyle w:val="ConsPlusNonformat"/>
        <w:jc w:val="both"/>
      </w:pPr>
      <w:r>
        <w:t xml:space="preserve">                               (построенного или реконструированного)</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(объекта индивидуального жилищного строительства или садового дома)</w:t>
      </w:r>
    </w:p>
    <w:p w:rsidR="0012597B" w:rsidRDefault="0012597B">
      <w:pPr>
        <w:pStyle w:val="ConsPlusNonformat"/>
        <w:jc w:val="both"/>
      </w:pPr>
      <w:r>
        <w:t>указанного в уведомлении и расположенного на земельном участке</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(кадастровый номер земельного участка (при наличии), адрес</w:t>
      </w:r>
    </w:p>
    <w:p w:rsidR="0012597B" w:rsidRDefault="0012597B">
      <w:pPr>
        <w:pStyle w:val="ConsPlusNonformat"/>
        <w:jc w:val="both"/>
      </w:pPr>
      <w:r>
        <w:t xml:space="preserve">              или описание местоположения земельного участка)</w:t>
      </w:r>
    </w:p>
    <w:p w:rsidR="0012597B" w:rsidRDefault="0012597B">
      <w:pPr>
        <w:pStyle w:val="ConsPlusNonformat"/>
        <w:jc w:val="both"/>
      </w:pPr>
      <w:r>
        <w:t>требованиям законодательства о градостроительной деятельности.</w:t>
      </w:r>
    </w:p>
    <w:p w:rsidR="0012597B" w:rsidRDefault="0012597B">
      <w:pPr>
        <w:pStyle w:val="ConsPlusNonformat"/>
        <w:jc w:val="both"/>
      </w:pPr>
    </w:p>
    <w:p w:rsidR="0012597B" w:rsidRDefault="0012597B">
      <w:pPr>
        <w:pStyle w:val="ConsPlusNonformat"/>
        <w:jc w:val="both"/>
      </w:pPr>
      <w:r>
        <w:t>_____________________________________ _____________ _______________________</w:t>
      </w:r>
    </w:p>
    <w:p w:rsidR="0012597B" w:rsidRDefault="0012597B">
      <w:pPr>
        <w:pStyle w:val="ConsPlusNonformat"/>
        <w:jc w:val="both"/>
      </w:pPr>
      <w:r>
        <w:t xml:space="preserve">   (должность уполномоченного лица      (подпись)    (расшифровка подписи)</w:t>
      </w:r>
    </w:p>
    <w:p w:rsidR="0012597B" w:rsidRDefault="0012597B">
      <w:pPr>
        <w:pStyle w:val="ConsPlusNonformat"/>
        <w:jc w:val="both"/>
      </w:pPr>
      <w:r>
        <w:t>уполномоченного на выдачу разрешений</w:t>
      </w:r>
    </w:p>
    <w:p w:rsidR="0012597B" w:rsidRDefault="0012597B">
      <w:pPr>
        <w:pStyle w:val="ConsPlusNonformat"/>
        <w:jc w:val="both"/>
      </w:pPr>
      <w:r>
        <w:t>на строительство федерального органа</w:t>
      </w:r>
    </w:p>
    <w:p w:rsidR="0012597B" w:rsidRDefault="0012597B">
      <w:pPr>
        <w:pStyle w:val="ConsPlusNonformat"/>
        <w:jc w:val="both"/>
      </w:pPr>
      <w:r>
        <w:t xml:space="preserve">    исполнительной власти, органа</w:t>
      </w:r>
    </w:p>
    <w:p w:rsidR="0012597B" w:rsidRDefault="0012597B">
      <w:pPr>
        <w:pStyle w:val="ConsPlusNonformat"/>
        <w:jc w:val="both"/>
      </w:pPr>
      <w:r>
        <w:t xml:space="preserve">   исполнительной власти субъекта</w:t>
      </w:r>
    </w:p>
    <w:p w:rsidR="0012597B" w:rsidRDefault="0012597B">
      <w:pPr>
        <w:pStyle w:val="ConsPlusNonformat"/>
        <w:jc w:val="both"/>
      </w:pPr>
      <w:r>
        <w:t xml:space="preserve">    Российской Федерации, органа</w:t>
      </w:r>
    </w:p>
    <w:p w:rsidR="0012597B" w:rsidRDefault="0012597B">
      <w:pPr>
        <w:pStyle w:val="ConsPlusNonformat"/>
        <w:jc w:val="both"/>
      </w:pPr>
      <w:r>
        <w:t xml:space="preserve">      местного самоуправления)</w:t>
      </w:r>
    </w:p>
    <w:p w:rsidR="0012597B" w:rsidRDefault="0012597B">
      <w:pPr>
        <w:pStyle w:val="ConsPlusNonformat"/>
        <w:jc w:val="both"/>
      </w:pPr>
    </w:p>
    <w:p w:rsidR="0012597B" w:rsidRDefault="0012597B">
      <w:pPr>
        <w:pStyle w:val="ConsPlusNonformat"/>
        <w:jc w:val="both"/>
      </w:pPr>
      <w:r>
        <w:t>М.П.</w:t>
      </w:r>
    </w:p>
    <w:p w:rsidR="0012597B" w:rsidRDefault="0012597B">
      <w:pPr>
        <w:pStyle w:val="ConsPlusNonformat"/>
        <w:jc w:val="both"/>
      </w:pPr>
    </w:p>
    <w:p w:rsidR="0012597B" w:rsidRDefault="0012597B">
      <w:pPr>
        <w:pStyle w:val="ConsPlusNonformat"/>
        <w:jc w:val="both"/>
      </w:pPr>
      <w:r>
        <w:t>Форма      утверждена     приказом     Министерства     строительства     и</w:t>
      </w:r>
    </w:p>
    <w:p w:rsidR="0012597B" w:rsidRDefault="0012597B">
      <w:pPr>
        <w:pStyle w:val="ConsPlusNonformat"/>
        <w:jc w:val="both"/>
      </w:pPr>
      <w:r>
        <w:t>жилищно-коммунального хозяйства Российской Федерации от 26.11.2024 N 591/пр</w:t>
      </w:r>
    </w:p>
    <w:p w:rsidR="0012597B" w:rsidRDefault="0012597B">
      <w:pPr>
        <w:pStyle w:val="ConsPlusNonformat"/>
        <w:jc w:val="both"/>
      </w:pPr>
      <w:r>
        <w:t>"Об   утверждении  форм  уведомлений,  необходимых  для  строительства  или</w:t>
      </w:r>
    </w:p>
    <w:p w:rsidR="0012597B" w:rsidRDefault="0012597B">
      <w:pPr>
        <w:pStyle w:val="ConsPlusNonformat"/>
        <w:jc w:val="both"/>
      </w:pPr>
      <w:r>
        <w:t>реконструкции  объекта индивидуального жилищного строительства или садового</w:t>
      </w:r>
    </w:p>
    <w:p w:rsidR="0012597B" w:rsidRDefault="0012597B">
      <w:pPr>
        <w:pStyle w:val="ConsPlusNonformat"/>
        <w:jc w:val="both"/>
      </w:pPr>
      <w:r>
        <w:t>дома".</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2</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lastRenderedPageBreak/>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Nonformat"/>
        <w:jc w:val="both"/>
      </w:pPr>
      <w:bookmarkStart w:id="30" w:name="P777"/>
      <w:bookmarkEnd w:id="30"/>
      <w:r>
        <w:t xml:space="preserve">                                   Форма</w:t>
      </w:r>
    </w:p>
    <w:p w:rsidR="0012597B" w:rsidRDefault="0012597B">
      <w:pPr>
        <w:pStyle w:val="ConsPlusNonformat"/>
        <w:jc w:val="both"/>
      </w:pPr>
      <w:r>
        <w:t xml:space="preserve">         решения об отказе в предоставлении государственной услуги</w:t>
      </w:r>
    </w:p>
    <w:p w:rsidR="0012597B" w:rsidRDefault="0012597B">
      <w:pPr>
        <w:pStyle w:val="ConsPlusNonformat"/>
        <w:jc w:val="both"/>
      </w:pPr>
      <w:r>
        <w:t xml:space="preserve">             "Получение застройщиком уведомления о соответствии</w:t>
      </w:r>
    </w:p>
    <w:p w:rsidR="0012597B" w:rsidRDefault="0012597B">
      <w:pPr>
        <w:pStyle w:val="ConsPlusNonformat"/>
        <w:jc w:val="both"/>
      </w:pPr>
      <w:r>
        <w:t xml:space="preserve">        построенных или реконструированных объектов индивидуального</w:t>
      </w:r>
    </w:p>
    <w:p w:rsidR="0012597B" w:rsidRDefault="0012597B">
      <w:pPr>
        <w:pStyle w:val="ConsPlusNonformat"/>
        <w:jc w:val="both"/>
      </w:pPr>
      <w:r>
        <w:t xml:space="preserve">           жилищного строительства или садового дома требованиям</w:t>
      </w:r>
    </w:p>
    <w:p w:rsidR="0012597B" w:rsidRDefault="0012597B">
      <w:pPr>
        <w:pStyle w:val="ConsPlusNonformat"/>
        <w:jc w:val="both"/>
      </w:pPr>
      <w:r>
        <w:t xml:space="preserve">             законодательства о градостроительной деятельности"</w:t>
      </w:r>
    </w:p>
    <w:p w:rsidR="0012597B" w:rsidRDefault="0012597B">
      <w:pPr>
        <w:pStyle w:val="ConsPlusNonformat"/>
        <w:jc w:val="both"/>
      </w:pPr>
    </w:p>
    <w:p w:rsidR="0012597B" w:rsidRDefault="0012597B">
      <w:pPr>
        <w:pStyle w:val="ConsPlusNonformat"/>
        <w:jc w:val="both"/>
      </w:pPr>
      <w:r>
        <w:t xml:space="preserve">                                             Кому:</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Почтовый адрес:</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Адрес электронной почты</w:t>
      </w:r>
    </w:p>
    <w:p w:rsidR="0012597B" w:rsidRDefault="0012597B">
      <w:pPr>
        <w:pStyle w:val="ConsPlusNonformat"/>
        <w:jc w:val="both"/>
      </w:pPr>
      <w:r>
        <w:t xml:space="preserve">                                             (при наличии):</w:t>
      </w:r>
    </w:p>
    <w:p w:rsidR="0012597B" w:rsidRDefault="0012597B">
      <w:pPr>
        <w:pStyle w:val="ConsPlusNonformat"/>
        <w:jc w:val="both"/>
      </w:pPr>
      <w:r>
        <w:t xml:space="preserve">                                             ______________________________</w:t>
      </w:r>
    </w:p>
    <w:p w:rsidR="0012597B" w:rsidRDefault="0012597B">
      <w:pPr>
        <w:pStyle w:val="ConsPlusNonformat"/>
        <w:jc w:val="both"/>
      </w:pPr>
      <w:r>
        <w:t xml:space="preserve">                                             ______________________________</w:t>
      </w:r>
    </w:p>
    <w:p w:rsidR="0012597B" w:rsidRDefault="0012597B">
      <w:pPr>
        <w:pStyle w:val="ConsPlusNonformat"/>
        <w:jc w:val="both"/>
      </w:pPr>
    </w:p>
    <w:p w:rsidR="0012597B" w:rsidRDefault="0012597B">
      <w:pPr>
        <w:pStyle w:val="ConsPlusNonformat"/>
        <w:jc w:val="both"/>
      </w:pPr>
      <w:r>
        <w:t xml:space="preserve">                                Уведомление</w:t>
      </w:r>
    </w:p>
    <w:p w:rsidR="0012597B" w:rsidRDefault="0012597B">
      <w:pPr>
        <w:pStyle w:val="ConsPlusNonformat"/>
        <w:jc w:val="both"/>
      </w:pPr>
      <w:r>
        <w:t xml:space="preserve">        о несоответствии построенных или реконструированных объекта</w:t>
      </w:r>
    </w:p>
    <w:p w:rsidR="0012597B" w:rsidRDefault="0012597B">
      <w:pPr>
        <w:pStyle w:val="ConsPlusNonformat"/>
        <w:jc w:val="both"/>
      </w:pPr>
      <w:r>
        <w:t xml:space="preserve">            индивидуального жилищного строительства или садового</w:t>
      </w:r>
    </w:p>
    <w:p w:rsidR="0012597B" w:rsidRDefault="0012597B">
      <w:pPr>
        <w:pStyle w:val="ConsPlusNonformat"/>
        <w:jc w:val="both"/>
      </w:pPr>
      <w:r>
        <w:t xml:space="preserve">                     дома требованиям законодательства</w:t>
      </w:r>
    </w:p>
    <w:p w:rsidR="0012597B" w:rsidRDefault="0012597B">
      <w:pPr>
        <w:pStyle w:val="ConsPlusNonformat"/>
        <w:jc w:val="both"/>
      </w:pPr>
      <w:r>
        <w:t xml:space="preserve">                      о градостроительной деятельности</w:t>
      </w:r>
    </w:p>
    <w:p w:rsidR="0012597B" w:rsidRDefault="0012597B">
      <w:pPr>
        <w:pStyle w:val="ConsPlusNonformat"/>
        <w:jc w:val="both"/>
      </w:pPr>
    </w:p>
    <w:p w:rsidR="0012597B" w:rsidRDefault="0012597B">
      <w:pPr>
        <w:pStyle w:val="ConsPlusNonformat"/>
        <w:jc w:val="both"/>
      </w:pPr>
      <w:r>
        <w:t>"__" __________ 20__ г.                                        N __________</w:t>
      </w:r>
    </w:p>
    <w:p w:rsidR="0012597B" w:rsidRDefault="0012597B">
      <w:pPr>
        <w:pStyle w:val="ConsPlusNonformat"/>
        <w:jc w:val="both"/>
      </w:pPr>
    </w:p>
    <w:p w:rsidR="0012597B" w:rsidRDefault="0012597B">
      <w:pPr>
        <w:pStyle w:val="ConsPlusNonformat"/>
        <w:jc w:val="both"/>
      </w:pPr>
      <w:r>
        <w:t>По  результатам  рассмотрения  уведомления  об  окончании строительства или</w:t>
      </w:r>
    </w:p>
    <w:p w:rsidR="0012597B" w:rsidRDefault="0012597B">
      <w:pPr>
        <w:pStyle w:val="ConsPlusNonformat"/>
        <w:jc w:val="both"/>
      </w:pPr>
      <w:r>
        <w:t>реконструкции  объекта индивидуального жилищного строительства или садового</w:t>
      </w:r>
    </w:p>
    <w:p w:rsidR="0012597B" w:rsidRDefault="0012597B">
      <w:pPr>
        <w:pStyle w:val="ConsPlusNonformat"/>
        <w:jc w:val="both"/>
      </w:pPr>
      <w:r>
        <w:t>дома (далее - уведомление),</w:t>
      </w:r>
    </w:p>
    <w:p w:rsidR="0012597B" w:rsidRDefault="0012597B">
      <w:pPr>
        <w:pStyle w:val="ConsPlusNonformat"/>
        <w:jc w:val="both"/>
      </w:pPr>
      <w:r>
        <w:t>направленного _____________________________________________________________</w:t>
      </w:r>
    </w:p>
    <w:p w:rsidR="0012597B" w:rsidRDefault="0012597B">
      <w:pPr>
        <w:pStyle w:val="ConsPlusNonformat"/>
        <w:jc w:val="both"/>
      </w:pPr>
      <w:r>
        <w:t xml:space="preserve">                            (дата направления уведомления)</w:t>
      </w:r>
    </w:p>
    <w:p w:rsidR="0012597B" w:rsidRDefault="0012597B">
      <w:pPr>
        <w:pStyle w:val="ConsPlusNonformat"/>
        <w:jc w:val="both"/>
      </w:pPr>
      <w:r>
        <w:t>зарегистрированного _______________________________________________________</w:t>
      </w:r>
    </w:p>
    <w:p w:rsidR="0012597B" w:rsidRDefault="0012597B">
      <w:pPr>
        <w:pStyle w:val="ConsPlusNonformat"/>
        <w:jc w:val="both"/>
      </w:pPr>
      <w:r>
        <w:t xml:space="preserve">                            (дата и номер регистрации уведомления)</w:t>
      </w:r>
    </w:p>
    <w:p w:rsidR="0012597B" w:rsidRDefault="0012597B">
      <w:pPr>
        <w:pStyle w:val="ConsPlusNonformat"/>
        <w:jc w:val="both"/>
      </w:pPr>
      <w:r>
        <w:t>уведомляем о несоответствии _______________________________________________</w:t>
      </w:r>
    </w:p>
    <w:p w:rsidR="0012597B" w:rsidRDefault="0012597B">
      <w:pPr>
        <w:pStyle w:val="ConsPlusNonformat"/>
        <w:jc w:val="both"/>
      </w:pPr>
      <w:r>
        <w:t xml:space="preserve">                                (построенного или реконструированного)</w:t>
      </w:r>
    </w:p>
    <w:p w:rsidR="0012597B" w:rsidRDefault="0012597B">
      <w:pPr>
        <w:pStyle w:val="ConsPlusNonformat"/>
        <w:jc w:val="both"/>
      </w:pPr>
      <w:r>
        <w:t>__________________________________________________________________________,</w:t>
      </w:r>
    </w:p>
    <w:p w:rsidR="0012597B" w:rsidRDefault="0012597B">
      <w:pPr>
        <w:pStyle w:val="ConsPlusNonformat"/>
        <w:jc w:val="both"/>
      </w:pPr>
      <w:r>
        <w:t xml:space="preserve">    (объекта индивидуального жилищного строительства или садового дома)</w:t>
      </w:r>
    </w:p>
    <w:p w:rsidR="0012597B" w:rsidRDefault="0012597B">
      <w:pPr>
        <w:pStyle w:val="ConsPlusNonformat"/>
        <w:jc w:val="both"/>
      </w:pPr>
      <w:r>
        <w:t>1. ________________________________________________________________________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(сведения о несоответствии параметров построенных или реконструированных</w:t>
      </w:r>
    </w:p>
    <w:p w:rsidR="0012597B" w:rsidRDefault="0012597B">
      <w:pPr>
        <w:pStyle w:val="ConsPlusNonformat"/>
        <w:jc w:val="both"/>
      </w:pPr>
      <w:r>
        <w:t xml:space="preserve">     объекта индивидуального жилищного строительства или садового дома</w:t>
      </w:r>
    </w:p>
    <w:p w:rsidR="0012597B" w:rsidRDefault="0012597B">
      <w:pPr>
        <w:pStyle w:val="ConsPlusNonformat"/>
        <w:jc w:val="both"/>
      </w:pPr>
      <w:r>
        <w:t xml:space="preserve">     указанным в </w:t>
      </w:r>
      <w:hyperlink r:id="rId29">
        <w:r>
          <w:rPr>
            <w:color w:val="0000FF"/>
          </w:rPr>
          <w:t>пункте 1 части 19 статьи 55</w:t>
        </w:r>
      </w:hyperlink>
      <w:r>
        <w:t xml:space="preserve"> Градостроительного кодекса</w:t>
      </w:r>
    </w:p>
    <w:p w:rsidR="0012597B" w:rsidRDefault="0012597B">
      <w:pPr>
        <w:pStyle w:val="ConsPlusNonformat"/>
        <w:jc w:val="both"/>
      </w:pPr>
      <w:r>
        <w:t xml:space="preserve">   Российской Федерации (Собрание законодательства Российской Федерации,</w:t>
      </w:r>
    </w:p>
    <w:p w:rsidR="0012597B" w:rsidRDefault="0012597B">
      <w:pPr>
        <w:pStyle w:val="ConsPlusNonformat"/>
        <w:jc w:val="both"/>
      </w:pPr>
      <w:r>
        <w:t xml:space="preserve">  2005, N 1, ст. 16; 2018, N 32, 5135) предельным параметрам разрешенного</w:t>
      </w:r>
    </w:p>
    <w:p w:rsidR="0012597B" w:rsidRDefault="0012597B">
      <w:pPr>
        <w:pStyle w:val="ConsPlusNonformat"/>
        <w:jc w:val="both"/>
      </w:pPr>
      <w:r>
        <w:t xml:space="preserve">     строительства, реконструкции объектов капитального строительства,</w:t>
      </w:r>
    </w:p>
    <w:p w:rsidR="0012597B" w:rsidRDefault="0012597B">
      <w:pPr>
        <w:pStyle w:val="ConsPlusNonformat"/>
        <w:jc w:val="both"/>
      </w:pPr>
      <w:r>
        <w:t xml:space="preserve">    установленным Правилами землепользования и застройки, документацией</w:t>
      </w:r>
    </w:p>
    <w:p w:rsidR="0012597B" w:rsidRDefault="0012597B">
      <w:pPr>
        <w:pStyle w:val="ConsPlusNonformat"/>
        <w:jc w:val="both"/>
      </w:pPr>
      <w:r>
        <w:t xml:space="preserve">    по планировке территории, или обязательным требованиям к параметрам</w:t>
      </w:r>
    </w:p>
    <w:p w:rsidR="0012597B" w:rsidRDefault="0012597B">
      <w:pPr>
        <w:pStyle w:val="ConsPlusNonformat"/>
        <w:jc w:val="both"/>
      </w:pPr>
      <w:r>
        <w:t xml:space="preserve">    объектов капитального строительства, установленным Градостроительным</w:t>
      </w:r>
    </w:p>
    <w:p w:rsidR="0012597B" w:rsidRDefault="0012597B">
      <w:pPr>
        <w:pStyle w:val="ConsPlusNonformat"/>
        <w:jc w:val="both"/>
      </w:pPr>
      <w:r>
        <w:t xml:space="preserve">       кодексом Российской Федерации, другими федеральными законами)</w:t>
      </w:r>
    </w:p>
    <w:p w:rsidR="0012597B" w:rsidRDefault="0012597B">
      <w:pPr>
        <w:pStyle w:val="ConsPlusNonformat"/>
        <w:jc w:val="both"/>
      </w:pPr>
      <w:r>
        <w:t>2. ________________________________________________________________________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(сведения о несоответствии внешнего облика объекта индивидуального</w:t>
      </w:r>
    </w:p>
    <w:p w:rsidR="0012597B" w:rsidRDefault="0012597B">
      <w:pPr>
        <w:pStyle w:val="ConsPlusNonformat"/>
        <w:jc w:val="both"/>
      </w:pPr>
      <w:r>
        <w:t xml:space="preserve">  жилищного строительства или садового дома описанию внешнего облика таких</w:t>
      </w:r>
    </w:p>
    <w:p w:rsidR="0012597B" w:rsidRDefault="0012597B">
      <w:pPr>
        <w:pStyle w:val="ConsPlusNonformat"/>
        <w:jc w:val="both"/>
      </w:pPr>
      <w:r>
        <w:t xml:space="preserve">   объекта или дома, являющемуся приложением к уведомлению о планируемых</w:t>
      </w:r>
    </w:p>
    <w:p w:rsidR="0012597B" w:rsidRDefault="0012597B">
      <w:pPr>
        <w:pStyle w:val="ConsPlusNonformat"/>
        <w:jc w:val="both"/>
      </w:pPr>
      <w:r>
        <w:t xml:space="preserve">     строительстве или реконструкции объекта индивидуального жилищного</w:t>
      </w:r>
    </w:p>
    <w:p w:rsidR="0012597B" w:rsidRDefault="0012597B">
      <w:pPr>
        <w:pStyle w:val="ConsPlusNonformat"/>
        <w:jc w:val="both"/>
      </w:pPr>
      <w:r>
        <w:t xml:space="preserve">     строительства или садового дома (далее - уведомление о планируемом</w:t>
      </w:r>
    </w:p>
    <w:p w:rsidR="0012597B" w:rsidRDefault="0012597B">
      <w:pPr>
        <w:pStyle w:val="ConsPlusNonformat"/>
        <w:jc w:val="both"/>
      </w:pPr>
      <w:r>
        <w:t xml:space="preserve">      строительстве), или типовому архитектурному решению, указанному</w:t>
      </w:r>
    </w:p>
    <w:p w:rsidR="0012597B" w:rsidRDefault="0012597B">
      <w:pPr>
        <w:pStyle w:val="ConsPlusNonformat"/>
        <w:jc w:val="both"/>
      </w:pPr>
      <w:r>
        <w:t xml:space="preserve">       в уведомлении о планируемом строительстве, или сведения о том,</w:t>
      </w:r>
    </w:p>
    <w:p w:rsidR="0012597B" w:rsidRDefault="0012597B">
      <w:pPr>
        <w:pStyle w:val="ConsPlusNonformat"/>
        <w:jc w:val="both"/>
      </w:pPr>
      <w:r>
        <w:t xml:space="preserve">   что застройщику было направлено уведомление о несоответствии указанных</w:t>
      </w:r>
    </w:p>
    <w:p w:rsidR="0012597B" w:rsidRDefault="0012597B">
      <w:pPr>
        <w:pStyle w:val="ConsPlusNonformat"/>
        <w:jc w:val="both"/>
      </w:pPr>
      <w:r>
        <w:lastRenderedPageBreak/>
        <w:t xml:space="preserve">        в уведомлении о планируемом строительстве параметров объекта</w:t>
      </w:r>
    </w:p>
    <w:p w:rsidR="0012597B" w:rsidRDefault="0012597B">
      <w:pPr>
        <w:pStyle w:val="ConsPlusNonformat"/>
        <w:jc w:val="both"/>
      </w:pPr>
      <w:r>
        <w:t xml:space="preserve">  индивидуального жилищного строительства или садового дома установленным</w:t>
      </w:r>
    </w:p>
    <w:p w:rsidR="0012597B" w:rsidRDefault="0012597B">
      <w:pPr>
        <w:pStyle w:val="ConsPlusNonformat"/>
        <w:jc w:val="both"/>
      </w:pPr>
      <w:r>
        <w:t xml:space="preserve">    параметрам и (или) недопустимости размещения объекта индивидуального</w:t>
      </w:r>
    </w:p>
    <w:p w:rsidR="0012597B" w:rsidRDefault="0012597B">
      <w:pPr>
        <w:pStyle w:val="ConsPlusNonformat"/>
        <w:jc w:val="both"/>
      </w:pPr>
      <w:r>
        <w:t xml:space="preserve">       жилищного строительства или садового дома на земельном участке</w:t>
      </w:r>
    </w:p>
    <w:p w:rsidR="0012597B" w:rsidRDefault="0012597B">
      <w:pPr>
        <w:pStyle w:val="ConsPlusNonformat"/>
        <w:jc w:val="both"/>
      </w:pPr>
      <w:r>
        <w:t xml:space="preserve">          по основанию, указанному в </w:t>
      </w:r>
      <w:hyperlink r:id="rId30">
        <w:r>
          <w:rPr>
            <w:color w:val="0000FF"/>
          </w:rPr>
          <w:t>пункте 4 части 10 статьи 51.1</w:t>
        </w:r>
      </w:hyperlink>
    </w:p>
    <w:p w:rsidR="0012597B" w:rsidRDefault="0012597B">
      <w:pPr>
        <w:pStyle w:val="ConsPlusNonformat"/>
        <w:jc w:val="both"/>
      </w:pPr>
      <w:r>
        <w:t xml:space="preserve">         Градостроительного кодекса Российской Федерации (Собрание</w:t>
      </w:r>
    </w:p>
    <w:p w:rsidR="0012597B" w:rsidRDefault="0012597B">
      <w:pPr>
        <w:pStyle w:val="ConsPlusNonformat"/>
        <w:jc w:val="both"/>
      </w:pPr>
      <w:r>
        <w:t xml:space="preserve">   законодательства Российской Федерации, 2005, N 1, ст. 16; 2018, N 32,</w:t>
      </w:r>
    </w:p>
    <w:p w:rsidR="0012597B" w:rsidRDefault="0012597B">
      <w:pPr>
        <w:pStyle w:val="ConsPlusNonformat"/>
        <w:jc w:val="both"/>
      </w:pPr>
      <w:r>
        <w:t xml:space="preserve">     ст. 5133, 5135), в случае строительства или реконструкции объекта</w:t>
      </w:r>
    </w:p>
    <w:p w:rsidR="0012597B" w:rsidRDefault="0012597B">
      <w:pPr>
        <w:pStyle w:val="ConsPlusNonformat"/>
        <w:jc w:val="both"/>
      </w:pPr>
      <w:r>
        <w:t xml:space="preserve">    индивидуального жилищного строительства или садового дома в границах</w:t>
      </w:r>
    </w:p>
    <w:p w:rsidR="0012597B" w:rsidRDefault="0012597B">
      <w:pPr>
        <w:pStyle w:val="ConsPlusNonformat"/>
        <w:jc w:val="both"/>
      </w:pPr>
      <w:r>
        <w:t xml:space="preserve">      исторического поселения федерального или регионального значения)</w:t>
      </w:r>
    </w:p>
    <w:p w:rsidR="0012597B" w:rsidRDefault="0012597B">
      <w:pPr>
        <w:pStyle w:val="ConsPlusNonformat"/>
        <w:jc w:val="both"/>
      </w:pPr>
      <w:r>
        <w:t>3. ________________________________________________________________________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(сведения о несоответствии вида разрешенного использования построенного</w:t>
      </w:r>
    </w:p>
    <w:p w:rsidR="0012597B" w:rsidRDefault="0012597B">
      <w:pPr>
        <w:pStyle w:val="ConsPlusNonformat"/>
        <w:jc w:val="both"/>
      </w:pPr>
      <w:r>
        <w:t xml:space="preserve">      или реконструированного объекта капитального строительства виду</w:t>
      </w:r>
    </w:p>
    <w:p w:rsidR="0012597B" w:rsidRDefault="0012597B">
      <w:pPr>
        <w:pStyle w:val="ConsPlusNonformat"/>
        <w:jc w:val="both"/>
      </w:pPr>
      <w:r>
        <w:t xml:space="preserve"> разрешенного использования объекта индивидуального жилищного строительства</w:t>
      </w:r>
    </w:p>
    <w:p w:rsidR="0012597B" w:rsidRDefault="0012597B">
      <w:pPr>
        <w:pStyle w:val="ConsPlusNonformat"/>
        <w:jc w:val="both"/>
      </w:pPr>
      <w:r>
        <w:t xml:space="preserve">  или садового дома, указанному в уведомлении о планируемом строительстве)</w:t>
      </w:r>
    </w:p>
    <w:p w:rsidR="0012597B" w:rsidRDefault="0012597B">
      <w:pPr>
        <w:pStyle w:val="ConsPlusNonformat"/>
        <w:jc w:val="both"/>
      </w:pPr>
      <w:r>
        <w:t>4. ________________________________________________________________________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(сведения о недопустимости размещения объекта индивидуального жилищного</w:t>
      </w:r>
    </w:p>
    <w:p w:rsidR="0012597B" w:rsidRDefault="0012597B">
      <w:pPr>
        <w:pStyle w:val="ConsPlusNonformat"/>
        <w:jc w:val="both"/>
      </w:pPr>
      <w:r>
        <w:t xml:space="preserve">      строительства или садового дома в соответствии с ограничениями,</w:t>
      </w:r>
    </w:p>
    <w:p w:rsidR="0012597B" w:rsidRDefault="0012597B">
      <w:pPr>
        <w:pStyle w:val="ConsPlusNonformat"/>
        <w:jc w:val="both"/>
      </w:pPr>
      <w:r>
        <w:t xml:space="preserve">     установленными в соответствии с земельным и иным законодательством</w:t>
      </w:r>
    </w:p>
    <w:p w:rsidR="0012597B" w:rsidRDefault="0012597B">
      <w:pPr>
        <w:pStyle w:val="ConsPlusNonformat"/>
        <w:jc w:val="both"/>
      </w:pPr>
      <w:r>
        <w:t xml:space="preserve">    Российской Федерации на дату поступления уведомления, за исключением</w:t>
      </w:r>
    </w:p>
    <w:p w:rsidR="0012597B" w:rsidRDefault="0012597B">
      <w:pPr>
        <w:pStyle w:val="ConsPlusNonformat"/>
        <w:jc w:val="both"/>
      </w:pPr>
      <w:r>
        <w:t xml:space="preserve">         случаев, если указанные ограничения предусмотрены решением</w:t>
      </w:r>
    </w:p>
    <w:p w:rsidR="0012597B" w:rsidRDefault="0012597B">
      <w:pPr>
        <w:pStyle w:val="ConsPlusNonformat"/>
        <w:jc w:val="both"/>
      </w:pPr>
      <w:r>
        <w:t xml:space="preserve">    об установлении или изменении зоны с особыми условиями использования</w:t>
      </w:r>
    </w:p>
    <w:p w:rsidR="0012597B" w:rsidRDefault="0012597B">
      <w:pPr>
        <w:pStyle w:val="ConsPlusNonformat"/>
        <w:jc w:val="both"/>
      </w:pPr>
      <w:r>
        <w:t xml:space="preserve">       территории, принятым в отношении планируемого к строительству,</w:t>
      </w:r>
    </w:p>
    <w:p w:rsidR="0012597B" w:rsidRDefault="0012597B">
      <w:pPr>
        <w:pStyle w:val="ConsPlusNonformat"/>
        <w:jc w:val="both"/>
      </w:pPr>
      <w:r>
        <w:t xml:space="preserve">      реконструкции объекта капитального строительства, и такой объект</w:t>
      </w:r>
    </w:p>
    <w:p w:rsidR="0012597B" w:rsidRDefault="0012597B">
      <w:pPr>
        <w:pStyle w:val="ConsPlusNonformat"/>
        <w:jc w:val="both"/>
      </w:pPr>
      <w:r>
        <w:t xml:space="preserve">            капитального строительства не введен в эксплуатацию)</w:t>
      </w:r>
    </w:p>
    <w:p w:rsidR="0012597B" w:rsidRDefault="0012597B">
      <w:pPr>
        <w:pStyle w:val="ConsPlusNonformat"/>
        <w:jc w:val="both"/>
      </w:pPr>
    </w:p>
    <w:p w:rsidR="0012597B" w:rsidRDefault="0012597B">
      <w:pPr>
        <w:pStyle w:val="ConsPlusNonformat"/>
        <w:jc w:val="both"/>
      </w:pPr>
      <w:r>
        <w:t>_____________________________________ _____________ _______________________</w:t>
      </w:r>
    </w:p>
    <w:p w:rsidR="0012597B" w:rsidRDefault="0012597B">
      <w:pPr>
        <w:pStyle w:val="ConsPlusNonformat"/>
        <w:jc w:val="both"/>
      </w:pPr>
      <w:r>
        <w:t xml:space="preserve">   (должность уполномоченного лица      (подпись)    (расшифровка подписи)</w:t>
      </w:r>
    </w:p>
    <w:p w:rsidR="0012597B" w:rsidRDefault="0012597B">
      <w:pPr>
        <w:pStyle w:val="ConsPlusNonformat"/>
        <w:jc w:val="both"/>
      </w:pPr>
      <w:r>
        <w:t>уполномоченного на выдачу разрешений</w:t>
      </w:r>
    </w:p>
    <w:p w:rsidR="0012597B" w:rsidRDefault="0012597B">
      <w:pPr>
        <w:pStyle w:val="ConsPlusNonformat"/>
        <w:jc w:val="both"/>
      </w:pPr>
      <w:r>
        <w:t>на строительство федерального органа</w:t>
      </w:r>
    </w:p>
    <w:p w:rsidR="0012597B" w:rsidRDefault="0012597B">
      <w:pPr>
        <w:pStyle w:val="ConsPlusNonformat"/>
        <w:jc w:val="both"/>
      </w:pPr>
      <w:r>
        <w:t xml:space="preserve">    исполнительной власти, органа</w:t>
      </w:r>
    </w:p>
    <w:p w:rsidR="0012597B" w:rsidRDefault="0012597B">
      <w:pPr>
        <w:pStyle w:val="ConsPlusNonformat"/>
        <w:jc w:val="both"/>
      </w:pPr>
      <w:r>
        <w:t xml:space="preserve">   исполнительной власти субъекта</w:t>
      </w:r>
    </w:p>
    <w:p w:rsidR="0012597B" w:rsidRDefault="0012597B">
      <w:pPr>
        <w:pStyle w:val="ConsPlusNonformat"/>
        <w:jc w:val="both"/>
      </w:pPr>
      <w:r>
        <w:t xml:space="preserve">    Российской Федерации, органа</w:t>
      </w:r>
    </w:p>
    <w:p w:rsidR="0012597B" w:rsidRDefault="0012597B">
      <w:pPr>
        <w:pStyle w:val="ConsPlusNonformat"/>
        <w:jc w:val="both"/>
      </w:pPr>
      <w:r>
        <w:t xml:space="preserve">      местного самоуправления)</w:t>
      </w:r>
    </w:p>
    <w:p w:rsidR="0012597B" w:rsidRDefault="0012597B">
      <w:pPr>
        <w:pStyle w:val="ConsPlusNonformat"/>
        <w:jc w:val="both"/>
      </w:pPr>
    </w:p>
    <w:p w:rsidR="0012597B" w:rsidRDefault="0012597B">
      <w:pPr>
        <w:pStyle w:val="ConsPlusNonformat"/>
        <w:jc w:val="both"/>
      </w:pPr>
      <w:r>
        <w:t>М.П.</w:t>
      </w:r>
    </w:p>
    <w:p w:rsidR="0012597B" w:rsidRDefault="0012597B">
      <w:pPr>
        <w:pStyle w:val="ConsPlusNonformat"/>
        <w:jc w:val="both"/>
      </w:pPr>
    </w:p>
    <w:p w:rsidR="0012597B" w:rsidRDefault="0012597B">
      <w:pPr>
        <w:pStyle w:val="ConsPlusNonformat"/>
        <w:jc w:val="both"/>
      </w:pPr>
      <w:hyperlink r:id="rId31">
        <w:r>
          <w:rPr>
            <w:color w:val="0000FF"/>
          </w:rPr>
          <w:t>Форма</w:t>
        </w:r>
      </w:hyperlink>
      <w:r>
        <w:t xml:space="preserve">      утверждена     приказом     Министерства     строительства     и</w:t>
      </w:r>
    </w:p>
    <w:p w:rsidR="0012597B" w:rsidRDefault="0012597B">
      <w:pPr>
        <w:pStyle w:val="ConsPlusNonformat"/>
        <w:jc w:val="both"/>
      </w:pPr>
      <w:r>
        <w:t>жилищно-коммунального хозяйства Российской Федерации от 26.11.2024 N 591/пр</w:t>
      </w:r>
    </w:p>
    <w:p w:rsidR="0012597B" w:rsidRDefault="0012597B">
      <w:pPr>
        <w:pStyle w:val="ConsPlusNonformat"/>
        <w:jc w:val="both"/>
      </w:pPr>
      <w:r>
        <w:t>"Об   утверждении  форм  уведомлений,  необходимых  для  строительства  или</w:t>
      </w:r>
    </w:p>
    <w:p w:rsidR="0012597B" w:rsidRDefault="0012597B">
      <w:pPr>
        <w:pStyle w:val="ConsPlusNonformat"/>
        <w:jc w:val="both"/>
      </w:pPr>
      <w:r>
        <w:t>реконструкции  объекта индивидуального жилищного строительства или садового</w:t>
      </w:r>
    </w:p>
    <w:p w:rsidR="0012597B" w:rsidRDefault="0012597B">
      <w:pPr>
        <w:pStyle w:val="ConsPlusNonformat"/>
        <w:jc w:val="both"/>
      </w:pPr>
      <w:r>
        <w:t>дома".</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3</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Title"/>
        <w:jc w:val="center"/>
      </w:pPr>
      <w:bookmarkStart w:id="31" w:name="P896"/>
      <w:bookmarkEnd w:id="31"/>
      <w:r>
        <w:t>ПЕРЕЧЕНЬ</w:t>
      </w:r>
    </w:p>
    <w:p w:rsidR="0012597B" w:rsidRDefault="0012597B">
      <w:pPr>
        <w:pStyle w:val="ConsPlusTitle"/>
        <w:jc w:val="center"/>
      </w:pPr>
      <w:r>
        <w:lastRenderedPageBreak/>
        <w:t>НОРМАТИВНЫХ ПРАВОВЫХ АКТОВ РОССИЙСКОЙ ФЕДЕРАЦИИ, НОРМАТИВНЫХ</w:t>
      </w:r>
    </w:p>
    <w:p w:rsidR="0012597B" w:rsidRDefault="0012597B">
      <w:pPr>
        <w:pStyle w:val="ConsPlusTitle"/>
        <w:jc w:val="center"/>
      </w:pPr>
      <w:r>
        <w:t>ПРАВОВЫХ АКТОВ МОСКОВСКОЙ ОБЛАСТИ, РЕГУЛИРУЮЩИХ</w:t>
      </w:r>
    </w:p>
    <w:p w:rsidR="0012597B" w:rsidRDefault="0012597B">
      <w:pPr>
        <w:pStyle w:val="ConsPlusTitle"/>
        <w:jc w:val="center"/>
      </w:pPr>
      <w:r>
        <w:t>ПРЕДОСТАВЛЕНИЕ ГОСУДАРСТВЕННОЙ УСЛУГИ "ПОЛУЧЕНИЕ</w:t>
      </w:r>
    </w:p>
    <w:p w:rsidR="0012597B" w:rsidRDefault="0012597B">
      <w:pPr>
        <w:pStyle w:val="ConsPlusTitle"/>
        <w:jc w:val="center"/>
      </w:pPr>
      <w:r>
        <w:t>ЗАСТРОЙЩИКОМ УВЕДОМЛЕНИЯ О СООТВЕТСТВИИ ПОСТРОЕННЫХ</w:t>
      </w:r>
    </w:p>
    <w:p w:rsidR="0012597B" w:rsidRDefault="0012597B">
      <w:pPr>
        <w:pStyle w:val="ConsPlusTitle"/>
        <w:jc w:val="center"/>
      </w:pPr>
      <w:r>
        <w:t>ИЛИ РЕКОНСТРУИРОВАННЫХ ОБЪЕКТОВ ИНДИВИДУАЛЬНОГО ЖИЛИЩНОГО</w:t>
      </w:r>
    </w:p>
    <w:p w:rsidR="0012597B" w:rsidRDefault="0012597B">
      <w:pPr>
        <w:pStyle w:val="ConsPlusTitle"/>
        <w:jc w:val="center"/>
      </w:pPr>
      <w:r>
        <w:t>СТРОИТЕЛЬСТВА ИЛИ САДОВОГО ДОМА ТРЕБОВАНИЯМ ЗАКОНОДАТЕЛЬСТВА</w:t>
      </w:r>
    </w:p>
    <w:p w:rsidR="0012597B" w:rsidRDefault="0012597B">
      <w:pPr>
        <w:pStyle w:val="ConsPlusTitle"/>
        <w:jc w:val="center"/>
      </w:pPr>
      <w:r>
        <w:t>О ГРАДОСТРОИТЕЛЬНОЙ ДЕЯТЕЛЬНОСТИ"</w:t>
      </w:r>
    </w:p>
    <w:p w:rsidR="0012597B" w:rsidRDefault="0012597B">
      <w:pPr>
        <w:pStyle w:val="ConsPlusNormal"/>
        <w:jc w:val="both"/>
      </w:pPr>
    </w:p>
    <w:p w:rsidR="0012597B" w:rsidRDefault="0012597B">
      <w:pPr>
        <w:pStyle w:val="ConsPlusNormal"/>
        <w:ind w:firstLine="540"/>
        <w:jc w:val="both"/>
      </w:pPr>
      <w:r>
        <w:t xml:space="preserve">1. </w:t>
      </w:r>
      <w:hyperlink r:id="rId32">
        <w:r>
          <w:rPr>
            <w:color w:val="0000FF"/>
          </w:rPr>
          <w:t>Конституция</w:t>
        </w:r>
      </w:hyperlink>
      <w:r>
        <w:t xml:space="preserve"> Российской Федерации.</w:t>
      </w:r>
    </w:p>
    <w:p w:rsidR="0012597B" w:rsidRDefault="0012597B">
      <w:pPr>
        <w:pStyle w:val="ConsPlusNormal"/>
        <w:spacing w:before="220"/>
        <w:ind w:firstLine="540"/>
        <w:jc w:val="both"/>
      </w:pPr>
      <w:r>
        <w:t xml:space="preserve">2. Воздушный </w:t>
      </w:r>
      <w:hyperlink r:id="rId33">
        <w:r>
          <w:rPr>
            <w:color w:val="0000FF"/>
          </w:rPr>
          <w:t>кодекс</w:t>
        </w:r>
      </w:hyperlink>
      <w:r>
        <w:t xml:space="preserve"> Российской Федерации.</w:t>
      </w:r>
    </w:p>
    <w:p w:rsidR="0012597B" w:rsidRDefault="0012597B">
      <w:pPr>
        <w:pStyle w:val="ConsPlusNormal"/>
        <w:spacing w:before="220"/>
        <w:ind w:firstLine="540"/>
        <w:jc w:val="both"/>
      </w:pPr>
      <w:r>
        <w:t xml:space="preserve">3. Водный </w:t>
      </w:r>
      <w:hyperlink r:id="rId34">
        <w:r>
          <w:rPr>
            <w:color w:val="0000FF"/>
          </w:rPr>
          <w:t>кодекс</w:t>
        </w:r>
      </w:hyperlink>
      <w:r>
        <w:t xml:space="preserve"> Российской Федерации.</w:t>
      </w:r>
    </w:p>
    <w:p w:rsidR="0012597B" w:rsidRDefault="0012597B">
      <w:pPr>
        <w:pStyle w:val="ConsPlusNormal"/>
        <w:spacing w:before="220"/>
        <w:ind w:firstLine="540"/>
        <w:jc w:val="both"/>
      </w:pPr>
      <w:r>
        <w:t xml:space="preserve">4. Градостроительный </w:t>
      </w:r>
      <w:hyperlink r:id="rId35">
        <w:r>
          <w:rPr>
            <w:color w:val="0000FF"/>
          </w:rPr>
          <w:t>кодекс</w:t>
        </w:r>
      </w:hyperlink>
      <w:r>
        <w:t xml:space="preserve"> Российской Федерации.</w:t>
      </w:r>
    </w:p>
    <w:p w:rsidR="0012597B" w:rsidRDefault="0012597B">
      <w:pPr>
        <w:pStyle w:val="ConsPlusNormal"/>
        <w:spacing w:before="220"/>
        <w:ind w:firstLine="540"/>
        <w:jc w:val="both"/>
      </w:pPr>
      <w:r>
        <w:t xml:space="preserve">5. Земельный </w:t>
      </w:r>
      <w:hyperlink r:id="rId36">
        <w:r>
          <w:rPr>
            <w:color w:val="0000FF"/>
          </w:rPr>
          <w:t>кодекс</w:t>
        </w:r>
      </w:hyperlink>
      <w:r>
        <w:t xml:space="preserve"> Российской Федерации.</w:t>
      </w:r>
    </w:p>
    <w:p w:rsidR="0012597B" w:rsidRDefault="0012597B">
      <w:pPr>
        <w:pStyle w:val="ConsPlusNormal"/>
        <w:spacing w:before="220"/>
        <w:ind w:firstLine="540"/>
        <w:jc w:val="both"/>
      </w:pPr>
      <w:r>
        <w:t xml:space="preserve">6. Лесной </w:t>
      </w:r>
      <w:hyperlink r:id="rId37">
        <w:r>
          <w:rPr>
            <w:color w:val="0000FF"/>
          </w:rPr>
          <w:t>кодекс</w:t>
        </w:r>
      </w:hyperlink>
      <w:r>
        <w:t xml:space="preserve"> Российской Федерации.</w:t>
      </w:r>
    </w:p>
    <w:p w:rsidR="0012597B" w:rsidRDefault="0012597B">
      <w:pPr>
        <w:pStyle w:val="ConsPlusNormal"/>
        <w:spacing w:before="220"/>
        <w:ind w:firstLine="540"/>
        <w:jc w:val="both"/>
      </w:pPr>
      <w:r>
        <w:t xml:space="preserve">7. Федеральный </w:t>
      </w:r>
      <w:hyperlink r:id="rId38">
        <w:r>
          <w:rPr>
            <w:color w:val="0000FF"/>
          </w:rPr>
          <w:t>закон</w:t>
        </w:r>
      </w:hyperlink>
      <w:r>
        <w:t xml:space="preserve"> от 29.12.2004 N 191-ФЗ "О введении в действие Градостроительного кодекса Российской Федерации".</w:t>
      </w:r>
    </w:p>
    <w:p w:rsidR="0012597B" w:rsidRDefault="0012597B">
      <w:pPr>
        <w:pStyle w:val="ConsPlusNormal"/>
        <w:spacing w:before="220"/>
        <w:ind w:firstLine="540"/>
        <w:jc w:val="both"/>
      </w:pPr>
      <w:r>
        <w:t xml:space="preserve">8. Федеральный </w:t>
      </w:r>
      <w:hyperlink r:id="rId39">
        <w:r>
          <w:rPr>
            <w:color w:val="0000FF"/>
          </w:rPr>
          <w:t>закон</w:t>
        </w:r>
      </w:hyperlink>
      <w:r>
        <w:t xml:space="preserve"> от 01.07.2017 N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sidR="0012597B" w:rsidRDefault="0012597B">
      <w:pPr>
        <w:pStyle w:val="ConsPlusNormal"/>
        <w:spacing w:before="220"/>
        <w:ind w:firstLine="540"/>
        <w:jc w:val="both"/>
      </w:pPr>
      <w:r>
        <w:t xml:space="preserve">9. Федеральный </w:t>
      </w:r>
      <w:hyperlink r:id="rId40">
        <w:r>
          <w:rPr>
            <w:color w:val="0000FF"/>
          </w:rPr>
          <w:t>закон</w:t>
        </w:r>
      </w:hyperlink>
      <w:r>
        <w:t xml:space="preserve"> от 27.07.2010 N 210-ФЗ "Об организации предоставления государственных и муниципальных услуг".</w:t>
      </w:r>
    </w:p>
    <w:p w:rsidR="0012597B" w:rsidRDefault="0012597B">
      <w:pPr>
        <w:pStyle w:val="ConsPlusNormal"/>
        <w:spacing w:before="220"/>
        <w:ind w:firstLine="540"/>
        <w:jc w:val="both"/>
      </w:pPr>
      <w:r>
        <w:t xml:space="preserve">10. Федеральный </w:t>
      </w:r>
      <w:hyperlink r:id="rId41">
        <w:r>
          <w:rPr>
            <w:color w:val="0000FF"/>
          </w:rPr>
          <w:t>закон</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2597B" w:rsidRDefault="0012597B">
      <w:pPr>
        <w:pStyle w:val="ConsPlusNormal"/>
        <w:spacing w:before="220"/>
        <w:ind w:firstLine="540"/>
        <w:jc w:val="both"/>
      </w:pPr>
      <w:r>
        <w:t xml:space="preserve">11. Федеральный </w:t>
      </w:r>
      <w:hyperlink r:id="rId42">
        <w:r>
          <w:rPr>
            <w:color w:val="0000FF"/>
          </w:rPr>
          <w:t>закон</w:t>
        </w:r>
      </w:hyperlink>
      <w:r>
        <w:t xml:space="preserve"> от 25.06.2002 N 73-ФЗ "Об объектах культурного наследия (памятниках истории и культуры) народов Российской Федерации".</w:t>
      </w:r>
    </w:p>
    <w:p w:rsidR="0012597B" w:rsidRDefault="0012597B">
      <w:pPr>
        <w:pStyle w:val="ConsPlusNormal"/>
        <w:spacing w:before="220"/>
        <w:ind w:firstLine="540"/>
        <w:jc w:val="both"/>
      </w:pPr>
      <w:r>
        <w:t xml:space="preserve">12. Федеральный </w:t>
      </w:r>
      <w:hyperlink r:id="rId43">
        <w:r>
          <w:rPr>
            <w:color w:val="0000FF"/>
          </w:rPr>
          <w:t>закон</w:t>
        </w:r>
      </w:hyperlink>
      <w:r>
        <w:t xml:space="preserve"> от 14.03.1995 N 33-ФЗ "Об особо охраняемых природных территориях".</w:t>
      </w:r>
    </w:p>
    <w:p w:rsidR="0012597B" w:rsidRDefault="0012597B">
      <w:pPr>
        <w:pStyle w:val="ConsPlusNormal"/>
        <w:spacing w:before="220"/>
        <w:ind w:firstLine="540"/>
        <w:jc w:val="both"/>
      </w:pPr>
      <w:r>
        <w:t xml:space="preserve">13. </w:t>
      </w:r>
      <w:hyperlink r:id="rId44">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2597B" w:rsidRDefault="0012597B">
      <w:pPr>
        <w:pStyle w:val="ConsPlusNormal"/>
        <w:spacing w:before="220"/>
        <w:ind w:firstLine="540"/>
        <w:jc w:val="both"/>
      </w:pPr>
      <w:r>
        <w:t xml:space="preserve">14. </w:t>
      </w:r>
      <w:hyperlink r:id="rId45">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12597B" w:rsidRDefault="0012597B">
      <w:pPr>
        <w:pStyle w:val="ConsPlusNormal"/>
        <w:spacing w:before="220"/>
        <w:ind w:firstLine="540"/>
        <w:jc w:val="both"/>
      </w:pPr>
      <w:r>
        <w:t xml:space="preserve">15. </w:t>
      </w:r>
      <w:hyperlink r:id="rId46">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lastRenderedPageBreak/>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2597B" w:rsidRDefault="0012597B">
      <w:pPr>
        <w:pStyle w:val="ConsPlusNormal"/>
        <w:spacing w:before="220"/>
        <w:ind w:firstLine="540"/>
        <w:jc w:val="both"/>
      </w:pPr>
      <w:r>
        <w:t xml:space="preserve">16. </w:t>
      </w:r>
      <w:hyperlink r:id="rId47">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12597B" w:rsidRDefault="0012597B">
      <w:pPr>
        <w:pStyle w:val="ConsPlusNormal"/>
        <w:spacing w:before="220"/>
        <w:ind w:firstLine="540"/>
        <w:jc w:val="both"/>
      </w:pPr>
      <w:r>
        <w:t xml:space="preserve">17. </w:t>
      </w:r>
      <w:hyperlink r:id="rId48">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12597B" w:rsidRDefault="0012597B">
      <w:pPr>
        <w:pStyle w:val="ConsPlusNormal"/>
        <w:spacing w:before="220"/>
        <w:ind w:firstLine="540"/>
        <w:jc w:val="both"/>
      </w:pPr>
      <w:r>
        <w:t xml:space="preserve">18. </w:t>
      </w:r>
      <w:hyperlink r:id="rId49">
        <w:r>
          <w:rPr>
            <w:color w:val="0000FF"/>
          </w:rPr>
          <w:t>Постановление</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597B" w:rsidRDefault="0012597B">
      <w:pPr>
        <w:pStyle w:val="ConsPlusNormal"/>
        <w:spacing w:before="220"/>
        <w:ind w:firstLine="540"/>
        <w:jc w:val="both"/>
      </w:pPr>
      <w:r>
        <w:t xml:space="preserve">19. </w:t>
      </w:r>
      <w:hyperlink r:id="rId50">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12597B" w:rsidRDefault="0012597B">
      <w:pPr>
        <w:pStyle w:val="ConsPlusNormal"/>
        <w:spacing w:before="220"/>
        <w:ind w:firstLine="540"/>
        <w:jc w:val="both"/>
      </w:pPr>
      <w:r>
        <w:t xml:space="preserve">20. </w:t>
      </w:r>
      <w:hyperlink r:id="rId51">
        <w:r>
          <w:rPr>
            <w:color w:val="0000FF"/>
          </w:rPr>
          <w:t>Постановление</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2597B" w:rsidRDefault="0012597B">
      <w:pPr>
        <w:pStyle w:val="ConsPlusNormal"/>
        <w:spacing w:before="220"/>
        <w:ind w:firstLine="540"/>
        <w:jc w:val="both"/>
      </w:pPr>
      <w:r>
        <w:t xml:space="preserve">21. </w:t>
      </w:r>
      <w:hyperlink r:id="rId52">
        <w:r>
          <w:rPr>
            <w:color w:val="0000FF"/>
          </w:rPr>
          <w:t>Постановление</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12597B" w:rsidRDefault="0012597B">
      <w:pPr>
        <w:pStyle w:val="ConsPlusNormal"/>
        <w:spacing w:before="220"/>
        <w:ind w:firstLine="540"/>
        <w:jc w:val="both"/>
      </w:pPr>
      <w:r>
        <w:t xml:space="preserve">22. </w:t>
      </w:r>
      <w:hyperlink r:id="rId53">
        <w:r>
          <w:rPr>
            <w:color w:val="0000FF"/>
          </w:rPr>
          <w:t>Постановление</w:t>
        </w:r>
      </w:hyperlink>
      <w:r>
        <w:t xml:space="preserve">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12597B" w:rsidRDefault="0012597B">
      <w:pPr>
        <w:pStyle w:val="ConsPlusNormal"/>
        <w:spacing w:before="220"/>
        <w:ind w:firstLine="540"/>
        <w:jc w:val="both"/>
      </w:pPr>
      <w:r>
        <w:t xml:space="preserve">23. </w:t>
      </w:r>
      <w:hyperlink r:id="rId54">
        <w:r>
          <w:rPr>
            <w:color w:val="0000FF"/>
          </w:rPr>
          <w:t>Постановление</w:t>
        </w:r>
      </w:hyperlink>
      <w:r>
        <w:t xml:space="preserve"> Главного государственного санитарного врача Российской Федерации от 30.04.2010 N 45 "Об утверждении СП 2.1.4.2625-10 "Зоны санитарной охраны источников питьевого водоснабжения г. Москвы".</w:t>
      </w:r>
    </w:p>
    <w:p w:rsidR="0012597B" w:rsidRDefault="0012597B">
      <w:pPr>
        <w:pStyle w:val="ConsPlusNormal"/>
        <w:spacing w:before="220"/>
        <w:ind w:firstLine="540"/>
        <w:jc w:val="both"/>
      </w:pPr>
      <w:r>
        <w:t xml:space="preserve">24. </w:t>
      </w:r>
      <w:hyperlink r:id="rId55">
        <w:r>
          <w:rPr>
            <w:color w:val="0000FF"/>
          </w:rPr>
          <w:t>Приказ</w:t>
        </w:r>
      </w:hyperlink>
      <w:r>
        <w:t xml:space="preserve">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2597B" w:rsidRDefault="0012597B">
      <w:pPr>
        <w:pStyle w:val="ConsPlusNormal"/>
        <w:spacing w:before="220"/>
        <w:ind w:firstLine="540"/>
        <w:jc w:val="both"/>
      </w:pPr>
      <w:r>
        <w:t xml:space="preserve">25. </w:t>
      </w:r>
      <w:hyperlink r:id="rId56">
        <w:r>
          <w:rPr>
            <w:color w:val="0000FF"/>
          </w:rPr>
          <w:t>Постановление</w:t>
        </w:r>
      </w:hyperlink>
      <w: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w:t>
      </w:r>
      <w:r>
        <w:lastRenderedPageBreak/>
        <w:t>предприятий, сооружений и иных объектов".</w:t>
      </w:r>
    </w:p>
    <w:p w:rsidR="0012597B" w:rsidRDefault="0012597B">
      <w:pPr>
        <w:pStyle w:val="ConsPlusNormal"/>
        <w:spacing w:before="220"/>
        <w:ind w:firstLine="540"/>
        <w:jc w:val="both"/>
      </w:pPr>
      <w:r>
        <w:t xml:space="preserve">26. </w:t>
      </w:r>
      <w:hyperlink r:id="rId57">
        <w:r>
          <w:rPr>
            <w:color w:val="0000FF"/>
          </w:rPr>
          <w:t>Закон</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12597B" w:rsidRDefault="0012597B">
      <w:pPr>
        <w:pStyle w:val="ConsPlusNormal"/>
        <w:spacing w:before="220"/>
        <w:ind w:firstLine="540"/>
        <w:jc w:val="both"/>
      </w:pPr>
      <w:r>
        <w:t xml:space="preserve">27. </w:t>
      </w:r>
      <w:hyperlink r:id="rId58">
        <w:r>
          <w:rPr>
            <w:color w:val="0000FF"/>
          </w:rPr>
          <w:t>Закон</w:t>
        </w:r>
      </w:hyperlink>
      <w:r>
        <w:t xml:space="preserve"> Московской области N 37/2016-ОЗ "Кодекс Московской области об административных правонарушениях".</w:t>
      </w:r>
    </w:p>
    <w:p w:rsidR="0012597B" w:rsidRDefault="0012597B">
      <w:pPr>
        <w:pStyle w:val="ConsPlusNormal"/>
        <w:spacing w:before="220"/>
        <w:ind w:firstLine="540"/>
        <w:jc w:val="both"/>
      </w:pPr>
      <w:r>
        <w:t xml:space="preserve">28. </w:t>
      </w:r>
      <w:hyperlink r:id="rId59">
        <w:r>
          <w:rPr>
            <w:color w:val="0000FF"/>
          </w:rPr>
          <w:t>Закон</w:t>
        </w:r>
      </w:hyperlink>
      <w:r>
        <w:t xml:space="preserve"> 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12597B" w:rsidRDefault="0012597B">
      <w:pPr>
        <w:pStyle w:val="ConsPlusNormal"/>
        <w:spacing w:before="220"/>
        <w:ind w:firstLine="540"/>
        <w:jc w:val="both"/>
      </w:pPr>
      <w:r>
        <w:t xml:space="preserve">29. </w:t>
      </w:r>
      <w:hyperlink r:id="rId60">
        <w:r>
          <w:rPr>
            <w:color w:val="0000FF"/>
          </w:rPr>
          <w:t>Закон</w:t>
        </w:r>
      </w:hyperlink>
      <w:r>
        <w:t xml:space="preserve"> Московской области N 11/2018-ОЗ "Об объектах культурного наследия (памятниках истории и культуры) в Московской области".</w:t>
      </w:r>
    </w:p>
    <w:p w:rsidR="0012597B" w:rsidRDefault="0012597B">
      <w:pPr>
        <w:pStyle w:val="ConsPlusNormal"/>
        <w:spacing w:before="220"/>
        <w:ind w:firstLine="540"/>
        <w:jc w:val="both"/>
      </w:pPr>
      <w:r>
        <w:t xml:space="preserve">30. </w:t>
      </w:r>
      <w:hyperlink r:id="rId61">
        <w:r>
          <w:rPr>
            <w:color w:val="0000FF"/>
          </w:rPr>
          <w:t>Закон</w:t>
        </w:r>
      </w:hyperlink>
      <w:r>
        <w:t xml:space="preserve"> Московской области N 80/2009-ОЗ "О государственных информационных системах Московской области и обеспечении доступа к содержащейся в них информации".</w:t>
      </w:r>
    </w:p>
    <w:p w:rsidR="0012597B" w:rsidRDefault="0012597B">
      <w:pPr>
        <w:pStyle w:val="ConsPlusNormal"/>
        <w:spacing w:before="220"/>
        <w:ind w:firstLine="540"/>
        <w:jc w:val="both"/>
      </w:pPr>
      <w:r>
        <w:t xml:space="preserve">31. </w:t>
      </w:r>
      <w:hyperlink r:id="rId62">
        <w:r>
          <w:rPr>
            <w:color w:val="0000FF"/>
          </w:rPr>
          <w:t>Постановление</w:t>
        </w:r>
      </w:hyperlink>
      <w:r>
        <w:t xml:space="preserve">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12597B" w:rsidRDefault="0012597B">
      <w:pPr>
        <w:pStyle w:val="ConsPlusNormal"/>
        <w:spacing w:before="220"/>
        <w:ind w:firstLine="540"/>
        <w:jc w:val="both"/>
      </w:pPr>
      <w:r>
        <w:t xml:space="preserve">32. </w:t>
      </w:r>
      <w:hyperlink r:id="rId63">
        <w:r>
          <w:rPr>
            <w:color w:val="0000FF"/>
          </w:rPr>
          <w:t>Постановление</w:t>
        </w:r>
      </w:hyperlink>
      <w:r>
        <w:t xml:space="preserve"> Правительства Московской области от 25.04.2011 N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12597B" w:rsidRDefault="0012597B">
      <w:pPr>
        <w:pStyle w:val="ConsPlusNormal"/>
        <w:spacing w:before="220"/>
        <w:ind w:firstLine="540"/>
        <w:jc w:val="both"/>
      </w:pPr>
      <w:r>
        <w:t xml:space="preserve">33. </w:t>
      </w:r>
      <w:hyperlink r:id="rId64">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2597B" w:rsidRDefault="0012597B">
      <w:pPr>
        <w:pStyle w:val="ConsPlusNormal"/>
        <w:spacing w:before="220"/>
        <w:ind w:firstLine="540"/>
        <w:jc w:val="both"/>
      </w:pPr>
      <w:r>
        <w:t xml:space="preserve">34. </w:t>
      </w:r>
      <w:hyperlink r:id="rId65">
        <w:r>
          <w:rPr>
            <w:color w:val="0000FF"/>
          </w:rPr>
          <w:t>Постановление</w:t>
        </w:r>
      </w:hyperlink>
      <w:r>
        <w:t xml:space="preserve"> Правительства Московской области от 02.10.2018 N 688/35 "О формировании Министерства жилищной политики Московской области".</w:t>
      </w:r>
    </w:p>
    <w:p w:rsidR="0012597B" w:rsidRDefault="0012597B">
      <w:pPr>
        <w:pStyle w:val="ConsPlusNormal"/>
        <w:spacing w:before="220"/>
        <w:ind w:firstLine="540"/>
        <w:jc w:val="both"/>
      </w:pPr>
      <w:r>
        <w:t xml:space="preserve">35. </w:t>
      </w:r>
      <w:hyperlink r:id="rId66">
        <w:r>
          <w:rPr>
            <w:color w:val="0000FF"/>
          </w:rPr>
          <w:t>Постановление</w:t>
        </w:r>
      </w:hyperlink>
      <w:r>
        <w:t xml:space="preserve">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12597B" w:rsidRDefault="0012597B">
      <w:pPr>
        <w:pStyle w:val="ConsPlusNormal"/>
        <w:spacing w:before="220"/>
        <w:ind w:firstLine="540"/>
        <w:jc w:val="both"/>
      </w:pPr>
      <w:r>
        <w:t xml:space="preserve">36. </w:t>
      </w:r>
      <w:hyperlink r:id="rId67">
        <w:r>
          <w:rPr>
            <w:color w:val="0000FF"/>
          </w:rPr>
          <w:t>Постановление</w:t>
        </w:r>
      </w:hyperlink>
      <w:r>
        <w:t xml:space="preserve"> Правительства Московской области от 08.04.2015 N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12597B" w:rsidRDefault="0012597B">
      <w:pPr>
        <w:pStyle w:val="ConsPlusNormal"/>
        <w:spacing w:before="220"/>
        <w:ind w:firstLine="540"/>
        <w:jc w:val="both"/>
      </w:pPr>
      <w:r>
        <w:t xml:space="preserve">37. </w:t>
      </w:r>
      <w:hyperlink r:id="rId68">
        <w:r>
          <w:rPr>
            <w:color w:val="0000FF"/>
          </w:rPr>
          <w:t>Постановление</w:t>
        </w:r>
      </w:hyperlink>
      <w:r>
        <w:t xml:space="preserve"> Правительства Московской области от 01.04.2015 N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w:t>
      </w:r>
      <w:r>
        <w:lastRenderedPageBreak/>
        <w:t>государственных услуг и предоставляются организациями, участвующими в предоставлении государственных услуг".</w:t>
      </w:r>
    </w:p>
    <w:p w:rsidR="0012597B" w:rsidRDefault="0012597B">
      <w:pPr>
        <w:pStyle w:val="ConsPlusNormal"/>
        <w:spacing w:before="220"/>
        <w:ind w:firstLine="540"/>
        <w:jc w:val="both"/>
      </w:pPr>
      <w:r>
        <w:t xml:space="preserve">38. </w:t>
      </w:r>
      <w:hyperlink r:id="rId69">
        <w:r>
          <w:rPr>
            <w:color w:val="0000FF"/>
          </w:rPr>
          <w:t>Решение</w:t>
        </w:r>
      </w:hyperlink>
      <w:r>
        <w:t xml:space="preserve"> Исполнительных комитетов Московского областного и Московского городского Советов народных депутатов от 17.04.1980 N 500-1143 "Об утверждении проекта установления красных линий границ зоны санитарной охраны источников водоснабжения г. Москвы в границах ЛПЗП".</w:t>
      </w:r>
    </w:p>
    <w:p w:rsidR="0012597B" w:rsidRDefault="0012597B">
      <w:pPr>
        <w:pStyle w:val="ConsPlusNormal"/>
        <w:spacing w:before="220"/>
        <w:ind w:firstLine="540"/>
        <w:jc w:val="both"/>
      </w:pPr>
      <w:r>
        <w:t xml:space="preserve">39. </w:t>
      </w:r>
      <w:hyperlink r:id="rId70">
        <w:r>
          <w:rPr>
            <w:color w:val="0000FF"/>
          </w:rPr>
          <w:t>Постановление</w:t>
        </w:r>
      </w:hyperlink>
      <w:r>
        <w:t xml:space="preserve"> Правительства Московской области от 27.09.2013 N 771/43 "Об утверждении Перечня исторических поселений областного значения в Московской области".</w:t>
      </w:r>
    </w:p>
    <w:p w:rsidR="0012597B" w:rsidRDefault="0012597B">
      <w:pPr>
        <w:pStyle w:val="ConsPlusNormal"/>
        <w:spacing w:before="220"/>
        <w:ind w:firstLine="540"/>
        <w:jc w:val="both"/>
      </w:pPr>
      <w:r>
        <w:t xml:space="preserve">40. </w:t>
      </w:r>
      <w:hyperlink r:id="rId71">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12597B" w:rsidRDefault="0012597B">
      <w:pPr>
        <w:pStyle w:val="ConsPlusNormal"/>
        <w:spacing w:before="220"/>
        <w:ind w:firstLine="540"/>
        <w:jc w:val="both"/>
      </w:pPr>
      <w:r>
        <w:t xml:space="preserve">41. </w:t>
      </w:r>
      <w:hyperlink r:id="rId72">
        <w:r>
          <w:rPr>
            <w:color w:val="0000FF"/>
          </w:rPr>
          <w:t>Распоряжение</w:t>
        </w:r>
      </w:hyperlink>
      <w:r>
        <w:t xml:space="preserve"> Комитета по архитектуре и градостроительству Московской области от 01.09.2023 N 29РВ-494 "Об утверждении объектов капитального строительства, в отношении которых не требуется согласование архитектурно-градостроительного облика".</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4</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Nonformat"/>
        <w:jc w:val="both"/>
      </w:pPr>
      <w:r>
        <w:t xml:space="preserve">                                   Форма</w:t>
      </w:r>
    </w:p>
    <w:p w:rsidR="0012597B" w:rsidRDefault="0012597B">
      <w:pPr>
        <w:pStyle w:val="ConsPlusNonformat"/>
        <w:jc w:val="both"/>
      </w:pPr>
      <w:r>
        <w:t xml:space="preserve">             решения об отказе в приеме документов, необходимых</w:t>
      </w:r>
    </w:p>
    <w:p w:rsidR="0012597B" w:rsidRDefault="0012597B">
      <w:pPr>
        <w:pStyle w:val="ConsPlusNonformat"/>
        <w:jc w:val="both"/>
      </w:pPr>
      <w:r>
        <w:t xml:space="preserve">            для предоставления государственной услуги "Получение</w:t>
      </w:r>
    </w:p>
    <w:p w:rsidR="0012597B" w:rsidRDefault="0012597B">
      <w:pPr>
        <w:pStyle w:val="ConsPlusNonformat"/>
        <w:jc w:val="both"/>
      </w:pPr>
      <w:r>
        <w:t xml:space="preserve">            застройщиком уведомления о соответствии построенных</w:t>
      </w:r>
    </w:p>
    <w:p w:rsidR="0012597B" w:rsidRDefault="0012597B">
      <w:pPr>
        <w:pStyle w:val="ConsPlusNonformat"/>
        <w:jc w:val="both"/>
      </w:pPr>
      <w:r>
        <w:t xml:space="preserve">         или реконструированных объектов индивидуального жилищного</w:t>
      </w:r>
    </w:p>
    <w:p w:rsidR="0012597B" w:rsidRDefault="0012597B">
      <w:pPr>
        <w:pStyle w:val="ConsPlusNonformat"/>
        <w:jc w:val="both"/>
      </w:pPr>
      <w:r>
        <w:t xml:space="preserve">        строительства или садового дома требованиям законодательства</w:t>
      </w:r>
    </w:p>
    <w:p w:rsidR="0012597B" w:rsidRDefault="0012597B">
      <w:pPr>
        <w:pStyle w:val="ConsPlusNonformat"/>
        <w:jc w:val="both"/>
      </w:pPr>
      <w:r>
        <w:t xml:space="preserve">                     о градостроительной деятельности"</w:t>
      </w:r>
    </w:p>
    <w:p w:rsidR="0012597B" w:rsidRDefault="0012597B">
      <w:pPr>
        <w:pStyle w:val="ConsPlusNonformat"/>
        <w:jc w:val="both"/>
      </w:pPr>
    </w:p>
    <w:p w:rsidR="0012597B" w:rsidRDefault="0012597B">
      <w:pPr>
        <w:pStyle w:val="ConsPlusNonformat"/>
        <w:jc w:val="both"/>
      </w:pPr>
      <w:r>
        <w:t xml:space="preserve">             (оформляется на официальном бланке администрации)</w:t>
      </w:r>
    </w:p>
    <w:p w:rsidR="0012597B" w:rsidRDefault="0012597B">
      <w:pPr>
        <w:pStyle w:val="ConsPlusNonformat"/>
        <w:jc w:val="both"/>
      </w:pPr>
    </w:p>
    <w:p w:rsidR="0012597B" w:rsidRDefault="0012597B">
      <w:pPr>
        <w:pStyle w:val="ConsPlusNonformat"/>
        <w:jc w:val="both"/>
      </w:pPr>
      <w:r>
        <w:t xml:space="preserve">                                    Кому: _________________________________</w:t>
      </w:r>
    </w:p>
    <w:p w:rsidR="0012597B" w:rsidRDefault="0012597B">
      <w:pPr>
        <w:pStyle w:val="ConsPlusNonformat"/>
        <w:jc w:val="both"/>
      </w:pPr>
      <w:r>
        <w:t xml:space="preserve">                                           (ФИО (последнее - при наличии)</w:t>
      </w:r>
    </w:p>
    <w:p w:rsidR="0012597B" w:rsidRDefault="0012597B">
      <w:pPr>
        <w:pStyle w:val="ConsPlusNonformat"/>
        <w:jc w:val="both"/>
      </w:pPr>
      <w:r>
        <w:t xml:space="preserve">                                          физического лица, индивидуального</w:t>
      </w:r>
    </w:p>
    <w:p w:rsidR="0012597B" w:rsidRDefault="0012597B">
      <w:pPr>
        <w:pStyle w:val="ConsPlusNonformat"/>
        <w:jc w:val="both"/>
      </w:pPr>
      <w:r>
        <w:t xml:space="preserve">                                             предпринимателя или полное</w:t>
      </w:r>
    </w:p>
    <w:p w:rsidR="0012597B" w:rsidRDefault="0012597B">
      <w:pPr>
        <w:pStyle w:val="ConsPlusNonformat"/>
        <w:jc w:val="both"/>
      </w:pPr>
      <w:r>
        <w:t xml:space="preserve">                                           наименование юридического лица)</w:t>
      </w:r>
    </w:p>
    <w:p w:rsidR="0012597B" w:rsidRDefault="0012597B">
      <w:pPr>
        <w:pStyle w:val="ConsPlusNormal"/>
        <w:jc w:val="both"/>
      </w:pPr>
    </w:p>
    <w:p w:rsidR="0012597B" w:rsidRDefault="0012597B">
      <w:pPr>
        <w:pStyle w:val="ConsPlusNormal"/>
        <w:jc w:val="center"/>
      </w:pPr>
      <w:bookmarkStart w:id="32" w:name="P978"/>
      <w:bookmarkEnd w:id="32"/>
      <w:r>
        <w:t>Решение</w:t>
      </w:r>
    </w:p>
    <w:p w:rsidR="0012597B" w:rsidRDefault="0012597B">
      <w:pPr>
        <w:pStyle w:val="ConsPlusNormal"/>
        <w:jc w:val="center"/>
      </w:pPr>
      <w:r>
        <w:t>об отказе в приеме документов, необходимых</w:t>
      </w:r>
    </w:p>
    <w:p w:rsidR="0012597B" w:rsidRDefault="0012597B">
      <w:pPr>
        <w:pStyle w:val="ConsPlusNormal"/>
        <w:jc w:val="center"/>
      </w:pPr>
      <w:r>
        <w:t>для предоставления государственной услуги "Получение</w:t>
      </w:r>
    </w:p>
    <w:p w:rsidR="0012597B" w:rsidRDefault="0012597B">
      <w:pPr>
        <w:pStyle w:val="ConsPlusNormal"/>
        <w:jc w:val="center"/>
      </w:pPr>
      <w:r>
        <w:t>застройщиком уведомления о соответствии построенных</w:t>
      </w:r>
    </w:p>
    <w:p w:rsidR="0012597B" w:rsidRDefault="0012597B">
      <w:pPr>
        <w:pStyle w:val="ConsPlusNormal"/>
        <w:jc w:val="center"/>
      </w:pPr>
      <w:r>
        <w:t>или реконструированных объектов индивидуального жилищного</w:t>
      </w:r>
    </w:p>
    <w:p w:rsidR="0012597B" w:rsidRDefault="0012597B">
      <w:pPr>
        <w:pStyle w:val="ConsPlusNormal"/>
        <w:jc w:val="center"/>
      </w:pPr>
      <w:r>
        <w:t>строительства или садового дома требованиям законодательства</w:t>
      </w:r>
    </w:p>
    <w:p w:rsidR="0012597B" w:rsidRDefault="0012597B">
      <w:pPr>
        <w:pStyle w:val="ConsPlusNormal"/>
        <w:jc w:val="center"/>
      </w:pPr>
      <w:r>
        <w:lastRenderedPageBreak/>
        <w:t>о градостроительной деятельности"</w:t>
      </w:r>
    </w:p>
    <w:p w:rsidR="0012597B" w:rsidRDefault="0012597B">
      <w:pPr>
        <w:pStyle w:val="ConsPlusNormal"/>
        <w:jc w:val="both"/>
      </w:pPr>
    </w:p>
    <w:p w:rsidR="0012597B" w:rsidRDefault="0012597B">
      <w:pPr>
        <w:pStyle w:val="ConsPlusNormal"/>
        <w:ind w:firstLine="540"/>
        <w:jc w:val="both"/>
      </w:pPr>
      <w:r>
        <w:t>В соответствии с __________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администрация __________ (указать полное наименование администрации) (далее - Администрация) рассмотрела запрос о предоставлении государственной услуги "Получение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N _____ (указать регистрационный номер запроса) (далее соответственно - запрос, государственная услуга) и приняла решение об отказе в приеме запроса и документов, необходимых для предоставления государственной услуги, по следующему основанию:</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0"/>
        <w:gridCol w:w="2948"/>
        <w:gridCol w:w="2891"/>
      </w:tblGrid>
      <w:tr w:rsidR="0012597B">
        <w:tc>
          <w:tcPr>
            <w:tcW w:w="3190" w:type="dxa"/>
          </w:tcPr>
          <w:p w:rsidR="0012597B" w:rsidRDefault="0012597B">
            <w:pPr>
              <w:pStyle w:val="ConsPlusNormal"/>
              <w:jc w:val="center"/>
            </w:pPr>
            <w:r>
              <w:t xml:space="preserve">Ссылка на соответствующий подпункт </w:t>
            </w:r>
            <w:hyperlink w:anchor="P204">
              <w:r>
                <w:rPr>
                  <w:color w:val="0000FF"/>
                </w:rPr>
                <w:t>подраздела 19</w:t>
              </w:r>
            </w:hyperlink>
            <w:r>
              <w:t xml:space="preserve"> Регламента, в котором содержится основание для отказа в приеме документов, необходимых для предоставления государственной услуги</w:t>
            </w:r>
          </w:p>
        </w:tc>
        <w:tc>
          <w:tcPr>
            <w:tcW w:w="2948" w:type="dxa"/>
          </w:tcPr>
          <w:p w:rsidR="0012597B" w:rsidRDefault="0012597B">
            <w:pPr>
              <w:pStyle w:val="ConsPlusNormal"/>
              <w:jc w:val="center"/>
            </w:pPr>
            <w:r>
              <w:t>Наименование основания для отказа в приеме документов, необходимых для предоставления государственной услуги</w:t>
            </w:r>
          </w:p>
        </w:tc>
        <w:tc>
          <w:tcPr>
            <w:tcW w:w="2891" w:type="dxa"/>
          </w:tcPr>
          <w:p w:rsidR="0012597B" w:rsidRDefault="0012597B">
            <w:pPr>
              <w:pStyle w:val="ConsPlusNormal"/>
              <w:jc w:val="center"/>
            </w:pPr>
            <w:r>
              <w:t>Разъяснение причины принятия решения об отказе в приеме документов, необходимых для предоставления государственной услуги</w:t>
            </w:r>
          </w:p>
        </w:tc>
      </w:tr>
      <w:tr w:rsidR="0012597B">
        <w:tc>
          <w:tcPr>
            <w:tcW w:w="3190" w:type="dxa"/>
          </w:tcPr>
          <w:p w:rsidR="0012597B" w:rsidRDefault="0012597B">
            <w:pPr>
              <w:pStyle w:val="ConsPlusNormal"/>
            </w:pPr>
          </w:p>
        </w:tc>
        <w:tc>
          <w:tcPr>
            <w:tcW w:w="2948" w:type="dxa"/>
          </w:tcPr>
          <w:p w:rsidR="0012597B" w:rsidRDefault="0012597B">
            <w:pPr>
              <w:pStyle w:val="ConsPlusNormal"/>
            </w:pPr>
          </w:p>
        </w:tc>
        <w:tc>
          <w:tcPr>
            <w:tcW w:w="2891" w:type="dxa"/>
          </w:tcPr>
          <w:p w:rsidR="0012597B" w:rsidRDefault="0012597B">
            <w:pPr>
              <w:pStyle w:val="ConsPlusNormal"/>
            </w:pPr>
          </w:p>
        </w:tc>
      </w:tr>
    </w:tbl>
    <w:p w:rsidR="0012597B" w:rsidRDefault="0012597B">
      <w:pPr>
        <w:pStyle w:val="ConsPlusNormal"/>
        <w:jc w:val="both"/>
      </w:pPr>
    </w:p>
    <w:p w:rsidR="0012597B" w:rsidRDefault="0012597B">
      <w:pPr>
        <w:pStyle w:val="ConsPlusNonformat"/>
        <w:jc w:val="both"/>
      </w:pPr>
      <w:r>
        <w:t xml:space="preserve">    Дополнительно информируем:</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(указывается информация, необходимая для устранения причин отказа</w:t>
      </w:r>
    </w:p>
    <w:p w:rsidR="0012597B" w:rsidRDefault="0012597B">
      <w:pPr>
        <w:pStyle w:val="ConsPlusNonformat"/>
        <w:jc w:val="both"/>
      </w:pPr>
      <w:r>
        <w:t xml:space="preserve">    в приеме документов, необходимых для предоставления государственной</w:t>
      </w:r>
    </w:p>
    <w:p w:rsidR="0012597B" w:rsidRDefault="0012597B">
      <w:pPr>
        <w:pStyle w:val="ConsPlusNonformat"/>
        <w:jc w:val="both"/>
      </w:pPr>
      <w:r>
        <w:t xml:space="preserve">        услуги, а также иная дополнительная информация при наличии)</w:t>
      </w:r>
    </w:p>
    <w:p w:rsidR="0012597B" w:rsidRDefault="0012597B">
      <w:pPr>
        <w:pStyle w:val="ConsPlusNonformat"/>
        <w:jc w:val="both"/>
      </w:pPr>
    </w:p>
    <w:p w:rsidR="0012597B" w:rsidRDefault="0012597B">
      <w:pPr>
        <w:pStyle w:val="ConsPlusNonformat"/>
        <w:jc w:val="both"/>
      </w:pPr>
      <w:r>
        <w:t>________________________________________ __________________________________</w:t>
      </w:r>
    </w:p>
    <w:p w:rsidR="0012597B" w:rsidRDefault="0012597B">
      <w:pPr>
        <w:pStyle w:val="ConsPlusNonformat"/>
        <w:jc w:val="both"/>
      </w:pPr>
      <w:r>
        <w:t xml:space="preserve">    (уполномоченное должностное лицо        (подпись, фамилия, инициалы)</w:t>
      </w:r>
    </w:p>
    <w:p w:rsidR="0012597B" w:rsidRDefault="0012597B">
      <w:pPr>
        <w:pStyle w:val="ConsPlusNonformat"/>
        <w:jc w:val="both"/>
      </w:pPr>
      <w:r>
        <w:t xml:space="preserve">             Администрации)</w:t>
      </w:r>
    </w:p>
    <w:p w:rsidR="0012597B" w:rsidRDefault="0012597B">
      <w:pPr>
        <w:pStyle w:val="ConsPlusNonformat"/>
        <w:jc w:val="both"/>
      </w:pPr>
    </w:p>
    <w:p w:rsidR="0012597B" w:rsidRDefault="0012597B">
      <w:pPr>
        <w:pStyle w:val="ConsPlusNonformat"/>
        <w:jc w:val="both"/>
      </w:pPr>
      <w:r>
        <w:t xml:space="preserve">                                                      "__" __________ 202__</w:t>
      </w: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5</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Title"/>
        <w:jc w:val="center"/>
      </w:pPr>
      <w:bookmarkStart w:id="33" w:name="P1022"/>
      <w:bookmarkEnd w:id="33"/>
      <w:r>
        <w:t>ПЕРЕЧЕНЬ</w:t>
      </w:r>
    </w:p>
    <w:p w:rsidR="0012597B" w:rsidRDefault="0012597B">
      <w:pPr>
        <w:pStyle w:val="ConsPlusTitle"/>
        <w:jc w:val="center"/>
      </w:pPr>
      <w:r>
        <w:t>ОБЩИХ ПРИЗНАКОВ, ПО КОТОРЫМ ОБЪЕДИНЯЮТСЯ КАТЕГОРИИ</w:t>
      </w:r>
    </w:p>
    <w:p w:rsidR="0012597B" w:rsidRDefault="0012597B">
      <w:pPr>
        <w:pStyle w:val="ConsPlusTitle"/>
        <w:jc w:val="center"/>
      </w:pPr>
      <w:r>
        <w:t>ЗАЯВИТЕЛЕЙ, А ТАКЖЕ КОМБИНАЦИИ ПРИЗНАКОВ ЗАЯВИТЕЛЕЙ, КАЖДАЯ</w:t>
      </w:r>
    </w:p>
    <w:p w:rsidR="0012597B" w:rsidRDefault="0012597B">
      <w:pPr>
        <w:pStyle w:val="ConsPlusTitle"/>
        <w:jc w:val="center"/>
      </w:pPr>
      <w:r>
        <w:t>ИЗ КОТОРЫХ СООТВЕТСТВУЕТ ОДНОМУ ВАРИАНТУ ПРЕДОСТАВЛЕНИЯ</w:t>
      </w:r>
    </w:p>
    <w:p w:rsidR="0012597B" w:rsidRDefault="0012597B">
      <w:pPr>
        <w:pStyle w:val="ConsPlusTitle"/>
        <w:jc w:val="center"/>
      </w:pPr>
      <w:r>
        <w:lastRenderedPageBreak/>
        <w:t>ГОСУДАРСТВЕННОЙ УСЛУГИ "ПОЛУЧЕНИЕ ЗАСТРОЙЩИКОМ УВЕДОМЛЕНИЯ</w:t>
      </w:r>
    </w:p>
    <w:p w:rsidR="0012597B" w:rsidRDefault="0012597B">
      <w:pPr>
        <w:pStyle w:val="ConsPlusTitle"/>
        <w:jc w:val="center"/>
      </w:pPr>
      <w:r>
        <w:t>О СООТВЕТСТВИИ ПОСТРОЕННЫХ ИЛИ РЕКОНСТРУИРОВАННЫХ ОБЪЕКТОВ</w:t>
      </w:r>
    </w:p>
    <w:p w:rsidR="0012597B" w:rsidRDefault="0012597B">
      <w:pPr>
        <w:pStyle w:val="ConsPlusTitle"/>
        <w:jc w:val="center"/>
      </w:pPr>
      <w:r>
        <w:t>ИНДИВИДУАЛЬНОГО ЖИЛИЩНОГО СТРОИТЕЛЬСТВА ИЛИ САДОВОГО</w:t>
      </w:r>
    </w:p>
    <w:p w:rsidR="0012597B" w:rsidRDefault="0012597B">
      <w:pPr>
        <w:pStyle w:val="ConsPlusTitle"/>
        <w:jc w:val="center"/>
      </w:pPr>
      <w:r>
        <w:t>ДОМА ТРЕБОВАНИЯМ ЗАКОНОДАТЕЛЬСТВА</w:t>
      </w:r>
    </w:p>
    <w:p w:rsidR="0012597B" w:rsidRDefault="0012597B">
      <w:pPr>
        <w:pStyle w:val="ConsPlusTitle"/>
        <w:jc w:val="center"/>
      </w:pPr>
      <w:r>
        <w:t>О ГРАДОСТРОИТЕЛЬНОЙ ДЕЯТЕЛЬНОСТИ"</w:t>
      </w:r>
    </w:p>
    <w:p w:rsidR="0012597B" w:rsidRDefault="0012597B">
      <w:pPr>
        <w:pStyle w:val="ConsPlusNormal"/>
        <w:jc w:val="both"/>
      </w:pPr>
    </w:p>
    <w:p w:rsidR="0012597B" w:rsidRDefault="0012597B">
      <w:pPr>
        <w:pStyle w:val="ConsPlusTitle"/>
        <w:jc w:val="center"/>
        <w:outlineLvl w:val="2"/>
      </w:pPr>
      <w:r>
        <w:t>Общие признаки, по которым объединяются категории заявителей</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4422"/>
      </w:tblGrid>
      <w:tr w:rsidR="0012597B">
        <w:tc>
          <w:tcPr>
            <w:tcW w:w="567" w:type="dxa"/>
          </w:tcPr>
          <w:p w:rsidR="0012597B" w:rsidRDefault="0012597B">
            <w:pPr>
              <w:pStyle w:val="ConsPlusNormal"/>
            </w:pPr>
          </w:p>
        </w:tc>
        <w:tc>
          <w:tcPr>
            <w:tcW w:w="4025" w:type="dxa"/>
          </w:tcPr>
          <w:p w:rsidR="0012597B" w:rsidRDefault="0012597B">
            <w:pPr>
              <w:pStyle w:val="ConsPlusNormal"/>
              <w:jc w:val="center"/>
            </w:pPr>
            <w:r>
              <w:t>Общие признаки</w:t>
            </w:r>
          </w:p>
        </w:tc>
        <w:tc>
          <w:tcPr>
            <w:tcW w:w="4422" w:type="dxa"/>
          </w:tcPr>
          <w:p w:rsidR="0012597B" w:rsidRDefault="0012597B">
            <w:pPr>
              <w:pStyle w:val="ConsPlusNormal"/>
              <w:jc w:val="center"/>
            </w:pPr>
            <w:r>
              <w:t>Категория</w:t>
            </w:r>
          </w:p>
        </w:tc>
      </w:tr>
      <w:tr w:rsidR="0012597B">
        <w:tc>
          <w:tcPr>
            <w:tcW w:w="567" w:type="dxa"/>
          </w:tcPr>
          <w:p w:rsidR="0012597B" w:rsidRDefault="0012597B">
            <w:pPr>
              <w:pStyle w:val="ConsPlusNormal"/>
            </w:pPr>
            <w:r>
              <w:t>1.</w:t>
            </w:r>
          </w:p>
        </w:tc>
        <w:tc>
          <w:tcPr>
            <w:tcW w:w="4025" w:type="dxa"/>
          </w:tcPr>
          <w:p w:rsidR="0012597B" w:rsidRDefault="0012597B">
            <w:pPr>
              <w:pStyle w:val="ConsPlusNormal"/>
            </w:pPr>
            <w:r>
              <w:t>Физические лица - граждане Российской Федерации, иностранные граждане, лица без гражданства индивидуальные предприниматели юридические лица</w:t>
            </w:r>
          </w:p>
        </w:tc>
        <w:tc>
          <w:tcPr>
            <w:tcW w:w="4422" w:type="dxa"/>
          </w:tcPr>
          <w:p w:rsidR="0012597B" w:rsidRDefault="0012597B">
            <w:pPr>
              <w:pStyle w:val="ConsPlusNormal"/>
            </w:pPr>
            <w:r>
              <w:t>Правообладатели земельного участка</w:t>
            </w:r>
          </w:p>
        </w:tc>
      </w:tr>
    </w:tbl>
    <w:p w:rsidR="0012597B" w:rsidRDefault="0012597B">
      <w:pPr>
        <w:pStyle w:val="ConsPlusNormal"/>
        <w:jc w:val="both"/>
      </w:pPr>
    </w:p>
    <w:p w:rsidR="0012597B" w:rsidRDefault="0012597B">
      <w:pPr>
        <w:pStyle w:val="ConsPlusTitle"/>
        <w:jc w:val="center"/>
        <w:outlineLvl w:val="2"/>
      </w:pPr>
      <w:r>
        <w:t>Комбинации признаков заявителей, каждая из которых</w:t>
      </w:r>
    </w:p>
    <w:p w:rsidR="0012597B" w:rsidRDefault="0012597B">
      <w:pPr>
        <w:pStyle w:val="ConsPlusTitle"/>
        <w:jc w:val="center"/>
      </w:pPr>
      <w:r>
        <w:t>соответствует одному варианту предоставления</w:t>
      </w:r>
    </w:p>
    <w:p w:rsidR="0012597B" w:rsidRDefault="0012597B">
      <w:pPr>
        <w:pStyle w:val="ConsPlusTitle"/>
        <w:jc w:val="center"/>
      </w:pPr>
      <w:r>
        <w:t>государственной услуги</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4422"/>
      </w:tblGrid>
      <w:tr w:rsidR="0012597B">
        <w:tc>
          <w:tcPr>
            <w:tcW w:w="567" w:type="dxa"/>
          </w:tcPr>
          <w:p w:rsidR="0012597B" w:rsidRDefault="0012597B">
            <w:pPr>
              <w:pStyle w:val="ConsPlusNormal"/>
            </w:pPr>
            <w:r>
              <w:t>1.</w:t>
            </w:r>
          </w:p>
        </w:tc>
        <w:tc>
          <w:tcPr>
            <w:tcW w:w="4025" w:type="dxa"/>
          </w:tcPr>
          <w:p w:rsidR="0012597B" w:rsidRDefault="0012597B">
            <w:pPr>
              <w:pStyle w:val="ConsPlusNormal"/>
            </w:pPr>
            <w:r>
              <w:t>Физические лица - граждане Российской Федерации, иностранные граждане, лица без гражданства: правообладатели земельного участка, включая их уполномоченных представителей</w:t>
            </w:r>
          </w:p>
        </w:tc>
        <w:tc>
          <w:tcPr>
            <w:tcW w:w="4422" w:type="dxa"/>
          </w:tcPr>
          <w:p w:rsidR="0012597B" w:rsidRDefault="0012597B">
            <w:pPr>
              <w:pStyle w:val="ConsPlusNormal"/>
            </w:pPr>
            <w:r>
              <w:t xml:space="preserve">Вариант предоставления государственной услуги, указанный в </w:t>
            </w:r>
            <w:hyperlink w:anchor="P180">
              <w:r>
                <w:rPr>
                  <w:color w:val="0000FF"/>
                </w:rPr>
                <w:t>подпункте 17.1.1 пункта 17.1</w:t>
              </w:r>
            </w:hyperlink>
            <w:r>
              <w:t xml:space="preserve"> Регламента</w:t>
            </w:r>
          </w:p>
        </w:tc>
      </w:tr>
      <w:tr w:rsidR="0012597B">
        <w:tc>
          <w:tcPr>
            <w:tcW w:w="567" w:type="dxa"/>
          </w:tcPr>
          <w:p w:rsidR="0012597B" w:rsidRDefault="0012597B">
            <w:pPr>
              <w:pStyle w:val="ConsPlusNormal"/>
            </w:pPr>
            <w:r>
              <w:t>2.</w:t>
            </w:r>
          </w:p>
        </w:tc>
        <w:tc>
          <w:tcPr>
            <w:tcW w:w="4025" w:type="dxa"/>
          </w:tcPr>
          <w:p w:rsidR="0012597B" w:rsidRDefault="0012597B">
            <w:pPr>
              <w:pStyle w:val="ConsPlusNormal"/>
            </w:pPr>
            <w:r>
              <w:t>Индивидуальные предприниматели: правообладатели земельного участка, включая их уполномоченных представителей</w:t>
            </w:r>
          </w:p>
        </w:tc>
        <w:tc>
          <w:tcPr>
            <w:tcW w:w="4422" w:type="dxa"/>
          </w:tcPr>
          <w:p w:rsidR="0012597B" w:rsidRDefault="0012597B">
            <w:pPr>
              <w:pStyle w:val="ConsPlusNormal"/>
            </w:pPr>
            <w:r>
              <w:t xml:space="preserve">Вариант предоставления государственной услуги, указанный в </w:t>
            </w:r>
            <w:hyperlink w:anchor="P183">
              <w:r>
                <w:rPr>
                  <w:color w:val="0000FF"/>
                </w:rPr>
                <w:t>подпункте 17.1.2 пункта 17.1</w:t>
              </w:r>
            </w:hyperlink>
            <w:r>
              <w:t xml:space="preserve"> Регламента</w:t>
            </w:r>
          </w:p>
        </w:tc>
      </w:tr>
      <w:tr w:rsidR="0012597B">
        <w:tc>
          <w:tcPr>
            <w:tcW w:w="567" w:type="dxa"/>
          </w:tcPr>
          <w:p w:rsidR="0012597B" w:rsidRDefault="0012597B">
            <w:pPr>
              <w:pStyle w:val="ConsPlusNormal"/>
            </w:pPr>
            <w:r>
              <w:t>3.</w:t>
            </w:r>
          </w:p>
        </w:tc>
        <w:tc>
          <w:tcPr>
            <w:tcW w:w="4025" w:type="dxa"/>
          </w:tcPr>
          <w:p w:rsidR="0012597B" w:rsidRDefault="0012597B">
            <w:pPr>
              <w:pStyle w:val="ConsPlusNormal"/>
            </w:pPr>
            <w:r>
              <w:t>Юридические лица: правообладатели земельного участка, включая их уполномоченных представителей</w:t>
            </w:r>
          </w:p>
        </w:tc>
        <w:tc>
          <w:tcPr>
            <w:tcW w:w="4422" w:type="dxa"/>
          </w:tcPr>
          <w:p w:rsidR="0012597B" w:rsidRDefault="0012597B">
            <w:pPr>
              <w:pStyle w:val="ConsPlusNormal"/>
            </w:pPr>
            <w:r>
              <w:t xml:space="preserve">Вариант предоставления государственной услуги, указанный в </w:t>
            </w:r>
            <w:hyperlink w:anchor="P186">
              <w:r>
                <w:rPr>
                  <w:color w:val="0000FF"/>
                </w:rPr>
                <w:t>подпункте 17.1.3 пункта 17.1</w:t>
              </w:r>
            </w:hyperlink>
            <w:r>
              <w:t xml:space="preserve"> Регламента</w:t>
            </w:r>
          </w:p>
        </w:tc>
      </w:tr>
    </w:tbl>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both"/>
      </w:pPr>
    </w:p>
    <w:p w:rsidR="0012597B" w:rsidRDefault="0012597B">
      <w:pPr>
        <w:pStyle w:val="ConsPlusNormal"/>
        <w:jc w:val="right"/>
        <w:outlineLvl w:val="1"/>
      </w:pPr>
      <w:r>
        <w:t>Приложение 6</w:t>
      </w:r>
    </w:p>
    <w:p w:rsidR="0012597B" w:rsidRDefault="0012597B">
      <w:pPr>
        <w:pStyle w:val="ConsPlusNormal"/>
        <w:jc w:val="right"/>
      </w:pPr>
      <w:r>
        <w:t>к административному регламенту предоставления</w:t>
      </w:r>
    </w:p>
    <w:p w:rsidR="0012597B" w:rsidRDefault="0012597B">
      <w:pPr>
        <w:pStyle w:val="ConsPlusNormal"/>
        <w:jc w:val="right"/>
      </w:pPr>
      <w:r>
        <w:t>государственной услуги "Получение застройщиком</w:t>
      </w:r>
    </w:p>
    <w:p w:rsidR="0012597B" w:rsidRDefault="0012597B">
      <w:pPr>
        <w:pStyle w:val="ConsPlusNormal"/>
        <w:jc w:val="right"/>
      </w:pPr>
      <w:r>
        <w:t>уведомления о соответствии построенных</w:t>
      </w:r>
    </w:p>
    <w:p w:rsidR="0012597B" w:rsidRDefault="0012597B">
      <w:pPr>
        <w:pStyle w:val="ConsPlusNormal"/>
        <w:jc w:val="right"/>
      </w:pPr>
      <w:r>
        <w:t>или реконструированных объектов индивидуального</w:t>
      </w:r>
    </w:p>
    <w:p w:rsidR="0012597B" w:rsidRDefault="0012597B">
      <w:pPr>
        <w:pStyle w:val="ConsPlusNormal"/>
        <w:jc w:val="right"/>
      </w:pPr>
      <w:r>
        <w:t>жилищного строительства или садового дома</w:t>
      </w:r>
    </w:p>
    <w:p w:rsidR="0012597B" w:rsidRDefault="0012597B">
      <w:pPr>
        <w:pStyle w:val="ConsPlusNormal"/>
        <w:jc w:val="right"/>
      </w:pPr>
      <w:r>
        <w:t>требованиям законодательства о градостроительной</w:t>
      </w:r>
    </w:p>
    <w:p w:rsidR="0012597B" w:rsidRDefault="0012597B">
      <w:pPr>
        <w:pStyle w:val="ConsPlusNormal"/>
        <w:jc w:val="right"/>
      </w:pPr>
      <w:r>
        <w:t>деятельности", утвержденному распоряжением</w:t>
      </w:r>
    </w:p>
    <w:p w:rsidR="0012597B" w:rsidRDefault="0012597B">
      <w:pPr>
        <w:pStyle w:val="ConsPlusNormal"/>
        <w:jc w:val="right"/>
      </w:pPr>
      <w:r>
        <w:t>Министерства жилищной политики</w:t>
      </w:r>
    </w:p>
    <w:p w:rsidR="0012597B" w:rsidRDefault="0012597B">
      <w:pPr>
        <w:pStyle w:val="ConsPlusNormal"/>
        <w:jc w:val="right"/>
      </w:pPr>
      <w:r>
        <w:t>Московской области</w:t>
      </w:r>
    </w:p>
    <w:p w:rsidR="0012597B" w:rsidRDefault="0012597B">
      <w:pPr>
        <w:pStyle w:val="ConsPlusNormal"/>
        <w:jc w:val="both"/>
      </w:pPr>
    </w:p>
    <w:p w:rsidR="0012597B" w:rsidRDefault="0012597B">
      <w:pPr>
        <w:pStyle w:val="ConsPlusNonformat"/>
        <w:jc w:val="both"/>
      </w:pPr>
      <w:bookmarkStart w:id="34" w:name="P1070"/>
      <w:bookmarkEnd w:id="34"/>
      <w:r>
        <w:t xml:space="preserve">                                   Форма</w:t>
      </w:r>
    </w:p>
    <w:p w:rsidR="0012597B" w:rsidRDefault="0012597B">
      <w:pPr>
        <w:pStyle w:val="ConsPlusNonformat"/>
        <w:jc w:val="both"/>
      </w:pPr>
      <w:r>
        <w:t xml:space="preserve">         запроса о предоставлении государственной услуги "Получение</w:t>
      </w:r>
    </w:p>
    <w:p w:rsidR="0012597B" w:rsidRDefault="0012597B">
      <w:pPr>
        <w:pStyle w:val="ConsPlusNonformat"/>
        <w:jc w:val="both"/>
      </w:pPr>
      <w:r>
        <w:t xml:space="preserve">            застройщиком уведомления о соответствии построенных</w:t>
      </w:r>
    </w:p>
    <w:p w:rsidR="0012597B" w:rsidRDefault="0012597B">
      <w:pPr>
        <w:pStyle w:val="ConsPlusNonformat"/>
        <w:jc w:val="both"/>
      </w:pPr>
      <w:r>
        <w:t xml:space="preserve">         или реконструированных объектов индивидуального жилищного</w:t>
      </w:r>
    </w:p>
    <w:p w:rsidR="0012597B" w:rsidRDefault="0012597B">
      <w:pPr>
        <w:pStyle w:val="ConsPlusNonformat"/>
        <w:jc w:val="both"/>
      </w:pPr>
      <w:r>
        <w:lastRenderedPageBreak/>
        <w:t xml:space="preserve">        строительства или садового дома требованиям законодательства</w:t>
      </w:r>
    </w:p>
    <w:p w:rsidR="0012597B" w:rsidRDefault="0012597B">
      <w:pPr>
        <w:pStyle w:val="ConsPlusNonformat"/>
        <w:jc w:val="both"/>
      </w:pPr>
      <w:r>
        <w:t xml:space="preserve">                     о градостроительной деятельности"</w:t>
      </w:r>
    </w:p>
    <w:p w:rsidR="0012597B" w:rsidRDefault="0012597B">
      <w:pPr>
        <w:pStyle w:val="ConsPlusNonformat"/>
        <w:jc w:val="both"/>
      </w:pPr>
    </w:p>
    <w:p w:rsidR="0012597B" w:rsidRDefault="0012597B">
      <w:pPr>
        <w:pStyle w:val="ConsPlusNonformat"/>
        <w:jc w:val="both"/>
      </w:pPr>
      <w:r>
        <w:t xml:space="preserve">                                Уведомление</w:t>
      </w:r>
    </w:p>
    <w:p w:rsidR="0012597B" w:rsidRDefault="0012597B">
      <w:pPr>
        <w:pStyle w:val="ConsPlusNonformat"/>
        <w:jc w:val="both"/>
      </w:pPr>
      <w:r>
        <w:t xml:space="preserve">            об окончании строительства или реконструкции объекта</w:t>
      </w:r>
    </w:p>
    <w:p w:rsidR="0012597B" w:rsidRDefault="0012597B">
      <w:pPr>
        <w:pStyle w:val="ConsPlusNonformat"/>
        <w:jc w:val="both"/>
      </w:pPr>
      <w:r>
        <w:t xml:space="preserve">         индивидуального жилищного строительства или садового дома</w:t>
      </w:r>
    </w:p>
    <w:p w:rsidR="0012597B" w:rsidRDefault="0012597B">
      <w:pPr>
        <w:pStyle w:val="ConsPlusNonformat"/>
        <w:jc w:val="both"/>
      </w:pP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(наименование органа местного самоуправления)</w:t>
      </w:r>
    </w:p>
    <w:p w:rsidR="0012597B" w:rsidRDefault="0012597B">
      <w:pPr>
        <w:pStyle w:val="ConsPlusNonformat"/>
        <w:jc w:val="both"/>
      </w:pPr>
    </w:p>
    <w:p w:rsidR="0012597B" w:rsidRDefault="0012597B">
      <w:pPr>
        <w:pStyle w:val="ConsPlusNonformat"/>
        <w:jc w:val="both"/>
      </w:pPr>
      <w:r>
        <w:t xml:space="preserve">                                                    "__" __________ 20__ г.</w:t>
      </w:r>
    </w:p>
    <w:p w:rsidR="0012597B" w:rsidRDefault="0012597B">
      <w:pPr>
        <w:pStyle w:val="ConsPlusNonformat"/>
        <w:jc w:val="both"/>
      </w:pPr>
    </w:p>
    <w:p w:rsidR="0012597B" w:rsidRDefault="0012597B">
      <w:pPr>
        <w:pStyle w:val="ConsPlusNonformat"/>
        <w:jc w:val="both"/>
      </w:pPr>
      <w:r>
        <w:t xml:space="preserve">                         1. Сведения о застройщике</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9"/>
        <w:gridCol w:w="3288"/>
      </w:tblGrid>
      <w:tr w:rsidR="0012597B">
        <w:tc>
          <w:tcPr>
            <w:tcW w:w="794" w:type="dxa"/>
          </w:tcPr>
          <w:p w:rsidR="0012597B" w:rsidRDefault="0012597B">
            <w:pPr>
              <w:pStyle w:val="ConsPlusNormal"/>
            </w:pPr>
            <w:r>
              <w:t>1.1</w:t>
            </w:r>
          </w:p>
        </w:tc>
        <w:tc>
          <w:tcPr>
            <w:tcW w:w="4939" w:type="dxa"/>
          </w:tcPr>
          <w:p w:rsidR="0012597B" w:rsidRDefault="0012597B">
            <w:pPr>
              <w:pStyle w:val="ConsPlusNormal"/>
            </w:pPr>
            <w:r>
              <w:t>Сведения о физическом лице, в случае, если застройщиком является физическое лицо:</w:t>
            </w:r>
          </w:p>
        </w:tc>
        <w:tc>
          <w:tcPr>
            <w:tcW w:w="3288" w:type="dxa"/>
          </w:tcPr>
          <w:p w:rsidR="0012597B" w:rsidRDefault="0012597B">
            <w:pPr>
              <w:pStyle w:val="ConsPlusNormal"/>
            </w:pPr>
          </w:p>
        </w:tc>
      </w:tr>
      <w:tr w:rsidR="0012597B">
        <w:tc>
          <w:tcPr>
            <w:tcW w:w="794" w:type="dxa"/>
          </w:tcPr>
          <w:p w:rsidR="0012597B" w:rsidRDefault="0012597B">
            <w:pPr>
              <w:pStyle w:val="ConsPlusNormal"/>
            </w:pPr>
            <w:r>
              <w:t>1.1.1</w:t>
            </w:r>
          </w:p>
        </w:tc>
        <w:tc>
          <w:tcPr>
            <w:tcW w:w="4939" w:type="dxa"/>
          </w:tcPr>
          <w:p w:rsidR="0012597B" w:rsidRDefault="0012597B">
            <w:pPr>
              <w:pStyle w:val="ConsPlusNormal"/>
            </w:pPr>
            <w:r>
              <w:t>Фамилия, имя, отчество (при наличии)</w:t>
            </w:r>
          </w:p>
        </w:tc>
        <w:tc>
          <w:tcPr>
            <w:tcW w:w="3288" w:type="dxa"/>
          </w:tcPr>
          <w:p w:rsidR="0012597B" w:rsidRDefault="0012597B">
            <w:pPr>
              <w:pStyle w:val="ConsPlusNormal"/>
            </w:pPr>
          </w:p>
        </w:tc>
      </w:tr>
      <w:tr w:rsidR="0012597B">
        <w:tc>
          <w:tcPr>
            <w:tcW w:w="794" w:type="dxa"/>
          </w:tcPr>
          <w:p w:rsidR="0012597B" w:rsidRDefault="0012597B">
            <w:pPr>
              <w:pStyle w:val="ConsPlusNormal"/>
            </w:pPr>
            <w:r>
              <w:t>1.1.2</w:t>
            </w:r>
          </w:p>
        </w:tc>
        <w:tc>
          <w:tcPr>
            <w:tcW w:w="4939" w:type="dxa"/>
          </w:tcPr>
          <w:p w:rsidR="0012597B" w:rsidRDefault="0012597B">
            <w:pPr>
              <w:pStyle w:val="ConsPlusNormal"/>
            </w:pPr>
            <w:r>
              <w:t>Место жительства</w:t>
            </w:r>
          </w:p>
        </w:tc>
        <w:tc>
          <w:tcPr>
            <w:tcW w:w="3288" w:type="dxa"/>
          </w:tcPr>
          <w:p w:rsidR="0012597B" w:rsidRDefault="0012597B">
            <w:pPr>
              <w:pStyle w:val="ConsPlusNormal"/>
            </w:pPr>
          </w:p>
        </w:tc>
      </w:tr>
      <w:tr w:rsidR="0012597B">
        <w:tc>
          <w:tcPr>
            <w:tcW w:w="794" w:type="dxa"/>
          </w:tcPr>
          <w:p w:rsidR="0012597B" w:rsidRDefault="0012597B">
            <w:pPr>
              <w:pStyle w:val="ConsPlusNormal"/>
            </w:pPr>
            <w:r>
              <w:t>1.1.3</w:t>
            </w:r>
          </w:p>
        </w:tc>
        <w:tc>
          <w:tcPr>
            <w:tcW w:w="4939" w:type="dxa"/>
          </w:tcPr>
          <w:p w:rsidR="0012597B" w:rsidRDefault="0012597B">
            <w:pPr>
              <w:pStyle w:val="ConsPlusNormal"/>
            </w:pPr>
            <w:r>
              <w:t>Реквизиты документа, удостоверяющего личность</w:t>
            </w:r>
          </w:p>
        </w:tc>
        <w:tc>
          <w:tcPr>
            <w:tcW w:w="3288" w:type="dxa"/>
          </w:tcPr>
          <w:p w:rsidR="0012597B" w:rsidRDefault="0012597B">
            <w:pPr>
              <w:pStyle w:val="ConsPlusNormal"/>
            </w:pPr>
          </w:p>
        </w:tc>
      </w:tr>
      <w:tr w:rsidR="0012597B">
        <w:tc>
          <w:tcPr>
            <w:tcW w:w="794" w:type="dxa"/>
          </w:tcPr>
          <w:p w:rsidR="0012597B" w:rsidRDefault="0012597B">
            <w:pPr>
              <w:pStyle w:val="ConsPlusNormal"/>
            </w:pPr>
            <w:r>
              <w:t>1.2</w:t>
            </w:r>
          </w:p>
        </w:tc>
        <w:tc>
          <w:tcPr>
            <w:tcW w:w="4939" w:type="dxa"/>
          </w:tcPr>
          <w:p w:rsidR="0012597B" w:rsidRDefault="0012597B">
            <w:pPr>
              <w:pStyle w:val="ConsPlusNormal"/>
            </w:pPr>
            <w:r>
              <w:t>Сведения о юридическом лице, в случае, если застройщиком является юридическое лицо:</w:t>
            </w:r>
          </w:p>
        </w:tc>
        <w:tc>
          <w:tcPr>
            <w:tcW w:w="3288" w:type="dxa"/>
          </w:tcPr>
          <w:p w:rsidR="0012597B" w:rsidRDefault="0012597B">
            <w:pPr>
              <w:pStyle w:val="ConsPlusNormal"/>
            </w:pPr>
          </w:p>
        </w:tc>
      </w:tr>
      <w:tr w:rsidR="0012597B">
        <w:tc>
          <w:tcPr>
            <w:tcW w:w="794" w:type="dxa"/>
          </w:tcPr>
          <w:p w:rsidR="0012597B" w:rsidRDefault="0012597B">
            <w:pPr>
              <w:pStyle w:val="ConsPlusNormal"/>
            </w:pPr>
            <w:r>
              <w:t>1.2.1</w:t>
            </w:r>
          </w:p>
        </w:tc>
        <w:tc>
          <w:tcPr>
            <w:tcW w:w="4939" w:type="dxa"/>
          </w:tcPr>
          <w:p w:rsidR="0012597B" w:rsidRDefault="0012597B">
            <w:pPr>
              <w:pStyle w:val="ConsPlusNormal"/>
            </w:pPr>
            <w:r>
              <w:t>Наименование</w:t>
            </w:r>
          </w:p>
        </w:tc>
        <w:tc>
          <w:tcPr>
            <w:tcW w:w="3288" w:type="dxa"/>
          </w:tcPr>
          <w:p w:rsidR="0012597B" w:rsidRDefault="0012597B">
            <w:pPr>
              <w:pStyle w:val="ConsPlusNormal"/>
            </w:pPr>
          </w:p>
        </w:tc>
      </w:tr>
      <w:tr w:rsidR="0012597B">
        <w:tc>
          <w:tcPr>
            <w:tcW w:w="794" w:type="dxa"/>
          </w:tcPr>
          <w:p w:rsidR="0012597B" w:rsidRDefault="0012597B">
            <w:pPr>
              <w:pStyle w:val="ConsPlusNormal"/>
            </w:pPr>
            <w:r>
              <w:t>1.2.2</w:t>
            </w:r>
          </w:p>
        </w:tc>
        <w:tc>
          <w:tcPr>
            <w:tcW w:w="4939" w:type="dxa"/>
          </w:tcPr>
          <w:p w:rsidR="0012597B" w:rsidRDefault="0012597B">
            <w:pPr>
              <w:pStyle w:val="ConsPlusNormal"/>
            </w:pPr>
            <w:r>
              <w:t>Место нахождения</w:t>
            </w:r>
          </w:p>
        </w:tc>
        <w:tc>
          <w:tcPr>
            <w:tcW w:w="3288" w:type="dxa"/>
          </w:tcPr>
          <w:p w:rsidR="0012597B" w:rsidRDefault="0012597B">
            <w:pPr>
              <w:pStyle w:val="ConsPlusNormal"/>
            </w:pPr>
          </w:p>
        </w:tc>
      </w:tr>
      <w:tr w:rsidR="0012597B">
        <w:tc>
          <w:tcPr>
            <w:tcW w:w="794" w:type="dxa"/>
          </w:tcPr>
          <w:p w:rsidR="0012597B" w:rsidRDefault="0012597B">
            <w:pPr>
              <w:pStyle w:val="ConsPlusNormal"/>
            </w:pPr>
            <w:r>
              <w:t>1.2.3</w:t>
            </w:r>
          </w:p>
        </w:tc>
        <w:tc>
          <w:tcPr>
            <w:tcW w:w="4939" w:type="dxa"/>
          </w:tcPr>
          <w:p w:rsidR="0012597B" w:rsidRDefault="0012597B">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288" w:type="dxa"/>
          </w:tcPr>
          <w:p w:rsidR="0012597B" w:rsidRDefault="0012597B">
            <w:pPr>
              <w:pStyle w:val="ConsPlusNormal"/>
            </w:pPr>
          </w:p>
        </w:tc>
      </w:tr>
      <w:tr w:rsidR="0012597B">
        <w:tc>
          <w:tcPr>
            <w:tcW w:w="794" w:type="dxa"/>
          </w:tcPr>
          <w:p w:rsidR="0012597B" w:rsidRDefault="0012597B">
            <w:pPr>
              <w:pStyle w:val="ConsPlusNormal"/>
            </w:pPr>
            <w:r>
              <w:t>1.2.4</w:t>
            </w:r>
          </w:p>
        </w:tc>
        <w:tc>
          <w:tcPr>
            <w:tcW w:w="4939" w:type="dxa"/>
          </w:tcPr>
          <w:p w:rsidR="0012597B" w:rsidRDefault="0012597B">
            <w:pPr>
              <w:pStyle w:val="ConsPlusNormal"/>
            </w:pPr>
            <w:r>
              <w:t>Идентификационный номер налогоплательщика, за исключением случая, если заявителем является иностранное юридическое лицо</w:t>
            </w:r>
          </w:p>
        </w:tc>
        <w:tc>
          <w:tcPr>
            <w:tcW w:w="3288" w:type="dxa"/>
          </w:tcPr>
          <w:p w:rsidR="0012597B" w:rsidRDefault="0012597B">
            <w:pPr>
              <w:pStyle w:val="ConsPlusNormal"/>
            </w:pPr>
          </w:p>
        </w:tc>
      </w:tr>
    </w:tbl>
    <w:p w:rsidR="0012597B" w:rsidRDefault="0012597B">
      <w:pPr>
        <w:pStyle w:val="ConsPlusNormal"/>
        <w:jc w:val="both"/>
      </w:pPr>
    </w:p>
    <w:p w:rsidR="0012597B" w:rsidRDefault="0012597B">
      <w:pPr>
        <w:pStyle w:val="ConsPlusNormal"/>
        <w:jc w:val="center"/>
        <w:outlineLvl w:val="2"/>
      </w:pPr>
      <w:r>
        <w:t>2. Сведения о земельном участке</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9"/>
        <w:gridCol w:w="3288"/>
      </w:tblGrid>
      <w:tr w:rsidR="0012597B">
        <w:tc>
          <w:tcPr>
            <w:tcW w:w="794" w:type="dxa"/>
          </w:tcPr>
          <w:p w:rsidR="0012597B" w:rsidRDefault="0012597B">
            <w:pPr>
              <w:pStyle w:val="ConsPlusNormal"/>
            </w:pPr>
            <w:r>
              <w:t>2.1</w:t>
            </w:r>
          </w:p>
        </w:tc>
        <w:tc>
          <w:tcPr>
            <w:tcW w:w="4939" w:type="dxa"/>
          </w:tcPr>
          <w:p w:rsidR="0012597B" w:rsidRDefault="0012597B">
            <w:pPr>
              <w:pStyle w:val="ConsPlusNormal"/>
            </w:pPr>
            <w:r>
              <w:t>Кадастровый номер земельного участка (при наличии)</w:t>
            </w:r>
          </w:p>
        </w:tc>
        <w:tc>
          <w:tcPr>
            <w:tcW w:w="3288" w:type="dxa"/>
          </w:tcPr>
          <w:p w:rsidR="0012597B" w:rsidRDefault="0012597B">
            <w:pPr>
              <w:pStyle w:val="ConsPlusNormal"/>
            </w:pPr>
          </w:p>
        </w:tc>
      </w:tr>
      <w:tr w:rsidR="0012597B">
        <w:tc>
          <w:tcPr>
            <w:tcW w:w="794" w:type="dxa"/>
          </w:tcPr>
          <w:p w:rsidR="0012597B" w:rsidRDefault="0012597B">
            <w:pPr>
              <w:pStyle w:val="ConsPlusNormal"/>
            </w:pPr>
            <w:r>
              <w:t>2.2</w:t>
            </w:r>
          </w:p>
        </w:tc>
        <w:tc>
          <w:tcPr>
            <w:tcW w:w="4939" w:type="dxa"/>
          </w:tcPr>
          <w:p w:rsidR="0012597B" w:rsidRDefault="0012597B">
            <w:pPr>
              <w:pStyle w:val="ConsPlusNormal"/>
            </w:pPr>
            <w:r>
              <w:t>Адрес или описание местоположения земельного участка</w:t>
            </w:r>
          </w:p>
        </w:tc>
        <w:tc>
          <w:tcPr>
            <w:tcW w:w="3288" w:type="dxa"/>
          </w:tcPr>
          <w:p w:rsidR="0012597B" w:rsidRDefault="0012597B">
            <w:pPr>
              <w:pStyle w:val="ConsPlusNormal"/>
            </w:pPr>
          </w:p>
        </w:tc>
      </w:tr>
      <w:tr w:rsidR="0012597B">
        <w:tc>
          <w:tcPr>
            <w:tcW w:w="794" w:type="dxa"/>
          </w:tcPr>
          <w:p w:rsidR="0012597B" w:rsidRDefault="0012597B">
            <w:pPr>
              <w:pStyle w:val="ConsPlusNormal"/>
            </w:pPr>
            <w:r>
              <w:t>2.3</w:t>
            </w:r>
          </w:p>
        </w:tc>
        <w:tc>
          <w:tcPr>
            <w:tcW w:w="4939" w:type="dxa"/>
          </w:tcPr>
          <w:p w:rsidR="0012597B" w:rsidRDefault="0012597B">
            <w:pPr>
              <w:pStyle w:val="ConsPlusNormal"/>
            </w:pPr>
            <w:r>
              <w:t>Сведения о праве застройщика на земельный участок (правоустанавливающие документы)</w:t>
            </w:r>
          </w:p>
        </w:tc>
        <w:tc>
          <w:tcPr>
            <w:tcW w:w="3288" w:type="dxa"/>
          </w:tcPr>
          <w:p w:rsidR="0012597B" w:rsidRDefault="0012597B">
            <w:pPr>
              <w:pStyle w:val="ConsPlusNormal"/>
            </w:pPr>
          </w:p>
        </w:tc>
      </w:tr>
      <w:tr w:rsidR="0012597B">
        <w:tc>
          <w:tcPr>
            <w:tcW w:w="794" w:type="dxa"/>
          </w:tcPr>
          <w:p w:rsidR="0012597B" w:rsidRDefault="0012597B">
            <w:pPr>
              <w:pStyle w:val="ConsPlusNormal"/>
            </w:pPr>
            <w:r>
              <w:t>2.4</w:t>
            </w:r>
          </w:p>
        </w:tc>
        <w:tc>
          <w:tcPr>
            <w:tcW w:w="4939" w:type="dxa"/>
          </w:tcPr>
          <w:p w:rsidR="0012597B" w:rsidRDefault="0012597B">
            <w:pPr>
              <w:pStyle w:val="ConsPlusNormal"/>
            </w:pPr>
            <w:r>
              <w:t>Сведения о наличии прав иных лиц на земельный участок (при наличии)</w:t>
            </w:r>
          </w:p>
        </w:tc>
        <w:tc>
          <w:tcPr>
            <w:tcW w:w="3288" w:type="dxa"/>
          </w:tcPr>
          <w:p w:rsidR="0012597B" w:rsidRDefault="0012597B">
            <w:pPr>
              <w:pStyle w:val="ConsPlusNormal"/>
            </w:pPr>
          </w:p>
        </w:tc>
      </w:tr>
      <w:tr w:rsidR="0012597B">
        <w:tc>
          <w:tcPr>
            <w:tcW w:w="794" w:type="dxa"/>
          </w:tcPr>
          <w:p w:rsidR="0012597B" w:rsidRDefault="0012597B">
            <w:pPr>
              <w:pStyle w:val="ConsPlusNormal"/>
            </w:pPr>
            <w:r>
              <w:t>2.5</w:t>
            </w:r>
          </w:p>
        </w:tc>
        <w:tc>
          <w:tcPr>
            <w:tcW w:w="4939" w:type="dxa"/>
          </w:tcPr>
          <w:p w:rsidR="0012597B" w:rsidRDefault="0012597B">
            <w:pPr>
              <w:pStyle w:val="ConsPlusNormal"/>
            </w:pPr>
            <w:r>
              <w:t>Сведения о виде разрешенного использования земельного участка</w:t>
            </w:r>
          </w:p>
        </w:tc>
        <w:tc>
          <w:tcPr>
            <w:tcW w:w="3288" w:type="dxa"/>
          </w:tcPr>
          <w:p w:rsidR="0012597B" w:rsidRDefault="0012597B">
            <w:pPr>
              <w:pStyle w:val="ConsPlusNormal"/>
            </w:pPr>
          </w:p>
        </w:tc>
      </w:tr>
    </w:tbl>
    <w:p w:rsidR="0012597B" w:rsidRDefault="0012597B">
      <w:pPr>
        <w:pStyle w:val="ConsPlusNormal"/>
        <w:jc w:val="both"/>
      </w:pPr>
    </w:p>
    <w:p w:rsidR="0012597B" w:rsidRDefault="0012597B">
      <w:pPr>
        <w:pStyle w:val="ConsPlusNormal"/>
        <w:jc w:val="center"/>
        <w:outlineLvl w:val="2"/>
      </w:pPr>
      <w:r>
        <w:t>3. Сведения об объекте капитального строительства</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9"/>
        <w:gridCol w:w="3288"/>
      </w:tblGrid>
      <w:tr w:rsidR="0012597B">
        <w:tc>
          <w:tcPr>
            <w:tcW w:w="794" w:type="dxa"/>
          </w:tcPr>
          <w:p w:rsidR="0012597B" w:rsidRDefault="0012597B">
            <w:pPr>
              <w:pStyle w:val="ConsPlusNormal"/>
            </w:pPr>
            <w:r>
              <w:t>3.1</w:t>
            </w:r>
          </w:p>
        </w:tc>
        <w:tc>
          <w:tcPr>
            <w:tcW w:w="4939" w:type="dxa"/>
          </w:tcPr>
          <w:p w:rsidR="0012597B" w:rsidRDefault="0012597B">
            <w:pPr>
              <w:pStyle w:val="ConsPlusNormal"/>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288" w:type="dxa"/>
          </w:tcPr>
          <w:p w:rsidR="0012597B" w:rsidRDefault="0012597B">
            <w:pPr>
              <w:pStyle w:val="ConsPlusNormal"/>
            </w:pPr>
          </w:p>
        </w:tc>
      </w:tr>
      <w:tr w:rsidR="0012597B">
        <w:tc>
          <w:tcPr>
            <w:tcW w:w="794" w:type="dxa"/>
          </w:tcPr>
          <w:p w:rsidR="0012597B" w:rsidRDefault="0012597B">
            <w:pPr>
              <w:pStyle w:val="ConsPlusNormal"/>
            </w:pPr>
            <w:r>
              <w:t>3.2</w:t>
            </w:r>
          </w:p>
        </w:tc>
        <w:tc>
          <w:tcPr>
            <w:tcW w:w="4939" w:type="dxa"/>
          </w:tcPr>
          <w:p w:rsidR="0012597B" w:rsidRDefault="0012597B">
            <w:pPr>
              <w:pStyle w:val="ConsPlusNormal"/>
            </w:pPr>
            <w:r>
              <w:t>Цель подачи уведомления (строительство или реконструкция)</w:t>
            </w:r>
          </w:p>
        </w:tc>
        <w:tc>
          <w:tcPr>
            <w:tcW w:w="3288" w:type="dxa"/>
          </w:tcPr>
          <w:p w:rsidR="0012597B" w:rsidRDefault="0012597B">
            <w:pPr>
              <w:pStyle w:val="ConsPlusNormal"/>
            </w:pPr>
          </w:p>
        </w:tc>
      </w:tr>
      <w:tr w:rsidR="0012597B">
        <w:tc>
          <w:tcPr>
            <w:tcW w:w="794" w:type="dxa"/>
          </w:tcPr>
          <w:p w:rsidR="0012597B" w:rsidRDefault="0012597B">
            <w:pPr>
              <w:pStyle w:val="ConsPlusNormal"/>
            </w:pPr>
            <w:r>
              <w:t>3.3</w:t>
            </w:r>
          </w:p>
        </w:tc>
        <w:tc>
          <w:tcPr>
            <w:tcW w:w="4939" w:type="dxa"/>
          </w:tcPr>
          <w:p w:rsidR="0012597B" w:rsidRDefault="0012597B">
            <w:pPr>
              <w:pStyle w:val="ConsPlusNormal"/>
            </w:pPr>
            <w:r>
              <w:t>Сведения о планируемых параметрах:</w:t>
            </w:r>
          </w:p>
        </w:tc>
        <w:tc>
          <w:tcPr>
            <w:tcW w:w="3288" w:type="dxa"/>
          </w:tcPr>
          <w:p w:rsidR="0012597B" w:rsidRDefault="0012597B">
            <w:pPr>
              <w:pStyle w:val="ConsPlusNormal"/>
            </w:pPr>
          </w:p>
        </w:tc>
      </w:tr>
      <w:tr w:rsidR="0012597B">
        <w:tc>
          <w:tcPr>
            <w:tcW w:w="794" w:type="dxa"/>
          </w:tcPr>
          <w:p w:rsidR="0012597B" w:rsidRDefault="0012597B">
            <w:pPr>
              <w:pStyle w:val="ConsPlusNormal"/>
            </w:pPr>
            <w:r>
              <w:t>3.3.1</w:t>
            </w:r>
          </w:p>
        </w:tc>
        <w:tc>
          <w:tcPr>
            <w:tcW w:w="4939" w:type="dxa"/>
          </w:tcPr>
          <w:p w:rsidR="0012597B" w:rsidRDefault="0012597B">
            <w:pPr>
              <w:pStyle w:val="ConsPlusNormal"/>
            </w:pPr>
            <w:r>
              <w:t>Количество надземных этажей</w:t>
            </w:r>
          </w:p>
        </w:tc>
        <w:tc>
          <w:tcPr>
            <w:tcW w:w="3288" w:type="dxa"/>
          </w:tcPr>
          <w:p w:rsidR="0012597B" w:rsidRDefault="0012597B">
            <w:pPr>
              <w:pStyle w:val="ConsPlusNormal"/>
            </w:pPr>
          </w:p>
        </w:tc>
      </w:tr>
      <w:tr w:rsidR="0012597B">
        <w:tc>
          <w:tcPr>
            <w:tcW w:w="794" w:type="dxa"/>
          </w:tcPr>
          <w:p w:rsidR="0012597B" w:rsidRDefault="0012597B">
            <w:pPr>
              <w:pStyle w:val="ConsPlusNormal"/>
            </w:pPr>
            <w:r>
              <w:t>3.3.2</w:t>
            </w:r>
          </w:p>
        </w:tc>
        <w:tc>
          <w:tcPr>
            <w:tcW w:w="4939" w:type="dxa"/>
          </w:tcPr>
          <w:p w:rsidR="0012597B" w:rsidRDefault="0012597B">
            <w:pPr>
              <w:pStyle w:val="ConsPlusNormal"/>
            </w:pPr>
            <w:r>
              <w:t>Высота</w:t>
            </w:r>
          </w:p>
        </w:tc>
        <w:tc>
          <w:tcPr>
            <w:tcW w:w="3288" w:type="dxa"/>
          </w:tcPr>
          <w:p w:rsidR="0012597B" w:rsidRDefault="0012597B">
            <w:pPr>
              <w:pStyle w:val="ConsPlusNormal"/>
            </w:pPr>
          </w:p>
        </w:tc>
      </w:tr>
      <w:tr w:rsidR="0012597B">
        <w:tc>
          <w:tcPr>
            <w:tcW w:w="794" w:type="dxa"/>
          </w:tcPr>
          <w:p w:rsidR="0012597B" w:rsidRDefault="0012597B">
            <w:pPr>
              <w:pStyle w:val="ConsPlusNormal"/>
            </w:pPr>
            <w:r>
              <w:t>3.3.3</w:t>
            </w:r>
          </w:p>
        </w:tc>
        <w:tc>
          <w:tcPr>
            <w:tcW w:w="4939" w:type="dxa"/>
          </w:tcPr>
          <w:p w:rsidR="0012597B" w:rsidRDefault="0012597B">
            <w:pPr>
              <w:pStyle w:val="ConsPlusNormal"/>
            </w:pPr>
            <w:r>
              <w:t>Сведения об отступах от границ земельного участка</w:t>
            </w:r>
          </w:p>
        </w:tc>
        <w:tc>
          <w:tcPr>
            <w:tcW w:w="3288" w:type="dxa"/>
          </w:tcPr>
          <w:p w:rsidR="0012597B" w:rsidRDefault="0012597B">
            <w:pPr>
              <w:pStyle w:val="ConsPlusNormal"/>
            </w:pPr>
          </w:p>
        </w:tc>
      </w:tr>
      <w:tr w:rsidR="0012597B">
        <w:tc>
          <w:tcPr>
            <w:tcW w:w="794" w:type="dxa"/>
          </w:tcPr>
          <w:p w:rsidR="0012597B" w:rsidRDefault="0012597B">
            <w:pPr>
              <w:pStyle w:val="ConsPlusNormal"/>
            </w:pPr>
            <w:r>
              <w:t>3.3.4</w:t>
            </w:r>
          </w:p>
        </w:tc>
        <w:tc>
          <w:tcPr>
            <w:tcW w:w="4939" w:type="dxa"/>
          </w:tcPr>
          <w:p w:rsidR="0012597B" w:rsidRDefault="0012597B">
            <w:pPr>
              <w:pStyle w:val="ConsPlusNormal"/>
            </w:pPr>
            <w:r>
              <w:t>Площадь застройки</w:t>
            </w:r>
          </w:p>
        </w:tc>
        <w:tc>
          <w:tcPr>
            <w:tcW w:w="3288" w:type="dxa"/>
          </w:tcPr>
          <w:p w:rsidR="0012597B" w:rsidRDefault="0012597B">
            <w:pPr>
              <w:pStyle w:val="ConsPlusNormal"/>
            </w:pPr>
          </w:p>
        </w:tc>
      </w:tr>
    </w:tbl>
    <w:p w:rsidR="0012597B" w:rsidRDefault="0012597B">
      <w:pPr>
        <w:pStyle w:val="ConsPlusNormal"/>
        <w:jc w:val="both"/>
      </w:pPr>
    </w:p>
    <w:p w:rsidR="0012597B" w:rsidRDefault="0012597B">
      <w:pPr>
        <w:pStyle w:val="ConsPlusNormal"/>
        <w:jc w:val="center"/>
        <w:outlineLvl w:val="2"/>
      </w:pPr>
      <w:r>
        <w:t>4. Схематичное изображение построенного или</w:t>
      </w:r>
    </w:p>
    <w:p w:rsidR="0012597B" w:rsidRDefault="0012597B">
      <w:pPr>
        <w:pStyle w:val="ConsPlusNormal"/>
        <w:jc w:val="center"/>
      </w:pPr>
      <w:r>
        <w:t>реконструированного объекта капитального строительства</w:t>
      </w:r>
    </w:p>
    <w:p w:rsidR="0012597B" w:rsidRDefault="0012597B">
      <w:pPr>
        <w:pStyle w:val="ConsPlusNormal"/>
        <w:jc w:val="center"/>
      </w:pPr>
      <w:r>
        <w:t>на земельном участке</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12597B">
        <w:tc>
          <w:tcPr>
            <w:tcW w:w="9014" w:type="dxa"/>
            <w:tcBorders>
              <w:top w:val="single" w:sz="4" w:space="0" w:color="auto"/>
              <w:left w:val="single" w:sz="4" w:space="0" w:color="auto"/>
              <w:bottom w:val="single" w:sz="4" w:space="0" w:color="auto"/>
              <w:right w:val="single" w:sz="4" w:space="0" w:color="auto"/>
            </w:tcBorders>
          </w:tcPr>
          <w:p w:rsidR="0012597B" w:rsidRDefault="0012597B">
            <w:pPr>
              <w:pStyle w:val="ConsPlusNormal"/>
            </w:pPr>
          </w:p>
        </w:tc>
      </w:tr>
    </w:tbl>
    <w:p w:rsidR="0012597B" w:rsidRDefault="0012597B">
      <w:pPr>
        <w:pStyle w:val="ConsPlusNormal"/>
        <w:jc w:val="both"/>
      </w:pPr>
    </w:p>
    <w:p w:rsidR="0012597B" w:rsidRDefault="0012597B">
      <w:pPr>
        <w:pStyle w:val="ConsPlusNormal"/>
        <w:jc w:val="center"/>
        <w:outlineLvl w:val="2"/>
      </w:pPr>
      <w:r>
        <w:t>5. Сведения о договоре строительного подряда</w:t>
      </w:r>
    </w:p>
    <w:p w:rsidR="0012597B" w:rsidRDefault="0012597B">
      <w:pPr>
        <w:pStyle w:val="ConsPlusNormal"/>
        <w:jc w:val="center"/>
      </w:pPr>
      <w:r>
        <w:t>с использованием счета эскроу (в случае строительства</w:t>
      </w:r>
    </w:p>
    <w:p w:rsidR="0012597B" w:rsidRDefault="0012597B">
      <w:pPr>
        <w:pStyle w:val="ConsPlusNormal"/>
        <w:jc w:val="center"/>
      </w:pPr>
      <w:r>
        <w:t>объекта индивидуального жилищного строительства</w:t>
      </w:r>
    </w:p>
    <w:p w:rsidR="0012597B" w:rsidRDefault="0012597B">
      <w:pPr>
        <w:pStyle w:val="ConsPlusNormal"/>
        <w:jc w:val="center"/>
      </w:pPr>
      <w:r>
        <w:t xml:space="preserve">в соответствии с Федеральным </w:t>
      </w:r>
      <w:hyperlink r:id="rId73">
        <w:r>
          <w:rPr>
            <w:color w:val="0000FF"/>
          </w:rPr>
          <w:t>законом</w:t>
        </w:r>
      </w:hyperlink>
      <w:r>
        <w:t xml:space="preserve"> от 22 июля 2024 г.</w:t>
      </w:r>
    </w:p>
    <w:p w:rsidR="0012597B" w:rsidRDefault="0012597B">
      <w:pPr>
        <w:pStyle w:val="ConsPlusNormal"/>
        <w:jc w:val="center"/>
      </w:pPr>
      <w:r>
        <w:t>N 186-ФЗ "О строительстве жилых домов по договорам</w:t>
      </w:r>
    </w:p>
    <w:p w:rsidR="0012597B" w:rsidRDefault="0012597B">
      <w:pPr>
        <w:pStyle w:val="ConsPlusNormal"/>
        <w:jc w:val="center"/>
      </w:pPr>
      <w:r>
        <w:t>строительного подряда с использованием счетов эскроу")</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9"/>
        <w:gridCol w:w="3288"/>
      </w:tblGrid>
      <w:tr w:rsidR="0012597B">
        <w:tc>
          <w:tcPr>
            <w:tcW w:w="794" w:type="dxa"/>
          </w:tcPr>
          <w:p w:rsidR="0012597B" w:rsidRDefault="0012597B">
            <w:pPr>
              <w:pStyle w:val="ConsPlusNormal"/>
            </w:pPr>
            <w:r>
              <w:t>5.1</w:t>
            </w:r>
          </w:p>
        </w:tc>
        <w:tc>
          <w:tcPr>
            <w:tcW w:w="4939" w:type="dxa"/>
          </w:tcPr>
          <w:p w:rsidR="0012597B" w:rsidRDefault="0012597B">
            <w:pPr>
              <w:pStyle w:val="ConsPlusNormal"/>
            </w:pPr>
            <w:r>
              <w:t>Номер</w:t>
            </w:r>
          </w:p>
        </w:tc>
        <w:tc>
          <w:tcPr>
            <w:tcW w:w="3288" w:type="dxa"/>
          </w:tcPr>
          <w:p w:rsidR="0012597B" w:rsidRDefault="0012597B">
            <w:pPr>
              <w:pStyle w:val="ConsPlusNormal"/>
            </w:pPr>
          </w:p>
        </w:tc>
      </w:tr>
      <w:tr w:rsidR="0012597B">
        <w:tc>
          <w:tcPr>
            <w:tcW w:w="794" w:type="dxa"/>
          </w:tcPr>
          <w:p w:rsidR="0012597B" w:rsidRDefault="0012597B">
            <w:pPr>
              <w:pStyle w:val="ConsPlusNormal"/>
            </w:pPr>
            <w:r>
              <w:t>5.2</w:t>
            </w:r>
          </w:p>
        </w:tc>
        <w:tc>
          <w:tcPr>
            <w:tcW w:w="4939" w:type="dxa"/>
          </w:tcPr>
          <w:p w:rsidR="0012597B" w:rsidRDefault="0012597B">
            <w:pPr>
              <w:pStyle w:val="ConsPlusNormal"/>
            </w:pPr>
            <w:r>
              <w:t>Дата заключения</w:t>
            </w:r>
          </w:p>
        </w:tc>
        <w:tc>
          <w:tcPr>
            <w:tcW w:w="3288" w:type="dxa"/>
          </w:tcPr>
          <w:p w:rsidR="0012597B" w:rsidRDefault="0012597B">
            <w:pPr>
              <w:pStyle w:val="ConsPlusNormal"/>
            </w:pPr>
          </w:p>
        </w:tc>
      </w:tr>
      <w:tr w:rsidR="0012597B">
        <w:tc>
          <w:tcPr>
            <w:tcW w:w="794" w:type="dxa"/>
          </w:tcPr>
          <w:p w:rsidR="0012597B" w:rsidRDefault="0012597B">
            <w:pPr>
              <w:pStyle w:val="ConsPlusNormal"/>
            </w:pPr>
            <w:r>
              <w:t>5.3</w:t>
            </w:r>
          </w:p>
        </w:tc>
        <w:tc>
          <w:tcPr>
            <w:tcW w:w="4939" w:type="dxa"/>
          </w:tcPr>
          <w:p w:rsidR="0012597B" w:rsidRDefault="0012597B">
            <w:pPr>
              <w:pStyle w:val="ConsPlusNormal"/>
            </w:pPr>
            <w:r>
              <w:t>Место заключения</w:t>
            </w:r>
          </w:p>
        </w:tc>
        <w:tc>
          <w:tcPr>
            <w:tcW w:w="3288" w:type="dxa"/>
          </w:tcPr>
          <w:p w:rsidR="0012597B" w:rsidRDefault="0012597B">
            <w:pPr>
              <w:pStyle w:val="ConsPlusNormal"/>
            </w:pPr>
          </w:p>
        </w:tc>
      </w:tr>
      <w:tr w:rsidR="0012597B">
        <w:tc>
          <w:tcPr>
            <w:tcW w:w="794" w:type="dxa"/>
          </w:tcPr>
          <w:p w:rsidR="0012597B" w:rsidRDefault="0012597B">
            <w:pPr>
              <w:pStyle w:val="ConsPlusNormal"/>
            </w:pPr>
            <w:r>
              <w:t>5.4</w:t>
            </w:r>
          </w:p>
        </w:tc>
        <w:tc>
          <w:tcPr>
            <w:tcW w:w="4939" w:type="dxa"/>
          </w:tcPr>
          <w:p w:rsidR="0012597B" w:rsidRDefault="0012597B">
            <w:pPr>
              <w:pStyle w:val="ConsPlusNormal"/>
            </w:pPr>
            <w:r>
              <w:t>Дата внесения сведений о договоре строительного подряда в единую информационную систему жилищного строительства</w:t>
            </w:r>
          </w:p>
        </w:tc>
        <w:tc>
          <w:tcPr>
            <w:tcW w:w="3288" w:type="dxa"/>
          </w:tcPr>
          <w:p w:rsidR="0012597B" w:rsidRDefault="0012597B">
            <w:pPr>
              <w:pStyle w:val="ConsPlusNormal"/>
            </w:pPr>
          </w:p>
        </w:tc>
      </w:tr>
    </w:tbl>
    <w:p w:rsidR="0012597B" w:rsidRDefault="0012597B">
      <w:pPr>
        <w:pStyle w:val="ConsPlusNormal"/>
        <w:jc w:val="both"/>
      </w:pPr>
    </w:p>
    <w:p w:rsidR="0012597B" w:rsidRDefault="0012597B">
      <w:pPr>
        <w:pStyle w:val="ConsPlusNormal"/>
        <w:jc w:val="center"/>
        <w:outlineLvl w:val="2"/>
      </w:pPr>
      <w:r>
        <w:t>6. Сведения о подрядчике, выполняющем работы</w:t>
      </w:r>
    </w:p>
    <w:p w:rsidR="0012597B" w:rsidRDefault="0012597B">
      <w:pPr>
        <w:pStyle w:val="ConsPlusNormal"/>
        <w:jc w:val="center"/>
      </w:pPr>
      <w:r>
        <w:t>по строительству объекта индивидуального жилищного</w:t>
      </w:r>
    </w:p>
    <w:p w:rsidR="0012597B" w:rsidRDefault="0012597B">
      <w:pPr>
        <w:pStyle w:val="ConsPlusNormal"/>
        <w:jc w:val="center"/>
      </w:pPr>
      <w:r>
        <w:t>строительства на основании договора строительного подряда</w:t>
      </w:r>
    </w:p>
    <w:p w:rsidR="0012597B" w:rsidRDefault="0012597B">
      <w:pPr>
        <w:pStyle w:val="ConsPlusNormal"/>
        <w:jc w:val="center"/>
      </w:pPr>
      <w:r>
        <w:t>с использованием счета эскроу (в случае строительства</w:t>
      </w:r>
    </w:p>
    <w:p w:rsidR="0012597B" w:rsidRDefault="0012597B">
      <w:pPr>
        <w:pStyle w:val="ConsPlusNormal"/>
        <w:jc w:val="center"/>
      </w:pPr>
      <w:r>
        <w:t>объекта индивидуального жилищного строительства</w:t>
      </w:r>
    </w:p>
    <w:p w:rsidR="0012597B" w:rsidRDefault="0012597B">
      <w:pPr>
        <w:pStyle w:val="ConsPlusNormal"/>
        <w:jc w:val="center"/>
      </w:pPr>
      <w:r>
        <w:t xml:space="preserve">в соответствии с Федеральным </w:t>
      </w:r>
      <w:hyperlink r:id="rId74">
        <w:r>
          <w:rPr>
            <w:color w:val="0000FF"/>
          </w:rPr>
          <w:t>законом</w:t>
        </w:r>
      </w:hyperlink>
      <w:r>
        <w:t xml:space="preserve"> от 22 июля 2024 г.</w:t>
      </w:r>
    </w:p>
    <w:p w:rsidR="0012597B" w:rsidRDefault="0012597B">
      <w:pPr>
        <w:pStyle w:val="ConsPlusNormal"/>
        <w:jc w:val="center"/>
      </w:pPr>
      <w:r>
        <w:t>N 186-ФЗ "О строительстве жилых домов по договорам</w:t>
      </w:r>
    </w:p>
    <w:p w:rsidR="0012597B" w:rsidRDefault="0012597B">
      <w:pPr>
        <w:pStyle w:val="ConsPlusNormal"/>
        <w:jc w:val="center"/>
      </w:pPr>
      <w:r>
        <w:lastRenderedPageBreak/>
        <w:t>строительного подряда с использованием счетов эскроу")</w:t>
      </w:r>
    </w:p>
    <w:p w:rsidR="0012597B" w:rsidRDefault="001259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939"/>
        <w:gridCol w:w="3288"/>
      </w:tblGrid>
      <w:tr w:rsidR="0012597B">
        <w:tc>
          <w:tcPr>
            <w:tcW w:w="794" w:type="dxa"/>
          </w:tcPr>
          <w:p w:rsidR="0012597B" w:rsidRDefault="0012597B">
            <w:pPr>
              <w:pStyle w:val="ConsPlusNormal"/>
            </w:pPr>
            <w:r>
              <w:t>6.1</w:t>
            </w:r>
          </w:p>
        </w:tc>
        <w:tc>
          <w:tcPr>
            <w:tcW w:w="4939" w:type="dxa"/>
          </w:tcPr>
          <w:p w:rsidR="0012597B" w:rsidRDefault="0012597B">
            <w:pPr>
              <w:pStyle w:val="ConsPlusNormal"/>
            </w:pPr>
            <w:r>
              <w:t>Сведения о юридическом лице, в случае, если подрядчиком является юридическое лицо:</w:t>
            </w:r>
          </w:p>
        </w:tc>
        <w:tc>
          <w:tcPr>
            <w:tcW w:w="3288" w:type="dxa"/>
          </w:tcPr>
          <w:p w:rsidR="0012597B" w:rsidRDefault="0012597B">
            <w:pPr>
              <w:pStyle w:val="ConsPlusNormal"/>
            </w:pPr>
          </w:p>
        </w:tc>
      </w:tr>
      <w:tr w:rsidR="0012597B">
        <w:tc>
          <w:tcPr>
            <w:tcW w:w="794" w:type="dxa"/>
          </w:tcPr>
          <w:p w:rsidR="0012597B" w:rsidRDefault="0012597B">
            <w:pPr>
              <w:pStyle w:val="ConsPlusNormal"/>
            </w:pPr>
            <w:r>
              <w:t>6.1.1</w:t>
            </w:r>
          </w:p>
        </w:tc>
        <w:tc>
          <w:tcPr>
            <w:tcW w:w="4939" w:type="dxa"/>
          </w:tcPr>
          <w:p w:rsidR="0012597B" w:rsidRDefault="0012597B">
            <w:pPr>
              <w:pStyle w:val="ConsPlusNormal"/>
            </w:pPr>
            <w:r>
              <w:t>Наименование</w:t>
            </w:r>
          </w:p>
        </w:tc>
        <w:tc>
          <w:tcPr>
            <w:tcW w:w="3288" w:type="dxa"/>
          </w:tcPr>
          <w:p w:rsidR="0012597B" w:rsidRDefault="0012597B">
            <w:pPr>
              <w:pStyle w:val="ConsPlusNormal"/>
            </w:pPr>
          </w:p>
        </w:tc>
      </w:tr>
      <w:tr w:rsidR="0012597B">
        <w:tc>
          <w:tcPr>
            <w:tcW w:w="794" w:type="dxa"/>
          </w:tcPr>
          <w:p w:rsidR="0012597B" w:rsidRDefault="0012597B">
            <w:pPr>
              <w:pStyle w:val="ConsPlusNormal"/>
            </w:pPr>
            <w:r>
              <w:t>6.1.2</w:t>
            </w:r>
          </w:p>
        </w:tc>
        <w:tc>
          <w:tcPr>
            <w:tcW w:w="4939" w:type="dxa"/>
          </w:tcPr>
          <w:p w:rsidR="0012597B" w:rsidRDefault="0012597B">
            <w:pPr>
              <w:pStyle w:val="ConsPlusNormal"/>
            </w:pPr>
            <w:r>
              <w:t>Место нахождения</w:t>
            </w:r>
          </w:p>
        </w:tc>
        <w:tc>
          <w:tcPr>
            <w:tcW w:w="3288" w:type="dxa"/>
          </w:tcPr>
          <w:p w:rsidR="0012597B" w:rsidRDefault="0012597B">
            <w:pPr>
              <w:pStyle w:val="ConsPlusNormal"/>
            </w:pPr>
          </w:p>
        </w:tc>
      </w:tr>
      <w:tr w:rsidR="0012597B">
        <w:tc>
          <w:tcPr>
            <w:tcW w:w="794" w:type="dxa"/>
          </w:tcPr>
          <w:p w:rsidR="0012597B" w:rsidRDefault="0012597B">
            <w:pPr>
              <w:pStyle w:val="ConsPlusNormal"/>
            </w:pPr>
            <w:r>
              <w:t>6.1.3</w:t>
            </w:r>
          </w:p>
        </w:tc>
        <w:tc>
          <w:tcPr>
            <w:tcW w:w="4939" w:type="dxa"/>
          </w:tcPr>
          <w:p w:rsidR="0012597B" w:rsidRDefault="0012597B">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288" w:type="dxa"/>
          </w:tcPr>
          <w:p w:rsidR="0012597B" w:rsidRDefault="0012597B">
            <w:pPr>
              <w:pStyle w:val="ConsPlusNormal"/>
            </w:pPr>
          </w:p>
        </w:tc>
      </w:tr>
      <w:tr w:rsidR="0012597B">
        <w:tc>
          <w:tcPr>
            <w:tcW w:w="794" w:type="dxa"/>
          </w:tcPr>
          <w:p w:rsidR="0012597B" w:rsidRDefault="0012597B">
            <w:pPr>
              <w:pStyle w:val="ConsPlusNormal"/>
            </w:pPr>
            <w:r>
              <w:t>6.1.4</w:t>
            </w:r>
          </w:p>
        </w:tc>
        <w:tc>
          <w:tcPr>
            <w:tcW w:w="4939" w:type="dxa"/>
          </w:tcPr>
          <w:p w:rsidR="0012597B" w:rsidRDefault="0012597B">
            <w:pPr>
              <w:pStyle w:val="ConsPlusNormal"/>
            </w:pPr>
            <w:r>
              <w:t>Идентификационный номер налогоплательщика</w:t>
            </w:r>
          </w:p>
        </w:tc>
        <w:tc>
          <w:tcPr>
            <w:tcW w:w="3288" w:type="dxa"/>
          </w:tcPr>
          <w:p w:rsidR="0012597B" w:rsidRDefault="0012597B">
            <w:pPr>
              <w:pStyle w:val="ConsPlusNormal"/>
            </w:pPr>
          </w:p>
        </w:tc>
      </w:tr>
      <w:tr w:rsidR="0012597B">
        <w:tc>
          <w:tcPr>
            <w:tcW w:w="794" w:type="dxa"/>
          </w:tcPr>
          <w:p w:rsidR="0012597B" w:rsidRDefault="0012597B">
            <w:pPr>
              <w:pStyle w:val="ConsPlusNormal"/>
            </w:pPr>
            <w:r>
              <w:t>6.1.5</w:t>
            </w:r>
          </w:p>
        </w:tc>
        <w:tc>
          <w:tcPr>
            <w:tcW w:w="4939" w:type="dxa"/>
          </w:tcPr>
          <w:p w:rsidR="0012597B" w:rsidRDefault="0012597B">
            <w:pPr>
              <w:pStyle w:val="ConsPlusNormal"/>
            </w:pPr>
            <w:r>
              <w:t>Уникальный код идентификации (идентификатор), присвоенный в единой информационной системе жилищного строительства</w:t>
            </w:r>
          </w:p>
        </w:tc>
        <w:tc>
          <w:tcPr>
            <w:tcW w:w="3288" w:type="dxa"/>
          </w:tcPr>
          <w:p w:rsidR="0012597B" w:rsidRDefault="0012597B">
            <w:pPr>
              <w:pStyle w:val="ConsPlusNormal"/>
            </w:pPr>
          </w:p>
        </w:tc>
      </w:tr>
      <w:tr w:rsidR="0012597B">
        <w:tc>
          <w:tcPr>
            <w:tcW w:w="794" w:type="dxa"/>
          </w:tcPr>
          <w:p w:rsidR="0012597B" w:rsidRDefault="0012597B">
            <w:pPr>
              <w:pStyle w:val="ConsPlusNormal"/>
            </w:pPr>
            <w:r>
              <w:t>6.2</w:t>
            </w:r>
          </w:p>
        </w:tc>
        <w:tc>
          <w:tcPr>
            <w:tcW w:w="4939" w:type="dxa"/>
          </w:tcPr>
          <w:p w:rsidR="0012597B" w:rsidRDefault="0012597B">
            <w:pPr>
              <w:pStyle w:val="ConsPlusNormal"/>
            </w:pPr>
            <w:r>
              <w:t>Сведения об индивидуальном предпринимателе, в случае, если подрядчиком является индивидуальный предприниматель:</w:t>
            </w:r>
          </w:p>
        </w:tc>
        <w:tc>
          <w:tcPr>
            <w:tcW w:w="3288" w:type="dxa"/>
          </w:tcPr>
          <w:p w:rsidR="0012597B" w:rsidRDefault="0012597B">
            <w:pPr>
              <w:pStyle w:val="ConsPlusNormal"/>
            </w:pPr>
          </w:p>
        </w:tc>
      </w:tr>
      <w:tr w:rsidR="0012597B">
        <w:tc>
          <w:tcPr>
            <w:tcW w:w="794" w:type="dxa"/>
          </w:tcPr>
          <w:p w:rsidR="0012597B" w:rsidRDefault="0012597B">
            <w:pPr>
              <w:pStyle w:val="ConsPlusNormal"/>
            </w:pPr>
            <w:r>
              <w:t>6.2.1</w:t>
            </w:r>
          </w:p>
        </w:tc>
        <w:tc>
          <w:tcPr>
            <w:tcW w:w="4939" w:type="dxa"/>
          </w:tcPr>
          <w:p w:rsidR="0012597B" w:rsidRDefault="0012597B">
            <w:pPr>
              <w:pStyle w:val="ConsPlusNormal"/>
            </w:pPr>
            <w:r>
              <w:t>Фамилия, имя и отчество (при наличии)</w:t>
            </w:r>
          </w:p>
        </w:tc>
        <w:tc>
          <w:tcPr>
            <w:tcW w:w="3288" w:type="dxa"/>
          </w:tcPr>
          <w:p w:rsidR="0012597B" w:rsidRDefault="0012597B">
            <w:pPr>
              <w:pStyle w:val="ConsPlusNormal"/>
            </w:pPr>
          </w:p>
        </w:tc>
      </w:tr>
      <w:tr w:rsidR="0012597B">
        <w:tc>
          <w:tcPr>
            <w:tcW w:w="794" w:type="dxa"/>
          </w:tcPr>
          <w:p w:rsidR="0012597B" w:rsidRDefault="0012597B">
            <w:pPr>
              <w:pStyle w:val="ConsPlusNormal"/>
            </w:pPr>
            <w:r>
              <w:t>6.2.2</w:t>
            </w:r>
          </w:p>
        </w:tc>
        <w:tc>
          <w:tcPr>
            <w:tcW w:w="4939" w:type="dxa"/>
          </w:tcPr>
          <w:p w:rsidR="0012597B" w:rsidRDefault="0012597B">
            <w:pPr>
              <w:pStyle w:val="ConsPlusNormal"/>
            </w:pPr>
            <w:r>
              <w:t>Сведения о регистрации по месту жительства в Российской Федерации</w:t>
            </w:r>
          </w:p>
        </w:tc>
        <w:tc>
          <w:tcPr>
            <w:tcW w:w="3288" w:type="dxa"/>
          </w:tcPr>
          <w:p w:rsidR="0012597B" w:rsidRDefault="0012597B">
            <w:pPr>
              <w:pStyle w:val="ConsPlusNormal"/>
            </w:pPr>
          </w:p>
        </w:tc>
      </w:tr>
      <w:tr w:rsidR="0012597B">
        <w:tc>
          <w:tcPr>
            <w:tcW w:w="794" w:type="dxa"/>
          </w:tcPr>
          <w:p w:rsidR="0012597B" w:rsidRDefault="0012597B">
            <w:pPr>
              <w:pStyle w:val="ConsPlusNormal"/>
            </w:pPr>
            <w:r>
              <w:t>6.2.3</w:t>
            </w:r>
          </w:p>
        </w:tc>
        <w:tc>
          <w:tcPr>
            <w:tcW w:w="4939" w:type="dxa"/>
          </w:tcPr>
          <w:p w:rsidR="0012597B" w:rsidRDefault="0012597B">
            <w:pPr>
              <w:pStyle w:val="ConsPlusNormal"/>
            </w:pPr>
            <w: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288" w:type="dxa"/>
          </w:tcPr>
          <w:p w:rsidR="0012597B" w:rsidRDefault="0012597B">
            <w:pPr>
              <w:pStyle w:val="ConsPlusNormal"/>
            </w:pPr>
          </w:p>
        </w:tc>
      </w:tr>
      <w:tr w:rsidR="0012597B">
        <w:tc>
          <w:tcPr>
            <w:tcW w:w="794" w:type="dxa"/>
          </w:tcPr>
          <w:p w:rsidR="0012597B" w:rsidRDefault="0012597B">
            <w:pPr>
              <w:pStyle w:val="ConsPlusNormal"/>
            </w:pPr>
            <w:r>
              <w:t>6.2.4</w:t>
            </w:r>
          </w:p>
        </w:tc>
        <w:tc>
          <w:tcPr>
            <w:tcW w:w="4939" w:type="dxa"/>
          </w:tcPr>
          <w:p w:rsidR="0012597B" w:rsidRDefault="0012597B">
            <w:pPr>
              <w:pStyle w:val="ConsPlusNormal"/>
            </w:pPr>
            <w:r>
              <w:t>Идентификационный номер налогоплательщика</w:t>
            </w:r>
          </w:p>
        </w:tc>
        <w:tc>
          <w:tcPr>
            <w:tcW w:w="3288" w:type="dxa"/>
          </w:tcPr>
          <w:p w:rsidR="0012597B" w:rsidRDefault="0012597B">
            <w:pPr>
              <w:pStyle w:val="ConsPlusNormal"/>
            </w:pPr>
          </w:p>
        </w:tc>
      </w:tr>
      <w:tr w:rsidR="0012597B">
        <w:tc>
          <w:tcPr>
            <w:tcW w:w="794" w:type="dxa"/>
          </w:tcPr>
          <w:p w:rsidR="0012597B" w:rsidRDefault="0012597B">
            <w:pPr>
              <w:pStyle w:val="ConsPlusNormal"/>
            </w:pPr>
            <w:r>
              <w:t>6.2.5</w:t>
            </w:r>
          </w:p>
        </w:tc>
        <w:tc>
          <w:tcPr>
            <w:tcW w:w="4939" w:type="dxa"/>
          </w:tcPr>
          <w:p w:rsidR="0012597B" w:rsidRDefault="0012597B">
            <w:pPr>
              <w:pStyle w:val="ConsPlusNormal"/>
            </w:pPr>
            <w:r>
              <w:t>Уникальный код идентификации (идентификатор), присвоенный в единой информационной системе жилищного строительства</w:t>
            </w:r>
          </w:p>
        </w:tc>
        <w:tc>
          <w:tcPr>
            <w:tcW w:w="3288" w:type="dxa"/>
          </w:tcPr>
          <w:p w:rsidR="0012597B" w:rsidRDefault="0012597B">
            <w:pPr>
              <w:pStyle w:val="ConsPlusNormal"/>
            </w:pPr>
          </w:p>
        </w:tc>
      </w:tr>
    </w:tbl>
    <w:p w:rsidR="0012597B" w:rsidRDefault="0012597B">
      <w:pPr>
        <w:pStyle w:val="ConsPlusNormal"/>
        <w:jc w:val="both"/>
      </w:pPr>
    </w:p>
    <w:p w:rsidR="0012597B" w:rsidRDefault="0012597B">
      <w:pPr>
        <w:pStyle w:val="ConsPlusNonformat"/>
        <w:jc w:val="both"/>
      </w:pPr>
      <w:r>
        <w:t>Почтовый адрес и (или) адрес электронной почты для связи:</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Уведомление  о  соответствии  построенных  или  реконструированных  объекта</w:t>
      </w:r>
    </w:p>
    <w:p w:rsidR="0012597B" w:rsidRDefault="0012597B">
      <w:pPr>
        <w:pStyle w:val="ConsPlusNonformat"/>
        <w:jc w:val="both"/>
      </w:pPr>
      <w:r>
        <w:t>индивидуального  жилищного  строительства  или  садового  дома  требованиям</w:t>
      </w:r>
    </w:p>
    <w:p w:rsidR="0012597B" w:rsidRDefault="0012597B">
      <w:pPr>
        <w:pStyle w:val="ConsPlusNonformat"/>
        <w:jc w:val="both"/>
      </w:pPr>
      <w:r>
        <w:t>законодательства  о  градостроительной  деятельности  либо о несоответствии</w:t>
      </w:r>
    </w:p>
    <w:p w:rsidR="0012597B" w:rsidRDefault="0012597B">
      <w:pPr>
        <w:pStyle w:val="ConsPlusNonformat"/>
        <w:jc w:val="both"/>
      </w:pPr>
      <w:r>
        <w:t>построенных   или   реконструированных  объекта  индивидуального  жилищного</w:t>
      </w:r>
    </w:p>
    <w:p w:rsidR="0012597B" w:rsidRDefault="0012597B">
      <w:pPr>
        <w:pStyle w:val="ConsPlusNonformat"/>
        <w:jc w:val="both"/>
      </w:pPr>
      <w:r>
        <w:t>строительства    или   садового   дома   требованиям   законодательства   о</w:t>
      </w:r>
    </w:p>
    <w:p w:rsidR="0012597B" w:rsidRDefault="0012597B">
      <w:pPr>
        <w:pStyle w:val="ConsPlusNonformat"/>
        <w:jc w:val="both"/>
      </w:pPr>
      <w:r>
        <w:t>градостроительной деятельности прошу направить следующим способом:</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(путем направления на почтовый адрес и (или) адрес электронной почты</w:t>
      </w:r>
    </w:p>
    <w:p w:rsidR="0012597B" w:rsidRDefault="0012597B">
      <w:pPr>
        <w:pStyle w:val="ConsPlusNonformat"/>
        <w:jc w:val="both"/>
      </w:pPr>
      <w:r>
        <w:t xml:space="preserve">    или нарочным в уполномоченном на выдачу разрешений на строительство</w:t>
      </w:r>
    </w:p>
    <w:p w:rsidR="0012597B" w:rsidRDefault="0012597B">
      <w:pPr>
        <w:pStyle w:val="ConsPlusNonformat"/>
        <w:jc w:val="both"/>
      </w:pPr>
      <w:r>
        <w:t xml:space="preserve">   федеральном органе исполнительной власти, органе исполнительной власти</w:t>
      </w:r>
    </w:p>
    <w:p w:rsidR="0012597B" w:rsidRDefault="0012597B">
      <w:pPr>
        <w:pStyle w:val="ConsPlusNonformat"/>
        <w:jc w:val="both"/>
      </w:pPr>
      <w:r>
        <w:t xml:space="preserve">     субъекта Российской Федерации или органе местного самоуправления,</w:t>
      </w:r>
    </w:p>
    <w:p w:rsidR="0012597B" w:rsidRDefault="0012597B">
      <w:pPr>
        <w:pStyle w:val="ConsPlusNonformat"/>
        <w:jc w:val="both"/>
      </w:pPr>
      <w:r>
        <w:t xml:space="preserve">                в том числе через многофункциональный центр)</w:t>
      </w:r>
    </w:p>
    <w:p w:rsidR="0012597B" w:rsidRDefault="0012597B">
      <w:pPr>
        <w:pStyle w:val="ConsPlusNonformat"/>
        <w:jc w:val="both"/>
      </w:pPr>
      <w:r>
        <w:t>Настоящим уведомлением подтверждаю, что ___________________________________</w:t>
      </w:r>
    </w:p>
    <w:p w:rsidR="0012597B" w:rsidRDefault="0012597B">
      <w:pPr>
        <w:pStyle w:val="ConsPlusNonformat"/>
        <w:jc w:val="both"/>
      </w:pPr>
      <w:r>
        <w:t xml:space="preserve">                                         (объект индивидуального жилищного</w:t>
      </w:r>
    </w:p>
    <w:p w:rsidR="0012597B" w:rsidRDefault="0012597B">
      <w:pPr>
        <w:pStyle w:val="ConsPlusNonformat"/>
        <w:jc w:val="both"/>
      </w:pPr>
      <w:r>
        <w:t xml:space="preserve">                                           строительства или садовый дом)</w:t>
      </w:r>
    </w:p>
    <w:p w:rsidR="0012597B" w:rsidRDefault="0012597B">
      <w:pPr>
        <w:pStyle w:val="ConsPlusNonformat"/>
        <w:jc w:val="both"/>
      </w:pPr>
      <w:r>
        <w:t>не  предназначен  для  раздела  на  самостоятельные объекты недвижимости, а</w:t>
      </w:r>
    </w:p>
    <w:p w:rsidR="0012597B" w:rsidRDefault="0012597B">
      <w:pPr>
        <w:pStyle w:val="ConsPlusNonformat"/>
        <w:jc w:val="both"/>
      </w:pPr>
      <w:r>
        <w:lastRenderedPageBreak/>
        <w:t>также  оплату  государственной  пошлины  за  осуществление  государственной</w:t>
      </w:r>
    </w:p>
    <w:p w:rsidR="0012597B" w:rsidRDefault="0012597B">
      <w:pPr>
        <w:pStyle w:val="ConsPlusNonformat"/>
        <w:jc w:val="both"/>
      </w:pPr>
      <w:r>
        <w:t>регистрации прав _________________________________________________________.</w:t>
      </w:r>
    </w:p>
    <w:p w:rsidR="0012597B" w:rsidRDefault="0012597B">
      <w:pPr>
        <w:pStyle w:val="ConsPlusNonformat"/>
        <w:jc w:val="both"/>
      </w:pPr>
      <w:r>
        <w:t xml:space="preserve">                             (реквизиты платежного документа)</w:t>
      </w:r>
    </w:p>
    <w:p w:rsidR="0012597B" w:rsidRDefault="0012597B">
      <w:pPr>
        <w:pStyle w:val="ConsPlusNonformat"/>
        <w:jc w:val="both"/>
      </w:pPr>
      <w:r>
        <w:t>Настоящим уведомлением я __________________________________________________</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(фамилия, имя, отчество (при наличии)</w:t>
      </w:r>
    </w:p>
    <w:p w:rsidR="0012597B" w:rsidRDefault="0012597B">
      <w:pPr>
        <w:pStyle w:val="ConsPlusNonformat"/>
        <w:jc w:val="both"/>
      </w:pPr>
      <w:r>
        <w:t>даю  согласие на обработку персональных данных (в случае, если застройщиком</w:t>
      </w:r>
    </w:p>
    <w:p w:rsidR="0012597B" w:rsidRDefault="0012597B">
      <w:pPr>
        <w:pStyle w:val="ConsPlusNonformat"/>
        <w:jc w:val="both"/>
      </w:pPr>
      <w:r>
        <w:t>является физическое лицо).</w:t>
      </w:r>
    </w:p>
    <w:p w:rsidR="0012597B" w:rsidRDefault="0012597B">
      <w:pPr>
        <w:pStyle w:val="ConsPlusNonformat"/>
        <w:jc w:val="both"/>
      </w:pPr>
    </w:p>
    <w:p w:rsidR="0012597B" w:rsidRDefault="0012597B">
      <w:pPr>
        <w:pStyle w:val="ConsPlusNonformat"/>
        <w:jc w:val="both"/>
      </w:pPr>
      <w:r>
        <w:t>______________________________________ _____________ ______________________</w:t>
      </w:r>
    </w:p>
    <w:p w:rsidR="0012597B" w:rsidRDefault="0012597B">
      <w:pPr>
        <w:pStyle w:val="ConsPlusNonformat"/>
        <w:jc w:val="both"/>
      </w:pPr>
      <w:r>
        <w:t>(должность, в случае, если застройщиком   (подпись)   (расшифровка подписи)</w:t>
      </w:r>
    </w:p>
    <w:p w:rsidR="0012597B" w:rsidRDefault="0012597B">
      <w:pPr>
        <w:pStyle w:val="ConsPlusNonformat"/>
        <w:jc w:val="both"/>
      </w:pPr>
      <w:r>
        <w:t xml:space="preserve">       является юридическое лицо)</w:t>
      </w:r>
    </w:p>
    <w:p w:rsidR="0012597B" w:rsidRDefault="0012597B">
      <w:pPr>
        <w:pStyle w:val="ConsPlusNonformat"/>
        <w:jc w:val="both"/>
      </w:pPr>
    </w:p>
    <w:p w:rsidR="0012597B" w:rsidRDefault="0012597B">
      <w:pPr>
        <w:pStyle w:val="ConsPlusNonformat"/>
        <w:jc w:val="both"/>
      </w:pPr>
      <w:r>
        <w:t xml:space="preserve">                                    М.П.</w:t>
      </w:r>
    </w:p>
    <w:p w:rsidR="0012597B" w:rsidRDefault="0012597B">
      <w:pPr>
        <w:pStyle w:val="ConsPlusNonformat"/>
        <w:jc w:val="both"/>
      </w:pPr>
      <w:r>
        <w:t xml:space="preserve">                               (при наличии)</w:t>
      </w:r>
    </w:p>
    <w:p w:rsidR="0012597B" w:rsidRDefault="0012597B">
      <w:pPr>
        <w:pStyle w:val="ConsPlusNonformat"/>
        <w:jc w:val="both"/>
      </w:pPr>
    </w:p>
    <w:p w:rsidR="0012597B" w:rsidRDefault="0012597B">
      <w:pPr>
        <w:pStyle w:val="ConsPlusNonformat"/>
        <w:jc w:val="both"/>
      </w:pPr>
      <w:r>
        <w:t>К настоящему уведомлению прилагаются:</w:t>
      </w:r>
    </w:p>
    <w:p w:rsidR="0012597B" w:rsidRDefault="0012597B">
      <w:pPr>
        <w:pStyle w:val="ConsPlusNonformat"/>
        <w:jc w:val="both"/>
      </w:pPr>
      <w:r>
        <w:t>___________________________________________________________________________</w:t>
      </w:r>
    </w:p>
    <w:p w:rsidR="0012597B" w:rsidRDefault="0012597B">
      <w:pPr>
        <w:pStyle w:val="ConsPlusNonformat"/>
        <w:jc w:val="both"/>
      </w:pPr>
      <w:r>
        <w:t xml:space="preserve">   (документы, предусмотренные </w:t>
      </w:r>
      <w:hyperlink r:id="rId75">
        <w:r>
          <w:rPr>
            <w:color w:val="0000FF"/>
          </w:rPr>
          <w:t>частью 16</w:t>
        </w:r>
      </w:hyperlink>
      <w:r>
        <w:t xml:space="preserve">, </w:t>
      </w:r>
      <w:hyperlink r:id="rId76">
        <w:r>
          <w:rPr>
            <w:color w:val="0000FF"/>
          </w:rPr>
          <w:t>частью 22</w:t>
        </w:r>
      </w:hyperlink>
      <w:r>
        <w:t xml:space="preserve"> (в случае направления</w:t>
      </w:r>
    </w:p>
    <w:p w:rsidR="0012597B" w:rsidRDefault="0012597B">
      <w:pPr>
        <w:pStyle w:val="ConsPlusNonformat"/>
        <w:jc w:val="both"/>
      </w:pPr>
      <w:r>
        <w:t xml:space="preserve">   настоящего уведомления от имени застройщика лицом, выполняющим работы</w:t>
      </w:r>
    </w:p>
    <w:p w:rsidR="0012597B" w:rsidRDefault="0012597B">
      <w:pPr>
        <w:pStyle w:val="ConsPlusNonformat"/>
        <w:jc w:val="both"/>
      </w:pPr>
      <w:r>
        <w:t xml:space="preserve">      по строительству объекта индивидуального жилищного строительства</w:t>
      </w:r>
    </w:p>
    <w:p w:rsidR="0012597B" w:rsidRDefault="0012597B">
      <w:pPr>
        <w:pStyle w:val="ConsPlusNonformat"/>
        <w:jc w:val="both"/>
      </w:pPr>
      <w:r>
        <w:t xml:space="preserve">     на основании договора строительного подряда с использованием счета</w:t>
      </w:r>
    </w:p>
    <w:p w:rsidR="0012597B" w:rsidRDefault="0012597B">
      <w:pPr>
        <w:pStyle w:val="ConsPlusNonformat"/>
        <w:jc w:val="both"/>
      </w:pPr>
      <w:r>
        <w:t xml:space="preserve">     эскроу) статьи 55 Градостроительного кодекса Российской Федерации)</w:t>
      </w:r>
    </w:p>
    <w:p w:rsidR="0012597B" w:rsidRDefault="0012597B">
      <w:pPr>
        <w:pStyle w:val="ConsPlusNonformat"/>
        <w:jc w:val="both"/>
      </w:pPr>
    </w:p>
    <w:p w:rsidR="0012597B" w:rsidRDefault="0012597B">
      <w:pPr>
        <w:pStyle w:val="ConsPlusNonformat"/>
        <w:jc w:val="both"/>
      </w:pPr>
      <w:hyperlink r:id="rId77">
        <w:r>
          <w:rPr>
            <w:color w:val="0000FF"/>
          </w:rPr>
          <w:t>Форма</w:t>
        </w:r>
      </w:hyperlink>
      <w:r>
        <w:t xml:space="preserve">      утверждена     приказом     Министерства     строительства     и</w:t>
      </w:r>
    </w:p>
    <w:p w:rsidR="0012597B" w:rsidRDefault="0012597B">
      <w:pPr>
        <w:pStyle w:val="ConsPlusNonformat"/>
        <w:jc w:val="both"/>
      </w:pPr>
      <w:r>
        <w:t>жилищно-коммунального хозяйства Российской Федерации от 26.11.2024 N 591/пр</w:t>
      </w:r>
    </w:p>
    <w:p w:rsidR="0012597B" w:rsidRDefault="0012597B">
      <w:pPr>
        <w:pStyle w:val="ConsPlusNonformat"/>
        <w:jc w:val="both"/>
      </w:pPr>
      <w:r>
        <w:t>"Об   утверждении  форм  уведомлений,  необходимых  для  строительства  или</w:t>
      </w:r>
    </w:p>
    <w:p w:rsidR="0012597B" w:rsidRDefault="0012597B">
      <w:pPr>
        <w:pStyle w:val="ConsPlusNonformat"/>
        <w:jc w:val="both"/>
      </w:pPr>
      <w:r>
        <w:t>реконструкции  объекта индивидуального жилищного строительства или садового</w:t>
      </w:r>
    </w:p>
    <w:p w:rsidR="0012597B" w:rsidRDefault="0012597B">
      <w:pPr>
        <w:pStyle w:val="ConsPlusNonformat"/>
        <w:jc w:val="both"/>
      </w:pPr>
      <w:r>
        <w:t>дома".</w:t>
      </w:r>
    </w:p>
    <w:p w:rsidR="0012597B" w:rsidRDefault="0012597B">
      <w:pPr>
        <w:pStyle w:val="ConsPlusNormal"/>
        <w:jc w:val="both"/>
      </w:pPr>
    </w:p>
    <w:p w:rsidR="0012597B" w:rsidRDefault="0012597B">
      <w:pPr>
        <w:pStyle w:val="ConsPlusNormal"/>
        <w:jc w:val="both"/>
      </w:pPr>
    </w:p>
    <w:p w:rsidR="0012597B" w:rsidRDefault="0012597B">
      <w:pPr>
        <w:pStyle w:val="ConsPlusNormal"/>
        <w:pBdr>
          <w:bottom w:val="single" w:sz="6" w:space="0" w:color="auto"/>
        </w:pBdr>
        <w:spacing w:before="100" w:after="100"/>
        <w:jc w:val="both"/>
        <w:rPr>
          <w:sz w:val="2"/>
          <w:szCs w:val="2"/>
        </w:rPr>
      </w:pPr>
    </w:p>
    <w:p w:rsidR="00F54D42" w:rsidRDefault="00F54D42">
      <w:bookmarkStart w:id="35" w:name="_GoBack"/>
      <w:bookmarkEnd w:id="35"/>
    </w:p>
    <w:sectPr w:rsidR="00F54D42" w:rsidSect="00386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7B"/>
    <w:rsid w:val="0012597B"/>
    <w:rsid w:val="00F5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F9EB0-0E7C-41A4-AD70-5A6B626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9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9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9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9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281699" TargetMode="External"/><Relationship Id="rId21" Type="http://schemas.openxmlformats.org/officeDocument/2006/relationships/hyperlink" Target="https://login.consultant.ru/link/?req=doc&amp;base=LAW&amp;n=511394" TargetMode="External"/><Relationship Id="rId42" Type="http://schemas.openxmlformats.org/officeDocument/2006/relationships/hyperlink" Target="https://login.consultant.ru/link/?req=doc&amp;base=LAW&amp;n=493188" TargetMode="External"/><Relationship Id="rId47" Type="http://schemas.openxmlformats.org/officeDocument/2006/relationships/hyperlink" Target="https://login.consultant.ru/link/?req=doc&amp;base=LAW&amp;n=504343" TargetMode="External"/><Relationship Id="rId63" Type="http://schemas.openxmlformats.org/officeDocument/2006/relationships/hyperlink" Target="https://login.consultant.ru/link/?req=doc&amp;base=MOB&amp;n=436472" TargetMode="External"/><Relationship Id="rId68" Type="http://schemas.openxmlformats.org/officeDocument/2006/relationships/hyperlink" Target="https://login.consultant.ru/link/?req=doc&amp;base=MOB&amp;n=378789" TargetMode="External"/><Relationship Id="rId16" Type="http://schemas.openxmlformats.org/officeDocument/2006/relationships/hyperlink" Target="https://login.consultant.ru/link/?req=doc&amp;base=LAW&amp;n=511331" TargetMode="External"/><Relationship Id="rId11" Type="http://schemas.openxmlformats.org/officeDocument/2006/relationships/hyperlink" Target="www.gosuslugi.ru" TargetMode="External"/><Relationship Id="rId24" Type="http://schemas.openxmlformats.org/officeDocument/2006/relationships/hyperlink" Target="https://login.consultant.ru/link/?req=doc&amp;base=LAW&amp;n=481246"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499863" TargetMode="External"/><Relationship Id="rId40" Type="http://schemas.openxmlformats.org/officeDocument/2006/relationships/hyperlink" Target="https://login.consultant.ru/link/?req=doc&amp;base=LAW&amp;n=511331" TargetMode="External"/><Relationship Id="rId45" Type="http://schemas.openxmlformats.org/officeDocument/2006/relationships/hyperlink" Target="https://login.consultant.ru/link/?req=doc&amp;base=LAW&amp;n=501278" TargetMode="External"/><Relationship Id="rId53" Type="http://schemas.openxmlformats.org/officeDocument/2006/relationships/hyperlink" Target="https://login.consultant.ru/link/?req=doc&amp;base=LAW&amp;n=13040" TargetMode="External"/><Relationship Id="rId58" Type="http://schemas.openxmlformats.org/officeDocument/2006/relationships/hyperlink" Target="https://login.consultant.ru/link/?req=doc&amp;base=MOB&amp;n=434304" TargetMode="External"/><Relationship Id="rId66" Type="http://schemas.openxmlformats.org/officeDocument/2006/relationships/hyperlink" Target="https://login.consultant.ru/link/?req=doc&amp;base=MOB&amp;n=277838" TargetMode="External"/><Relationship Id="rId74" Type="http://schemas.openxmlformats.org/officeDocument/2006/relationships/hyperlink" Target="https://login.consultant.ru/link/?req=doc&amp;base=LAW&amp;n=481246" TargetMode="External"/><Relationship Id="rId79" Type="http://schemas.openxmlformats.org/officeDocument/2006/relationships/theme" Target="theme/theme1.xml"/><Relationship Id="rId5" Type="http://schemas.openxmlformats.org/officeDocument/2006/relationships/hyperlink" Target="https://login.consultant.ru/link/?req=doc&amp;base=LAW&amp;n=511331&amp;dst=100094" TargetMode="External"/><Relationship Id="rId61" Type="http://schemas.openxmlformats.org/officeDocument/2006/relationships/hyperlink" Target="https://login.consultant.ru/link/?req=doc&amp;base=MOB&amp;n=420460" TargetMode="External"/><Relationship Id="rId19" Type="http://schemas.openxmlformats.org/officeDocument/2006/relationships/hyperlink" Target="https://login.consultant.ru/link/?req=doc&amp;base=MOB&amp;n=277838&amp;dst=100012" TargetMode="External"/><Relationship Id="rId14" Type="http://schemas.openxmlformats.org/officeDocument/2006/relationships/hyperlink" Target="https://login.consultant.ru/link/?req=doc&amp;base=LAW&amp;n=511226" TargetMode="External"/><Relationship Id="rId22" Type="http://schemas.openxmlformats.org/officeDocument/2006/relationships/hyperlink" Target="https://login.consultant.ru/link/?req=doc&amp;base=LAW&amp;n=481246" TargetMode="External"/><Relationship Id="rId27" Type="http://schemas.openxmlformats.org/officeDocument/2006/relationships/hyperlink" Target="https://login.consultant.ru/link/?req=doc&amp;base=LAW&amp;n=511331" TargetMode="External"/><Relationship Id="rId30" Type="http://schemas.openxmlformats.org/officeDocument/2006/relationships/hyperlink" Target="https://login.consultant.ru/link/?req=doc&amp;base=LAW&amp;n=511394&amp;dst=4569" TargetMode="External"/><Relationship Id="rId35" Type="http://schemas.openxmlformats.org/officeDocument/2006/relationships/hyperlink" Target="https://login.consultant.ru/link/?req=doc&amp;base=LAW&amp;n=511394" TargetMode="External"/><Relationship Id="rId43" Type="http://schemas.openxmlformats.org/officeDocument/2006/relationships/hyperlink" Target="https://login.consultant.ru/link/?req=doc&amp;base=LAW&amp;n=500136" TargetMode="External"/><Relationship Id="rId48" Type="http://schemas.openxmlformats.org/officeDocument/2006/relationships/hyperlink" Target="https://login.consultant.ru/link/?req=doc&amp;base=LAW&amp;n=445069" TargetMode="External"/><Relationship Id="rId56" Type="http://schemas.openxmlformats.org/officeDocument/2006/relationships/hyperlink" Target="https://login.consultant.ru/link/?req=doc&amp;base=LAW&amp;n=510731" TargetMode="External"/><Relationship Id="rId64" Type="http://schemas.openxmlformats.org/officeDocument/2006/relationships/hyperlink" Target="https://login.consultant.ru/link/?req=doc&amp;base=MOB&amp;n=297735" TargetMode="External"/><Relationship Id="rId69" Type="http://schemas.openxmlformats.org/officeDocument/2006/relationships/hyperlink" Target="https://login.consultant.ru/link/?req=doc&amp;base=MOB&amp;n=28664" TargetMode="External"/><Relationship Id="rId77" Type="http://schemas.openxmlformats.org/officeDocument/2006/relationships/hyperlink" Target="https://login.consultant.ru/link/?req=doc&amp;base=LAW&amp;n=492024&amp;dst=100150" TargetMode="External"/><Relationship Id="rId8" Type="http://schemas.openxmlformats.org/officeDocument/2006/relationships/hyperlink" Target="https://login.consultant.ru/link/?req=doc&amp;base=MOB&amp;n=430854" TargetMode="External"/><Relationship Id="rId51" Type="http://schemas.openxmlformats.org/officeDocument/2006/relationships/hyperlink" Target="https://login.consultant.ru/link/?req=doc&amp;base=LAW&amp;n=197748" TargetMode="External"/><Relationship Id="rId72" Type="http://schemas.openxmlformats.org/officeDocument/2006/relationships/hyperlink" Target="https://login.consultant.ru/link/?req=doc&amp;base=MOB&amp;n=432894" TargetMode="External"/><Relationship Id="rId3" Type="http://schemas.openxmlformats.org/officeDocument/2006/relationships/webSettings" Target="webSettings.xml"/><Relationship Id="rId12" Type="http://schemas.openxmlformats.org/officeDocument/2006/relationships/hyperlink" Target="www.uslugi.mosreg.ru" TargetMode="External"/><Relationship Id="rId17" Type="http://schemas.openxmlformats.org/officeDocument/2006/relationships/hyperlink" Target="https://login.consultant.ru/link/?req=doc&amp;base=LAW&amp;n=501278" TargetMode="External"/><Relationship Id="rId25" Type="http://schemas.openxmlformats.org/officeDocument/2006/relationships/hyperlink" Target="https://login.consultant.ru/link/?req=doc&amp;base=LAW&amp;n=511394" TargetMode="External"/><Relationship Id="rId33" Type="http://schemas.openxmlformats.org/officeDocument/2006/relationships/hyperlink" Target="https://login.consultant.ru/link/?req=doc&amp;base=LAW&amp;n=499925" TargetMode="External"/><Relationship Id="rId38" Type="http://schemas.openxmlformats.org/officeDocument/2006/relationships/hyperlink" Target="https://login.consultant.ru/link/?req=doc&amp;base=LAW&amp;n=483070" TargetMode="External"/><Relationship Id="rId46" Type="http://schemas.openxmlformats.org/officeDocument/2006/relationships/hyperlink" Target="https://login.consultant.ru/link/?req=doc&amp;base=LAW&amp;n=300316" TargetMode="External"/><Relationship Id="rId59" Type="http://schemas.openxmlformats.org/officeDocument/2006/relationships/hyperlink" Target="https://login.consultant.ru/link/?req=doc&amp;base=MOB&amp;n=439162" TargetMode="External"/><Relationship Id="rId67" Type="http://schemas.openxmlformats.org/officeDocument/2006/relationships/hyperlink" Target="https://login.consultant.ru/link/?req=doc&amp;base=MOB&amp;n=414034" TargetMode="External"/><Relationship Id="rId20" Type="http://schemas.openxmlformats.org/officeDocument/2006/relationships/hyperlink" Target="https://login.consultant.ru/link/?req=doc&amp;base=LAW&amp;n=481246" TargetMode="External"/><Relationship Id="rId41" Type="http://schemas.openxmlformats.org/officeDocument/2006/relationships/hyperlink" Target="https://login.consultant.ru/link/?req=doc&amp;base=LAW&amp;n=510756" TargetMode="External"/><Relationship Id="rId54" Type="http://schemas.openxmlformats.org/officeDocument/2006/relationships/hyperlink" Target="https://login.consultant.ru/link/?req=doc&amp;base=LAW&amp;n=510733" TargetMode="External"/><Relationship Id="rId62" Type="http://schemas.openxmlformats.org/officeDocument/2006/relationships/hyperlink" Target="https://login.consultant.ru/link/?req=doc&amp;base=MOB&amp;n=280079" TargetMode="External"/><Relationship Id="rId70" Type="http://schemas.openxmlformats.org/officeDocument/2006/relationships/hyperlink" Target="https://login.consultant.ru/link/?req=doc&amp;base=MOB&amp;n=273193" TargetMode="External"/><Relationship Id="rId75" Type="http://schemas.openxmlformats.org/officeDocument/2006/relationships/hyperlink" Target="https://login.consultant.ru/link/?req=doc&amp;base=LAW&amp;n=511394&amp;dst=4735" TargetMode="External"/><Relationship Id="rId1" Type="http://schemas.openxmlformats.org/officeDocument/2006/relationships/styles" Target="styles.xml"/><Relationship Id="rId6" Type="http://schemas.openxmlformats.org/officeDocument/2006/relationships/hyperlink" Target="https://login.consultant.ru/link/?req=doc&amp;base=MOB&amp;n=429387" TargetMode="External"/><Relationship Id="rId15" Type="http://schemas.openxmlformats.org/officeDocument/2006/relationships/hyperlink" Target="https://login.consultant.ru/link/?req=doc&amp;base=MOB&amp;n=403762" TargetMode="External"/><Relationship Id="rId23" Type="http://schemas.openxmlformats.org/officeDocument/2006/relationships/hyperlink" Target="https://login.consultant.ru/link/?req=doc&amp;base=LAW&amp;n=511394" TargetMode="External"/><Relationship Id="rId28" Type="http://schemas.openxmlformats.org/officeDocument/2006/relationships/hyperlink" Target="https://login.consultant.ru/link/?req=doc&amp;base=MOB&amp;n=297735" TargetMode="External"/><Relationship Id="rId36" Type="http://schemas.openxmlformats.org/officeDocument/2006/relationships/hyperlink" Target="https://login.consultant.ru/link/?req=doc&amp;base=LAW&amp;n=500137" TargetMode="External"/><Relationship Id="rId49" Type="http://schemas.openxmlformats.org/officeDocument/2006/relationships/hyperlink" Target="https://login.consultant.ru/link/?req=doc&amp;base=LAW&amp;n=515889" TargetMode="External"/><Relationship Id="rId57" Type="http://schemas.openxmlformats.org/officeDocument/2006/relationships/hyperlink" Target="https://login.consultant.ru/link/?req=doc&amp;base=MOB&amp;n=429387" TargetMode="External"/><Relationship Id="rId10" Type="http://schemas.openxmlformats.org/officeDocument/2006/relationships/hyperlink" Target="www.pravo.gov.ru" TargetMode="External"/><Relationship Id="rId31" Type="http://schemas.openxmlformats.org/officeDocument/2006/relationships/hyperlink" Target="https://login.consultant.ru/link/?req=doc&amp;base=LAW&amp;n=492024&amp;dst=100221" TargetMode="External"/><Relationship Id="rId44" Type="http://schemas.openxmlformats.org/officeDocument/2006/relationships/hyperlink" Target="https://login.consultant.ru/link/?req=doc&amp;base=LAW&amp;n=311791" TargetMode="External"/><Relationship Id="rId52" Type="http://schemas.openxmlformats.org/officeDocument/2006/relationships/hyperlink" Target="https://login.consultant.ru/link/?req=doc&amp;base=LAW&amp;n=475220" TargetMode="External"/><Relationship Id="rId60" Type="http://schemas.openxmlformats.org/officeDocument/2006/relationships/hyperlink" Target="https://login.consultant.ru/link/?req=doc&amp;base=MOB&amp;n=433442" TargetMode="External"/><Relationship Id="rId65" Type="http://schemas.openxmlformats.org/officeDocument/2006/relationships/hyperlink" Target="https://login.consultant.ru/link/?req=doc&amp;base=MOB&amp;n=438163" TargetMode="External"/><Relationship Id="rId73" Type="http://schemas.openxmlformats.org/officeDocument/2006/relationships/hyperlink" Target="https://login.consultant.ru/link/?req=doc&amp;base=LAW&amp;n=481246"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minzhil.mosreg.ru" TargetMode="External"/><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LAW&amp;n=511331&amp;dst=171" TargetMode="External"/><Relationship Id="rId39" Type="http://schemas.openxmlformats.org/officeDocument/2006/relationships/hyperlink" Target="https://login.consultant.ru/link/?req=doc&amp;base=LAW&amp;n=416265" TargetMode="External"/><Relationship Id="rId34" Type="http://schemas.openxmlformats.org/officeDocument/2006/relationships/hyperlink" Target="https://login.consultant.ru/link/?req=doc&amp;base=LAW&amp;n=500131" TargetMode="External"/><Relationship Id="rId50" Type="http://schemas.openxmlformats.org/officeDocument/2006/relationships/hyperlink" Target="https://login.consultant.ru/link/?req=doc&amp;base=LAW&amp;n=473074" TargetMode="External"/><Relationship Id="rId55" Type="http://schemas.openxmlformats.org/officeDocument/2006/relationships/hyperlink" Target="https://login.consultant.ru/link/?req=doc&amp;base=LAW&amp;n=492024" TargetMode="External"/><Relationship Id="rId76" Type="http://schemas.openxmlformats.org/officeDocument/2006/relationships/hyperlink" Target="https://login.consultant.ru/link/?req=doc&amp;base=LAW&amp;n=511394&amp;dst=4466" TargetMode="External"/><Relationship Id="rId7" Type="http://schemas.openxmlformats.org/officeDocument/2006/relationships/hyperlink" Target="https://login.consultant.ru/link/?req=doc&amp;base=MOB&amp;n=439162" TargetMode="External"/><Relationship Id="rId71" Type="http://schemas.openxmlformats.org/officeDocument/2006/relationships/hyperlink" Target="https://login.consultant.ru/link/?req=doc&amp;base=MOB&amp;n=281699" TargetMode="External"/><Relationship Id="rId2" Type="http://schemas.openxmlformats.org/officeDocument/2006/relationships/settings" Target="settings.xml"/><Relationship Id="rId29" Type="http://schemas.openxmlformats.org/officeDocument/2006/relationships/hyperlink" Target="https://login.consultant.ru/link/?req=doc&amp;base=LAW&amp;n=511394&amp;dst=2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21422</Words>
  <Characters>122108</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2025-10-30T07:06:00Z</dcterms:created>
  <dcterms:modified xsi:type="dcterms:W3CDTF">2025-10-30T07:07:00Z</dcterms:modified>
</cp:coreProperties>
</file>