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03" w:rsidRDefault="000D6203" w:rsidP="000D6203">
      <w:pPr>
        <w:pStyle w:val="af3"/>
        <w:spacing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bookmarkStart w:id="0" w:name="_Hlk193044651"/>
      <w:bookmarkStart w:id="1" w:name="_Hlk193045322"/>
    </w:p>
    <w:p w:rsidR="00477990" w:rsidRPr="000D6203" w:rsidRDefault="002B6E17" w:rsidP="005B2433">
      <w:pPr>
        <w:pStyle w:val="af3"/>
        <w:spacing w:line="276" w:lineRule="auto"/>
        <w:ind w:firstLine="567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В Московском регионе</w:t>
      </w:r>
      <w:r w:rsidR="009B0C3F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20,7</w:t>
      </w:r>
      <w:r w:rsidR="000D6203" w:rsidRPr="000D6203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тысяч</w:t>
      </w:r>
      <w:r w:rsidR="009B0C3F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и</w:t>
      </w:r>
      <w:r w:rsidR="000D6203" w:rsidRPr="000D6203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пострадавших </w:t>
      </w:r>
      <w:proofErr w:type="gramStart"/>
      <w:r w:rsidR="00477990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из-за</w:t>
      </w:r>
      <w:proofErr w:type="gramEnd"/>
    </w:p>
    <w:p w:rsidR="000D6203" w:rsidRPr="00477990" w:rsidRDefault="000D6203" w:rsidP="005B2433">
      <w:pPr>
        <w:pStyle w:val="af3"/>
        <w:spacing w:line="276" w:lineRule="auto"/>
        <w:ind w:firstLine="567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 w:rsidRPr="000D6203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аварии на Чернобыльской</w:t>
      </w:r>
      <w:r w:rsidR="00477990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АЭС получают меры соцподдержки</w:t>
      </w:r>
    </w:p>
    <w:p w:rsidR="000D6203" w:rsidRPr="000D6203" w:rsidRDefault="000D6203" w:rsidP="000D6203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477990" w:rsidRDefault="00947CB4" w:rsidP="00095B41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Жители Москвы и Подмосковья</w:t>
      </w:r>
      <w:r w:rsidR="000D6203" w:rsidRPr="000D620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пострадавшие</w:t>
      </w:r>
      <w:r w:rsidR="0047799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результате</w:t>
      </w:r>
      <w:r w:rsidR="0039757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чернобыльской катастрофы, и </w:t>
      </w:r>
      <w:r w:rsidR="00E9541E">
        <w:rPr>
          <w:rFonts w:ascii="Times New Roman" w:eastAsia="Times New Roman" w:hAnsi="Times New Roman"/>
          <w:iCs/>
          <w:sz w:val="24"/>
          <w:szCs w:val="24"/>
          <w:lang w:eastAsia="ru-RU"/>
        </w:rPr>
        <w:t>члены их семей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получают от Отделения Соцфонда </w:t>
      </w:r>
      <w:r w:rsidR="00D71EF7">
        <w:rPr>
          <w:rFonts w:ascii="Times New Roman" w:eastAsia="Times New Roman" w:hAnsi="Times New Roman"/>
          <w:iCs/>
          <w:sz w:val="24"/>
          <w:szCs w:val="24"/>
          <w:lang w:eastAsia="ru-RU"/>
        </w:rPr>
        <w:t>около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D71EF7">
        <w:rPr>
          <w:rFonts w:ascii="Times New Roman" w:eastAsia="Times New Roman" w:hAnsi="Times New Roman"/>
          <w:iCs/>
          <w:sz w:val="24"/>
          <w:szCs w:val="24"/>
          <w:lang w:eastAsia="ru-RU"/>
        </w:rPr>
        <w:t>30 различных мер</w:t>
      </w:r>
      <w:r w:rsidR="00574AD6" w:rsidRPr="00D71EF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социальной</w:t>
      </w:r>
      <w:r w:rsidRPr="00D71EF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поддержки.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Среди них </w:t>
      </w:r>
      <w:r w:rsidR="000D5712">
        <w:rPr>
          <w:rFonts w:ascii="Times New Roman" w:eastAsia="Times New Roman" w:hAnsi="Times New Roman"/>
          <w:iCs/>
          <w:sz w:val="24"/>
          <w:szCs w:val="24"/>
          <w:lang w:eastAsia="ru-RU"/>
        </w:rPr>
        <w:t>ежемесячная денежная выплата</w:t>
      </w:r>
      <w:r w:rsidR="00D71EF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(ЕДВ)</w:t>
      </w:r>
      <w:r w:rsidR="00574AD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выход на пенсию досрочно, </w:t>
      </w:r>
      <w:r w:rsidR="00095B41">
        <w:rPr>
          <w:rFonts w:ascii="Times New Roman" w:eastAsia="Times New Roman" w:hAnsi="Times New Roman"/>
          <w:iCs/>
          <w:sz w:val="24"/>
          <w:szCs w:val="24"/>
          <w:lang w:eastAsia="ru-RU"/>
        </w:rPr>
        <w:t>денежные компенсации</w:t>
      </w:r>
      <w:r w:rsidR="00574AD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за полученный вред</w:t>
      </w:r>
      <w:r w:rsidR="00574AD6" w:rsidRPr="00574AD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здоровью</w:t>
      </w:r>
      <w:r w:rsidR="00E9541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дополнительный оплачиваемый отпуск, ежегодная компенсация на оздоровление </w:t>
      </w:r>
      <w:r w:rsidR="00574AD6">
        <w:rPr>
          <w:rFonts w:ascii="Times New Roman" w:eastAsia="Times New Roman" w:hAnsi="Times New Roman"/>
          <w:iCs/>
          <w:sz w:val="24"/>
          <w:szCs w:val="24"/>
          <w:lang w:eastAsia="ru-RU"/>
        </w:rPr>
        <w:t>и другие выплаты.</w:t>
      </w:r>
    </w:p>
    <w:p w:rsidR="00095B41" w:rsidRDefault="00095B41" w:rsidP="00095B41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E9541E" w:rsidRPr="00477990" w:rsidRDefault="00477990" w:rsidP="00477990">
      <w:pPr>
        <w:pStyle w:val="af3"/>
        <w:spacing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Пенсионное обеспечение</w:t>
      </w:r>
    </w:p>
    <w:p w:rsidR="00C86A9E" w:rsidRDefault="00574AD6" w:rsidP="00F71BF1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D6203">
        <w:rPr>
          <w:rFonts w:ascii="Times New Roman" w:eastAsia="Times New Roman" w:hAnsi="Times New Roman"/>
          <w:iCs/>
          <w:sz w:val="24"/>
          <w:szCs w:val="24"/>
          <w:lang w:eastAsia="ru-RU"/>
        </w:rPr>
        <w:t>26 апреля исполняется 40 лет со дня 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атастрофы на </w:t>
      </w:r>
      <w:r w:rsidRPr="000D6203">
        <w:rPr>
          <w:rFonts w:ascii="Times New Roman" w:eastAsia="Times New Roman" w:hAnsi="Times New Roman"/>
          <w:iCs/>
          <w:sz w:val="24"/>
          <w:szCs w:val="24"/>
          <w:lang w:eastAsia="ru-RU"/>
        </w:rPr>
        <w:t>Чернобыльской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атомной электростанции. В результате крупнейшей техногенной катастрофы п</w:t>
      </w:r>
      <w:r w:rsidRPr="00574AD6">
        <w:rPr>
          <w:rFonts w:ascii="Times New Roman" w:eastAsia="Times New Roman" w:hAnsi="Times New Roman"/>
          <w:iCs/>
          <w:sz w:val="24"/>
          <w:szCs w:val="24"/>
          <w:lang w:eastAsia="ru-RU"/>
        </w:rPr>
        <w:t>острадали</w:t>
      </w:r>
      <w:r w:rsidR="00D55A1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граждане, оказавшиеся </w:t>
      </w:r>
      <w:r w:rsidRPr="00574AD6">
        <w:rPr>
          <w:rFonts w:ascii="Times New Roman" w:eastAsia="Times New Roman" w:hAnsi="Times New Roman"/>
          <w:iCs/>
          <w:sz w:val="24"/>
          <w:szCs w:val="24"/>
          <w:lang w:eastAsia="ru-RU"/>
        </w:rPr>
        <w:t>в зоне радиоактивного загрязнения</w:t>
      </w:r>
      <w:r w:rsidR="00397572">
        <w:rPr>
          <w:rFonts w:ascii="Times New Roman" w:eastAsia="Times New Roman" w:hAnsi="Times New Roman"/>
          <w:iCs/>
          <w:sz w:val="24"/>
          <w:szCs w:val="24"/>
          <w:lang w:eastAsia="ru-RU"/>
        </w:rPr>
        <w:t>,</w:t>
      </w:r>
      <w:r w:rsidR="00D55A1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ликвидаторы последствий аварии</w:t>
      </w:r>
      <w:r w:rsidRPr="00574AD6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21076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77990">
        <w:rPr>
          <w:rFonts w:ascii="Times New Roman" w:eastAsia="Times New Roman" w:hAnsi="Times New Roman"/>
          <w:sz w:val="24"/>
          <w:szCs w:val="24"/>
          <w:lang w:eastAsia="ru-RU"/>
        </w:rPr>
        <w:t>Отделение Соц</w:t>
      </w:r>
      <w:r w:rsidRPr="00AB6EF4">
        <w:rPr>
          <w:rFonts w:ascii="Times New Roman" w:eastAsia="Times New Roman" w:hAnsi="Times New Roman"/>
          <w:sz w:val="24"/>
          <w:szCs w:val="24"/>
          <w:lang w:eastAsia="ru-RU"/>
        </w:rPr>
        <w:t>фонда по Москве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Московс</w:t>
      </w:r>
      <w:r w:rsidR="009B0C3F">
        <w:rPr>
          <w:rFonts w:ascii="Times New Roman" w:eastAsia="Times New Roman" w:hAnsi="Times New Roman"/>
          <w:sz w:val="24"/>
          <w:szCs w:val="24"/>
          <w:lang w:eastAsia="ru-RU"/>
        </w:rPr>
        <w:t>кой области оказывает поддержку</w:t>
      </w:r>
      <w:r w:rsidR="00246DB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9B0C3F">
        <w:rPr>
          <w:rFonts w:ascii="Times New Roman" w:eastAsia="Times New Roman" w:hAnsi="Times New Roman"/>
          <w:sz w:val="24"/>
          <w:szCs w:val="24"/>
          <w:lang w:eastAsia="ru-RU"/>
        </w:rPr>
        <w:t>,7 тысячи</w:t>
      </w:r>
      <w:r w:rsidR="009B0C3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8537E5">
        <w:rPr>
          <w:rFonts w:ascii="Times New Roman" w:eastAsia="Times New Roman" w:hAnsi="Times New Roman"/>
          <w:iCs/>
          <w:sz w:val="24"/>
          <w:szCs w:val="24"/>
          <w:lang w:eastAsia="ru-RU"/>
        </w:rPr>
        <w:t>пострадавших на ЧАЭС.</w:t>
      </w:r>
      <w:r w:rsidR="00615DF6" w:rsidRPr="008537E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Из них </w:t>
      </w:r>
      <w:r w:rsidR="002D4D4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более </w:t>
      </w:r>
      <w:r w:rsidR="002D4D4A" w:rsidRPr="002D4D4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12</w:t>
      </w:r>
      <w:r w:rsidR="004A6CB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тысяч – </w:t>
      </w:r>
      <w:r w:rsidR="004C6A03" w:rsidRPr="008537E5">
        <w:rPr>
          <w:rFonts w:ascii="Times New Roman" w:eastAsia="Times New Roman" w:hAnsi="Times New Roman"/>
          <w:iCs/>
          <w:sz w:val="24"/>
          <w:szCs w:val="24"/>
          <w:lang w:eastAsia="ru-RU"/>
        </w:rPr>
        <w:t>ликвидаторы</w:t>
      </w:r>
      <w:r w:rsidR="000B7557" w:rsidRPr="008537E5">
        <w:rPr>
          <w:rFonts w:ascii="Times New Roman" w:eastAsia="Times New Roman" w:hAnsi="Times New Roman"/>
          <w:iCs/>
          <w:sz w:val="24"/>
          <w:szCs w:val="24"/>
          <w:lang w:eastAsia="ru-RU"/>
        </w:rPr>
        <w:t>,</w:t>
      </w:r>
      <w:r w:rsidR="000B755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0B7557" w:rsidRPr="005328EE">
        <w:rPr>
          <w:rFonts w:ascii="Times New Roman" w:eastAsia="Times New Roman" w:hAnsi="Times New Roman"/>
          <w:sz w:val="24"/>
          <w:szCs w:val="24"/>
          <w:lang w:eastAsia="ru-RU"/>
        </w:rPr>
        <w:t>принима</w:t>
      </w:r>
      <w:r w:rsidR="004C6A03">
        <w:rPr>
          <w:rFonts w:ascii="Times New Roman" w:eastAsia="Times New Roman" w:hAnsi="Times New Roman"/>
          <w:sz w:val="24"/>
          <w:szCs w:val="24"/>
          <w:lang w:eastAsia="ru-RU"/>
        </w:rPr>
        <w:t>вшие</w:t>
      </w:r>
      <w:r w:rsidR="000B7557" w:rsidRPr="005328EE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непосредственное участие в </w:t>
      </w:r>
      <w:r w:rsidR="000B7557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устранении последствий </w:t>
      </w:r>
      <w:r w:rsidR="000B7557" w:rsidRPr="005328EE">
        <w:rPr>
          <w:rFonts w:ascii="Times New Roman" w:eastAsia="Times New Roman" w:hAnsi="Times New Roman"/>
          <w:sz w:val="24"/>
          <w:szCs w:val="24"/>
          <w:lang w:eastAsia="ru-RU"/>
        </w:rPr>
        <w:t xml:space="preserve">аварии </w:t>
      </w:r>
      <w:r w:rsidR="000B7557">
        <w:rPr>
          <w:rFonts w:ascii="Times New Roman" w:eastAsia="Times New Roman" w:hAnsi="Times New Roman"/>
          <w:sz w:val="24"/>
          <w:szCs w:val="24"/>
          <w:lang w:eastAsia="ru-RU"/>
        </w:rPr>
        <w:t>на а</w:t>
      </w:r>
      <w:r w:rsidR="004C6A03">
        <w:rPr>
          <w:rFonts w:ascii="Times New Roman" w:eastAsia="Times New Roman" w:hAnsi="Times New Roman"/>
          <w:sz w:val="24"/>
          <w:szCs w:val="24"/>
          <w:lang w:eastAsia="ru-RU"/>
        </w:rPr>
        <w:t>томной электростанции</w:t>
      </w:r>
      <w:r w:rsidR="000B7557" w:rsidRPr="005328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71BF1" w:rsidRDefault="00F71BF1" w:rsidP="00F71BF1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4F657F" w:rsidRDefault="00210762" w:rsidP="004456A2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Граждане, принимавшие участие в ликвидации последствий аварии </w:t>
      </w:r>
      <w:r w:rsidR="004F657F">
        <w:rPr>
          <w:rFonts w:ascii="Times New Roman" w:eastAsia="Times New Roman" w:hAnsi="Times New Roman"/>
          <w:sz w:val="24"/>
          <w:szCs w:val="24"/>
          <w:lang w:eastAsia="ru-RU"/>
        </w:rPr>
        <w:t xml:space="preserve">в 1986-1990 годах, при наличии необходимого страхового стажа могут выйти на пенсию по старости досрочно. На снижение пенсионного возраста от 1 года до 5 лет также имеют право </w:t>
      </w:r>
      <w:r w:rsidR="004456A2">
        <w:rPr>
          <w:rFonts w:ascii="Times New Roman" w:eastAsia="Times New Roman" w:hAnsi="Times New Roman"/>
          <w:sz w:val="24"/>
          <w:szCs w:val="24"/>
          <w:lang w:eastAsia="ru-RU"/>
        </w:rPr>
        <w:t>граждане, подвергшиеся воздействию радиации, но не ставшие инвалидами</w:t>
      </w:r>
      <w:r w:rsidR="004F65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C4C00" w:rsidRPr="00363127">
        <w:rPr>
          <w:rFonts w:ascii="Times New Roman" w:eastAsia="Times New Roman" w:hAnsi="Times New Roman"/>
          <w:sz w:val="24"/>
          <w:szCs w:val="24"/>
          <w:lang w:eastAsia="ru-RU"/>
        </w:rPr>
        <w:t>Для назначения пенсии по старости им необходимо иметь пять лет страхового стажа.</w:t>
      </w:r>
    </w:p>
    <w:p w:rsidR="004F657F" w:rsidRDefault="004F657F" w:rsidP="004F657F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4C00" w:rsidRDefault="004C6A03" w:rsidP="004F657F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отдельных случаях чернобыльцы</w:t>
      </w:r>
      <w:r w:rsidR="008C4C00" w:rsidRPr="001E5CE8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получать</w:t>
      </w:r>
      <w:r w:rsidR="00484494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одновременно две пенсии –</w:t>
      </w:r>
      <w:r w:rsidR="008C4C00" w:rsidRPr="001E5C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494">
        <w:rPr>
          <w:rFonts w:ascii="Times New Roman" w:eastAsia="Times New Roman" w:hAnsi="Times New Roman"/>
          <w:sz w:val="24"/>
          <w:szCs w:val="24"/>
          <w:lang w:eastAsia="ru-RU"/>
        </w:rPr>
        <w:t>страховую по старости и государственную по инвалидности</w:t>
      </w:r>
      <w:r w:rsidR="008C4C00" w:rsidRPr="001E5CE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C4C00" w:rsidRPr="00CF7C23">
        <w:rPr>
          <w:rFonts w:ascii="Times New Roman" w:eastAsia="Times New Roman" w:hAnsi="Times New Roman"/>
          <w:sz w:val="24"/>
          <w:szCs w:val="24"/>
          <w:lang w:eastAsia="ru-RU"/>
        </w:rPr>
        <w:t>Например, это право распространяется на граждан, получивших</w:t>
      </w:r>
      <w:r w:rsidR="008C4C00" w:rsidRPr="001E5CE8"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инвалидность вследствие военной травмы при ликвидации последств</w:t>
      </w:r>
      <w:r w:rsidR="000F5F79">
        <w:rPr>
          <w:rFonts w:ascii="Times New Roman" w:eastAsia="Times New Roman" w:hAnsi="Times New Roman"/>
          <w:sz w:val="24"/>
          <w:szCs w:val="24"/>
          <w:lang w:eastAsia="ru-RU"/>
        </w:rPr>
        <w:t>ий аварии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F7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C4C00" w:rsidRPr="001E5CE8">
        <w:rPr>
          <w:rFonts w:ascii="Times New Roman" w:eastAsia="Times New Roman" w:hAnsi="Times New Roman"/>
          <w:sz w:val="24"/>
          <w:szCs w:val="24"/>
          <w:lang w:eastAsia="ru-RU"/>
        </w:rPr>
        <w:t xml:space="preserve"> военнослужащи</w:t>
      </w:r>
      <w:r w:rsidR="008C4C00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срочной службы и лиц</w:t>
      </w:r>
      <w:r w:rsidR="008C4C00" w:rsidRPr="001E5CE8">
        <w:rPr>
          <w:rFonts w:ascii="Times New Roman" w:eastAsia="Times New Roman" w:hAnsi="Times New Roman"/>
          <w:sz w:val="24"/>
          <w:szCs w:val="24"/>
          <w:lang w:eastAsia="ru-RU"/>
        </w:rPr>
        <w:t>, призванны</w:t>
      </w:r>
      <w:r w:rsidR="008C4C00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8C4C00" w:rsidRPr="001E5CE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военные сборы.</w:t>
      </w:r>
    </w:p>
    <w:p w:rsidR="00C86A9E" w:rsidRDefault="00C86A9E" w:rsidP="008C4C00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762" w:rsidRPr="008C4C00" w:rsidRDefault="00484494" w:rsidP="00612E8B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числу получателей двух пенсий – </w:t>
      </w:r>
      <w:r w:rsidR="004C6A03">
        <w:rPr>
          <w:rFonts w:ascii="Times New Roman" w:eastAsia="Times New Roman" w:hAnsi="Times New Roman"/>
          <w:sz w:val="24"/>
          <w:szCs w:val="24"/>
          <w:lang w:eastAsia="ru-RU"/>
        </w:rPr>
        <w:t>по потере</w:t>
      </w:r>
      <w:r w:rsidR="008C4C00" w:rsidRPr="00CF7C23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кормильца и по старости (инвалидности)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также относятся </w:t>
      </w:r>
      <w:r w:rsidR="008C4C00" w:rsidRPr="00CF7C23">
        <w:rPr>
          <w:rFonts w:ascii="Times New Roman" w:eastAsia="Times New Roman" w:hAnsi="Times New Roman"/>
          <w:sz w:val="24"/>
          <w:szCs w:val="24"/>
          <w:lang w:eastAsia="ru-RU"/>
        </w:rPr>
        <w:t xml:space="preserve">нетрудоспособные члены семьи умершего </w:t>
      </w:r>
      <w:r w:rsidR="004C6A03">
        <w:rPr>
          <w:rFonts w:ascii="Times New Roman" w:eastAsia="Times New Roman" w:hAnsi="Times New Roman"/>
          <w:sz w:val="24"/>
          <w:szCs w:val="24"/>
          <w:lang w:eastAsia="ru-RU"/>
        </w:rPr>
        <w:t>чернобыльца</w:t>
      </w:r>
      <w:r w:rsidR="00612E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86A9E" w:rsidRDefault="00C86A9E" w:rsidP="008C4C00">
      <w:pPr>
        <w:pStyle w:val="af3"/>
        <w:spacing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4C00" w:rsidRDefault="00612E8B" w:rsidP="00C86A9E">
      <w:pPr>
        <w:pStyle w:val="af3"/>
        <w:spacing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</w:t>
      </w:r>
      <w:r w:rsidR="008C4C00">
        <w:rPr>
          <w:rFonts w:ascii="Times New Roman" w:hAnsi="Times New Roman"/>
          <w:b/>
          <w:bCs/>
          <w:sz w:val="24"/>
          <w:szCs w:val="24"/>
        </w:rPr>
        <w:t>ве е</w:t>
      </w:r>
      <w:r w:rsidR="008C4C00" w:rsidRPr="00F92D91">
        <w:rPr>
          <w:rFonts w:ascii="Times New Roman" w:hAnsi="Times New Roman"/>
          <w:b/>
          <w:bCs/>
          <w:sz w:val="24"/>
          <w:szCs w:val="24"/>
        </w:rPr>
        <w:t>жемесячн</w:t>
      </w:r>
      <w:r w:rsidR="008C4C00">
        <w:rPr>
          <w:rFonts w:ascii="Times New Roman" w:hAnsi="Times New Roman"/>
          <w:b/>
          <w:bCs/>
          <w:sz w:val="24"/>
          <w:szCs w:val="24"/>
        </w:rPr>
        <w:t>ые</w:t>
      </w:r>
      <w:r w:rsidR="008C4C00" w:rsidRPr="00F92D91">
        <w:rPr>
          <w:rFonts w:ascii="Times New Roman" w:hAnsi="Times New Roman"/>
          <w:b/>
          <w:bCs/>
          <w:sz w:val="24"/>
          <w:szCs w:val="24"/>
        </w:rPr>
        <w:t xml:space="preserve"> денежн</w:t>
      </w:r>
      <w:r w:rsidR="008C4C00">
        <w:rPr>
          <w:rFonts w:ascii="Times New Roman" w:hAnsi="Times New Roman"/>
          <w:b/>
          <w:bCs/>
          <w:sz w:val="24"/>
          <w:szCs w:val="24"/>
        </w:rPr>
        <w:t>ые</w:t>
      </w:r>
      <w:r w:rsidR="008C4C00" w:rsidRPr="00F92D91">
        <w:rPr>
          <w:rFonts w:ascii="Times New Roman" w:hAnsi="Times New Roman"/>
          <w:b/>
          <w:bCs/>
          <w:sz w:val="24"/>
          <w:szCs w:val="24"/>
        </w:rPr>
        <w:t xml:space="preserve"> выплат</w:t>
      </w:r>
      <w:r w:rsidR="008C4C00">
        <w:rPr>
          <w:rFonts w:ascii="Times New Roman" w:hAnsi="Times New Roman"/>
          <w:b/>
          <w:bCs/>
          <w:sz w:val="24"/>
          <w:szCs w:val="24"/>
        </w:rPr>
        <w:t>ы</w:t>
      </w:r>
    </w:p>
    <w:p w:rsidR="00C86A9E" w:rsidRDefault="005507F5" w:rsidP="005507F5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ч</w:t>
      </w:r>
      <w:r w:rsidR="004C6A03">
        <w:rPr>
          <w:rFonts w:ascii="Times New Roman" w:hAnsi="Times New Roman"/>
          <w:sz w:val="24"/>
          <w:szCs w:val="24"/>
        </w:rPr>
        <w:t>ернобыльцы</w:t>
      </w:r>
      <w:r w:rsidR="00DE652C">
        <w:rPr>
          <w:rFonts w:ascii="Times New Roman" w:hAnsi="Times New Roman"/>
          <w:sz w:val="24"/>
          <w:szCs w:val="24"/>
        </w:rPr>
        <w:t xml:space="preserve"> имеют право на </w:t>
      </w:r>
      <w:r>
        <w:rPr>
          <w:rFonts w:ascii="Times New Roman" w:hAnsi="Times New Roman"/>
          <w:sz w:val="24"/>
          <w:szCs w:val="24"/>
        </w:rPr>
        <w:t>две ежемесячные денежные</w:t>
      </w:r>
      <w:r w:rsidR="00DE652C" w:rsidRPr="00D972B6">
        <w:rPr>
          <w:rFonts w:ascii="Times New Roman" w:hAnsi="Times New Roman"/>
          <w:sz w:val="24"/>
          <w:szCs w:val="24"/>
        </w:rPr>
        <w:t xml:space="preserve"> выплат</w:t>
      </w:r>
      <w:r>
        <w:rPr>
          <w:rFonts w:ascii="Times New Roman" w:hAnsi="Times New Roman"/>
          <w:sz w:val="24"/>
          <w:szCs w:val="24"/>
        </w:rPr>
        <w:t>ы</w:t>
      </w:r>
      <w:r w:rsidR="00DE652C">
        <w:rPr>
          <w:rFonts w:ascii="Times New Roman" w:hAnsi="Times New Roman"/>
          <w:sz w:val="24"/>
          <w:szCs w:val="24"/>
        </w:rPr>
        <w:t xml:space="preserve"> (ЕДВ)</w:t>
      </w:r>
      <w:r w:rsidR="004C6A03">
        <w:rPr>
          <w:rFonts w:ascii="Times New Roman" w:hAnsi="Times New Roman"/>
          <w:sz w:val="24"/>
          <w:szCs w:val="24"/>
        </w:rPr>
        <w:t>. Их могут получать у</w:t>
      </w:r>
      <w:r w:rsidRPr="00D972B6">
        <w:rPr>
          <w:rFonts w:ascii="Times New Roman" w:hAnsi="Times New Roman"/>
          <w:sz w:val="24"/>
          <w:szCs w:val="24"/>
        </w:rPr>
        <w:t>частники ликвидации последствий к</w:t>
      </w:r>
      <w:r>
        <w:rPr>
          <w:rFonts w:ascii="Times New Roman" w:hAnsi="Times New Roman"/>
          <w:sz w:val="24"/>
          <w:szCs w:val="24"/>
        </w:rPr>
        <w:t>атастрофы на Чернобыль</w:t>
      </w:r>
      <w:r w:rsidR="004C6A03">
        <w:rPr>
          <w:rFonts w:ascii="Times New Roman" w:hAnsi="Times New Roman"/>
          <w:sz w:val="24"/>
          <w:szCs w:val="24"/>
        </w:rPr>
        <w:t>ской АЭС, признанные инвалидами</w:t>
      </w:r>
      <w:r w:rsidR="00DE652C" w:rsidRPr="005507F5">
        <w:rPr>
          <w:rStyle w:val="aa"/>
          <w:rFonts w:ascii="Times New Roman" w:hAnsi="Times New Roman"/>
          <w:b w:val="0"/>
          <w:sz w:val="24"/>
          <w:szCs w:val="24"/>
        </w:rPr>
        <w:t>.</w:t>
      </w:r>
    </w:p>
    <w:p w:rsidR="005507F5" w:rsidRDefault="005507F5" w:rsidP="005507F5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2E8B" w:rsidRPr="00E938F4" w:rsidRDefault="008C4C00" w:rsidP="00E938F4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431C">
        <w:rPr>
          <w:rFonts w:ascii="Times New Roman" w:hAnsi="Times New Roman"/>
          <w:sz w:val="24"/>
          <w:szCs w:val="24"/>
        </w:rPr>
        <w:t xml:space="preserve">В состав </w:t>
      </w:r>
      <w:r w:rsidR="005D7E3D">
        <w:rPr>
          <w:rFonts w:ascii="Times New Roman" w:hAnsi="Times New Roman"/>
          <w:sz w:val="24"/>
          <w:szCs w:val="24"/>
        </w:rPr>
        <w:t xml:space="preserve">ЕДВ </w:t>
      </w:r>
      <w:r w:rsidRPr="004F431C">
        <w:rPr>
          <w:rFonts w:ascii="Times New Roman" w:hAnsi="Times New Roman"/>
          <w:sz w:val="24"/>
          <w:szCs w:val="24"/>
        </w:rPr>
        <w:t xml:space="preserve">входит набор социальных услуг (НСУ). </w:t>
      </w:r>
      <w:r w:rsidR="00E938F4">
        <w:rPr>
          <w:rFonts w:ascii="Times New Roman" w:hAnsi="Times New Roman"/>
          <w:sz w:val="24"/>
          <w:szCs w:val="24"/>
        </w:rPr>
        <w:t xml:space="preserve"> </w:t>
      </w:r>
      <w:r w:rsidR="005507F5">
        <w:rPr>
          <w:rFonts w:ascii="Times New Roman" w:hAnsi="Times New Roman"/>
          <w:sz w:val="24"/>
          <w:szCs w:val="24"/>
        </w:rPr>
        <w:t>П</w:t>
      </w:r>
      <w:r w:rsidR="00E938F4">
        <w:rPr>
          <w:rFonts w:ascii="Times New Roman" w:hAnsi="Times New Roman"/>
          <w:sz w:val="24"/>
          <w:szCs w:val="24"/>
        </w:rPr>
        <w:t>о чернобыльской</w:t>
      </w:r>
      <w:r w:rsidRPr="004F431C">
        <w:rPr>
          <w:rFonts w:ascii="Times New Roman" w:hAnsi="Times New Roman"/>
          <w:sz w:val="24"/>
          <w:szCs w:val="24"/>
        </w:rPr>
        <w:t xml:space="preserve"> </w:t>
      </w:r>
      <w:r w:rsidR="005D7E3D">
        <w:rPr>
          <w:rFonts w:ascii="Times New Roman" w:hAnsi="Times New Roman"/>
          <w:sz w:val="24"/>
          <w:szCs w:val="24"/>
        </w:rPr>
        <w:t xml:space="preserve">выплате </w:t>
      </w:r>
      <w:r w:rsidR="005507F5">
        <w:rPr>
          <w:rFonts w:ascii="Times New Roman" w:hAnsi="Times New Roman"/>
          <w:sz w:val="24"/>
          <w:szCs w:val="24"/>
        </w:rPr>
        <w:t xml:space="preserve">он предоставляется </w:t>
      </w:r>
      <w:r w:rsidR="005D7E3D">
        <w:rPr>
          <w:rFonts w:ascii="Times New Roman" w:hAnsi="Times New Roman"/>
          <w:sz w:val="24"/>
          <w:szCs w:val="24"/>
        </w:rPr>
        <w:t xml:space="preserve">в денежном эквиваленте, а по </w:t>
      </w:r>
      <w:r w:rsidR="005507F5">
        <w:rPr>
          <w:rFonts w:ascii="Times New Roman" w:hAnsi="Times New Roman"/>
          <w:sz w:val="24"/>
          <w:szCs w:val="24"/>
        </w:rPr>
        <w:t xml:space="preserve">инвалидности – </w:t>
      </w:r>
      <w:r w:rsidR="000F5F79">
        <w:rPr>
          <w:rFonts w:ascii="Times New Roman" w:hAnsi="Times New Roman"/>
          <w:sz w:val="24"/>
          <w:szCs w:val="24"/>
        </w:rPr>
        <w:t xml:space="preserve">в натуральном виде. </w:t>
      </w:r>
      <w:r w:rsidRPr="004F431C">
        <w:rPr>
          <w:rFonts w:ascii="Times New Roman" w:hAnsi="Times New Roman"/>
          <w:sz w:val="24"/>
          <w:szCs w:val="24"/>
        </w:rPr>
        <w:t>П</w:t>
      </w:r>
      <w:r w:rsidR="005507F5">
        <w:rPr>
          <w:rFonts w:ascii="Times New Roman" w:hAnsi="Times New Roman"/>
          <w:sz w:val="24"/>
          <w:szCs w:val="24"/>
        </w:rPr>
        <w:t xml:space="preserve">олучатели </w:t>
      </w:r>
      <w:r w:rsidRPr="004F431C">
        <w:rPr>
          <w:rFonts w:ascii="Times New Roman" w:hAnsi="Times New Roman"/>
          <w:sz w:val="24"/>
          <w:szCs w:val="24"/>
        </w:rPr>
        <w:t xml:space="preserve">могут подать заявление об отказе </w:t>
      </w:r>
      <w:r>
        <w:rPr>
          <w:rFonts w:ascii="Times New Roman" w:hAnsi="Times New Roman"/>
          <w:sz w:val="24"/>
          <w:szCs w:val="24"/>
        </w:rPr>
        <w:t>от</w:t>
      </w:r>
      <w:r w:rsidRPr="004F431C">
        <w:rPr>
          <w:rFonts w:ascii="Times New Roman" w:hAnsi="Times New Roman"/>
          <w:sz w:val="24"/>
          <w:szCs w:val="24"/>
        </w:rPr>
        <w:t xml:space="preserve"> набор</w:t>
      </w:r>
      <w:r>
        <w:rPr>
          <w:rFonts w:ascii="Times New Roman" w:hAnsi="Times New Roman"/>
          <w:sz w:val="24"/>
          <w:szCs w:val="24"/>
        </w:rPr>
        <w:t>а</w:t>
      </w:r>
      <w:r w:rsidRPr="004F431C">
        <w:rPr>
          <w:rFonts w:ascii="Times New Roman" w:hAnsi="Times New Roman"/>
          <w:sz w:val="24"/>
          <w:szCs w:val="24"/>
        </w:rPr>
        <w:t xml:space="preserve"> социальных услуг в натуральном виде и </w:t>
      </w:r>
      <w:r w:rsidR="00E938F4" w:rsidRPr="00E938F4">
        <w:rPr>
          <w:rFonts w:ascii="Times New Roman" w:hAnsi="Times New Roman"/>
          <w:sz w:val="24"/>
          <w:szCs w:val="24"/>
        </w:rPr>
        <w:t>заменить деньгами как полностью, так и частично.</w:t>
      </w:r>
    </w:p>
    <w:p w:rsidR="00612E8B" w:rsidRDefault="00612E8B" w:rsidP="00C86A9E">
      <w:pPr>
        <w:pStyle w:val="af3"/>
        <w:spacing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07F5" w:rsidRDefault="00520397" w:rsidP="005D7E3D">
      <w:pPr>
        <w:pStyle w:val="af3"/>
        <w:spacing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5507F5">
        <w:rPr>
          <w:rFonts w:ascii="Times New Roman" w:hAnsi="Times New Roman"/>
          <w:b/>
          <w:bCs/>
          <w:sz w:val="24"/>
          <w:szCs w:val="24"/>
        </w:rPr>
        <w:t xml:space="preserve">енежная </w:t>
      </w:r>
      <w:r w:rsidR="008C4C00" w:rsidRPr="004F431C">
        <w:rPr>
          <w:rFonts w:ascii="Times New Roman" w:hAnsi="Times New Roman"/>
          <w:b/>
          <w:bCs/>
          <w:sz w:val="24"/>
          <w:szCs w:val="24"/>
        </w:rPr>
        <w:t>компенсаци</w:t>
      </w:r>
      <w:r w:rsidR="008C4C00">
        <w:rPr>
          <w:rFonts w:ascii="Times New Roman" w:hAnsi="Times New Roman"/>
          <w:b/>
          <w:bCs/>
          <w:sz w:val="24"/>
          <w:szCs w:val="24"/>
        </w:rPr>
        <w:t>я</w:t>
      </w:r>
      <w:r w:rsidR="008C4C00" w:rsidRPr="004F43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07F5">
        <w:rPr>
          <w:rFonts w:ascii="Times New Roman" w:hAnsi="Times New Roman"/>
          <w:b/>
          <w:bCs/>
          <w:sz w:val="24"/>
          <w:szCs w:val="24"/>
        </w:rPr>
        <w:t>за вред</w:t>
      </w:r>
      <w:r w:rsidR="005D7E3D">
        <w:rPr>
          <w:rFonts w:ascii="Times New Roman" w:hAnsi="Times New Roman"/>
          <w:b/>
          <w:bCs/>
          <w:sz w:val="24"/>
          <w:szCs w:val="24"/>
        </w:rPr>
        <w:t xml:space="preserve"> здоровью</w:t>
      </w:r>
    </w:p>
    <w:p w:rsidR="005D7E3D" w:rsidRDefault="00F71BF1" w:rsidP="005D7E3D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C4C00" w:rsidRPr="004F431C">
        <w:rPr>
          <w:rFonts w:ascii="Times New Roman" w:hAnsi="Times New Roman"/>
          <w:sz w:val="24"/>
          <w:szCs w:val="24"/>
        </w:rPr>
        <w:t>раждане, подвергшиеся воздействию радиации вследствие катастрофы</w:t>
      </w:r>
      <w:r w:rsidR="005D7E3D">
        <w:rPr>
          <w:rFonts w:ascii="Times New Roman" w:hAnsi="Times New Roman"/>
          <w:sz w:val="24"/>
          <w:szCs w:val="24"/>
        </w:rPr>
        <w:t>, могут получать</w:t>
      </w:r>
      <w:r w:rsidR="008C4C00" w:rsidRPr="004F431C">
        <w:rPr>
          <w:rFonts w:ascii="Times New Roman" w:hAnsi="Times New Roman"/>
          <w:sz w:val="24"/>
          <w:szCs w:val="24"/>
        </w:rPr>
        <w:t xml:space="preserve"> ежемесячную </w:t>
      </w:r>
      <w:r w:rsidR="005507F5">
        <w:rPr>
          <w:rFonts w:ascii="Times New Roman" w:hAnsi="Times New Roman"/>
          <w:sz w:val="24"/>
          <w:szCs w:val="24"/>
        </w:rPr>
        <w:t xml:space="preserve">денежную </w:t>
      </w:r>
      <w:r w:rsidR="00E124DC">
        <w:rPr>
          <w:rFonts w:ascii="Times New Roman" w:hAnsi="Times New Roman"/>
          <w:sz w:val="24"/>
          <w:szCs w:val="24"/>
        </w:rPr>
        <w:t>компенсацию в</w:t>
      </w:r>
      <w:r w:rsidR="008C4C00" w:rsidRPr="004F431C">
        <w:rPr>
          <w:rFonts w:ascii="Times New Roman" w:hAnsi="Times New Roman"/>
          <w:sz w:val="24"/>
          <w:szCs w:val="24"/>
        </w:rPr>
        <w:t xml:space="preserve"> возмещение вреда</w:t>
      </w:r>
      <w:r w:rsidR="00E124DC">
        <w:rPr>
          <w:rFonts w:ascii="Times New Roman" w:hAnsi="Times New Roman"/>
          <w:sz w:val="24"/>
          <w:szCs w:val="24"/>
        </w:rPr>
        <w:t xml:space="preserve">, </w:t>
      </w:r>
      <w:r w:rsidR="00477990">
        <w:rPr>
          <w:rFonts w:ascii="Times New Roman" w:hAnsi="Times New Roman"/>
          <w:sz w:val="24"/>
          <w:szCs w:val="24"/>
        </w:rPr>
        <w:t>причиненного</w:t>
      </w:r>
      <w:r w:rsidR="008C4C00" w:rsidRPr="004F431C">
        <w:rPr>
          <w:rFonts w:ascii="Times New Roman" w:hAnsi="Times New Roman"/>
          <w:sz w:val="24"/>
          <w:szCs w:val="24"/>
        </w:rPr>
        <w:t xml:space="preserve"> здоровью. </w:t>
      </w:r>
      <w:r w:rsidR="00662C9F">
        <w:rPr>
          <w:rFonts w:ascii="Times New Roman" w:hAnsi="Times New Roman"/>
          <w:sz w:val="24"/>
          <w:szCs w:val="24"/>
        </w:rPr>
        <w:t>В зависимости от группы инвалидности е</w:t>
      </w:r>
      <w:r w:rsidR="00E124DC">
        <w:rPr>
          <w:rFonts w:ascii="Times New Roman" w:hAnsi="Times New Roman"/>
          <w:sz w:val="24"/>
          <w:szCs w:val="24"/>
        </w:rPr>
        <w:t xml:space="preserve">е размер составляет от </w:t>
      </w:r>
      <w:r w:rsidR="00E124DC" w:rsidRPr="008537E5">
        <w:rPr>
          <w:rFonts w:ascii="Times New Roman" w:hAnsi="Times New Roman"/>
          <w:sz w:val="24"/>
          <w:szCs w:val="24"/>
        </w:rPr>
        <w:t>6 412,38 рублей до 32 062,10 рублей</w:t>
      </w:r>
      <w:r w:rsidR="00473282" w:rsidRPr="008537E5">
        <w:rPr>
          <w:rFonts w:ascii="Times New Roman" w:hAnsi="Times New Roman"/>
          <w:sz w:val="24"/>
          <w:szCs w:val="24"/>
        </w:rPr>
        <w:t>.</w:t>
      </w:r>
    </w:p>
    <w:p w:rsidR="00473282" w:rsidRDefault="00473282" w:rsidP="005D7E3D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712" w:rsidRDefault="000D5712" w:rsidP="000D5712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ежемесячных, д</w:t>
      </w:r>
      <w:r w:rsidR="00333508">
        <w:rPr>
          <w:rFonts w:ascii="Times New Roman" w:hAnsi="Times New Roman"/>
          <w:sz w:val="24"/>
          <w:szCs w:val="24"/>
        </w:rPr>
        <w:t>ля данной категории граждан установлены</w:t>
      </w:r>
      <w:r>
        <w:rPr>
          <w:rFonts w:ascii="Times New Roman" w:hAnsi="Times New Roman"/>
          <w:sz w:val="24"/>
          <w:szCs w:val="24"/>
        </w:rPr>
        <w:t xml:space="preserve"> ежегодные и единовременные компенсации за вред, нанесенный здоровью в результате катастрофы. </w:t>
      </w:r>
    </w:p>
    <w:p w:rsidR="006C0E07" w:rsidRDefault="006C0E07" w:rsidP="000D5712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712" w:rsidRDefault="000D5712" w:rsidP="000D5712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на получение ежемесячной денежной компенсации за вред здоровью</w:t>
      </w:r>
      <w:r w:rsidR="00333508">
        <w:rPr>
          <w:rFonts w:ascii="Times New Roman" w:hAnsi="Times New Roman"/>
          <w:sz w:val="24"/>
          <w:szCs w:val="24"/>
        </w:rPr>
        <w:t xml:space="preserve"> есть у чернобыльцев</w:t>
      </w:r>
      <w:r w:rsidR="00473282">
        <w:rPr>
          <w:rFonts w:ascii="Times New Roman" w:hAnsi="Times New Roman"/>
          <w:sz w:val="24"/>
          <w:szCs w:val="24"/>
        </w:rPr>
        <w:t>, которым инвалидность не установлена.</w:t>
      </w:r>
    </w:p>
    <w:p w:rsidR="000D5712" w:rsidRPr="000D5712" w:rsidRDefault="000D5712" w:rsidP="000D5712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6A9E" w:rsidRDefault="008C4C00" w:rsidP="00E124DC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28EE">
        <w:rPr>
          <w:rFonts w:ascii="Times New Roman" w:eastAsia="Times New Roman" w:hAnsi="Times New Roman"/>
          <w:sz w:val="24"/>
          <w:szCs w:val="24"/>
          <w:lang w:eastAsia="ru-RU"/>
        </w:rPr>
        <w:t xml:space="preserve">С полным перечнем мер </w:t>
      </w:r>
      <w:proofErr w:type="spellStart"/>
      <w:r w:rsidRPr="005328EE">
        <w:rPr>
          <w:rFonts w:ascii="Times New Roman" w:eastAsia="Times New Roman" w:hAnsi="Times New Roman"/>
          <w:sz w:val="24"/>
          <w:szCs w:val="24"/>
          <w:lang w:eastAsia="ru-RU"/>
        </w:rPr>
        <w:t>соцподдержки</w:t>
      </w:r>
      <w:proofErr w:type="spellEnd"/>
      <w:r w:rsidR="00DE65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ознакомиться на </w:t>
      </w:r>
      <w:r w:rsidR="00E124DC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</w:t>
      </w:r>
      <w:r w:rsidR="00E9541E">
        <w:rPr>
          <w:rFonts w:ascii="Times New Roman" w:hAnsi="Times New Roman"/>
          <w:sz w:val="24"/>
          <w:szCs w:val="24"/>
        </w:rPr>
        <w:t>Социального фонда России</w:t>
      </w:r>
      <w:r w:rsidR="00E124DC" w:rsidRPr="00E124D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477990" w:rsidRPr="008627BE">
          <w:rPr>
            <w:rStyle w:val="a7"/>
            <w:rFonts w:ascii="Times New Roman" w:hAnsi="Times New Roman"/>
            <w:sz w:val="24"/>
            <w:szCs w:val="24"/>
          </w:rPr>
          <w:t>https://sfr.gov.ru/grazhdanam/socialnaya_podderzhka/radiation/</w:t>
        </w:r>
      </w:hyperlink>
      <w:r w:rsidR="00E124DC" w:rsidRPr="00E124DC">
        <w:rPr>
          <w:rFonts w:ascii="Times New Roman" w:hAnsi="Times New Roman"/>
          <w:sz w:val="24"/>
          <w:szCs w:val="24"/>
        </w:rPr>
        <w:t>.</w:t>
      </w:r>
    </w:p>
    <w:p w:rsidR="00477990" w:rsidRPr="00E124DC" w:rsidRDefault="00477990" w:rsidP="00E124DC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A9E" w:rsidRDefault="00C86A9E" w:rsidP="005B2433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7990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77990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77990">
        <w:rPr>
          <w:rFonts w:ascii="Times New Roman" w:hAnsi="Times New Roman"/>
          <w:sz w:val="24"/>
          <w:szCs w:val="24"/>
        </w:rPr>
        <w:t xml:space="preserve"> (звонок бесплатный), а также получить информацию, подписавшись на наши страницы в социальных сетях: </w:t>
      </w:r>
      <w:hyperlink r:id="rId10" w:history="1">
        <w:proofErr w:type="spellStart"/>
        <w:r w:rsidRPr="00477990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Pr="00477990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477990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77990">
        <w:rPr>
          <w:rFonts w:ascii="Times New Roman" w:hAnsi="Times New Roman"/>
          <w:sz w:val="24"/>
          <w:szCs w:val="24"/>
        </w:rPr>
        <w:t xml:space="preserve">, </w:t>
      </w:r>
      <w:hyperlink r:id="rId12" w:tgtFrame="_blank" w:history="1">
        <w:r w:rsidRPr="00477990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77990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proofErr w:type="spellStart"/>
        <w:r w:rsidRPr="00477990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77990">
        <w:rPr>
          <w:rFonts w:ascii="Times New Roman" w:hAnsi="Times New Roman"/>
          <w:sz w:val="24"/>
          <w:szCs w:val="24"/>
        </w:rPr>
        <w:t>.</w:t>
      </w:r>
      <w:bookmarkStart w:id="2" w:name="_GoBack"/>
      <w:bookmarkEnd w:id="2"/>
    </w:p>
    <w:p w:rsidR="00C86A9E" w:rsidRDefault="00C86A9E" w:rsidP="00C86A9E">
      <w:pPr>
        <w:pStyle w:val="af3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C86A9E" w:rsidRDefault="00C86A9E" w:rsidP="00C86A9E">
      <w:pPr>
        <w:pStyle w:val="af3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C86A9E" w:rsidRDefault="00C86A9E" w:rsidP="00C86A9E">
      <w:pPr>
        <w:pStyle w:val="af3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p w:rsidR="00C86A9E" w:rsidRDefault="00C86A9E" w:rsidP="008C4C00">
      <w:pPr>
        <w:pStyle w:val="af3"/>
        <w:spacing w:line="360" w:lineRule="auto"/>
        <w:ind w:firstLine="567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bookmarkEnd w:id="0"/>
    <w:bookmarkEnd w:id="1"/>
    <w:p w:rsidR="00D1620A" w:rsidRPr="006A1D55" w:rsidRDefault="00D1620A" w:rsidP="008C4C00">
      <w:pPr>
        <w:pStyle w:val="af2"/>
        <w:tabs>
          <w:tab w:val="left" w:pos="5812"/>
          <w:tab w:val="left" w:pos="7088"/>
          <w:tab w:val="left" w:pos="9918"/>
          <w:tab w:val="left" w:pos="10201"/>
        </w:tabs>
        <w:spacing w:before="0" w:after="0" w:line="360" w:lineRule="auto"/>
        <w:jc w:val="both"/>
      </w:pPr>
    </w:p>
    <w:sectPr w:rsidR="00D1620A" w:rsidRPr="006A1D55" w:rsidSect="0079038C">
      <w:headerReference w:type="default" r:id="rId14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8C" w:rsidRDefault="0058038C" w:rsidP="00E60B04">
      <w:pPr>
        <w:spacing w:after="0" w:line="240" w:lineRule="auto"/>
      </w:pPr>
      <w:r>
        <w:separator/>
      </w:r>
    </w:p>
  </w:endnote>
  <w:endnote w:type="continuationSeparator" w:id="0">
    <w:p w:rsidR="0058038C" w:rsidRDefault="0058038C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8C" w:rsidRDefault="0058038C" w:rsidP="00E60B04">
      <w:pPr>
        <w:spacing w:after="0" w:line="240" w:lineRule="auto"/>
      </w:pPr>
      <w:r>
        <w:separator/>
      </w:r>
    </w:p>
  </w:footnote>
  <w:footnote w:type="continuationSeparator" w:id="0">
    <w:p w:rsidR="0058038C" w:rsidRDefault="0058038C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82" w:rsidRDefault="00E42982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C66EE3">
      <w:rPr>
        <w:noProof/>
        <w:lang w:eastAsia="ru-RU"/>
      </w:rPr>
      <w:drawing>
        <wp:inline distT="0" distB="0" distL="0" distR="0">
          <wp:extent cx="1647825" cy="895350"/>
          <wp:effectExtent l="19050" t="0" r="9525" b="0"/>
          <wp:docPr id="167740947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8038C">
      <w:pict>
        <v:rect id="_x0000_i1025" style="width:350.6pt;height:.05pt;flip:y" o:hrpct="944" o:hralign="center" o:hrstd="t" o:hr="t" fillcolor="gray" stroked="f"/>
      </w:pict>
    </w:r>
    <w:r w:rsidR="0036314C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2982" w:rsidRDefault="00E42982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E42982" w:rsidRPr="0079038C" w:rsidRDefault="00E42982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E42982" w:rsidRPr="0079038C" w:rsidRDefault="00E42982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E42982" w:rsidRDefault="00E42982" w:rsidP="00E60B04"/>
                        <w:p w:rsidR="00E42982" w:rsidRDefault="00E42982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nMIAIAAAMEAAAOAAAAZHJzL2Uyb0RvYy54bWysU82O0zAQviPxDpbvNO3usl2ipqulqyKk&#10;5UdaeADHcRqLxGPGbpNy484r8A4cOHDjFbpvxNhuSwU3hA/W2J75Zuabz7ProWvZRqHTYAo+GY05&#10;U0ZCpc2q4O/fLZ9ccea8MJVowaiCb5Xj1/PHj2a9zdUZNNBWChmBGJf3tuCN9zbPMicb1Qk3AqsM&#10;PdaAnfB0xFVWoegJvWuzs/H4MusBK4sglXN0e5se+Tzi17WS/k1dO+VZW3Cqzccd416GPZvPRL5C&#10;YRst92WIf6iiE9pQ0iPUrfCCrVH/BdVpieCg9iMJXQZ1raWKPVA3k/Ef3dw3wqrYC5Hj7JEm9/9g&#10;5evNW2S6otlxZkRHI9p93X3bfd/93P14+PzwhU0CR711ObneW3L2w3MYgn/o19k7kB8cM7BohFmp&#10;G0ToGyUqqjFGZiehCccFkLJ/BRUlE2sPEWiosQuARAkjdJrV9jgfNXgm6fJiOrmcXtGTpLfJs4vz&#10;6fnTUF0m8kO4RedfKOhYMAqOJIAILzZ3zifXg0ssH1pdLXXbxgOuykWLbCNILMu4UmxrG5Fuo2Ao&#10;nUuuMbU7xWhNQDIQMFO6cBNJCH0nBvxQDntSS6i2RAdCUib9JDIawE+c9aTKgruPa4GKs/alIUqD&#10;hA8GHozyYAgjKbTgnrNkLnyS+tqiXjWEnIZm4IZor3UkJMwnVbGvk5QW+9r/iiDl03P0+v13578A&#10;AAD//wMAUEsDBBQABgAIAAAAIQD2hmBP3wAAAAsBAAAPAAAAZHJzL2Rvd25yZXYueG1sTI9BT8JA&#10;EIXvJv6HzZB4gy0FKS3dEsXo1VhNuC7doW3anW26C9R/73jS4+R9efO9fD/ZXlxx9K0jBctFBAKp&#10;cqalWsHX5+t8C8IHTUb3jlDBN3rYF/d3uc6Mu9EHXstQCy4hn2kFTQhDJqWvGrTaL9yAxNnZjVYH&#10;PsdamlHfuNz2Mo6ijbS6Jf7Q6AEPDVZdebEKVu9xcvRv5cthOGLabf1zd6ZGqYfZ9LQDEXAKfzD8&#10;6rM6FOx0chcyXvQK4ihJGVUwXy95AxPpY5SAOHG0Wa9AFrn8v6H4AQAA//8DAFBLAQItABQABgAI&#10;AAAAIQC2gziS/gAAAOEBAAATAAAAAAAAAAAAAAAAAAAAAABbQ29udGVudF9UeXBlc10ueG1sUEsB&#10;Ai0AFAAGAAgAAAAhADj9If/WAAAAlAEAAAsAAAAAAAAAAAAAAAAALwEAAF9yZWxzLy5yZWxzUEsB&#10;Ai0AFAAGAAgAAAAhANUBGcwgAgAAAwQAAA4AAAAAAAAAAAAAAAAALgIAAGRycy9lMm9Eb2MueG1s&#10;UEsBAi0AFAAGAAgAAAAhAPaGYE/fAAAACwEAAA8AAAAAAAAAAAAAAAAAegQAAGRycy9kb3ducmV2&#10;LnhtbFBLBQYAAAAABAAEAPMAAACGBQAAAAA=&#10;" stroked="f">
              <v:fill opacity="0"/>
              <v:textbox inset="0,0,0,0">
                <w:txbxContent>
                  <w:p w:rsidR="00E42982" w:rsidRDefault="00E42982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E42982" w:rsidRPr="0079038C" w:rsidRDefault="00E42982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E42982" w:rsidRPr="0079038C" w:rsidRDefault="00E42982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E42982" w:rsidRDefault="00E42982" w:rsidP="00E60B04"/>
                  <w:p w:rsidR="00E42982" w:rsidRDefault="00E42982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>
    <w:nsid w:val="0258222D"/>
    <w:multiLevelType w:val="hybridMultilevel"/>
    <w:tmpl w:val="8E26C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11B08"/>
    <w:multiLevelType w:val="multilevel"/>
    <w:tmpl w:val="960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D18BB"/>
    <w:multiLevelType w:val="multilevel"/>
    <w:tmpl w:val="F6EE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B6C68"/>
    <w:multiLevelType w:val="multilevel"/>
    <w:tmpl w:val="2E2C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F3E14"/>
    <w:multiLevelType w:val="multilevel"/>
    <w:tmpl w:val="7AC2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95727"/>
    <w:multiLevelType w:val="multilevel"/>
    <w:tmpl w:val="7C42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31123"/>
    <w:multiLevelType w:val="multilevel"/>
    <w:tmpl w:val="5A4A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944E2C"/>
    <w:multiLevelType w:val="hybridMultilevel"/>
    <w:tmpl w:val="37CAA746"/>
    <w:lvl w:ilvl="0" w:tplc="63008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C4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7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C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C5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3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7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6B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06F52"/>
    <w:multiLevelType w:val="multilevel"/>
    <w:tmpl w:val="BAE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767313"/>
    <w:multiLevelType w:val="multilevel"/>
    <w:tmpl w:val="FD4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C44607"/>
    <w:multiLevelType w:val="multilevel"/>
    <w:tmpl w:val="A166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13"/>
  </w:num>
  <w:num w:numId="6">
    <w:abstractNumId w:val="9"/>
  </w:num>
  <w:num w:numId="7">
    <w:abstractNumId w:val="15"/>
  </w:num>
  <w:num w:numId="8">
    <w:abstractNumId w:val="17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7"/>
  </w:num>
  <w:num w:numId="16">
    <w:abstractNumId w:val="10"/>
  </w:num>
  <w:num w:numId="17">
    <w:abstractNumId w:val="5"/>
  </w:num>
  <w:num w:numId="18">
    <w:abstractNumId w:val="16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07F9D"/>
    <w:rsid w:val="000111E5"/>
    <w:rsid w:val="00012178"/>
    <w:rsid w:val="00015235"/>
    <w:rsid w:val="00015924"/>
    <w:rsid w:val="000176A5"/>
    <w:rsid w:val="000176A9"/>
    <w:rsid w:val="00020ADD"/>
    <w:rsid w:val="000327BF"/>
    <w:rsid w:val="00033DE4"/>
    <w:rsid w:val="00034702"/>
    <w:rsid w:val="0003495D"/>
    <w:rsid w:val="00041395"/>
    <w:rsid w:val="00041A25"/>
    <w:rsid w:val="00046002"/>
    <w:rsid w:val="00051F81"/>
    <w:rsid w:val="00055C95"/>
    <w:rsid w:val="00063CC2"/>
    <w:rsid w:val="00064974"/>
    <w:rsid w:val="000651A0"/>
    <w:rsid w:val="0006523B"/>
    <w:rsid w:val="00066F35"/>
    <w:rsid w:val="00067923"/>
    <w:rsid w:val="00071DE5"/>
    <w:rsid w:val="00073B2D"/>
    <w:rsid w:val="000747C3"/>
    <w:rsid w:val="00075BAE"/>
    <w:rsid w:val="00080D48"/>
    <w:rsid w:val="000829E4"/>
    <w:rsid w:val="00085D8D"/>
    <w:rsid w:val="00087844"/>
    <w:rsid w:val="00095B41"/>
    <w:rsid w:val="000A2F7D"/>
    <w:rsid w:val="000A339F"/>
    <w:rsid w:val="000A41CF"/>
    <w:rsid w:val="000B21FE"/>
    <w:rsid w:val="000B39B5"/>
    <w:rsid w:val="000B6C1C"/>
    <w:rsid w:val="000B7309"/>
    <w:rsid w:val="000B7557"/>
    <w:rsid w:val="000B7E94"/>
    <w:rsid w:val="000C14C6"/>
    <w:rsid w:val="000C54E8"/>
    <w:rsid w:val="000D3E05"/>
    <w:rsid w:val="000D51BC"/>
    <w:rsid w:val="000D5712"/>
    <w:rsid w:val="000D6203"/>
    <w:rsid w:val="000D688F"/>
    <w:rsid w:val="000E0117"/>
    <w:rsid w:val="000E01B2"/>
    <w:rsid w:val="000E0BD2"/>
    <w:rsid w:val="000E4BDB"/>
    <w:rsid w:val="000E70C4"/>
    <w:rsid w:val="000F5F79"/>
    <w:rsid w:val="000F7CF0"/>
    <w:rsid w:val="00102F2E"/>
    <w:rsid w:val="00103860"/>
    <w:rsid w:val="00106994"/>
    <w:rsid w:val="00112E6C"/>
    <w:rsid w:val="00115545"/>
    <w:rsid w:val="0011677A"/>
    <w:rsid w:val="001173E1"/>
    <w:rsid w:val="00117792"/>
    <w:rsid w:val="00124264"/>
    <w:rsid w:val="00126E17"/>
    <w:rsid w:val="0013091B"/>
    <w:rsid w:val="001357A5"/>
    <w:rsid w:val="00141886"/>
    <w:rsid w:val="00142127"/>
    <w:rsid w:val="001422A6"/>
    <w:rsid w:val="001503D9"/>
    <w:rsid w:val="00150531"/>
    <w:rsid w:val="00151CDC"/>
    <w:rsid w:val="00151DE3"/>
    <w:rsid w:val="00153538"/>
    <w:rsid w:val="00157E4E"/>
    <w:rsid w:val="00161E32"/>
    <w:rsid w:val="00162040"/>
    <w:rsid w:val="00162D8C"/>
    <w:rsid w:val="00165018"/>
    <w:rsid w:val="001666FD"/>
    <w:rsid w:val="00171624"/>
    <w:rsid w:val="00176737"/>
    <w:rsid w:val="001810C8"/>
    <w:rsid w:val="001925F4"/>
    <w:rsid w:val="00195C42"/>
    <w:rsid w:val="00196371"/>
    <w:rsid w:val="00197732"/>
    <w:rsid w:val="001A03B3"/>
    <w:rsid w:val="001A53CE"/>
    <w:rsid w:val="001A6184"/>
    <w:rsid w:val="001B0380"/>
    <w:rsid w:val="001C23F0"/>
    <w:rsid w:val="001C3293"/>
    <w:rsid w:val="001C67CA"/>
    <w:rsid w:val="001C6EDD"/>
    <w:rsid w:val="001C7331"/>
    <w:rsid w:val="001C7F90"/>
    <w:rsid w:val="001D2D39"/>
    <w:rsid w:val="001D76AE"/>
    <w:rsid w:val="001E6E57"/>
    <w:rsid w:val="001F21CE"/>
    <w:rsid w:val="00202E98"/>
    <w:rsid w:val="00210762"/>
    <w:rsid w:val="00210C00"/>
    <w:rsid w:val="00210F57"/>
    <w:rsid w:val="002121F7"/>
    <w:rsid w:val="002148DB"/>
    <w:rsid w:val="00214AFC"/>
    <w:rsid w:val="002204CB"/>
    <w:rsid w:val="00220D5F"/>
    <w:rsid w:val="00222F97"/>
    <w:rsid w:val="00223B19"/>
    <w:rsid w:val="00231EAD"/>
    <w:rsid w:val="00242C41"/>
    <w:rsid w:val="00246DBD"/>
    <w:rsid w:val="00251C25"/>
    <w:rsid w:val="00252ED9"/>
    <w:rsid w:val="002563E1"/>
    <w:rsid w:val="002644E4"/>
    <w:rsid w:val="00267A53"/>
    <w:rsid w:val="002723FB"/>
    <w:rsid w:val="00272547"/>
    <w:rsid w:val="00275ADC"/>
    <w:rsid w:val="0027775F"/>
    <w:rsid w:val="002814B3"/>
    <w:rsid w:val="00290461"/>
    <w:rsid w:val="0029088D"/>
    <w:rsid w:val="00291520"/>
    <w:rsid w:val="002916AA"/>
    <w:rsid w:val="002918A8"/>
    <w:rsid w:val="00293A41"/>
    <w:rsid w:val="00293DC0"/>
    <w:rsid w:val="00296394"/>
    <w:rsid w:val="002A04ED"/>
    <w:rsid w:val="002A385A"/>
    <w:rsid w:val="002A3A32"/>
    <w:rsid w:val="002A4C23"/>
    <w:rsid w:val="002B10FA"/>
    <w:rsid w:val="002B2EA5"/>
    <w:rsid w:val="002B68B3"/>
    <w:rsid w:val="002B6E17"/>
    <w:rsid w:val="002C16E9"/>
    <w:rsid w:val="002C2EF5"/>
    <w:rsid w:val="002C53B8"/>
    <w:rsid w:val="002C701D"/>
    <w:rsid w:val="002D09CA"/>
    <w:rsid w:val="002D4D4A"/>
    <w:rsid w:val="002D7F06"/>
    <w:rsid w:val="002E5453"/>
    <w:rsid w:val="002E764A"/>
    <w:rsid w:val="002F5A16"/>
    <w:rsid w:val="002F5CA5"/>
    <w:rsid w:val="002F7DCF"/>
    <w:rsid w:val="003037AE"/>
    <w:rsid w:val="00305ED0"/>
    <w:rsid w:val="003077CD"/>
    <w:rsid w:val="0031115E"/>
    <w:rsid w:val="00311754"/>
    <w:rsid w:val="00312D6C"/>
    <w:rsid w:val="00317A88"/>
    <w:rsid w:val="0032089D"/>
    <w:rsid w:val="0032280A"/>
    <w:rsid w:val="00324BD6"/>
    <w:rsid w:val="00324F93"/>
    <w:rsid w:val="00331B32"/>
    <w:rsid w:val="00331E05"/>
    <w:rsid w:val="00333508"/>
    <w:rsid w:val="0033544F"/>
    <w:rsid w:val="00336680"/>
    <w:rsid w:val="003439D9"/>
    <w:rsid w:val="00343FD8"/>
    <w:rsid w:val="003447BC"/>
    <w:rsid w:val="003455F8"/>
    <w:rsid w:val="00345680"/>
    <w:rsid w:val="00345A86"/>
    <w:rsid w:val="00350813"/>
    <w:rsid w:val="00353364"/>
    <w:rsid w:val="00353BC2"/>
    <w:rsid w:val="00357F61"/>
    <w:rsid w:val="00361A43"/>
    <w:rsid w:val="003620C4"/>
    <w:rsid w:val="003623FC"/>
    <w:rsid w:val="0036314C"/>
    <w:rsid w:val="003655DA"/>
    <w:rsid w:val="00365690"/>
    <w:rsid w:val="0036685A"/>
    <w:rsid w:val="00371D73"/>
    <w:rsid w:val="00372487"/>
    <w:rsid w:val="003730D7"/>
    <w:rsid w:val="0037433D"/>
    <w:rsid w:val="00376DE6"/>
    <w:rsid w:val="003814C1"/>
    <w:rsid w:val="003833CE"/>
    <w:rsid w:val="00385F27"/>
    <w:rsid w:val="00392522"/>
    <w:rsid w:val="00394D80"/>
    <w:rsid w:val="00397572"/>
    <w:rsid w:val="003A0993"/>
    <w:rsid w:val="003A1DBB"/>
    <w:rsid w:val="003A5EAC"/>
    <w:rsid w:val="003A7990"/>
    <w:rsid w:val="003C3EEE"/>
    <w:rsid w:val="003C68E9"/>
    <w:rsid w:val="003D2F6B"/>
    <w:rsid w:val="003D309C"/>
    <w:rsid w:val="003E5149"/>
    <w:rsid w:val="003F40D1"/>
    <w:rsid w:val="003F43E4"/>
    <w:rsid w:val="003F4881"/>
    <w:rsid w:val="003F4A1C"/>
    <w:rsid w:val="00402A6C"/>
    <w:rsid w:val="00402E4B"/>
    <w:rsid w:val="00403CBC"/>
    <w:rsid w:val="00406FBC"/>
    <w:rsid w:val="00407DFF"/>
    <w:rsid w:val="00413561"/>
    <w:rsid w:val="00415D33"/>
    <w:rsid w:val="00417584"/>
    <w:rsid w:val="004203FD"/>
    <w:rsid w:val="00420A60"/>
    <w:rsid w:val="00424ABE"/>
    <w:rsid w:val="0043100C"/>
    <w:rsid w:val="00431C3A"/>
    <w:rsid w:val="0043274C"/>
    <w:rsid w:val="0043333F"/>
    <w:rsid w:val="0043408E"/>
    <w:rsid w:val="0043704F"/>
    <w:rsid w:val="004371B1"/>
    <w:rsid w:val="00445412"/>
    <w:rsid w:val="004456A2"/>
    <w:rsid w:val="0045542B"/>
    <w:rsid w:val="00457E26"/>
    <w:rsid w:val="00461BED"/>
    <w:rsid w:val="00463248"/>
    <w:rsid w:val="00465A84"/>
    <w:rsid w:val="00466D4E"/>
    <w:rsid w:val="00466E4A"/>
    <w:rsid w:val="00466F30"/>
    <w:rsid w:val="00471669"/>
    <w:rsid w:val="00473282"/>
    <w:rsid w:val="0047740F"/>
    <w:rsid w:val="00477990"/>
    <w:rsid w:val="004803E7"/>
    <w:rsid w:val="00484494"/>
    <w:rsid w:val="00493B51"/>
    <w:rsid w:val="004A3379"/>
    <w:rsid w:val="004A591F"/>
    <w:rsid w:val="004A6CBC"/>
    <w:rsid w:val="004B0D52"/>
    <w:rsid w:val="004B0ED9"/>
    <w:rsid w:val="004B55BA"/>
    <w:rsid w:val="004B6F28"/>
    <w:rsid w:val="004C05CC"/>
    <w:rsid w:val="004C1486"/>
    <w:rsid w:val="004C5347"/>
    <w:rsid w:val="004C6A03"/>
    <w:rsid w:val="004D1BE0"/>
    <w:rsid w:val="004D3207"/>
    <w:rsid w:val="004E2173"/>
    <w:rsid w:val="004E6CFC"/>
    <w:rsid w:val="004F007E"/>
    <w:rsid w:val="004F657F"/>
    <w:rsid w:val="00500DFD"/>
    <w:rsid w:val="005053A1"/>
    <w:rsid w:val="00505687"/>
    <w:rsid w:val="00512E20"/>
    <w:rsid w:val="00514DEC"/>
    <w:rsid w:val="00515F69"/>
    <w:rsid w:val="00517D1D"/>
    <w:rsid w:val="00520047"/>
    <w:rsid w:val="00520397"/>
    <w:rsid w:val="0052289C"/>
    <w:rsid w:val="0052454B"/>
    <w:rsid w:val="0052498B"/>
    <w:rsid w:val="00532B04"/>
    <w:rsid w:val="005507F5"/>
    <w:rsid w:val="005545A7"/>
    <w:rsid w:val="00555D71"/>
    <w:rsid w:val="005627E1"/>
    <w:rsid w:val="00564C8B"/>
    <w:rsid w:val="00572753"/>
    <w:rsid w:val="00573696"/>
    <w:rsid w:val="00574AD6"/>
    <w:rsid w:val="00577733"/>
    <w:rsid w:val="0058038C"/>
    <w:rsid w:val="005939AC"/>
    <w:rsid w:val="005949BA"/>
    <w:rsid w:val="005B0854"/>
    <w:rsid w:val="005B111A"/>
    <w:rsid w:val="005B2433"/>
    <w:rsid w:val="005B44A0"/>
    <w:rsid w:val="005C7E30"/>
    <w:rsid w:val="005D0C02"/>
    <w:rsid w:val="005D4727"/>
    <w:rsid w:val="005D7E3D"/>
    <w:rsid w:val="005E00F8"/>
    <w:rsid w:val="005E1451"/>
    <w:rsid w:val="005E5574"/>
    <w:rsid w:val="00605F1A"/>
    <w:rsid w:val="00610258"/>
    <w:rsid w:val="00610B91"/>
    <w:rsid w:val="00612E8B"/>
    <w:rsid w:val="006155B0"/>
    <w:rsid w:val="00615DF6"/>
    <w:rsid w:val="00617259"/>
    <w:rsid w:val="0062226B"/>
    <w:rsid w:val="00626AB9"/>
    <w:rsid w:val="00630016"/>
    <w:rsid w:val="00634F49"/>
    <w:rsid w:val="00636FB8"/>
    <w:rsid w:val="00637B03"/>
    <w:rsid w:val="006432CD"/>
    <w:rsid w:val="00647460"/>
    <w:rsid w:val="00647D8D"/>
    <w:rsid w:val="006509EA"/>
    <w:rsid w:val="00650E61"/>
    <w:rsid w:val="00652DF3"/>
    <w:rsid w:val="00653C40"/>
    <w:rsid w:val="00660E5D"/>
    <w:rsid w:val="00661667"/>
    <w:rsid w:val="00662C9F"/>
    <w:rsid w:val="00667A06"/>
    <w:rsid w:val="0067283B"/>
    <w:rsid w:val="00674EC6"/>
    <w:rsid w:val="006751A8"/>
    <w:rsid w:val="00675A01"/>
    <w:rsid w:val="006862A7"/>
    <w:rsid w:val="006A1766"/>
    <w:rsid w:val="006A1D55"/>
    <w:rsid w:val="006A2152"/>
    <w:rsid w:val="006A532E"/>
    <w:rsid w:val="006A6F7D"/>
    <w:rsid w:val="006A7840"/>
    <w:rsid w:val="006B48B8"/>
    <w:rsid w:val="006C0E07"/>
    <w:rsid w:val="006C125F"/>
    <w:rsid w:val="006C2346"/>
    <w:rsid w:val="006C348B"/>
    <w:rsid w:val="006C548B"/>
    <w:rsid w:val="006C56EC"/>
    <w:rsid w:val="006C62AC"/>
    <w:rsid w:val="006D45D0"/>
    <w:rsid w:val="006D5FCB"/>
    <w:rsid w:val="006D61C8"/>
    <w:rsid w:val="006E0F3A"/>
    <w:rsid w:val="006E5E52"/>
    <w:rsid w:val="006E66CA"/>
    <w:rsid w:val="006F0CB9"/>
    <w:rsid w:val="006F1359"/>
    <w:rsid w:val="006F33CB"/>
    <w:rsid w:val="006F7650"/>
    <w:rsid w:val="007021E7"/>
    <w:rsid w:val="00714DC1"/>
    <w:rsid w:val="0071651A"/>
    <w:rsid w:val="00717EC0"/>
    <w:rsid w:val="00720392"/>
    <w:rsid w:val="00721BCA"/>
    <w:rsid w:val="00726D1F"/>
    <w:rsid w:val="0073171F"/>
    <w:rsid w:val="00733C52"/>
    <w:rsid w:val="00736618"/>
    <w:rsid w:val="00736975"/>
    <w:rsid w:val="00746770"/>
    <w:rsid w:val="0074780C"/>
    <w:rsid w:val="00750B00"/>
    <w:rsid w:val="00750EE5"/>
    <w:rsid w:val="00751E8A"/>
    <w:rsid w:val="00752634"/>
    <w:rsid w:val="00754009"/>
    <w:rsid w:val="00755757"/>
    <w:rsid w:val="00757887"/>
    <w:rsid w:val="00760A90"/>
    <w:rsid w:val="00770162"/>
    <w:rsid w:val="0077454B"/>
    <w:rsid w:val="00774FDF"/>
    <w:rsid w:val="00775AEC"/>
    <w:rsid w:val="00775E9C"/>
    <w:rsid w:val="007775D7"/>
    <w:rsid w:val="007808E2"/>
    <w:rsid w:val="00783269"/>
    <w:rsid w:val="007851FD"/>
    <w:rsid w:val="0079038C"/>
    <w:rsid w:val="007A0447"/>
    <w:rsid w:val="007A38EB"/>
    <w:rsid w:val="007A616C"/>
    <w:rsid w:val="007B42E1"/>
    <w:rsid w:val="007B736D"/>
    <w:rsid w:val="007C600B"/>
    <w:rsid w:val="007D0988"/>
    <w:rsid w:val="007D636C"/>
    <w:rsid w:val="007D753D"/>
    <w:rsid w:val="007E1F5B"/>
    <w:rsid w:val="007E3AA3"/>
    <w:rsid w:val="007E488C"/>
    <w:rsid w:val="007E6012"/>
    <w:rsid w:val="007F182F"/>
    <w:rsid w:val="007F4EBB"/>
    <w:rsid w:val="007F7758"/>
    <w:rsid w:val="00800E5C"/>
    <w:rsid w:val="0080313D"/>
    <w:rsid w:val="008108D5"/>
    <w:rsid w:val="008131DB"/>
    <w:rsid w:val="00813B6F"/>
    <w:rsid w:val="00815EE5"/>
    <w:rsid w:val="0081716F"/>
    <w:rsid w:val="0082172C"/>
    <w:rsid w:val="0082231A"/>
    <w:rsid w:val="00823AE6"/>
    <w:rsid w:val="0083087B"/>
    <w:rsid w:val="00832E44"/>
    <w:rsid w:val="00833B84"/>
    <w:rsid w:val="00836E28"/>
    <w:rsid w:val="00840482"/>
    <w:rsid w:val="008502FF"/>
    <w:rsid w:val="00852C71"/>
    <w:rsid w:val="008537E5"/>
    <w:rsid w:val="00854993"/>
    <w:rsid w:val="00856EC3"/>
    <w:rsid w:val="00860C46"/>
    <w:rsid w:val="008617CD"/>
    <w:rsid w:val="0086240F"/>
    <w:rsid w:val="0086452E"/>
    <w:rsid w:val="008724E0"/>
    <w:rsid w:val="00891034"/>
    <w:rsid w:val="0089216E"/>
    <w:rsid w:val="0089428C"/>
    <w:rsid w:val="00894B33"/>
    <w:rsid w:val="008A1587"/>
    <w:rsid w:val="008A1AC5"/>
    <w:rsid w:val="008A409F"/>
    <w:rsid w:val="008A7809"/>
    <w:rsid w:val="008B1410"/>
    <w:rsid w:val="008B4FE7"/>
    <w:rsid w:val="008B791A"/>
    <w:rsid w:val="008C1B6C"/>
    <w:rsid w:val="008C4C00"/>
    <w:rsid w:val="008C78AE"/>
    <w:rsid w:val="008D6FE6"/>
    <w:rsid w:val="008D75E3"/>
    <w:rsid w:val="008D7FA7"/>
    <w:rsid w:val="008E5807"/>
    <w:rsid w:val="008F0EDE"/>
    <w:rsid w:val="008F1D40"/>
    <w:rsid w:val="008F2ED2"/>
    <w:rsid w:val="008F34DE"/>
    <w:rsid w:val="008F3A6E"/>
    <w:rsid w:val="008F5DD3"/>
    <w:rsid w:val="008F5DE3"/>
    <w:rsid w:val="008F6003"/>
    <w:rsid w:val="00900920"/>
    <w:rsid w:val="009028B3"/>
    <w:rsid w:val="0090707C"/>
    <w:rsid w:val="0091714F"/>
    <w:rsid w:val="009203FF"/>
    <w:rsid w:val="00925960"/>
    <w:rsid w:val="009322B0"/>
    <w:rsid w:val="00933D45"/>
    <w:rsid w:val="009366A5"/>
    <w:rsid w:val="0094216E"/>
    <w:rsid w:val="009447CA"/>
    <w:rsid w:val="00947CB4"/>
    <w:rsid w:val="00953657"/>
    <w:rsid w:val="00954296"/>
    <w:rsid w:val="0095432C"/>
    <w:rsid w:val="009607D4"/>
    <w:rsid w:val="009703F2"/>
    <w:rsid w:val="00973415"/>
    <w:rsid w:val="00977EBE"/>
    <w:rsid w:val="00981DD0"/>
    <w:rsid w:val="00986CFD"/>
    <w:rsid w:val="00987042"/>
    <w:rsid w:val="0098744F"/>
    <w:rsid w:val="00987BC3"/>
    <w:rsid w:val="00991156"/>
    <w:rsid w:val="009913EE"/>
    <w:rsid w:val="009B0757"/>
    <w:rsid w:val="009B0C3F"/>
    <w:rsid w:val="009B0FEC"/>
    <w:rsid w:val="009B139D"/>
    <w:rsid w:val="009B5923"/>
    <w:rsid w:val="009C2F1D"/>
    <w:rsid w:val="009C64EB"/>
    <w:rsid w:val="009C698A"/>
    <w:rsid w:val="009D0BDA"/>
    <w:rsid w:val="009D1434"/>
    <w:rsid w:val="009D328E"/>
    <w:rsid w:val="009D4BA3"/>
    <w:rsid w:val="009D673F"/>
    <w:rsid w:val="009D7226"/>
    <w:rsid w:val="009E2064"/>
    <w:rsid w:val="009E2395"/>
    <w:rsid w:val="009E7CD7"/>
    <w:rsid w:val="009F38BC"/>
    <w:rsid w:val="00A11039"/>
    <w:rsid w:val="00A176E4"/>
    <w:rsid w:val="00A232C5"/>
    <w:rsid w:val="00A2499E"/>
    <w:rsid w:val="00A2715B"/>
    <w:rsid w:val="00A27589"/>
    <w:rsid w:val="00A308C7"/>
    <w:rsid w:val="00A35CFC"/>
    <w:rsid w:val="00A43FFD"/>
    <w:rsid w:val="00A50A7A"/>
    <w:rsid w:val="00A5130F"/>
    <w:rsid w:val="00A55782"/>
    <w:rsid w:val="00A64E09"/>
    <w:rsid w:val="00A71C41"/>
    <w:rsid w:val="00A72F20"/>
    <w:rsid w:val="00A949F7"/>
    <w:rsid w:val="00A9722A"/>
    <w:rsid w:val="00A97905"/>
    <w:rsid w:val="00AA0E87"/>
    <w:rsid w:val="00AA74C3"/>
    <w:rsid w:val="00AC25F9"/>
    <w:rsid w:val="00AC3017"/>
    <w:rsid w:val="00AC61B6"/>
    <w:rsid w:val="00AC79B8"/>
    <w:rsid w:val="00AD2F80"/>
    <w:rsid w:val="00AD5F47"/>
    <w:rsid w:val="00AE0302"/>
    <w:rsid w:val="00AF14E5"/>
    <w:rsid w:val="00AF1F32"/>
    <w:rsid w:val="00AF7E26"/>
    <w:rsid w:val="00B02AF9"/>
    <w:rsid w:val="00B04EE1"/>
    <w:rsid w:val="00B10B42"/>
    <w:rsid w:val="00B11026"/>
    <w:rsid w:val="00B1179D"/>
    <w:rsid w:val="00B2018B"/>
    <w:rsid w:val="00B24AB2"/>
    <w:rsid w:val="00B26FE3"/>
    <w:rsid w:val="00B30528"/>
    <w:rsid w:val="00B30779"/>
    <w:rsid w:val="00B3085F"/>
    <w:rsid w:val="00B31F45"/>
    <w:rsid w:val="00B37212"/>
    <w:rsid w:val="00B404F9"/>
    <w:rsid w:val="00B40996"/>
    <w:rsid w:val="00B44E96"/>
    <w:rsid w:val="00B52D41"/>
    <w:rsid w:val="00B541EB"/>
    <w:rsid w:val="00B6227D"/>
    <w:rsid w:val="00B62503"/>
    <w:rsid w:val="00B7023D"/>
    <w:rsid w:val="00B728E7"/>
    <w:rsid w:val="00B756D6"/>
    <w:rsid w:val="00B75746"/>
    <w:rsid w:val="00B75E78"/>
    <w:rsid w:val="00B80176"/>
    <w:rsid w:val="00B8038B"/>
    <w:rsid w:val="00B82883"/>
    <w:rsid w:val="00B852DA"/>
    <w:rsid w:val="00B856DB"/>
    <w:rsid w:val="00B917E1"/>
    <w:rsid w:val="00B9386D"/>
    <w:rsid w:val="00B95763"/>
    <w:rsid w:val="00B96619"/>
    <w:rsid w:val="00BA0AA6"/>
    <w:rsid w:val="00BA1A33"/>
    <w:rsid w:val="00BA3244"/>
    <w:rsid w:val="00BA575C"/>
    <w:rsid w:val="00BB443E"/>
    <w:rsid w:val="00BB515C"/>
    <w:rsid w:val="00BC0DFF"/>
    <w:rsid w:val="00BC4945"/>
    <w:rsid w:val="00BC5DCB"/>
    <w:rsid w:val="00BC7B0A"/>
    <w:rsid w:val="00BC7BE4"/>
    <w:rsid w:val="00BE2568"/>
    <w:rsid w:val="00BF019D"/>
    <w:rsid w:val="00BF2646"/>
    <w:rsid w:val="00C00CC6"/>
    <w:rsid w:val="00C01021"/>
    <w:rsid w:val="00C03C6C"/>
    <w:rsid w:val="00C06C71"/>
    <w:rsid w:val="00C13517"/>
    <w:rsid w:val="00C15E0A"/>
    <w:rsid w:val="00C172DA"/>
    <w:rsid w:val="00C17B48"/>
    <w:rsid w:val="00C211E7"/>
    <w:rsid w:val="00C24353"/>
    <w:rsid w:val="00C24B2A"/>
    <w:rsid w:val="00C25B81"/>
    <w:rsid w:val="00C277AD"/>
    <w:rsid w:val="00C309E1"/>
    <w:rsid w:val="00C314D8"/>
    <w:rsid w:val="00C3223B"/>
    <w:rsid w:val="00C35A52"/>
    <w:rsid w:val="00C36774"/>
    <w:rsid w:val="00C37801"/>
    <w:rsid w:val="00C407F3"/>
    <w:rsid w:val="00C42977"/>
    <w:rsid w:val="00C42AEB"/>
    <w:rsid w:val="00C45358"/>
    <w:rsid w:val="00C455EC"/>
    <w:rsid w:val="00C53CDD"/>
    <w:rsid w:val="00C56053"/>
    <w:rsid w:val="00C66EE3"/>
    <w:rsid w:val="00C73AA9"/>
    <w:rsid w:val="00C761AF"/>
    <w:rsid w:val="00C86A9E"/>
    <w:rsid w:val="00C9382D"/>
    <w:rsid w:val="00C94383"/>
    <w:rsid w:val="00C97598"/>
    <w:rsid w:val="00CA1716"/>
    <w:rsid w:val="00CA3A4F"/>
    <w:rsid w:val="00CA5B76"/>
    <w:rsid w:val="00CA6F3E"/>
    <w:rsid w:val="00CB7EA7"/>
    <w:rsid w:val="00CC0C81"/>
    <w:rsid w:val="00CC334C"/>
    <w:rsid w:val="00CC3640"/>
    <w:rsid w:val="00CC40C5"/>
    <w:rsid w:val="00CC4BFA"/>
    <w:rsid w:val="00CC519B"/>
    <w:rsid w:val="00CC78ED"/>
    <w:rsid w:val="00CD0F84"/>
    <w:rsid w:val="00CD205C"/>
    <w:rsid w:val="00CD7FEA"/>
    <w:rsid w:val="00CE4883"/>
    <w:rsid w:val="00CF24F8"/>
    <w:rsid w:val="00CF6CEE"/>
    <w:rsid w:val="00D0266F"/>
    <w:rsid w:val="00D0494D"/>
    <w:rsid w:val="00D10070"/>
    <w:rsid w:val="00D1620A"/>
    <w:rsid w:val="00D21C91"/>
    <w:rsid w:val="00D21DCA"/>
    <w:rsid w:val="00D23C55"/>
    <w:rsid w:val="00D33A36"/>
    <w:rsid w:val="00D414BD"/>
    <w:rsid w:val="00D50194"/>
    <w:rsid w:val="00D55A19"/>
    <w:rsid w:val="00D61F08"/>
    <w:rsid w:val="00D71EF7"/>
    <w:rsid w:val="00D76B11"/>
    <w:rsid w:val="00D77A16"/>
    <w:rsid w:val="00D801BB"/>
    <w:rsid w:val="00D80A77"/>
    <w:rsid w:val="00D81831"/>
    <w:rsid w:val="00D83400"/>
    <w:rsid w:val="00D83760"/>
    <w:rsid w:val="00D94319"/>
    <w:rsid w:val="00D96118"/>
    <w:rsid w:val="00DA0656"/>
    <w:rsid w:val="00DA1358"/>
    <w:rsid w:val="00DA1F54"/>
    <w:rsid w:val="00DA321D"/>
    <w:rsid w:val="00DA4DC9"/>
    <w:rsid w:val="00DA51BF"/>
    <w:rsid w:val="00DB07B0"/>
    <w:rsid w:val="00DB0F7B"/>
    <w:rsid w:val="00DB3B82"/>
    <w:rsid w:val="00DC0BA2"/>
    <w:rsid w:val="00DC1B2F"/>
    <w:rsid w:val="00DC5BA8"/>
    <w:rsid w:val="00DD1BCF"/>
    <w:rsid w:val="00DD6297"/>
    <w:rsid w:val="00DE297F"/>
    <w:rsid w:val="00DE43D7"/>
    <w:rsid w:val="00DE652C"/>
    <w:rsid w:val="00DE6E03"/>
    <w:rsid w:val="00DE76B2"/>
    <w:rsid w:val="00DF035D"/>
    <w:rsid w:val="00DF1D19"/>
    <w:rsid w:val="00DF2D67"/>
    <w:rsid w:val="00DF52BF"/>
    <w:rsid w:val="00DF795D"/>
    <w:rsid w:val="00E03201"/>
    <w:rsid w:val="00E03C7A"/>
    <w:rsid w:val="00E124DC"/>
    <w:rsid w:val="00E12B05"/>
    <w:rsid w:val="00E12C32"/>
    <w:rsid w:val="00E34C1D"/>
    <w:rsid w:val="00E36BFF"/>
    <w:rsid w:val="00E426FA"/>
    <w:rsid w:val="00E42982"/>
    <w:rsid w:val="00E464DB"/>
    <w:rsid w:val="00E53CD3"/>
    <w:rsid w:val="00E560FC"/>
    <w:rsid w:val="00E578AB"/>
    <w:rsid w:val="00E605D6"/>
    <w:rsid w:val="00E60B04"/>
    <w:rsid w:val="00E63FC3"/>
    <w:rsid w:val="00E70CB6"/>
    <w:rsid w:val="00E71F4E"/>
    <w:rsid w:val="00E721D3"/>
    <w:rsid w:val="00E74BF1"/>
    <w:rsid w:val="00E76702"/>
    <w:rsid w:val="00E875B0"/>
    <w:rsid w:val="00E91192"/>
    <w:rsid w:val="00E9193A"/>
    <w:rsid w:val="00E938F4"/>
    <w:rsid w:val="00E93A4B"/>
    <w:rsid w:val="00E9541E"/>
    <w:rsid w:val="00E95CB5"/>
    <w:rsid w:val="00E97A87"/>
    <w:rsid w:val="00EA0B44"/>
    <w:rsid w:val="00EA1E63"/>
    <w:rsid w:val="00EA42FD"/>
    <w:rsid w:val="00EA7322"/>
    <w:rsid w:val="00EB2323"/>
    <w:rsid w:val="00EB2558"/>
    <w:rsid w:val="00EC2989"/>
    <w:rsid w:val="00EC2C95"/>
    <w:rsid w:val="00EC476A"/>
    <w:rsid w:val="00EC7421"/>
    <w:rsid w:val="00ED12D5"/>
    <w:rsid w:val="00ED748A"/>
    <w:rsid w:val="00EE4D53"/>
    <w:rsid w:val="00EE6FF1"/>
    <w:rsid w:val="00EE794F"/>
    <w:rsid w:val="00F00694"/>
    <w:rsid w:val="00F01693"/>
    <w:rsid w:val="00F04C7B"/>
    <w:rsid w:val="00F05306"/>
    <w:rsid w:val="00F0745C"/>
    <w:rsid w:val="00F12BFA"/>
    <w:rsid w:val="00F15EF1"/>
    <w:rsid w:val="00F176F6"/>
    <w:rsid w:val="00F20F7C"/>
    <w:rsid w:val="00F23A0A"/>
    <w:rsid w:val="00F410B1"/>
    <w:rsid w:val="00F503FD"/>
    <w:rsid w:val="00F51267"/>
    <w:rsid w:val="00F57479"/>
    <w:rsid w:val="00F6643E"/>
    <w:rsid w:val="00F71BF1"/>
    <w:rsid w:val="00F8245D"/>
    <w:rsid w:val="00F83157"/>
    <w:rsid w:val="00F849FE"/>
    <w:rsid w:val="00F918ED"/>
    <w:rsid w:val="00F91B17"/>
    <w:rsid w:val="00F925A7"/>
    <w:rsid w:val="00F97D0A"/>
    <w:rsid w:val="00FA0446"/>
    <w:rsid w:val="00FA107D"/>
    <w:rsid w:val="00FA29AF"/>
    <w:rsid w:val="00FB071E"/>
    <w:rsid w:val="00FB0B0C"/>
    <w:rsid w:val="00FB1290"/>
    <w:rsid w:val="00FB408C"/>
    <w:rsid w:val="00FB430E"/>
    <w:rsid w:val="00FB5AEC"/>
    <w:rsid w:val="00FC76FD"/>
    <w:rsid w:val="00FD38DC"/>
    <w:rsid w:val="00FD77A8"/>
    <w:rsid w:val="00FD7B64"/>
    <w:rsid w:val="00FE3849"/>
    <w:rsid w:val="00FF198F"/>
    <w:rsid w:val="00FF1A33"/>
    <w:rsid w:val="00FF1F3B"/>
    <w:rsid w:val="00FF64A4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5A52"/>
    <w:rPr>
      <w:color w:val="605E5C"/>
      <w:shd w:val="clear" w:color="auto" w:fill="E1DFDD"/>
    </w:rPr>
  </w:style>
  <w:style w:type="paragraph" w:customStyle="1" w:styleId="af2">
    <w:basedOn w:val="Standard"/>
    <w:next w:val="a8"/>
    <w:uiPriority w:val="99"/>
    <w:rsid w:val="006A1D55"/>
    <w:pPr>
      <w:autoSpaceDN w:val="0"/>
      <w:spacing w:before="280" w:after="280"/>
    </w:pPr>
    <w:rPr>
      <w:rFonts w:ascii="Times New Roman" w:eastAsia="Times New Roman" w:hAnsi="Times New Roman" w:cs="Times New Roman"/>
      <w:kern w:val="3"/>
      <w:lang w:eastAsia="ru-RU"/>
    </w:rPr>
  </w:style>
  <w:style w:type="paragraph" w:styleId="af3">
    <w:name w:val="No Spacing"/>
    <w:uiPriority w:val="1"/>
    <w:qFormat/>
    <w:rsid w:val="00FD7B64"/>
    <w:rPr>
      <w:sz w:val="22"/>
      <w:szCs w:val="22"/>
      <w:lang w:eastAsia="en-US"/>
    </w:rPr>
  </w:style>
  <w:style w:type="character" w:customStyle="1" w:styleId="js-phone-number">
    <w:name w:val="js-phone-number"/>
    <w:qFormat/>
    <w:rsid w:val="00C86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5A52"/>
    <w:rPr>
      <w:color w:val="605E5C"/>
      <w:shd w:val="clear" w:color="auto" w:fill="E1DFDD"/>
    </w:rPr>
  </w:style>
  <w:style w:type="paragraph" w:customStyle="1" w:styleId="af2">
    <w:basedOn w:val="Standard"/>
    <w:next w:val="a8"/>
    <w:uiPriority w:val="99"/>
    <w:rsid w:val="006A1D55"/>
    <w:pPr>
      <w:autoSpaceDN w:val="0"/>
      <w:spacing w:before="280" w:after="280"/>
    </w:pPr>
    <w:rPr>
      <w:rFonts w:ascii="Times New Roman" w:eastAsia="Times New Roman" w:hAnsi="Times New Roman" w:cs="Times New Roman"/>
      <w:kern w:val="3"/>
      <w:lang w:eastAsia="ru-RU"/>
    </w:rPr>
  </w:style>
  <w:style w:type="paragraph" w:styleId="af3">
    <w:name w:val="No Spacing"/>
    <w:uiPriority w:val="1"/>
    <w:qFormat/>
    <w:rsid w:val="00FD7B64"/>
    <w:rPr>
      <w:sz w:val="22"/>
      <w:szCs w:val="22"/>
      <w:lang w:eastAsia="en-US"/>
    </w:rPr>
  </w:style>
  <w:style w:type="character" w:customStyle="1" w:styleId="js-phone-number">
    <w:name w:val="js-phone-number"/>
    <w:qFormat/>
    <w:rsid w:val="00C8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91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931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5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412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163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30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031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7593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123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953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07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608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68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323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2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563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36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39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80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7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04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89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2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6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92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2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5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62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0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807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9473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255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804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50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sfr_moskva_i_moskovskayaoblas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x.ru/id7703363868_g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msk.i.moskob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fr.moskva.i.moskovskaya.obla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socialnaya_podderzhka/radiatio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B0A1-AFAE-4CE5-9AB9-0DEF298A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3820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11</cp:revision>
  <cp:lastPrinted>2025-03-21T11:20:00Z</cp:lastPrinted>
  <dcterms:created xsi:type="dcterms:W3CDTF">2026-04-17T08:57:00Z</dcterms:created>
  <dcterms:modified xsi:type="dcterms:W3CDTF">2026-04-21T07:40:00Z</dcterms:modified>
</cp:coreProperties>
</file>