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2E9B" w:rsidRDefault="00522E9B" w:rsidP="00522E9B">
      <w:pPr>
        <w:ind w:left="-1560" w:right="-567"/>
        <w:jc w:val="center"/>
      </w:pPr>
      <w:r>
        <w:rPr>
          <w:noProof/>
        </w:rPr>
        <w:drawing>
          <wp:inline distT="0" distB="0" distL="0" distR="0">
            <wp:extent cx="819150" cy="838200"/>
            <wp:effectExtent l="1905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_new"/>
                    <pic:cNvPicPr>
                      <a:picLocks noChangeAspect="1" noChangeArrowheads="1"/>
                    </pic:cNvPicPr>
                  </pic:nvPicPr>
                  <pic:blipFill>
                    <a:blip r:embed="rId7" cstate="print"/>
                    <a:srcRect/>
                    <a:stretch>
                      <a:fillRect/>
                    </a:stretch>
                  </pic:blipFill>
                  <pic:spPr bwMode="auto">
                    <a:xfrm>
                      <a:off x="0" y="0"/>
                      <a:ext cx="819150" cy="838200"/>
                    </a:xfrm>
                    <a:prstGeom prst="rect">
                      <a:avLst/>
                    </a:prstGeom>
                    <a:noFill/>
                    <a:ln w="9525">
                      <a:noFill/>
                      <a:miter lim="800000"/>
                      <a:headEnd/>
                      <a:tailEnd/>
                    </a:ln>
                  </pic:spPr>
                </pic:pic>
              </a:graphicData>
            </a:graphic>
          </wp:inline>
        </w:drawing>
      </w:r>
    </w:p>
    <w:p w:rsidR="00522E9B" w:rsidRDefault="00522E9B" w:rsidP="00522E9B">
      <w:pPr>
        <w:ind w:left="-1560" w:right="-567" w:firstLine="1701"/>
        <w:rPr>
          <w:b/>
        </w:rPr>
      </w:pPr>
      <w:r>
        <w:tab/>
      </w:r>
      <w:r>
        <w:tab/>
      </w:r>
    </w:p>
    <w:p w:rsidR="00522E9B" w:rsidRDefault="00522E9B" w:rsidP="00522E9B">
      <w:pPr>
        <w:ind w:left="-1560" w:right="-567"/>
        <w:contextualSpacing/>
        <w:jc w:val="center"/>
        <w:rPr>
          <w:b/>
          <w:sz w:val="28"/>
        </w:rPr>
      </w:pPr>
      <w:r>
        <w:rPr>
          <w:b/>
          <w:sz w:val="28"/>
        </w:rPr>
        <w:t>АДМИНИСТРАЦИЯ  ГОРОДСКОГО ОКРУГА ЭЛЕКТРОСТАЛЬ</w:t>
      </w:r>
    </w:p>
    <w:p w:rsidR="00522E9B" w:rsidRDefault="00522E9B" w:rsidP="00522E9B">
      <w:pPr>
        <w:ind w:left="-1560" w:right="-567"/>
        <w:contextualSpacing/>
        <w:jc w:val="center"/>
        <w:rPr>
          <w:b/>
          <w:sz w:val="12"/>
          <w:szCs w:val="12"/>
        </w:rPr>
      </w:pPr>
    </w:p>
    <w:p w:rsidR="00522E9B" w:rsidRDefault="00522E9B" w:rsidP="00522E9B">
      <w:pPr>
        <w:ind w:left="-1560" w:right="-567"/>
        <w:contextualSpacing/>
        <w:jc w:val="center"/>
        <w:rPr>
          <w:b/>
          <w:sz w:val="28"/>
        </w:rPr>
      </w:pPr>
      <w:r>
        <w:rPr>
          <w:b/>
          <w:sz w:val="28"/>
        </w:rPr>
        <w:t>МОСКОВСКОЙ   ОБЛАСТИ</w:t>
      </w:r>
    </w:p>
    <w:p w:rsidR="00522E9B" w:rsidRDefault="00522E9B" w:rsidP="00522E9B">
      <w:pPr>
        <w:ind w:left="-1560" w:right="-567" w:firstLine="1701"/>
        <w:contextualSpacing/>
        <w:jc w:val="center"/>
        <w:rPr>
          <w:sz w:val="16"/>
          <w:szCs w:val="16"/>
        </w:rPr>
      </w:pPr>
    </w:p>
    <w:p w:rsidR="00522E9B" w:rsidRDefault="00522E9B" w:rsidP="00522E9B">
      <w:pPr>
        <w:ind w:left="-1560" w:right="-567"/>
        <w:contextualSpacing/>
        <w:jc w:val="center"/>
        <w:rPr>
          <w:b/>
          <w:sz w:val="44"/>
        </w:rPr>
      </w:pPr>
      <w:r>
        <w:rPr>
          <w:b/>
          <w:sz w:val="44"/>
        </w:rPr>
        <w:t>ПОСТАНОВЛЕНИЕ</w:t>
      </w:r>
    </w:p>
    <w:p w:rsidR="005E40E7" w:rsidRDefault="005E40E7" w:rsidP="00522E9B">
      <w:pPr>
        <w:ind w:left="-1560" w:right="-567"/>
        <w:jc w:val="center"/>
        <w:outlineLvl w:val="0"/>
      </w:pPr>
    </w:p>
    <w:p w:rsidR="00522E9B" w:rsidRPr="00554DFF" w:rsidRDefault="00672412" w:rsidP="00522E9B">
      <w:pPr>
        <w:ind w:left="-1560" w:right="-567"/>
        <w:jc w:val="center"/>
        <w:outlineLvl w:val="0"/>
      </w:pPr>
      <w:r>
        <w:t>____</w:t>
      </w:r>
      <w:r w:rsidR="00097CB1">
        <w:rPr>
          <w:u w:val="single"/>
        </w:rPr>
        <w:t>16.10.2026</w:t>
      </w:r>
      <w:r>
        <w:t>___</w:t>
      </w:r>
      <w:r w:rsidR="00522E9B">
        <w:t xml:space="preserve">№ </w:t>
      </w:r>
      <w:r w:rsidRPr="00554DFF">
        <w:t>___</w:t>
      </w:r>
      <w:r w:rsidR="00097CB1">
        <w:rPr>
          <w:u w:val="single"/>
        </w:rPr>
        <w:t>1392/10</w:t>
      </w:r>
      <w:r w:rsidRPr="00554DFF">
        <w:t>_____________</w:t>
      </w:r>
    </w:p>
    <w:p w:rsidR="00522E9B" w:rsidRDefault="00522E9B" w:rsidP="00522E9B">
      <w:pPr>
        <w:ind w:left="-1560" w:right="-567"/>
        <w:jc w:val="center"/>
        <w:rPr>
          <w:b/>
        </w:rPr>
      </w:pPr>
    </w:p>
    <w:p w:rsidR="002C708C" w:rsidRDefault="002C708C" w:rsidP="002C708C">
      <w:pPr>
        <w:ind w:left="-1560" w:right="-567"/>
        <w:jc w:val="center"/>
        <w:outlineLvl w:val="0"/>
      </w:pPr>
      <w:r w:rsidRPr="00FA3280">
        <w:t xml:space="preserve">  </w:t>
      </w:r>
    </w:p>
    <w:p w:rsidR="001C4A02" w:rsidRDefault="001C4A02" w:rsidP="001C4A02">
      <w:pPr>
        <w:spacing w:line="240" w:lineRule="exact"/>
        <w:jc w:val="center"/>
      </w:pPr>
      <w:r>
        <w:t>Об утверждении отчета об исполнении  бюджета  городского округа</w:t>
      </w:r>
    </w:p>
    <w:p w:rsidR="001C4A02" w:rsidRDefault="001C4A02" w:rsidP="001C4A02">
      <w:pPr>
        <w:spacing w:line="240" w:lineRule="exact"/>
        <w:jc w:val="center"/>
      </w:pPr>
      <w:r>
        <w:t xml:space="preserve">Электросталь Московской области за </w:t>
      </w:r>
      <w:r w:rsidR="00105912">
        <w:t>9 месяцев</w:t>
      </w:r>
      <w:r>
        <w:t xml:space="preserve"> </w:t>
      </w:r>
      <w:r w:rsidRPr="007150B3">
        <w:t xml:space="preserve"> </w:t>
      </w:r>
      <w:r>
        <w:t>202</w:t>
      </w:r>
      <w:r w:rsidR="005C65A6">
        <w:t>6</w:t>
      </w:r>
      <w:r>
        <w:t xml:space="preserve"> года</w:t>
      </w:r>
    </w:p>
    <w:p w:rsidR="001C4A02" w:rsidRDefault="001C4A02" w:rsidP="001C4A02">
      <w:pPr>
        <w:pStyle w:val="3"/>
        <w:spacing w:line="240" w:lineRule="exact"/>
        <w:ind w:left="0"/>
        <w:jc w:val="both"/>
      </w:pPr>
    </w:p>
    <w:p w:rsidR="001729C0" w:rsidRPr="007150B3" w:rsidRDefault="001729C0" w:rsidP="001729C0">
      <w:pPr>
        <w:pStyle w:val="3"/>
        <w:ind w:left="0"/>
        <w:jc w:val="both"/>
        <w:rPr>
          <w:sz w:val="24"/>
          <w:szCs w:val="24"/>
        </w:rPr>
      </w:pPr>
      <w:r>
        <w:t xml:space="preserve">           </w:t>
      </w:r>
      <w:r w:rsidRPr="007150B3">
        <w:rPr>
          <w:sz w:val="24"/>
          <w:szCs w:val="24"/>
        </w:rPr>
        <w:t xml:space="preserve">В соответствии с </w:t>
      </w:r>
      <w:r>
        <w:rPr>
          <w:sz w:val="24"/>
          <w:szCs w:val="24"/>
        </w:rPr>
        <w:t>пунктом</w:t>
      </w:r>
      <w:r w:rsidRPr="007150B3">
        <w:rPr>
          <w:sz w:val="24"/>
          <w:szCs w:val="24"/>
        </w:rPr>
        <w:t xml:space="preserve"> 5 статьи 264.2  Бюджетного кодекса Российской Федерации, </w:t>
      </w:r>
      <w:r w:rsidRPr="003C625A">
        <w:rPr>
          <w:sz w:val="24"/>
          <w:szCs w:val="24"/>
        </w:rPr>
        <w:t xml:space="preserve">статьей </w:t>
      </w:r>
      <w:r>
        <w:rPr>
          <w:sz w:val="24"/>
          <w:szCs w:val="24"/>
        </w:rPr>
        <w:t>65</w:t>
      </w:r>
      <w:r w:rsidRPr="003C625A">
        <w:rPr>
          <w:sz w:val="24"/>
          <w:szCs w:val="24"/>
        </w:rPr>
        <w:t xml:space="preserve"> Федерального закона от </w:t>
      </w:r>
      <w:r w:rsidRPr="00AB4132">
        <w:rPr>
          <w:sz w:val="24"/>
          <w:szCs w:val="24"/>
        </w:rPr>
        <w:t>20.03.2025</w:t>
      </w:r>
      <w:r w:rsidRPr="003C625A">
        <w:rPr>
          <w:sz w:val="24"/>
          <w:szCs w:val="24"/>
        </w:rPr>
        <w:t xml:space="preserve"> </w:t>
      </w:r>
      <w:r w:rsidRPr="00AB4132">
        <w:rPr>
          <w:sz w:val="24"/>
          <w:szCs w:val="24"/>
        </w:rPr>
        <w:t>№ 33-ФЗ</w:t>
      </w:r>
      <w:r w:rsidRPr="003C625A">
        <w:rPr>
          <w:sz w:val="24"/>
          <w:szCs w:val="24"/>
        </w:rPr>
        <w:t xml:space="preserve"> «Об общих принципах организации местного самоуправления в </w:t>
      </w:r>
      <w:r>
        <w:rPr>
          <w:sz w:val="24"/>
          <w:szCs w:val="24"/>
        </w:rPr>
        <w:t>единой системе публичной власти</w:t>
      </w:r>
      <w:r w:rsidRPr="003C625A">
        <w:rPr>
          <w:sz w:val="24"/>
          <w:szCs w:val="24"/>
        </w:rPr>
        <w:t>»,</w:t>
      </w:r>
      <w:r>
        <w:rPr>
          <w:sz w:val="28"/>
          <w:szCs w:val="28"/>
        </w:rPr>
        <w:t xml:space="preserve"> </w:t>
      </w:r>
      <w:r w:rsidRPr="007150B3">
        <w:rPr>
          <w:sz w:val="24"/>
          <w:szCs w:val="24"/>
        </w:rPr>
        <w:t xml:space="preserve">Администрация городского округа Электросталь Московской области  ПОСТАНОВЛЯЕТ:              </w:t>
      </w:r>
    </w:p>
    <w:p w:rsidR="001729C0" w:rsidRDefault="001729C0" w:rsidP="001729C0">
      <w:pPr>
        <w:ind w:firstLine="624"/>
        <w:jc w:val="both"/>
      </w:pPr>
      <w:r w:rsidRPr="007150B3">
        <w:t xml:space="preserve">1. Утвердить </w:t>
      </w:r>
      <w:r>
        <w:t xml:space="preserve">прилагаемый </w:t>
      </w:r>
      <w:r w:rsidRPr="007150B3">
        <w:t>отчет об исполнении бюджета городского округа Электросталь</w:t>
      </w:r>
      <w:r>
        <w:t xml:space="preserve">   </w:t>
      </w:r>
      <w:r w:rsidRPr="007150B3">
        <w:t xml:space="preserve"> Московской </w:t>
      </w:r>
      <w:r>
        <w:t xml:space="preserve">   </w:t>
      </w:r>
      <w:r w:rsidRPr="007150B3">
        <w:t>области</w:t>
      </w:r>
      <w:r>
        <w:t xml:space="preserve"> за </w:t>
      </w:r>
      <w:r w:rsidR="00105912">
        <w:t>9 месяцев</w:t>
      </w:r>
      <w:r w:rsidRPr="007150B3">
        <w:t xml:space="preserve"> 20</w:t>
      </w:r>
      <w:r>
        <w:t>26</w:t>
      </w:r>
      <w:r w:rsidRPr="007150B3">
        <w:t xml:space="preserve"> года</w:t>
      </w:r>
      <w:r>
        <w:t xml:space="preserve">. </w:t>
      </w:r>
      <w:r w:rsidRPr="007150B3">
        <w:t xml:space="preserve"> </w:t>
      </w:r>
      <w:r>
        <w:t xml:space="preserve"> </w:t>
      </w:r>
      <w:r w:rsidRPr="007150B3">
        <w:t xml:space="preserve"> </w:t>
      </w:r>
    </w:p>
    <w:p w:rsidR="001729C0" w:rsidRPr="003C625A" w:rsidRDefault="001729C0" w:rsidP="001729C0">
      <w:pPr>
        <w:ind w:firstLine="624"/>
        <w:jc w:val="both"/>
      </w:pPr>
      <w:r>
        <w:t xml:space="preserve">2. </w:t>
      </w:r>
      <w:r w:rsidRPr="003C625A">
        <w:t xml:space="preserve">Принять к сведению </w:t>
      </w:r>
      <w:r>
        <w:t>прилагаемую и</w:t>
      </w:r>
      <w:r w:rsidRPr="003C625A">
        <w:t xml:space="preserve">нформацию о численности и фактических расходах на оплату труда муниципальных служащих органов местного самоуправления и работников муниципальных учреждений </w:t>
      </w:r>
      <w:r w:rsidRPr="007150B3">
        <w:t>городского округа Электросталь</w:t>
      </w:r>
      <w:r>
        <w:t xml:space="preserve"> </w:t>
      </w:r>
      <w:r w:rsidRPr="007150B3">
        <w:t xml:space="preserve">Московской </w:t>
      </w:r>
      <w:r>
        <w:t xml:space="preserve">   </w:t>
      </w:r>
      <w:r w:rsidRPr="007150B3">
        <w:t>области</w:t>
      </w:r>
      <w:r w:rsidRPr="003C625A">
        <w:t xml:space="preserve"> </w:t>
      </w:r>
      <w:r>
        <w:t xml:space="preserve">за </w:t>
      </w:r>
      <w:r w:rsidR="00105912">
        <w:t>9 месяцев</w:t>
      </w:r>
      <w:r>
        <w:t xml:space="preserve"> 2026 </w:t>
      </w:r>
      <w:r w:rsidRPr="003C625A">
        <w:t>года.</w:t>
      </w:r>
    </w:p>
    <w:p w:rsidR="001729C0" w:rsidRDefault="001729C0" w:rsidP="001729C0">
      <w:pPr>
        <w:jc w:val="both"/>
      </w:pPr>
      <w:r>
        <w:t xml:space="preserve"> </w:t>
      </w:r>
      <w:r>
        <w:tab/>
        <w:t>3</w:t>
      </w:r>
      <w:r w:rsidRPr="007150B3">
        <w:t xml:space="preserve">. </w:t>
      </w:r>
      <w:r>
        <w:t>Исполняющему обязанности н</w:t>
      </w:r>
      <w:r w:rsidRPr="007150B3">
        <w:t>ачальник</w:t>
      </w:r>
      <w:r>
        <w:t>а</w:t>
      </w:r>
      <w:r w:rsidRPr="007150B3">
        <w:t xml:space="preserve"> </w:t>
      </w:r>
      <w:r>
        <w:t>Ф</w:t>
      </w:r>
      <w:r w:rsidRPr="007150B3">
        <w:t xml:space="preserve">инансового управления Администрации городского округа  Электросталь Московской области </w:t>
      </w:r>
      <w:r>
        <w:t xml:space="preserve">Назаровой Н.В. </w:t>
      </w:r>
      <w:r w:rsidRPr="007150B3">
        <w:t xml:space="preserve"> направить </w:t>
      </w:r>
      <w:r>
        <w:t>настоящее постановление</w:t>
      </w:r>
      <w:r w:rsidRPr="007150B3">
        <w:t xml:space="preserve"> в Совет депутатов городского округа Электросталь Московской области</w:t>
      </w:r>
      <w:r>
        <w:t xml:space="preserve"> и Контрольно-счетную палату городского округа</w:t>
      </w:r>
      <w:r w:rsidRPr="003301F2">
        <w:t xml:space="preserve"> </w:t>
      </w:r>
      <w:r w:rsidRPr="007150B3">
        <w:t>Электросталь Московской области.</w:t>
      </w:r>
    </w:p>
    <w:p w:rsidR="001729C0" w:rsidRDefault="001729C0" w:rsidP="001729C0">
      <w:pPr>
        <w:ind w:firstLine="624"/>
        <w:jc w:val="both"/>
      </w:pPr>
      <w:r>
        <w:t>4</w:t>
      </w:r>
      <w:r w:rsidRPr="006577E5">
        <w:t xml:space="preserve">. </w:t>
      </w:r>
      <w:r>
        <w:t xml:space="preserve">Опубликовать настоящее постановление </w:t>
      </w:r>
      <w:r w:rsidRPr="006577E5">
        <w:t xml:space="preserve">на официальном сайте городского округа Электросталь Московской области в информационно-коммуникационной сети «Интернет» по адресу: </w:t>
      </w:r>
      <w:hyperlink r:id="rId8" w:history="1">
        <w:r w:rsidRPr="006577E5">
          <w:t>www.electrostal.ru</w:t>
        </w:r>
      </w:hyperlink>
      <w:r w:rsidRPr="006577E5">
        <w:t>.</w:t>
      </w:r>
    </w:p>
    <w:p w:rsidR="001729C0" w:rsidRDefault="001729C0" w:rsidP="001729C0">
      <w:pPr>
        <w:tabs>
          <w:tab w:val="left" w:pos="1080"/>
        </w:tabs>
        <w:ind w:firstLine="540"/>
        <w:jc w:val="both"/>
      </w:pPr>
      <w:r>
        <w:t>5.  Настоящее постановление вступает в силу со дня его подписания.</w:t>
      </w:r>
    </w:p>
    <w:p w:rsidR="001729C0" w:rsidRDefault="001729C0" w:rsidP="001729C0">
      <w:pPr>
        <w:jc w:val="both"/>
      </w:pPr>
    </w:p>
    <w:p w:rsidR="001729C0" w:rsidRDefault="001729C0" w:rsidP="001729C0">
      <w:pPr>
        <w:jc w:val="both"/>
      </w:pPr>
      <w:r w:rsidRPr="007150B3">
        <w:t xml:space="preserve">   </w:t>
      </w:r>
    </w:p>
    <w:p w:rsidR="001729C0" w:rsidRPr="007406B9" w:rsidRDefault="001729C0" w:rsidP="001729C0">
      <w:r>
        <w:t xml:space="preserve">Глава городского округа  </w:t>
      </w:r>
      <w:r>
        <w:tab/>
      </w:r>
      <w:r>
        <w:tab/>
        <w:t xml:space="preserve">               </w:t>
      </w:r>
      <w:r>
        <w:tab/>
      </w:r>
      <w:r>
        <w:tab/>
        <w:t xml:space="preserve">                    </w:t>
      </w:r>
      <w:r>
        <w:tab/>
        <w:t xml:space="preserve">          </w:t>
      </w:r>
      <w:r>
        <w:tab/>
        <w:t>Ф.А.Ефанов</w:t>
      </w:r>
    </w:p>
    <w:p w:rsidR="001729C0" w:rsidRPr="0011534A" w:rsidRDefault="001729C0" w:rsidP="001729C0"/>
    <w:p w:rsidR="001729C0" w:rsidRDefault="001729C0" w:rsidP="001729C0"/>
    <w:p w:rsidR="001729C0" w:rsidRDefault="00516139" w:rsidP="001729C0">
      <w:pPr>
        <w:spacing w:line="240" w:lineRule="exact"/>
        <w:jc w:val="both"/>
        <w:rPr>
          <w:rFonts w:cs="Times New Roman"/>
        </w:rPr>
      </w:pPr>
      <w:r>
        <w:rPr>
          <w:rFonts w:cs="Times New Roman"/>
        </w:rPr>
        <w:t xml:space="preserve"> </w:t>
      </w:r>
    </w:p>
    <w:p w:rsidR="00516139" w:rsidRDefault="00516139" w:rsidP="001729C0">
      <w:pPr>
        <w:spacing w:line="240" w:lineRule="exact"/>
        <w:jc w:val="both"/>
        <w:rPr>
          <w:rFonts w:cs="Times New Roman"/>
        </w:rPr>
      </w:pPr>
    </w:p>
    <w:p w:rsidR="00516139" w:rsidRDefault="00516139" w:rsidP="001729C0">
      <w:pPr>
        <w:spacing w:line="240" w:lineRule="exact"/>
        <w:jc w:val="both"/>
        <w:rPr>
          <w:rFonts w:cs="Times New Roman"/>
        </w:rPr>
      </w:pPr>
    </w:p>
    <w:p w:rsidR="001729C0" w:rsidRDefault="001729C0" w:rsidP="001729C0"/>
    <w:p w:rsidR="0000439C" w:rsidRDefault="0000439C" w:rsidP="0000439C"/>
    <w:p w:rsidR="0000439C" w:rsidRDefault="0000439C" w:rsidP="0000439C"/>
    <w:p w:rsidR="003A635F" w:rsidRDefault="003A635F" w:rsidP="002C708C"/>
    <w:p w:rsidR="003A635F" w:rsidRDefault="003A635F" w:rsidP="002C708C"/>
    <w:p w:rsidR="002C708C" w:rsidRDefault="002C708C" w:rsidP="002C708C">
      <w:pPr>
        <w:ind w:left="180" w:hanging="180"/>
        <w:jc w:val="both"/>
      </w:pPr>
    </w:p>
    <w:p w:rsidR="00913CDE" w:rsidRDefault="00913CDE"/>
    <w:p w:rsidR="00416F89" w:rsidRDefault="00416F89" w:rsidP="00416F89"/>
    <w:tbl>
      <w:tblPr>
        <w:tblpPr w:leftFromText="180" w:rightFromText="180" w:vertAnchor="text" w:horzAnchor="margin" w:tblpXSpec="right" w:tblpY="97"/>
        <w:tblW w:w="3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tblGrid>
      <w:tr w:rsidR="009415B2" w:rsidRPr="002A4145" w:rsidTr="000E6CAF">
        <w:tc>
          <w:tcPr>
            <w:tcW w:w="3960" w:type="dxa"/>
            <w:tcBorders>
              <w:top w:val="nil"/>
              <w:left w:val="nil"/>
              <w:bottom w:val="nil"/>
              <w:right w:val="nil"/>
            </w:tcBorders>
          </w:tcPr>
          <w:p w:rsidR="009415B2" w:rsidRDefault="009415B2" w:rsidP="000E6CAF">
            <w:r w:rsidRPr="002A4145">
              <w:rPr>
                <w:sz w:val="36"/>
                <w:szCs w:val="36"/>
              </w:rPr>
              <w:lastRenderedPageBreak/>
              <w:br w:type="page"/>
            </w:r>
            <w:r w:rsidRPr="002A4145">
              <w:rPr>
                <w:sz w:val="36"/>
                <w:szCs w:val="36"/>
              </w:rPr>
              <w:br w:type="page"/>
            </w:r>
            <w:r>
              <w:t>УТВЕРЖДЕН</w:t>
            </w:r>
          </w:p>
          <w:p w:rsidR="009415B2" w:rsidRPr="00155350" w:rsidRDefault="009415B2" w:rsidP="000E6CAF">
            <w:pPr>
              <w:jc w:val="both"/>
            </w:pPr>
            <w:r>
              <w:t>п</w:t>
            </w:r>
            <w:r w:rsidRPr="00155350">
              <w:t>остановлением Админи</w:t>
            </w:r>
            <w:r>
              <w:t>страции городского округа Электросталь Московской области</w:t>
            </w:r>
          </w:p>
          <w:p w:rsidR="009415B2" w:rsidRPr="008A4060" w:rsidRDefault="00926241" w:rsidP="000E6CAF">
            <w:pPr>
              <w:jc w:val="both"/>
              <w:rPr>
                <w:u w:val="single"/>
              </w:rPr>
            </w:pPr>
            <w:r w:rsidRPr="00AE1BA7">
              <w:t>___</w:t>
            </w:r>
            <w:r w:rsidR="00097CB1">
              <w:rPr>
                <w:u w:val="single"/>
              </w:rPr>
              <w:t>16.10.2026</w:t>
            </w:r>
            <w:r w:rsidRPr="00AE1BA7">
              <w:t>_</w:t>
            </w:r>
            <w:r w:rsidR="009415B2">
              <w:t xml:space="preserve"> № </w:t>
            </w:r>
            <w:r>
              <w:t>___</w:t>
            </w:r>
            <w:r w:rsidR="00097CB1">
              <w:rPr>
                <w:u w:val="single"/>
              </w:rPr>
              <w:t>1392/10</w:t>
            </w:r>
            <w:r>
              <w:t>____</w:t>
            </w:r>
          </w:p>
          <w:p w:rsidR="009415B2" w:rsidRDefault="009415B2" w:rsidP="000E6CAF">
            <w:pPr>
              <w:jc w:val="both"/>
              <w:rPr>
                <w:u w:val="single"/>
              </w:rPr>
            </w:pPr>
          </w:p>
          <w:p w:rsidR="009415B2" w:rsidRPr="00155350" w:rsidRDefault="009415B2" w:rsidP="000E6CAF">
            <w:pPr>
              <w:jc w:val="both"/>
            </w:pPr>
          </w:p>
        </w:tc>
      </w:tr>
    </w:tbl>
    <w:tbl>
      <w:tblPr>
        <w:tblW w:w="9801" w:type="dxa"/>
        <w:tblInd w:w="88" w:type="dxa"/>
        <w:tblLayout w:type="fixed"/>
        <w:tblLook w:val="04A0" w:firstRow="1" w:lastRow="0" w:firstColumn="1" w:lastColumn="0" w:noHBand="0" w:noVBand="1"/>
      </w:tblPr>
      <w:tblGrid>
        <w:gridCol w:w="4713"/>
        <w:gridCol w:w="3043"/>
        <w:gridCol w:w="835"/>
        <w:gridCol w:w="835"/>
        <w:gridCol w:w="375"/>
      </w:tblGrid>
      <w:tr w:rsidR="009415B2" w:rsidRPr="00DB0437" w:rsidTr="00816D2E">
        <w:trPr>
          <w:trHeight w:val="300"/>
        </w:trPr>
        <w:tc>
          <w:tcPr>
            <w:tcW w:w="9801" w:type="dxa"/>
            <w:gridSpan w:val="5"/>
            <w:tcBorders>
              <w:top w:val="nil"/>
              <w:left w:val="nil"/>
              <w:bottom w:val="nil"/>
              <w:right w:val="nil"/>
            </w:tcBorders>
            <w:shd w:val="clear" w:color="auto" w:fill="auto"/>
            <w:vAlign w:val="center"/>
            <w:hideMark/>
          </w:tcPr>
          <w:tbl>
            <w:tblPr>
              <w:tblW w:w="9693" w:type="dxa"/>
              <w:tblLayout w:type="fixed"/>
              <w:tblLook w:val="04A0" w:firstRow="1" w:lastRow="0" w:firstColumn="1" w:lastColumn="0" w:noHBand="0" w:noVBand="1"/>
            </w:tblPr>
            <w:tblGrid>
              <w:gridCol w:w="2034"/>
              <w:gridCol w:w="140"/>
              <w:gridCol w:w="426"/>
              <w:gridCol w:w="375"/>
              <w:gridCol w:w="1479"/>
              <w:gridCol w:w="129"/>
              <w:gridCol w:w="732"/>
              <w:gridCol w:w="969"/>
              <w:gridCol w:w="611"/>
              <w:gridCol w:w="579"/>
              <w:gridCol w:w="513"/>
              <w:gridCol w:w="164"/>
              <w:gridCol w:w="1342"/>
              <w:gridCol w:w="200"/>
            </w:tblGrid>
            <w:tr w:rsidR="00760483" w:rsidRPr="00760483" w:rsidTr="00721018">
              <w:trPr>
                <w:gridAfter w:val="4"/>
                <w:wAfter w:w="2219" w:type="dxa"/>
                <w:trHeight w:val="300"/>
              </w:trPr>
              <w:tc>
                <w:tcPr>
                  <w:tcW w:w="7474" w:type="dxa"/>
                  <w:gridSpan w:val="10"/>
                  <w:tcBorders>
                    <w:top w:val="nil"/>
                    <w:left w:val="nil"/>
                    <w:bottom w:val="nil"/>
                    <w:right w:val="nil"/>
                  </w:tcBorders>
                  <w:shd w:val="clear" w:color="auto" w:fill="auto"/>
                  <w:vAlign w:val="bottom"/>
                  <w:hideMark/>
                </w:tcPr>
                <w:p w:rsidR="00760483" w:rsidRPr="00760483" w:rsidRDefault="00760483" w:rsidP="00760483">
                  <w:pPr>
                    <w:jc w:val="center"/>
                    <w:rPr>
                      <w:rFonts w:cs="Times New Roman"/>
                      <w:b/>
                      <w:bCs/>
                      <w:color w:val="000000"/>
                    </w:rPr>
                  </w:pPr>
                  <w:r w:rsidRPr="00760483">
                    <w:rPr>
                      <w:rFonts w:cs="Times New Roman"/>
                      <w:b/>
                      <w:bCs/>
                      <w:color w:val="000000"/>
                      <w:sz w:val="22"/>
                      <w:szCs w:val="22"/>
                    </w:rPr>
                    <w:t>ОТЧЕТ ОБ ИСПОЛНЕНИИ БЮДЖЕТА</w:t>
                  </w:r>
                </w:p>
              </w:tc>
            </w:tr>
            <w:tr w:rsidR="00760483" w:rsidRPr="00760483" w:rsidTr="00721018">
              <w:trPr>
                <w:gridAfter w:val="4"/>
                <w:wAfter w:w="2219" w:type="dxa"/>
                <w:trHeight w:val="300"/>
              </w:trPr>
              <w:tc>
                <w:tcPr>
                  <w:tcW w:w="7474" w:type="dxa"/>
                  <w:gridSpan w:val="10"/>
                  <w:tcBorders>
                    <w:top w:val="nil"/>
                    <w:left w:val="nil"/>
                    <w:bottom w:val="nil"/>
                    <w:right w:val="nil"/>
                  </w:tcBorders>
                  <w:shd w:val="clear" w:color="auto" w:fill="auto"/>
                  <w:vAlign w:val="bottom"/>
                  <w:hideMark/>
                </w:tcPr>
                <w:p w:rsidR="00760483" w:rsidRPr="00760483" w:rsidRDefault="00760483" w:rsidP="00760483">
                  <w:pPr>
                    <w:jc w:val="center"/>
                    <w:rPr>
                      <w:rFonts w:cs="Times New Roman"/>
                      <w:color w:val="000000"/>
                      <w:sz w:val="20"/>
                      <w:szCs w:val="20"/>
                    </w:rPr>
                  </w:pPr>
                </w:p>
              </w:tc>
            </w:tr>
            <w:tr w:rsidR="00760483" w:rsidRPr="00760483" w:rsidTr="0039490D">
              <w:trPr>
                <w:trHeight w:val="300"/>
              </w:trPr>
              <w:tc>
                <w:tcPr>
                  <w:tcW w:w="7987" w:type="dxa"/>
                  <w:gridSpan w:val="11"/>
                  <w:tcBorders>
                    <w:top w:val="nil"/>
                    <w:left w:val="nil"/>
                    <w:bottom w:val="nil"/>
                    <w:right w:val="single" w:sz="4" w:space="0" w:color="000000"/>
                  </w:tcBorders>
                  <w:shd w:val="clear" w:color="auto" w:fill="auto"/>
                  <w:vAlign w:val="bottom"/>
                  <w:hideMark/>
                </w:tcPr>
                <w:p w:rsidR="00760483" w:rsidRPr="00760483" w:rsidRDefault="00760483" w:rsidP="00760483">
                  <w:pPr>
                    <w:jc w:val="center"/>
                    <w:rPr>
                      <w:rFonts w:cs="Times New Roman"/>
                      <w:color w:val="000000"/>
                      <w:sz w:val="20"/>
                      <w:szCs w:val="20"/>
                    </w:rPr>
                  </w:pPr>
                </w:p>
              </w:tc>
              <w:tc>
                <w:tcPr>
                  <w:tcW w:w="1706" w:type="dxa"/>
                  <w:gridSpan w:val="3"/>
                  <w:tcBorders>
                    <w:top w:val="single" w:sz="4" w:space="0" w:color="000000"/>
                    <w:left w:val="nil"/>
                    <w:bottom w:val="single" w:sz="4" w:space="0" w:color="000000"/>
                    <w:right w:val="single" w:sz="4" w:space="0" w:color="000000"/>
                  </w:tcBorders>
                  <w:shd w:val="clear" w:color="auto" w:fill="auto"/>
                  <w:vAlign w:val="center"/>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КОДЫ</w:t>
                  </w:r>
                </w:p>
              </w:tc>
            </w:tr>
            <w:tr w:rsidR="00760483" w:rsidRPr="00760483" w:rsidTr="0039490D">
              <w:trPr>
                <w:trHeight w:val="529"/>
              </w:trPr>
              <w:tc>
                <w:tcPr>
                  <w:tcW w:w="4454" w:type="dxa"/>
                  <w:gridSpan w:val="5"/>
                  <w:tcBorders>
                    <w:top w:val="nil"/>
                    <w:left w:val="nil"/>
                    <w:bottom w:val="nil"/>
                    <w:right w:val="nil"/>
                  </w:tcBorders>
                  <w:shd w:val="clear" w:color="auto" w:fill="auto"/>
                  <w:vAlign w:val="bottom"/>
                  <w:hideMark/>
                </w:tcPr>
                <w:p w:rsidR="00760483" w:rsidRPr="00760483" w:rsidRDefault="00760483" w:rsidP="00760483">
                  <w:pPr>
                    <w:jc w:val="center"/>
                    <w:rPr>
                      <w:rFonts w:cs="Times New Roman"/>
                      <w:color w:val="000000"/>
                      <w:sz w:val="20"/>
                      <w:szCs w:val="20"/>
                    </w:rPr>
                  </w:pPr>
                </w:p>
              </w:tc>
              <w:tc>
                <w:tcPr>
                  <w:tcW w:w="3533" w:type="dxa"/>
                  <w:gridSpan w:val="6"/>
                  <w:tcBorders>
                    <w:top w:val="nil"/>
                    <w:left w:val="nil"/>
                    <w:bottom w:val="nil"/>
                    <w:right w:val="nil"/>
                  </w:tcBorders>
                  <w:shd w:val="clear" w:color="auto" w:fill="auto"/>
                  <w:vAlign w:val="center"/>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Форма по ОКУД</w:t>
                  </w:r>
                </w:p>
              </w:tc>
              <w:tc>
                <w:tcPr>
                  <w:tcW w:w="1706" w:type="dxa"/>
                  <w:gridSpan w:val="3"/>
                  <w:tcBorders>
                    <w:top w:val="single" w:sz="8" w:space="0" w:color="000000"/>
                    <w:left w:val="single" w:sz="8" w:space="0" w:color="000000"/>
                    <w:bottom w:val="single" w:sz="4" w:space="0" w:color="000000"/>
                    <w:right w:val="single" w:sz="8" w:space="0" w:color="000000"/>
                  </w:tcBorders>
                  <w:shd w:val="clear" w:color="auto" w:fill="auto"/>
                  <w:vAlign w:val="center"/>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0503117</w:t>
                  </w:r>
                </w:p>
              </w:tc>
            </w:tr>
            <w:tr w:rsidR="00760483" w:rsidRPr="00760483" w:rsidTr="0039490D">
              <w:trPr>
                <w:trHeight w:val="300"/>
              </w:trPr>
              <w:tc>
                <w:tcPr>
                  <w:tcW w:w="4454" w:type="dxa"/>
                  <w:gridSpan w:val="5"/>
                  <w:tcBorders>
                    <w:top w:val="nil"/>
                    <w:left w:val="nil"/>
                    <w:bottom w:val="nil"/>
                    <w:right w:val="nil"/>
                  </w:tcBorders>
                  <w:shd w:val="clear" w:color="auto" w:fill="auto"/>
                  <w:vAlign w:val="bottom"/>
                  <w:hideMark/>
                </w:tcPr>
                <w:p w:rsidR="00760483" w:rsidRPr="00760483" w:rsidRDefault="00760483" w:rsidP="00C3144F">
                  <w:pPr>
                    <w:jc w:val="right"/>
                    <w:rPr>
                      <w:rFonts w:cs="Times New Roman"/>
                      <w:color w:val="000000"/>
                      <w:sz w:val="20"/>
                      <w:szCs w:val="20"/>
                    </w:rPr>
                  </w:pPr>
                  <w:r w:rsidRPr="00760483">
                    <w:rPr>
                      <w:rFonts w:cs="Times New Roman"/>
                      <w:color w:val="000000"/>
                      <w:sz w:val="20"/>
                      <w:szCs w:val="20"/>
                    </w:rPr>
                    <w:t>на 1 октября 2026 г.</w:t>
                  </w:r>
                </w:p>
              </w:tc>
              <w:tc>
                <w:tcPr>
                  <w:tcW w:w="3533" w:type="dxa"/>
                  <w:gridSpan w:val="6"/>
                  <w:tcBorders>
                    <w:top w:val="nil"/>
                    <w:left w:val="nil"/>
                    <w:bottom w:val="nil"/>
                    <w:right w:val="nil"/>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Дата</w:t>
                  </w:r>
                </w:p>
              </w:tc>
              <w:tc>
                <w:tcPr>
                  <w:tcW w:w="1706" w:type="dxa"/>
                  <w:gridSpan w:val="3"/>
                  <w:tcBorders>
                    <w:top w:val="nil"/>
                    <w:left w:val="single" w:sz="8" w:space="0" w:color="000000"/>
                    <w:bottom w:val="single" w:sz="4" w:space="0" w:color="000000"/>
                    <w:right w:val="single" w:sz="8" w:space="0" w:color="000000"/>
                  </w:tcBorders>
                  <w:shd w:val="clear" w:color="auto" w:fill="auto"/>
                  <w:vAlign w:val="center"/>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01.10.2026</w:t>
                  </w:r>
                </w:p>
              </w:tc>
            </w:tr>
            <w:tr w:rsidR="00760483" w:rsidRPr="00760483" w:rsidTr="0039490D">
              <w:trPr>
                <w:trHeight w:val="300"/>
              </w:trPr>
              <w:tc>
                <w:tcPr>
                  <w:tcW w:w="2174" w:type="dxa"/>
                  <w:gridSpan w:val="2"/>
                  <w:tcBorders>
                    <w:top w:val="nil"/>
                    <w:left w:val="nil"/>
                    <w:bottom w:val="nil"/>
                    <w:right w:val="nil"/>
                  </w:tcBorders>
                  <w:shd w:val="clear" w:color="auto" w:fill="auto"/>
                  <w:noWrap/>
                  <w:vAlign w:val="bottom"/>
                  <w:hideMark/>
                </w:tcPr>
                <w:p w:rsidR="00760483" w:rsidRPr="00760483" w:rsidRDefault="00760483" w:rsidP="00760483">
                  <w:pPr>
                    <w:rPr>
                      <w:rFonts w:ascii="Arial" w:hAnsi="Arial"/>
                      <w:color w:val="000000"/>
                      <w:sz w:val="20"/>
                      <w:szCs w:val="20"/>
                    </w:rPr>
                  </w:pPr>
                </w:p>
              </w:tc>
              <w:tc>
                <w:tcPr>
                  <w:tcW w:w="801" w:type="dxa"/>
                  <w:gridSpan w:val="2"/>
                  <w:tcBorders>
                    <w:top w:val="nil"/>
                    <w:left w:val="nil"/>
                    <w:bottom w:val="nil"/>
                    <w:right w:val="nil"/>
                  </w:tcBorders>
                  <w:shd w:val="clear" w:color="auto" w:fill="auto"/>
                  <w:noWrap/>
                  <w:vAlign w:val="bottom"/>
                  <w:hideMark/>
                </w:tcPr>
                <w:p w:rsidR="00760483" w:rsidRPr="00760483" w:rsidRDefault="00760483" w:rsidP="00760483">
                  <w:pPr>
                    <w:rPr>
                      <w:rFonts w:ascii="Arial" w:hAnsi="Arial"/>
                      <w:color w:val="000000"/>
                      <w:sz w:val="20"/>
                      <w:szCs w:val="20"/>
                    </w:rPr>
                  </w:pPr>
                </w:p>
              </w:tc>
              <w:tc>
                <w:tcPr>
                  <w:tcW w:w="2340" w:type="dxa"/>
                  <w:gridSpan w:val="3"/>
                  <w:tcBorders>
                    <w:top w:val="nil"/>
                    <w:left w:val="nil"/>
                    <w:bottom w:val="nil"/>
                    <w:right w:val="nil"/>
                  </w:tcBorders>
                  <w:shd w:val="clear" w:color="auto" w:fill="auto"/>
                  <w:noWrap/>
                  <w:vAlign w:val="bottom"/>
                  <w:hideMark/>
                </w:tcPr>
                <w:p w:rsidR="00760483" w:rsidRPr="00760483" w:rsidRDefault="00760483" w:rsidP="00760483">
                  <w:pPr>
                    <w:rPr>
                      <w:rFonts w:ascii="Arial" w:hAnsi="Arial"/>
                      <w:color w:val="000000"/>
                      <w:sz w:val="20"/>
                      <w:szCs w:val="20"/>
                    </w:rPr>
                  </w:pPr>
                </w:p>
              </w:tc>
              <w:tc>
                <w:tcPr>
                  <w:tcW w:w="1580" w:type="dxa"/>
                  <w:gridSpan w:val="2"/>
                  <w:tcBorders>
                    <w:top w:val="nil"/>
                    <w:left w:val="nil"/>
                    <w:bottom w:val="nil"/>
                    <w:right w:val="nil"/>
                  </w:tcBorders>
                  <w:shd w:val="clear" w:color="auto" w:fill="auto"/>
                  <w:noWrap/>
                  <w:vAlign w:val="bottom"/>
                  <w:hideMark/>
                </w:tcPr>
                <w:p w:rsidR="00760483" w:rsidRPr="00760483" w:rsidRDefault="00760483" w:rsidP="00760483">
                  <w:pPr>
                    <w:rPr>
                      <w:rFonts w:ascii="Arial" w:hAnsi="Arial"/>
                      <w:color w:val="000000"/>
                      <w:sz w:val="20"/>
                      <w:szCs w:val="20"/>
                    </w:rPr>
                  </w:pPr>
                </w:p>
              </w:tc>
              <w:tc>
                <w:tcPr>
                  <w:tcW w:w="1092" w:type="dxa"/>
                  <w:gridSpan w:val="2"/>
                  <w:tcBorders>
                    <w:top w:val="nil"/>
                    <w:left w:val="nil"/>
                    <w:bottom w:val="nil"/>
                    <w:right w:val="nil"/>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по ОКПО</w:t>
                  </w:r>
                </w:p>
              </w:tc>
              <w:tc>
                <w:tcPr>
                  <w:tcW w:w="1706" w:type="dxa"/>
                  <w:gridSpan w:val="3"/>
                  <w:tcBorders>
                    <w:top w:val="nil"/>
                    <w:left w:val="single" w:sz="8" w:space="0" w:color="000000"/>
                    <w:bottom w:val="single" w:sz="4" w:space="0" w:color="000000"/>
                    <w:right w:val="single" w:sz="8" w:space="0" w:color="000000"/>
                  </w:tcBorders>
                  <w:shd w:val="clear" w:color="auto" w:fill="auto"/>
                  <w:vAlign w:val="center"/>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61545481</w:t>
                  </w:r>
                </w:p>
              </w:tc>
            </w:tr>
            <w:tr w:rsidR="00760483" w:rsidRPr="00760483" w:rsidTr="0039490D">
              <w:trPr>
                <w:trHeight w:val="784"/>
              </w:trPr>
              <w:tc>
                <w:tcPr>
                  <w:tcW w:w="2174" w:type="dxa"/>
                  <w:gridSpan w:val="2"/>
                  <w:tcBorders>
                    <w:top w:val="nil"/>
                    <w:left w:val="nil"/>
                    <w:bottom w:val="nil"/>
                    <w:right w:val="nil"/>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Наименование финансового органа</w:t>
                  </w:r>
                </w:p>
              </w:tc>
              <w:tc>
                <w:tcPr>
                  <w:tcW w:w="4721" w:type="dxa"/>
                  <w:gridSpan w:val="7"/>
                  <w:tcBorders>
                    <w:top w:val="nil"/>
                    <w:left w:val="nil"/>
                    <w:bottom w:val="single" w:sz="4" w:space="0" w:color="auto"/>
                    <w:right w:val="nil"/>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Финансовое управление Администрации городского округа Электросталь Московской области</w:t>
                  </w:r>
                </w:p>
              </w:tc>
              <w:tc>
                <w:tcPr>
                  <w:tcW w:w="1092" w:type="dxa"/>
                  <w:gridSpan w:val="2"/>
                  <w:tcBorders>
                    <w:top w:val="nil"/>
                    <w:left w:val="nil"/>
                    <w:bottom w:val="nil"/>
                    <w:right w:val="nil"/>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Глава по БК</w:t>
                  </w:r>
                </w:p>
              </w:tc>
              <w:tc>
                <w:tcPr>
                  <w:tcW w:w="1706" w:type="dxa"/>
                  <w:gridSpan w:val="3"/>
                  <w:tcBorders>
                    <w:top w:val="nil"/>
                    <w:left w:val="single" w:sz="8" w:space="0" w:color="000000"/>
                    <w:bottom w:val="single" w:sz="4" w:space="0" w:color="000000"/>
                    <w:right w:val="single" w:sz="8" w:space="0" w:color="000000"/>
                  </w:tcBorders>
                  <w:shd w:val="clear" w:color="auto" w:fill="auto"/>
                  <w:vAlign w:val="center"/>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044</w:t>
                  </w:r>
                </w:p>
              </w:tc>
            </w:tr>
            <w:tr w:rsidR="00760483" w:rsidRPr="00760483" w:rsidTr="0039490D">
              <w:trPr>
                <w:trHeight w:val="300"/>
              </w:trPr>
              <w:tc>
                <w:tcPr>
                  <w:tcW w:w="2174" w:type="dxa"/>
                  <w:gridSpan w:val="2"/>
                  <w:tcBorders>
                    <w:top w:val="nil"/>
                    <w:left w:val="nil"/>
                    <w:bottom w:val="nil"/>
                    <w:right w:val="nil"/>
                  </w:tcBorders>
                  <w:shd w:val="clear" w:color="auto" w:fill="auto"/>
                  <w:vAlign w:val="center"/>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Наименование публично-правового образования</w:t>
                  </w:r>
                </w:p>
              </w:tc>
              <w:tc>
                <w:tcPr>
                  <w:tcW w:w="4721" w:type="dxa"/>
                  <w:gridSpan w:val="7"/>
                  <w:tcBorders>
                    <w:top w:val="single" w:sz="4" w:space="0" w:color="auto"/>
                    <w:left w:val="nil"/>
                    <w:bottom w:val="single" w:sz="4" w:space="0" w:color="auto"/>
                    <w:right w:val="nil"/>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г. Электросталь</w:t>
                  </w:r>
                </w:p>
              </w:tc>
              <w:tc>
                <w:tcPr>
                  <w:tcW w:w="1092" w:type="dxa"/>
                  <w:gridSpan w:val="2"/>
                  <w:tcBorders>
                    <w:top w:val="nil"/>
                    <w:left w:val="nil"/>
                    <w:bottom w:val="nil"/>
                    <w:right w:val="nil"/>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по ОКТМО</w:t>
                  </w:r>
                </w:p>
              </w:tc>
              <w:tc>
                <w:tcPr>
                  <w:tcW w:w="1706" w:type="dxa"/>
                  <w:gridSpan w:val="3"/>
                  <w:tcBorders>
                    <w:top w:val="nil"/>
                    <w:left w:val="single" w:sz="8" w:space="0" w:color="000000"/>
                    <w:bottom w:val="single" w:sz="4" w:space="0" w:color="000000"/>
                    <w:right w:val="single" w:sz="8" w:space="0" w:color="000000"/>
                  </w:tcBorders>
                  <w:shd w:val="clear" w:color="auto" w:fill="auto"/>
                  <w:vAlign w:val="center"/>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46790000000</w:t>
                  </w:r>
                </w:p>
              </w:tc>
            </w:tr>
            <w:tr w:rsidR="00760483" w:rsidRPr="00760483" w:rsidTr="0039490D">
              <w:trPr>
                <w:trHeight w:val="300"/>
              </w:trPr>
              <w:tc>
                <w:tcPr>
                  <w:tcW w:w="2174" w:type="dxa"/>
                  <w:gridSpan w:val="2"/>
                  <w:tcBorders>
                    <w:top w:val="nil"/>
                    <w:left w:val="nil"/>
                    <w:bottom w:val="nil"/>
                    <w:right w:val="nil"/>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Периодичность:</w:t>
                  </w:r>
                </w:p>
              </w:tc>
              <w:tc>
                <w:tcPr>
                  <w:tcW w:w="4721" w:type="dxa"/>
                  <w:gridSpan w:val="7"/>
                  <w:tcBorders>
                    <w:top w:val="nil"/>
                    <w:left w:val="nil"/>
                    <w:bottom w:val="nil"/>
                    <w:right w:val="nil"/>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месячная, квартальная, годовая</w:t>
                  </w:r>
                </w:p>
              </w:tc>
              <w:tc>
                <w:tcPr>
                  <w:tcW w:w="1092" w:type="dxa"/>
                  <w:gridSpan w:val="2"/>
                  <w:tcBorders>
                    <w:top w:val="nil"/>
                    <w:left w:val="nil"/>
                    <w:bottom w:val="nil"/>
                    <w:right w:val="nil"/>
                  </w:tcBorders>
                  <w:shd w:val="clear" w:color="auto" w:fill="auto"/>
                  <w:noWrap/>
                  <w:vAlign w:val="bottom"/>
                  <w:hideMark/>
                </w:tcPr>
                <w:p w:rsidR="00760483" w:rsidRPr="00760483" w:rsidRDefault="00760483" w:rsidP="00760483">
                  <w:pPr>
                    <w:rPr>
                      <w:rFonts w:ascii="Arial" w:hAnsi="Arial"/>
                      <w:color w:val="000000"/>
                      <w:sz w:val="20"/>
                      <w:szCs w:val="20"/>
                    </w:rPr>
                  </w:pPr>
                </w:p>
              </w:tc>
              <w:tc>
                <w:tcPr>
                  <w:tcW w:w="1706" w:type="dxa"/>
                  <w:gridSpan w:val="3"/>
                  <w:tcBorders>
                    <w:top w:val="nil"/>
                    <w:left w:val="single" w:sz="8" w:space="0" w:color="000000"/>
                    <w:bottom w:val="single" w:sz="4" w:space="0" w:color="000000"/>
                    <w:right w:val="single" w:sz="8" w:space="0" w:color="000000"/>
                  </w:tcBorders>
                  <w:shd w:val="clear" w:color="auto" w:fill="auto"/>
                  <w:vAlign w:val="center"/>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 </w:t>
                  </w:r>
                </w:p>
              </w:tc>
            </w:tr>
            <w:tr w:rsidR="00760483" w:rsidRPr="00760483" w:rsidTr="0039490D">
              <w:trPr>
                <w:trHeight w:val="300"/>
              </w:trPr>
              <w:tc>
                <w:tcPr>
                  <w:tcW w:w="2174" w:type="dxa"/>
                  <w:gridSpan w:val="2"/>
                  <w:tcBorders>
                    <w:top w:val="nil"/>
                    <w:left w:val="nil"/>
                    <w:bottom w:val="nil"/>
                    <w:right w:val="nil"/>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Единица измерения:</w:t>
                  </w:r>
                </w:p>
              </w:tc>
              <w:tc>
                <w:tcPr>
                  <w:tcW w:w="4721" w:type="dxa"/>
                  <w:gridSpan w:val="7"/>
                  <w:tcBorders>
                    <w:top w:val="nil"/>
                    <w:left w:val="nil"/>
                    <w:bottom w:val="nil"/>
                    <w:right w:val="nil"/>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руб.</w:t>
                  </w:r>
                </w:p>
              </w:tc>
              <w:tc>
                <w:tcPr>
                  <w:tcW w:w="1092" w:type="dxa"/>
                  <w:gridSpan w:val="2"/>
                  <w:tcBorders>
                    <w:top w:val="nil"/>
                    <w:left w:val="nil"/>
                    <w:bottom w:val="nil"/>
                    <w:right w:val="nil"/>
                  </w:tcBorders>
                  <w:shd w:val="clear" w:color="auto" w:fill="auto"/>
                  <w:noWrap/>
                  <w:vAlign w:val="bottom"/>
                  <w:hideMark/>
                </w:tcPr>
                <w:p w:rsidR="00760483" w:rsidRPr="00760483" w:rsidRDefault="00760483" w:rsidP="00760483">
                  <w:pPr>
                    <w:rPr>
                      <w:rFonts w:ascii="Arial" w:hAnsi="Arial"/>
                      <w:color w:val="000000"/>
                      <w:sz w:val="20"/>
                      <w:szCs w:val="20"/>
                    </w:rPr>
                  </w:pPr>
                </w:p>
              </w:tc>
              <w:tc>
                <w:tcPr>
                  <w:tcW w:w="1706" w:type="dxa"/>
                  <w:gridSpan w:val="3"/>
                  <w:tcBorders>
                    <w:top w:val="nil"/>
                    <w:left w:val="single" w:sz="8" w:space="0" w:color="000000"/>
                    <w:bottom w:val="single" w:sz="8" w:space="0" w:color="000000"/>
                    <w:right w:val="single" w:sz="8" w:space="0" w:color="000000"/>
                  </w:tcBorders>
                  <w:shd w:val="clear" w:color="auto" w:fill="auto"/>
                  <w:vAlign w:val="center"/>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383</w:t>
                  </w:r>
                </w:p>
              </w:tc>
            </w:tr>
            <w:tr w:rsidR="00760483" w:rsidRPr="00760483" w:rsidTr="00721018">
              <w:trPr>
                <w:gridAfter w:val="1"/>
                <w:wAfter w:w="200" w:type="dxa"/>
                <w:trHeight w:val="300"/>
              </w:trPr>
              <w:tc>
                <w:tcPr>
                  <w:tcW w:w="9493" w:type="dxa"/>
                  <w:gridSpan w:val="13"/>
                  <w:tcBorders>
                    <w:top w:val="nil"/>
                    <w:left w:val="nil"/>
                    <w:bottom w:val="nil"/>
                    <w:right w:val="nil"/>
                  </w:tcBorders>
                  <w:shd w:val="clear" w:color="auto" w:fill="auto"/>
                  <w:vAlign w:val="bottom"/>
                  <w:hideMark/>
                </w:tcPr>
                <w:p w:rsidR="00760483" w:rsidRPr="00760483" w:rsidRDefault="00760483" w:rsidP="00760483">
                  <w:pPr>
                    <w:jc w:val="center"/>
                    <w:rPr>
                      <w:rFonts w:cs="Times New Roman"/>
                      <w:color w:val="000000"/>
                      <w:sz w:val="20"/>
                      <w:szCs w:val="20"/>
                    </w:rPr>
                  </w:pPr>
                </w:p>
              </w:tc>
            </w:tr>
            <w:tr w:rsidR="00760483" w:rsidRPr="00760483" w:rsidTr="00721018">
              <w:trPr>
                <w:gridAfter w:val="1"/>
                <w:wAfter w:w="200" w:type="dxa"/>
                <w:trHeight w:val="300"/>
              </w:trPr>
              <w:tc>
                <w:tcPr>
                  <w:tcW w:w="9493" w:type="dxa"/>
                  <w:gridSpan w:val="13"/>
                  <w:tcBorders>
                    <w:top w:val="nil"/>
                    <w:left w:val="nil"/>
                    <w:bottom w:val="nil"/>
                    <w:right w:val="nil"/>
                  </w:tcBorders>
                  <w:shd w:val="clear" w:color="auto" w:fill="auto"/>
                  <w:vAlign w:val="bottom"/>
                  <w:hideMark/>
                </w:tcPr>
                <w:p w:rsidR="00760483" w:rsidRPr="00760483" w:rsidRDefault="00760483" w:rsidP="00760483">
                  <w:pPr>
                    <w:jc w:val="center"/>
                    <w:rPr>
                      <w:rFonts w:cs="Times New Roman"/>
                      <w:b/>
                      <w:bCs/>
                      <w:color w:val="000000"/>
                      <w:sz w:val="20"/>
                      <w:szCs w:val="20"/>
                    </w:rPr>
                  </w:pPr>
                  <w:r w:rsidRPr="00760483">
                    <w:rPr>
                      <w:rFonts w:cs="Times New Roman"/>
                      <w:b/>
                      <w:bCs/>
                      <w:color w:val="000000"/>
                      <w:sz w:val="20"/>
                      <w:szCs w:val="20"/>
                    </w:rPr>
                    <w:t>1. Доходы бюджета</w:t>
                  </w:r>
                </w:p>
              </w:tc>
            </w:tr>
            <w:tr w:rsidR="00760483" w:rsidRPr="00760483" w:rsidTr="00721018">
              <w:trPr>
                <w:gridAfter w:val="1"/>
                <w:wAfter w:w="200" w:type="dxa"/>
                <w:trHeight w:val="300"/>
              </w:trPr>
              <w:tc>
                <w:tcPr>
                  <w:tcW w:w="2174" w:type="dxa"/>
                  <w:gridSpan w:val="2"/>
                  <w:tcBorders>
                    <w:top w:val="nil"/>
                    <w:left w:val="nil"/>
                    <w:bottom w:val="nil"/>
                    <w:right w:val="nil"/>
                  </w:tcBorders>
                  <w:shd w:val="clear" w:color="auto" w:fill="auto"/>
                  <w:noWrap/>
                  <w:vAlign w:val="bottom"/>
                  <w:hideMark/>
                </w:tcPr>
                <w:p w:rsidR="00760483" w:rsidRPr="00760483" w:rsidRDefault="00760483" w:rsidP="00760483">
                  <w:pPr>
                    <w:rPr>
                      <w:rFonts w:ascii="Arial" w:hAnsi="Arial"/>
                      <w:color w:val="000000"/>
                      <w:sz w:val="20"/>
                      <w:szCs w:val="20"/>
                    </w:rPr>
                  </w:pPr>
                </w:p>
              </w:tc>
              <w:tc>
                <w:tcPr>
                  <w:tcW w:w="801" w:type="dxa"/>
                  <w:gridSpan w:val="2"/>
                  <w:tcBorders>
                    <w:top w:val="nil"/>
                    <w:left w:val="nil"/>
                    <w:bottom w:val="nil"/>
                    <w:right w:val="nil"/>
                  </w:tcBorders>
                  <w:shd w:val="clear" w:color="auto" w:fill="auto"/>
                  <w:noWrap/>
                  <w:vAlign w:val="bottom"/>
                  <w:hideMark/>
                </w:tcPr>
                <w:p w:rsidR="00760483" w:rsidRPr="00760483" w:rsidRDefault="00760483" w:rsidP="00760483">
                  <w:pPr>
                    <w:rPr>
                      <w:rFonts w:ascii="Arial" w:hAnsi="Arial"/>
                      <w:color w:val="000000"/>
                      <w:sz w:val="20"/>
                      <w:szCs w:val="20"/>
                    </w:rPr>
                  </w:pPr>
                </w:p>
              </w:tc>
              <w:tc>
                <w:tcPr>
                  <w:tcW w:w="2340" w:type="dxa"/>
                  <w:gridSpan w:val="3"/>
                  <w:tcBorders>
                    <w:top w:val="nil"/>
                    <w:left w:val="nil"/>
                    <w:bottom w:val="nil"/>
                    <w:right w:val="nil"/>
                  </w:tcBorders>
                  <w:shd w:val="clear" w:color="auto" w:fill="auto"/>
                  <w:noWrap/>
                  <w:vAlign w:val="bottom"/>
                  <w:hideMark/>
                </w:tcPr>
                <w:p w:rsidR="00760483" w:rsidRPr="00760483" w:rsidRDefault="00760483" w:rsidP="00760483">
                  <w:pPr>
                    <w:rPr>
                      <w:rFonts w:ascii="Arial" w:hAnsi="Arial"/>
                      <w:color w:val="000000"/>
                      <w:sz w:val="20"/>
                      <w:szCs w:val="20"/>
                    </w:rPr>
                  </w:pPr>
                </w:p>
              </w:tc>
              <w:tc>
                <w:tcPr>
                  <w:tcW w:w="1580" w:type="dxa"/>
                  <w:gridSpan w:val="2"/>
                  <w:tcBorders>
                    <w:top w:val="nil"/>
                    <w:left w:val="nil"/>
                    <w:bottom w:val="nil"/>
                    <w:right w:val="nil"/>
                  </w:tcBorders>
                  <w:shd w:val="clear" w:color="auto" w:fill="auto"/>
                  <w:noWrap/>
                  <w:vAlign w:val="bottom"/>
                  <w:hideMark/>
                </w:tcPr>
                <w:p w:rsidR="00760483" w:rsidRPr="00760483" w:rsidRDefault="00760483" w:rsidP="00760483">
                  <w:pPr>
                    <w:rPr>
                      <w:rFonts w:ascii="Arial" w:hAnsi="Arial"/>
                      <w:color w:val="000000"/>
                      <w:sz w:val="20"/>
                      <w:szCs w:val="20"/>
                    </w:rPr>
                  </w:pPr>
                </w:p>
              </w:tc>
              <w:tc>
                <w:tcPr>
                  <w:tcW w:w="1256" w:type="dxa"/>
                  <w:gridSpan w:val="3"/>
                  <w:tcBorders>
                    <w:top w:val="nil"/>
                    <w:left w:val="nil"/>
                    <w:bottom w:val="nil"/>
                    <w:right w:val="nil"/>
                  </w:tcBorders>
                  <w:shd w:val="clear" w:color="auto" w:fill="auto"/>
                  <w:noWrap/>
                  <w:vAlign w:val="bottom"/>
                  <w:hideMark/>
                </w:tcPr>
                <w:p w:rsidR="00760483" w:rsidRPr="00760483" w:rsidRDefault="00760483" w:rsidP="00760483">
                  <w:pPr>
                    <w:rPr>
                      <w:rFonts w:ascii="Arial" w:hAnsi="Arial"/>
                      <w:color w:val="000000"/>
                      <w:sz w:val="20"/>
                      <w:szCs w:val="20"/>
                    </w:rPr>
                  </w:pPr>
                </w:p>
              </w:tc>
              <w:tc>
                <w:tcPr>
                  <w:tcW w:w="1342" w:type="dxa"/>
                  <w:tcBorders>
                    <w:top w:val="nil"/>
                    <w:left w:val="nil"/>
                    <w:bottom w:val="nil"/>
                    <w:right w:val="nil"/>
                  </w:tcBorders>
                  <w:shd w:val="clear" w:color="auto" w:fill="auto"/>
                  <w:noWrap/>
                  <w:vAlign w:val="bottom"/>
                  <w:hideMark/>
                </w:tcPr>
                <w:p w:rsidR="00760483" w:rsidRPr="00760483" w:rsidRDefault="00760483" w:rsidP="00760483">
                  <w:pPr>
                    <w:rPr>
                      <w:rFonts w:ascii="Arial" w:hAnsi="Arial"/>
                      <w:color w:val="000000"/>
                      <w:sz w:val="20"/>
                      <w:szCs w:val="20"/>
                    </w:rPr>
                  </w:pPr>
                </w:p>
              </w:tc>
            </w:tr>
            <w:tr w:rsidR="00760483" w:rsidRPr="00760483" w:rsidTr="0039490D">
              <w:trPr>
                <w:trHeight w:val="897"/>
              </w:trPr>
              <w:tc>
                <w:tcPr>
                  <w:tcW w:w="2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Наименование показателя</w:t>
                  </w:r>
                </w:p>
              </w:tc>
              <w:tc>
                <w:tcPr>
                  <w:tcW w:w="566" w:type="dxa"/>
                  <w:gridSpan w:val="2"/>
                  <w:tcBorders>
                    <w:top w:val="single" w:sz="4" w:space="0" w:color="auto"/>
                    <w:left w:val="nil"/>
                    <w:bottom w:val="single" w:sz="4" w:space="0" w:color="auto"/>
                    <w:right w:val="single" w:sz="4" w:space="0" w:color="auto"/>
                  </w:tcBorders>
                  <w:shd w:val="clear" w:color="auto" w:fill="auto"/>
                  <w:vAlign w:val="center"/>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Код строки</w:t>
                  </w:r>
                </w:p>
              </w:tc>
              <w:tc>
                <w:tcPr>
                  <w:tcW w:w="1983" w:type="dxa"/>
                  <w:gridSpan w:val="3"/>
                  <w:tcBorders>
                    <w:top w:val="single" w:sz="4" w:space="0" w:color="auto"/>
                    <w:left w:val="nil"/>
                    <w:bottom w:val="single" w:sz="4" w:space="0" w:color="auto"/>
                    <w:right w:val="single" w:sz="4" w:space="0" w:color="auto"/>
                  </w:tcBorders>
                  <w:shd w:val="clear" w:color="auto" w:fill="auto"/>
                  <w:vAlign w:val="center"/>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Код дохода по бюджетной классификации</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Утвержденные бюджетные назначения</w:t>
                  </w:r>
                </w:p>
              </w:tc>
              <w:tc>
                <w:tcPr>
                  <w:tcW w:w="1703" w:type="dxa"/>
                  <w:gridSpan w:val="3"/>
                  <w:tcBorders>
                    <w:top w:val="single" w:sz="4" w:space="0" w:color="auto"/>
                    <w:left w:val="nil"/>
                    <w:bottom w:val="single" w:sz="4" w:space="0" w:color="auto"/>
                    <w:right w:val="single" w:sz="4" w:space="0" w:color="auto"/>
                  </w:tcBorders>
                  <w:shd w:val="clear" w:color="auto" w:fill="auto"/>
                  <w:vAlign w:val="center"/>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Исполнено</w:t>
                  </w:r>
                </w:p>
              </w:tc>
              <w:tc>
                <w:tcPr>
                  <w:tcW w:w="1706" w:type="dxa"/>
                  <w:gridSpan w:val="3"/>
                  <w:tcBorders>
                    <w:top w:val="single" w:sz="4" w:space="0" w:color="auto"/>
                    <w:left w:val="nil"/>
                    <w:bottom w:val="single" w:sz="4" w:space="0" w:color="auto"/>
                    <w:right w:val="single" w:sz="4" w:space="0" w:color="auto"/>
                  </w:tcBorders>
                  <w:shd w:val="clear" w:color="auto" w:fill="auto"/>
                  <w:vAlign w:val="center"/>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Неисполненные назначения</w:t>
                  </w:r>
                </w:p>
              </w:tc>
            </w:tr>
            <w:tr w:rsidR="00760483" w:rsidRPr="00760483" w:rsidTr="0039490D">
              <w:trPr>
                <w:trHeight w:val="300"/>
              </w:trPr>
              <w:tc>
                <w:tcPr>
                  <w:tcW w:w="2034" w:type="dxa"/>
                  <w:tcBorders>
                    <w:top w:val="nil"/>
                    <w:left w:val="single" w:sz="4" w:space="0" w:color="auto"/>
                    <w:bottom w:val="single" w:sz="4" w:space="0" w:color="auto"/>
                    <w:right w:val="single" w:sz="4" w:space="0" w:color="auto"/>
                  </w:tcBorders>
                  <w:shd w:val="clear" w:color="auto" w:fill="auto"/>
                  <w:vAlign w:val="center"/>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1</w:t>
                  </w:r>
                </w:p>
              </w:tc>
              <w:tc>
                <w:tcPr>
                  <w:tcW w:w="566" w:type="dxa"/>
                  <w:gridSpan w:val="2"/>
                  <w:tcBorders>
                    <w:top w:val="nil"/>
                    <w:left w:val="nil"/>
                    <w:bottom w:val="single" w:sz="4" w:space="0" w:color="auto"/>
                    <w:right w:val="single" w:sz="4" w:space="0" w:color="auto"/>
                  </w:tcBorders>
                  <w:shd w:val="clear" w:color="auto" w:fill="auto"/>
                  <w:vAlign w:val="center"/>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2</w:t>
                  </w:r>
                </w:p>
              </w:tc>
              <w:tc>
                <w:tcPr>
                  <w:tcW w:w="1983" w:type="dxa"/>
                  <w:gridSpan w:val="3"/>
                  <w:tcBorders>
                    <w:top w:val="nil"/>
                    <w:left w:val="nil"/>
                    <w:bottom w:val="single" w:sz="4" w:space="0" w:color="auto"/>
                    <w:right w:val="single" w:sz="4" w:space="0" w:color="auto"/>
                  </w:tcBorders>
                  <w:shd w:val="clear" w:color="auto" w:fill="auto"/>
                  <w:vAlign w:val="center"/>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3</w:t>
                  </w:r>
                </w:p>
              </w:tc>
              <w:tc>
                <w:tcPr>
                  <w:tcW w:w="1701" w:type="dxa"/>
                  <w:gridSpan w:val="2"/>
                  <w:tcBorders>
                    <w:top w:val="nil"/>
                    <w:left w:val="nil"/>
                    <w:bottom w:val="single" w:sz="4" w:space="0" w:color="auto"/>
                    <w:right w:val="single" w:sz="4" w:space="0" w:color="auto"/>
                  </w:tcBorders>
                  <w:shd w:val="clear" w:color="auto" w:fill="auto"/>
                  <w:vAlign w:val="center"/>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4</w:t>
                  </w:r>
                </w:p>
              </w:tc>
              <w:tc>
                <w:tcPr>
                  <w:tcW w:w="1703" w:type="dxa"/>
                  <w:gridSpan w:val="3"/>
                  <w:tcBorders>
                    <w:top w:val="nil"/>
                    <w:left w:val="nil"/>
                    <w:bottom w:val="single" w:sz="4" w:space="0" w:color="auto"/>
                    <w:right w:val="single" w:sz="4" w:space="0" w:color="auto"/>
                  </w:tcBorders>
                  <w:shd w:val="clear" w:color="auto" w:fill="auto"/>
                  <w:vAlign w:val="center"/>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5</w:t>
                  </w:r>
                </w:p>
              </w:tc>
              <w:tc>
                <w:tcPr>
                  <w:tcW w:w="1706" w:type="dxa"/>
                  <w:gridSpan w:val="3"/>
                  <w:tcBorders>
                    <w:top w:val="nil"/>
                    <w:left w:val="nil"/>
                    <w:bottom w:val="single" w:sz="4" w:space="0" w:color="auto"/>
                    <w:right w:val="single" w:sz="4" w:space="0" w:color="auto"/>
                  </w:tcBorders>
                  <w:shd w:val="clear" w:color="auto" w:fill="auto"/>
                  <w:vAlign w:val="center"/>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6</w:t>
                  </w:r>
                </w:p>
              </w:tc>
            </w:tr>
            <w:tr w:rsidR="00760483" w:rsidRPr="00760483" w:rsidTr="0039490D">
              <w:trPr>
                <w:trHeight w:val="529"/>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бюджета - всего</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Х</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135A1F">
                  <w:pPr>
                    <w:ind w:hanging="108"/>
                    <w:jc w:val="right"/>
                    <w:rPr>
                      <w:rFonts w:cs="Times New Roman"/>
                      <w:color w:val="000000"/>
                      <w:sz w:val="20"/>
                      <w:szCs w:val="20"/>
                    </w:rPr>
                  </w:pPr>
                  <w:r w:rsidRPr="00760483">
                    <w:rPr>
                      <w:rFonts w:cs="Times New Roman"/>
                      <w:color w:val="000000"/>
                      <w:sz w:val="20"/>
                      <w:szCs w:val="20"/>
                    </w:rPr>
                    <w:t>12 120 416 021,93</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6 581 387 143,48</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5 539 028 878,45</w:t>
                  </w:r>
                </w:p>
              </w:tc>
            </w:tr>
            <w:tr w:rsidR="00760483" w:rsidRPr="00760483" w:rsidTr="0039490D">
              <w:trPr>
                <w:trHeight w:val="529"/>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в том числе:</w:t>
                  </w:r>
                  <w:r w:rsidRPr="00760483">
                    <w:rPr>
                      <w:rFonts w:cs="Times New Roman"/>
                      <w:color w:val="000000"/>
                      <w:sz w:val="20"/>
                      <w:szCs w:val="20"/>
                    </w:rPr>
                    <w:br/>
                    <w:t>НАЛОГОВЫЕ И НЕНАЛОГОВЫЕ ДОХОДЫ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000 10000000000000000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6 676 735 497,00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4 002 751 625,00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2 673 983 872,00</w:t>
                  </w:r>
                </w:p>
              </w:tc>
            </w:tr>
            <w:tr w:rsidR="00760483" w:rsidRPr="00760483" w:rsidTr="0039490D">
              <w:trPr>
                <w:trHeight w:val="529"/>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НАЛОГИ НА ПРИБЫЛЬ, ДОХОДЫ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000 10100000000000000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4 483 950 768,13</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2 500 880 199,91</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1 983 070 568,22</w:t>
                  </w:r>
                </w:p>
              </w:tc>
            </w:tr>
            <w:tr w:rsidR="00760483" w:rsidRPr="00760483" w:rsidTr="0039490D">
              <w:trPr>
                <w:trHeight w:val="529"/>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на доходы физических лиц</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000 10102000010000110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4 483 950 768,13</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2 500 880 199,91</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1 983 070 568,22</w:t>
                  </w:r>
                </w:p>
              </w:tc>
            </w:tr>
            <w:tr w:rsidR="00760483" w:rsidRPr="00760483" w:rsidTr="0039490D">
              <w:trPr>
                <w:trHeight w:val="333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w:t>
                  </w:r>
                  <w:r w:rsidRPr="00760483">
                    <w:rPr>
                      <w:rFonts w:cs="Times New Roman"/>
                      <w:color w:val="000000"/>
                      <w:sz w:val="20"/>
                      <w:szCs w:val="20"/>
                    </w:rPr>
                    <w:lastRenderedPageBreak/>
                    <w:t>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000 10102010010000110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4 383 081 368,13</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2 248 627 353,97</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2 134 454 014,16</w:t>
                  </w:r>
                </w:p>
              </w:tc>
            </w:tr>
            <w:tr w:rsidR="00760483" w:rsidRPr="00760483" w:rsidTr="0039490D">
              <w:trPr>
                <w:trHeight w:val="358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w:t>
                  </w:r>
                  <w:r w:rsidRPr="00760483">
                    <w:rPr>
                      <w:rFonts w:cs="Times New Roman"/>
                      <w:color w:val="000000"/>
                      <w:sz w:val="20"/>
                      <w:szCs w:val="20"/>
                    </w:rPr>
                    <w:lastRenderedPageBreak/>
                    <w:t>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000 10102010011000110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4 383 081 368,13</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2 248 389 350,63</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2 134 692 017,50</w:t>
                  </w:r>
                </w:p>
              </w:tc>
            </w:tr>
            <w:tr w:rsidR="00760483" w:rsidRPr="00760483" w:rsidTr="0039490D">
              <w:trPr>
                <w:trHeight w:val="358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w:t>
                  </w:r>
                  <w:r w:rsidRPr="00760483">
                    <w:rPr>
                      <w:rFonts w:cs="Times New Roman"/>
                      <w:color w:val="000000"/>
                      <w:sz w:val="20"/>
                      <w:szCs w:val="20"/>
                    </w:rPr>
                    <w:lastRenderedPageBreak/>
                    <w:t>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(суммы денежных взысканий (штрафов) по соответствующему платежу согласно законодательству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000 10102010013000110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238 003,34</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205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w:t>
                  </w:r>
                  <w:r w:rsidRPr="00760483">
                    <w:rPr>
                      <w:rFonts w:cs="Times New Roman"/>
                      <w:color w:val="000000"/>
                      <w:sz w:val="20"/>
                      <w:szCs w:val="20"/>
                    </w:rPr>
                    <w:lastRenderedPageBreak/>
                    <w:t>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000 10102020010000110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4 914 014,37</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85 985,63</w:t>
                  </w:r>
                </w:p>
              </w:tc>
            </w:tr>
            <w:tr w:rsidR="00760483" w:rsidRPr="00760483" w:rsidTr="0039490D">
              <w:trPr>
                <w:trHeight w:val="998"/>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w:t>
                  </w:r>
                  <w:r w:rsidRPr="00760483">
                    <w:rPr>
                      <w:rFonts w:cs="Times New Roman"/>
                      <w:color w:val="000000"/>
                      <w:sz w:val="20"/>
                      <w:szCs w:val="20"/>
                    </w:rPr>
                    <w:lastRenderedPageBreak/>
                    <w:t>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000 10102020011000110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4 897 730,43</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102 269,57</w:t>
                  </w:r>
                </w:p>
              </w:tc>
            </w:tr>
            <w:tr w:rsidR="00760483" w:rsidRPr="00760483" w:rsidTr="0039490D">
              <w:trPr>
                <w:trHeight w:val="256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000 10102020013000110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16 283,94</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205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w:t>
                  </w:r>
                  <w:r w:rsidRPr="00760483">
                    <w:rPr>
                      <w:rFonts w:cs="Times New Roman"/>
                      <w:color w:val="000000"/>
                      <w:sz w:val="20"/>
                      <w:szCs w:val="20"/>
                    </w:rPr>
                    <w:lastRenderedPageBreak/>
                    <w:t>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000 10102021010000110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650 000,00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3 286 859,56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289"/>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(сумма платежа (перерасчеты, недоимка и задолженность по соответствующему платежу, в том числе </w:t>
                  </w:r>
                  <w:r w:rsidRPr="00760483">
                    <w:rPr>
                      <w:rFonts w:cs="Times New Roman"/>
                      <w:color w:val="000000"/>
                      <w:sz w:val="20"/>
                      <w:szCs w:val="20"/>
                    </w:rPr>
                    <w:lastRenderedPageBreak/>
                    <w:t>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000 10102021011000110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650 000,00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3 286 859,56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205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000 10102022010000110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750 000,00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3 376 699,57</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231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w:t>
                  </w:r>
                  <w:r w:rsidRPr="00760483">
                    <w:rPr>
                      <w:rFonts w:cs="Times New Roman"/>
                      <w:color w:val="000000"/>
                      <w:sz w:val="20"/>
                      <w:szCs w:val="20"/>
                    </w:rPr>
                    <w:lastRenderedPageBreak/>
                    <w:t>превышающей 702 тысячи рублей, относящейся к части налоговой базы, превышающей 5 миллионов рублей и составляющей не более 20 миллионов рублей)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000 10102022011000110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750 000,00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3 376 699,57</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205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000 10102023010000110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350 000,00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1 774 461,35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231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w:t>
                  </w:r>
                  <w:r w:rsidRPr="00760483">
                    <w:rPr>
                      <w:rFonts w:cs="Times New Roman"/>
                      <w:color w:val="000000"/>
                      <w:sz w:val="20"/>
                      <w:szCs w:val="20"/>
                    </w:rPr>
                    <w:lastRenderedPageBreak/>
                    <w:t>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000 10102023011000110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350 000,00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1 774 461,35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8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000 10102024010000110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1 099 612,61</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231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000 10102024011000110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1 099 612,61</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8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w:t>
                  </w:r>
                  <w:r w:rsidRPr="00760483">
                    <w:rPr>
                      <w:rFonts w:cs="Times New Roman"/>
                      <w:color w:val="000000"/>
                      <w:sz w:val="20"/>
                      <w:szCs w:val="20"/>
                    </w:rPr>
                    <w:lastRenderedPageBreak/>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000 10102030010000110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10 000 000,00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23 136 961,10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231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000 10102030011000110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10 000 000,00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22 594 454,12</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231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w:t>
                  </w:r>
                  <w:r w:rsidRPr="00760483">
                    <w:rPr>
                      <w:rFonts w:cs="Times New Roman"/>
                      <w:color w:val="000000"/>
                      <w:sz w:val="20"/>
                      <w:szCs w:val="20"/>
                    </w:rPr>
                    <w:lastRenderedPageBreak/>
                    <w:t>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(суммы денежных взысканий (штрафов) по соответствующему платежу согласно законодательству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000 10102030013000110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542 506,98</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000 10102040010000110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1 484 400,00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2 045 635,62</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714"/>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w:t>
                  </w:r>
                  <w:r w:rsidRPr="00760483">
                    <w:rPr>
                      <w:rFonts w:cs="Times New Roman"/>
                      <w:color w:val="000000"/>
                      <w:sz w:val="20"/>
                      <w:szCs w:val="20"/>
                    </w:rPr>
                    <w:lastRenderedPageBreak/>
                    <w:t>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000 10102040011000110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1 484 400,00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2 045 635,62</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384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w:t>
                  </w:r>
                  <w:r w:rsidRPr="00760483">
                    <w:rPr>
                      <w:rFonts w:cs="Times New Roman"/>
                      <w:color w:val="000000"/>
                      <w:sz w:val="20"/>
                      <w:szCs w:val="20"/>
                    </w:rPr>
                    <w:lastRenderedPageBreak/>
                    <w:t>уплачиваемого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000 10102080010000110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18 100 000,00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50 801 937,33</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384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w:t>
                  </w:r>
                  <w:r w:rsidRPr="00760483">
                    <w:rPr>
                      <w:rFonts w:cs="Times New Roman"/>
                      <w:color w:val="000000"/>
                      <w:sz w:val="20"/>
                      <w:szCs w:val="20"/>
                    </w:rPr>
                    <w:lastRenderedPageBreak/>
                    <w:t>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000 10102080011000110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18 100 000,00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50 779 134,97</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384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lastRenderedPageBreak/>
                    <w:t xml:space="preserve">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доходов, относящихся к </w:t>
                  </w:r>
                  <w:r w:rsidRPr="00760483">
                    <w:rPr>
                      <w:rFonts w:cs="Times New Roman"/>
                      <w:color w:val="000000"/>
                      <w:sz w:val="20"/>
                      <w:szCs w:val="20"/>
                    </w:rPr>
                    <w:lastRenderedPageBreak/>
                    <w:t>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000 10102080013000110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22 802,36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000 10102130010000110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17 000 000,00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25 433 459,45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8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w:t>
                  </w:r>
                  <w:r w:rsidRPr="00760483">
                    <w:rPr>
                      <w:rFonts w:cs="Times New Roman"/>
                      <w:color w:val="000000"/>
                      <w:sz w:val="20"/>
                      <w:szCs w:val="20"/>
                    </w:rPr>
                    <w:lastRenderedPageBreak/>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000 10102130011000110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17 000 000,00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25 433 459,45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000 10102140010000110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33 000 000,00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91 865 621,12</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8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w:t>
                  </w:r>
                  <w:r w:rsidRPr="00760483">
                    <w:rPr>
                      <w:rFonts w:cs="Times New Roman"/>
                      <w:color w:val="000000"/>
                      <w:sz w:val="20"/>
                      <w:szCs w:val="20"/>
                    </w:rPr>
                    <w:lastRenderedPageBreak/>
                    <w:t>года)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000 10102140011000110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33 000 000,00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91 865 621,12</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2982"/>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w:t>
                  </w:r>
                  <w:r w:rsidRPr="00760483">
                    <w:rPr>
                      <w:rFonts w:cs="Times New Roman"/>
                      <w:color w:val="000000"/>
                      <w:sz w:val="20"/>
                      <w:szCs w:val="20"/>
                    </w:rPr>
                    <w:lastRenderedPageBreak/>
                    <w:t>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000 10102150010000110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9 500 000,00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21 389 567,31</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384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w:t>
                  </w:r>
                  <w:r w:rsidRPr="00760483">
                    <w:rPr>
                      <w:rFonts w:cs="Times New Roman"/>
                      <w:color w:val="000000"/>
                      <w:sz w:val="20"/>
                      <w:szCs w:val="20"/>
                    </w:rPr>
                    <w:lastRenderedPageBreak/>
                    <w:t>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000 10102150011000110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9 500 000,00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21 389 567,31</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384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w:t>
                  </w:r>
                  <w:r w:rsidRPr="00760483">
                    <w:rPr>
                      <w:rFonts w:cs="Times New Roman"/>
                      <w:color w:val="000000"/>
                      <w:sz w:val="20"/>
                      <w:szCs w:val="20"/>
                    </w:rPr>
                    <w:lastRenderedPageBreak/>
                    <w:t>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000 10102160010000110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7 134 304,87</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384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w:t>
                  </w:r>
                  <w:r w:rsidRPr="00760483">
                    <w:rPr>
                      <w:rFonts w:cs="Times New Roman"/>
                      <w:color w:val="000000"/>
                      <w:sz w:val="20"/>
                      <w:szCs w:val="20"/>
                    </w:rPr>
                    <w:lastRenderedPageBreak/>
                    <w:t>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000 10102160011000110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7 134 304,87</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358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w:t>
                  </w:r>
                  <w:r w:rsidRPr="00760483">
                    <w:rPr>
                      <w:rFonts w:cs="Times New Roman"/>
                      <w:color w:val="000000"/>
                      <w:sz w:val="20"/>
                      <w:szCs w:val="20"/>
                    </w:rPr>
                    <w:lastRenderedPageBreak/>
                    <w:t>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000 10102170010000110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3 482 141,84</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2132"/>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w:t>
                  </w:r>
                  <w:r w:rsidRPr="00760483">
                    <w:rPr>
                      <w:rFonts w:cs="Times New Roman"/>
                      <w:color w:val="000000"/>
                      <w:sz w:val="20"/>
                      <w:szCs w:val="20"/>
                    </w:rPr>
                    <w:lastRenderedPageBreak/>
                    <w:t>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000 10102170011000110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3 482 141,84</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231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w:t>
                  </w:r>
                  <w:r w:rsidRPr="00760483">
                    <w:rPr>
                      <w:rFonts w:cs="Times New Roman"/>
                      <w:color w:val="000000"/>
                      <w:sz w:val="20"/>
                      <w:szCs w:val="20"/>
                    </w:rPr>
                    <w:lastRenderedPageBreak/>
                    <w:t>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000 10102180010000110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11 838 151,67</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256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w:t>
                  </w:r>
                  <w:r w:rsidRPr="00760483">
                    <w:rPr>
                      <w:rFonts w:cs="Times New Roman"/>
                      <w:color w:val="000000"/>
                      <w:sz w:val="20"/>
                      <w:szCs w:val="20"/>
                    </w:rPr>
                    <w:lastRenderedPageBreak/>
                    <w:t>Федерации в виде дивидендов (в части суммы налога, превышающей 312 тысяч рублей)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000 10102180011000110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11 834 758,40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256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 (суммы денежных взысканий (штрафов) по соответствующему платежу согласно законодательству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000 10102180013000110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3 393,27</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в части суммы налога, относящейся к </w:t>
                  </w:r>
                  <w:r w:rsidRPr="00760483">
                    <w:rPr>
                      <w:rFonts w:cs="Times New Roman"/>
                      <w:color w:val="000000"/>
                      <w:sz w:val="20"/>
                      <w:szCs w:val="20"/>
                    </w:rPr>
                    <w:lastRenderedPageBreak/>
                    <w:t>налоговой базе, указанной в пункте 6.1 статьи 210 Налогового кодекса Российской Федерации, не превышающей 5 миллионов рублей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000 10102200010000110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83 574,65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на доходы физических лиц в части суммы налога, относящейся к налоговой базе, указанной в пункте 6.1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000 10102200011000110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83 574,65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000 10102210010000110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474 029,68</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000 10102210011000110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474 029,68</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на доходы физических лиц в части суммы налога, превышающей 650 тысяч рублей, относящейся к </w:t>
                  </w:r>
                  <w:r w:rsidRPr="00760483">
                    <w:rPr>
                      <w:rFonts w:cs="Times New Roman"/>
                      <w:color w:val="000000"/>
                      <w:sz w:val="20"/>
                      <w:szCs w:val="20"/>
                    </w:rPr>
                    <w:lastRenderedPageBreak/>
                    <w:t>налоговой базе, указанной в пункте 6.2 статьи 210 Налогового кодекса Российской Федерации, превышающей 5 миллионов рублей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000 10102230010000110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115 813,84</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34 186,16</w:t>
                  </w:r>
                </w:p>
              </w:tc>
            </w:tr>
            <w:tr w:rsidR="00760483" w:rsidRPr="00760483" w:rsidTr="00721018">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000 10102230011000110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115 813,84</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34 186,16</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НАЛОГИ НА ТОВАРЫ (РАБОТЫ, УСЛУГИ), РЕАЛИЗУЕМЫЕ НА ТЕРРИТОРИИ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000 10300000000000000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28 478 000,00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19 640 185,49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8 837 814,51</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Акцизы по подакцизным товарам (продукции), производимым на территории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000 10302000010000110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24 390 000,00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16 411 084,12</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7 978 915,88</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000 10302230010000110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12 763 000,00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8 542 331,96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4 220 668,04</w:t>
                  </w:r>
                </w:p>
              </w:tc>
            </w:tr>
            <w:tr w:rsidR="00760483" w:rsidRPr="00760483" w:rsidTr="00721018">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lastRenderedPageBreak/>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000 10302231010000110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12 763 000,00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8 542 331,96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4 220 668,04</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000 10302240010000110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62 000,00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53 532,21</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8 467,79</w:t>
                  </w:r>
                </w:p>
              </w:tc>
            </w:tr>
            <w:tr w:rsidR="00760483" w:rsidRPr="00760483" w:rsidTr="00721018">
              <w:trPr>
                <w:trHeight w:val="154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w:t>
                  </w:r>
                  <w:r w:rsidRPr="00760483">
                    <w:rPr>
                      <w:rFonts w:cs="Times New Roman"/>
                      <w:color w:val="000000"/>
                      <w:sz w:val="20"/>
                      <w:szCs w:val="20"/>
                    </w:rPr>
                    <w:lastRenderedPageBreak/>
                    <w:t>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000 10302241010000110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62 000,00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53 532,21</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8 467,79</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000 10302250010000110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12 345 000,00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8 681 002,19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3 663 997,81</w:t>
                  </w:r>
                </w:p>
              </w:tc>
            </w:tr>
            <w:tr w:rsidR="00760483" w:rsidRPr="00760483" w:rsidTr="00721018">
              <w:trPr>
                <w:trHeight w:val="154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000 10302251010000110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12 345 000,00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8 681 002,19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3 663 997,81</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Доходы от уплаты акцизов на прямогонный бензин, подлежащие распределению между бюджетами субъектов </w:t>
                  </w:r>
                  <w:r w:rsidRPr="00760483">
                    <w:rPr>
                      <w:rFonts w:cs="Times New Roman"/>
                      <w:color w:val="000000"/>
                      <w:sz w:val="20"/>
                      <w:szCs w:val="20"/>
                    </w:rPr>
                    <w:lastRenderedPageBreak/>
                    <w:t>Российской Федерации и местными бюджетами с учетом установленных дифференцированных нормативов отчислений в местные бюджеты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000 10302260010000110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-780 000,00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-865 782,24</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54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000 10302261010000110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-780 000,00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-865 782,24</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Туристический налог</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000 10303000010000110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4 088 000,00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3 229 101,37</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858 898,63</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Туристический налог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000 10303000011000110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4 088 000,00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3 229 101,37</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858 898,63</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НАЛОГИ НА СОВОКУПНЫЙ ДОХОД</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000 10500000000000000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1 012 345 000,00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695 207 643,39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317 137 356,61</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взимаемый в связи с применением упрощенной системы налогообложения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000 10501000000000110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840 485 000,00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589 111 756,40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251 373 243,60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взимаемый с налогоплательщиков, выбравших в качестве объекта налогообложения доходы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000 10501010010000110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702 198 000,00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504 863 784,25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197 334 215,75</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взимаемый с налогоплательщиков, выбравших в </w:t>
                  </w:r>
                  <w:r w:rsidRPr="00760483">
                    <w:rPr>
                      <w:rFonts w:cs="Times New Roman"/>
                      <w:color w:val="000000"/>
                      <w:sz w:val="20"/>
                      <w:szCs w:val="20"/>
                    </w:rPr>
                    <w:lastRenderedPageBreak/>
                    <w:t>качестве объекта налогообложения доходы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000 10501011010000110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702 198 000,00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504 863 796,45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197 334 203,55</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взимаемый с налогоплательщиков, выбравших в качестве объекта налогообложения доходы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000 10501011011000110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702 198 000,00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504 303 251,45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197 894 748,55</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взимаемый с налогоплательщиков, выбравших в качестве объекта налогообложения доходы (суммы денежных взысканий (штрафов) по соответствующему платежу согласно законодательству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000 10501011013000110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560 545,00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взимаемый с налогоплательщиков, выбравших в качестве объекта налогообложения доходы (за налоговые периоды, истекшие до 1 января 2011 года)</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000 10501012010000110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-12,20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взимаемый с налогоплательщиков, выбравших в качестве объекта налогообложения доходы (за налоговые периоды, истекшие до 1 января 2011 года)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000 10501012011000110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-12,20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взимаемый с налогоплательщиков, выбравших в качестве объекта налогообложения доходы, уменьшенные на величину расходов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000 10501020010000110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138 287 000,00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84 247 972,15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54 039 027,85</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lastRenderedPageBreak/>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000 10501021010000110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138 287 000,00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84 247 972,15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54 039 027,85</w:t>
                  </w:r>
                </w:p>
              </w:tc>
            </w:tr>
            <w:tr w:rsidR="00760483" w:rsidRPr="00760483" w:rsidTr="00721018">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000 10501021011000110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138 287 000,00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84 177 698,37</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54 109 301,63</w:t>
                  </w:r>
                </w:p>
              </w:tc>
            </w:tr>
            <w:tr w:rsidR="00760483" w:rsidRPr="00760483" w:rsidTr="00721018">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(суммы денежных взысканий (штрафов) по соответствующему платежу согласно законодательству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000 10501021013000110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70 273,78</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Единый налог на вмененный доход для отдельных видов деятельности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000 10502000020000110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107 285,72</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Единый налог на вмененный доход для отдельных видов </w:t>
                  </w:r>
                  <w:r w:rsidRPr="00760483">
                    <w:rPr>
                      <w:rFonts w:cs="Times New Roman"/>
                      <w:color w:val="000000"/>
                      <w:sz w:val="20"/>
                      <w:szCs w:val="20"/>
                    </w:rPr>
                    <w:lastRenderedPageBreak/>
                    <w:t>деятельности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000 10502010020000110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107 285,72</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Единый налог на вмененный доход для отдельных видов деятельности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000 10502010021000110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87 544,56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Единый налог на вмененный доход для отдельных видов деятельности (суммы денежных взысканий (штрафов) по соответствующему платежу согласно законодательству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000 10502010023000110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19 741,16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Единый сельскохозяйственный налог</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000 10503000010000110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34 386,00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Единый сельскохозяйственный налог</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000 10503010010000110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34 386,00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000 10503010011000110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34 386,00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взимаемый в связи с применением патентной системы налогообложения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000 10504000020000110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54 103 000,00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19 691 375,16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34 411 624,84</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взимаемый в связи с применением патентной системы налогообложения, зачисляемый в бюджеты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000 10504010020000110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54 103 000,00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19 691 375,16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34 411 624,84</w:t>
                  </w:r>
                </w:p>
              </w:tc>
            </w:tr>
            <w:tr w:rsidR="00760483" w:rsidRPr="00760483" w:rsidTr="00721018">
              <w:trPr>
                <w:trHeight w:val="43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Налог, взимаемый в связи с применением патентной системы налогообложения, зачисляемый в бюджеты городских округов (сумма платежа (перерасчеты, недоимка и задолженность по соответствующему </w:t>
                  </w:r>
                  <w:r w:rsidRPr="00760483">
                    <w:rPr>
                      <w:rFonts w:cs="Times New Roman"/>
                      <w:color w:val="000000"/>
                      <w:sz w:val="20"/>
                      <w:szCs w:val="20"/>
                    </w:rPr>
                    <w:lastRenderedPageBreak/>
                    <w:t>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000 10504010021000110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54 103 000,00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19 691 375,16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34 411 624,84</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взимаемый в связи с применением специального налогового режима "Автоматизированная упрощенная система налогообложения"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000 10507000010000110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117 707 000,00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86 262 840,11</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31 444 159,89</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взимаемый в связи с применением специального налогового режима "Автоматизированная упрощенная система налогообложения"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000 10507000011000110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117 707 000,00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86 262 840,11</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31 444 159,89</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НАЛОГИ НА ИМУЩЕСТВО</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000 10600000000000000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510 914 000,00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273 584 108,25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135A1F">
                  <w:pPr>
                    <w:ind w:hanging="108"/>
                    <w:jc w:val="right"/>
                    <w:rPr>
                      <w:rFonts w:cs="Times New Roman"/>
                      <w:color w:val="000000"/>
                      <w:sz w:val="20"/>
                      <w:szCs w:val="20"/>
                    </w:rPr>
                  </w:pPr>
                  <w:r w:rsidRPr="00760483">
                    <w:rPr>
                      <w:rFonts w:cs="Times New Roman"/>
                      <w:color w:val="000000"/>
                      <w:sz w:val="20"/>
                      <w:szCs w:val="20"/>
                    </w:rPr>
                    <w:t>237 329 891,75</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на имущество физических лиц</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000 10601000000000110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150 914 000,00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22 608 547,39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135A1F">
                  <w:pPr>
                    <w:ind w:hanging="108"/>
                    <w:jc w:val="right"/>
                    <w:rPr>
                      <w:rFonts w:cs="Times New Roman"/>
                      <w:color w:val="000000"/>
                      <w:sz w:val="20"/>
                      <w:szCs w:val="20"/>
                    </w:rPr>
                  </w:pPr>
                  <w:r w:rsidRPr="00760483">
                    <w:rPr>
                      <w:rFonts w:cs="Times New Roman"/>
                      <w:color w:val="000000"/>
                      <w:sz w:val="20"/>
                      <w:szCs w:val="20"/>
                    </w:rPr>
                    <w:t>128 305 452,61</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000 10601020040000110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150 914 000,00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22 608 547,39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135A1F">
                  <w:pPr>
                    <w:ind w:hanging="108"/>
                    <w:jc w:val="right"/>
                    <w:rPr>
                      <w:rFonts w:cs="Times New Roman"/>
                      <w:color w:val="000000"/>
                      <w:sz w:val="20"/>
                      <w:szCs w:val="20"/>
                    </w:rPr>
                  </w:pPr>
                  <w:r w:rsidRPr="00760483">
                    <w:rPr>
                      <w:rFonts w:cs="Times New Roman"/>
                      <w:color w:val="000000"/>
                      <w:sz w:val="20"/>
                      <w:szCs w:val="20"/>
                    </w:rPr>
                    <w:t>128 305 452,61</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Налог на имущество физических лиц, взимаемый по ставкам, применяемым к объектам налогообложения, расположенным в границах городских округов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000 10601020041000110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150 914 000,00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22 608 547,39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135A1F">
                  <w:pPr>
                    <w:ind w:hanging="108"/>
                    <w:jc w:val="right"/>
                    <w:rPr>
                      <w:rFonts w:cs="Times New Roman"/>
                      <w:color w:val="000000"/>
                      <w:sz w:val="20"/>
                      <w:szCs w:val="20"/>
                    </w:rPr>
                  </w:pPr>
                  <w:r w:rsidRPr="00760483">
                    <w:rPr>
                      <w:rFonts w:cs="Times New Roman"/>
                      <w:color w:val="000000"/>
                      <w:sz w:val="20"/>
                      <w:szCs w:val="20"/>
                    </w:rPr>
                    <w:t>128 305 452,61</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Земельный налог</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000 10606000000000110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360 000 000,00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250 975 560,86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135A1F">
                  <w:pPr>
                    <w:ind w:hanging="108"/>
                    <w:jc w:val="right"/>
                    <w:rPr>
                      <w:rFonts w:cs="Times New Roman"/>
                      <w:color w:val="000000"/>
                      <w:sz w:val="20"/>
                      <w:szCs w:val="20"/>
                    </w:rPr>
                  </w:pPr>
                  <w:r w:rsidRPr="00760483">
                    <w:rPr>
                      <w:rFonts w:cs="Times New Roman"/>
                      <w:color w:val="000000"/>
                      <w:sz w:val="20"/>
                      <w:szCs w:val="20"/>
                    </w:rPr>
                    <w:t>109 024 439,14</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Земельный налог с организаций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000 10606030000000110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308 000 000,00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240 955 174,06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67 044 825,94</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Земельный налог с организаций, обладающих земельным </w:t>
                  </w:r>
                  <w:r w:rsidRPr="00760483">
                    <w:rPr>
                      <w:rFonts w:cs="Times New Roman"/>
                      <w:color w:val="000000"/>
                      <w:sz w:val="20"/>
                      <w:szCs w:val="20"/>
                    </w:rPr>
                    <w:lastRenderedPageBreak/>
                    <w:t>участком, расположенным в границах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000 10606032040000110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308 000 000,00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240 955 174,06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67 044 825,94</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Земельный налог с организаций, обладающих земельным участком, расположенным в границах городских округов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000 10606032041000110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308 000 000,00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240 955 124,06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67 044 875,94</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Земельный налог с организаций, обладающих земельным участком, расположенным в границах городских округов (суммы денежных взысканий (штрафов) по соответствующему платежу согласно законодательству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000 10606032043000110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Земельный налог с физических лиц</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000 10606040000000110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52 000 000,00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10 020 386,80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41 979 613,20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Земельный налог с физических лиц, обладающих земельным участком, расположенным в границах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000 10606042040000110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52 000 000,00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10 020 386,80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41 979 613,20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Земельный налог с физических лиц, обладающих земельным участком, расположенным в границах городских округов (сумма платежа (перерасчеты, недоимка и задолженность по соответствующему платежу, в том числе по отмененному)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000 10606042041000110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52 000 000,00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10 020 386,80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41 979 613,20</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ГОСУДАРСТВЕННАЯ ПОШЛИНА</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000 10800000000000000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87 303 000,00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61 220 218,60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26 082 781,40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Государственная пошлина по делам, </w:t>
                  </w:r>
                  <w:r w:rsidRPr="00760483">
                    <w:rPr>
                      <w:rFonts w:cs="Times New Roman"/>
                      <w:color w:val="000000"/>
                      <w:sz w:val="20"/>
                      <w:szCs w:val="20"/>
                    </w:rPr>
                    <w:lastRenderedPageBreak/>
                    <w:t>рассматриваемым в судах общей юрисдикции, мировыми судьями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000 10803000010000110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86 978 000,00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61 190 218,60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25 787 781,40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000 10803010010000110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86 978 000,00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61 190 218,60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25 787 781,40</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Государственная пошлина по делам, рассматриваемым в судах общей юрисдикции, мировыми судьями (за исключением Верховного Суда Российской Федерации) (государственная пошлина, уплачиваемая при обращении в суды)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000 10803010011050110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81 759 000,00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59 874 855,99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21 884 144,01</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Государственная пошлина по делам, рассматриваемым в судах общей юрисдикции, мировыми судьями (за исключением Верховного Суда Российской Федерации) (государственная пошлина, уплачиваемая на основании судебных актов по результатам рассмотрения дел по существу)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000 10803010011060110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5 219 000,00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1 315 362,61</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3 903 637,39</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Государственная пошлина за государственную регистрацию, а также за совершение прочих юридически значимых действий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000 10807000010000110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325 000,00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30 000,00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295 000,00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Государственная пошлина за выдачу разрешения на установку рекламной конструкции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000 10807150010000110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325 000,00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30 000,00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295 000,00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Государственная пошлина за выдачу разрешения на установку рекламной конструкции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000 10807150011000110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325 000,00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30 000,00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295 000,00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lastRenderedPageBreak/>
                    <w:t>ДОХОДЫ ОТ ИСПОЛЬЗОВАНИЯ ИМУЩЕСТВА, НАХОДЯЩЕГОСЯ В ГОСУДАРСТВЕННОЙ И МУНИЦИПАЛЬНОЙ СОБСТВЕННОСТИ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000 11100000000000000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321 783 998,59</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250 940 011,57</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70 843 987,02</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000 11105000000000120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227 392 797,59</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182 304 844,97</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45 087 952,62</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000 11105010000000120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200 000 000,00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157 707 888,20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42 292 111,80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000 11105012040000120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200 000 000,00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157 707 888,20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42 292 111,80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lastRenderedPageBreak/>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000 11105020000000120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2 254 562,43</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000 11105024040000120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2 254 562,43</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000 11105030000000120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273 210,00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352 788,38</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w:t>
                  </w:r>
                  <w:r w:rsidRPr="00760483">
                    <w:rPr>
                      <w:rFonts w:cs="Times New Roman"/>
                      <w:color w:val="000000"/>
                      <w:sz w:val="20"/>
                      <w:szCs w:val="20"/>
                    </w:rPr>
                    <w:lastRenderedPageBreak/>
                    <w:t>бюджетных и автономных учреждений)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000 11105034040000120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273 210,00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352 788,38</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 (арендная плата МКУ "МФЦ")</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000 11105034040001120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222 720,00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277 053,38</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 (арендная плата МКУ "Управление обеспечения деятельности органов местного самоуправления")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000 11105034040002120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50 490,00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75 735,00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сдачи в аренду имущества, составляющего государственную (муниципальную) казну (за исключением земельных участков)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000 11105070000000120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25 000 000,00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21 768 564,07</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3 231 435,93</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сдачи в аренду имущества, составляющего казну городских округов (за исключением земельных участков)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000 11105074040000120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25 000 000,00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21 768 564,07</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3 231 435,93</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Доходы от предоставления на платной основе парковок (парковочных мест), расположенных на автомобильных дорогах общего </w:t>
                  </w:r>
                  <w:r w:rsidRPr="00760483">
                    <w:rPr>
                      <w:rFonts w:cs="Times New Roman"/>
                      <w:color w:val="000000"/>
                      <w:sz w:val="20"/>
                      <w:szCs w:val="20"/>
                    </w:rPr>
                    <w:lastRenderedPageBreak/>
                    <w:t>пользования и местах внеуличной дорожной сети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000 11105090000000120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119 587,59</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221 041,89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000 11105092040000120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119 587,59</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221 041,89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000 11105300000000120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450 000,00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466 029,61</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000 11105310000000120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450 000,00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466 029,61</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000 11105312040000120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450 000,00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466 029,61</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lastRenderedPageBreak/>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000 11109000000000120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93 941 201,00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68 169 136,99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25 772 064,01</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000 11109040000000120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79 586 201,00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57 386 500,36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22 199 700,64</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000 11109044040000120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79 586 201,00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57 386 500,36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22 199 700,64</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w:t>
                  </w:r>
                  <w:r w:rsidRPr="00760483">
                    <w:rPr>
                      <w:rFonts w:cs="Times New Roman"/>
                      <w:color w:val="000000"/>
                      <w:sz w:val="20"/>
                      <w:szCs w:val="20"/>
                    </w:rPr>
                    <w:lastRenderedPageBreak/>
                    <w:t>учреждений, а также имущества муниципальных унитарных предприятий, в том числе казенных) (плата по договорам о размещении терминала)</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000 11109044040002120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3 667,00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2 666,64</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1 000,36</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(плата за наем жилых помещений)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000 11109044040005120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79 582 534,00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57 383 833,72</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22 198 700,28</w:t>
                  </w:r>
                </w:p>
              </w:tc>
            </w:tr>
            <w:tr w:rsidR="00760483" w:rsidRPr="00760483" w:rsidTr="00721018">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000 11109080000000120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14 355 000,00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10 782 636,63</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3 572 363,37</w:t>
                  </w:r>
                </w:p>
              </w:tc>
            </w:tr>
            <w:tr w:rsidR="00760483" w:rsidRPr="00760483" w:rsidTr="00721018">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w:t>
                  </w:r>
                  <w:r w:rsidRPr="00760483">
                    <w:rPr>
                      <w:rFonts w:cs="Times New Roman"/>
                      <w:color w:val="000000"/>
                      <w:sz w:val="20"/>
                      <w:szCs w:val="20"/>
                    </w:rPr>
                    <w:lastRenderedPageBreak/>
                    <w:t>находящихся в собственности городских округов, и на землях или земельных участках, государственная собственность на которые не разграничена</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000 11109080040000120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14 355 000,00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10 782 636,63</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3 572 363,37</w:t>
                  </w:r>
                </w:p>
              </w:tc>
            </w:tr>
            <w:tr w:rsidR="00760483" w:rsidRPr="00760483" w:rsidTr="00721018">
              <w:trPr>
                <w:trHeight w:val="154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(доходы от сдачи в аренду рекламных конструкций)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000 11109080040001120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10 250 000,00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6 786 303,98</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3 463 696,02</w:t>
                  </w:r>
                </w:p>
              </w:tc>
            </w:tr>
            <w:tr w:rsidR="00760483" w:rsidRPr="00760483" w:rsidTr="00721018">
              <w:trPr>
                <w:trHeight w:val="154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(денежные средства по договорам на размещение нестационарных торговых объектов) </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000 11109080040002120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4 105 000,00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3 996 332,65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108 667,35</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ПЛАТЕЖИ ПРИ ПОЛЬЗОВАНИИ ПРИРОДНЫМИ </w:t>
                  </w:r>
                  <w:r w:rsidRPr="00760483">
                    <w:rPr>
                      <w:rFonts w:cs="Times New Roman"/>
                      <w:color w:val="000000"/>
                      <w:sz w:val="20"/>
                      <w:szCs w:val="20"/>
                    </w:rPr>
                    <w:lastRenderedPageBreak/>
                    <w:t>РЕСУРСАМИ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000 11200000000000000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8 079 200,00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12 199 519,73</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Плата за негативное воздействие на окружающую среду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000 11201000010000120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8 079 200,00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12 199 519,73</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Плата за выбросы загрязняющих веществ в атмосферный воздух стационарными объектами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000 11201010010000120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3 200 000,00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5 581 906,68</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Плата за выбросы загрязняющих веществ в атмосферный воздух стационарными объектами (пени по соответствующему платежу)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000 11201010012100120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660,13</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Плата за выбросы загрязняющих веществ в атмосферный воздух стационарными объектами (федеральные государственные органы, Банк России, органы управления государственными внебюджетными фондами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000 11201010016000120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3 200 000,00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5 581 246,55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Плата за сбросы загрязняющих веществ в водные объекты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000 11201030010000120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4 479 000,00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7 264 943,15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Плата за сбросы загрязняющих веществ в водные объекты (федеральные государственные органы, Банк России, органы управления государственными внебюджетными фондами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000 11201030016000120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4 479 000,00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7 264 943,15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Плата за размещение отходов производства и потребления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000 11201040010000120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400 200,00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-647 330,10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1 047 530,10</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Плата за размещение отходов производства</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000 11201041010000120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-647 330,10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1 047 330,10</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Плата за размещение отходов производства (федеральные государственные органы, Банк </w:t>
                  </w:r>
                  <w:r w:rsidRPr="00760483">
                    <w:rPr>
                      <w:rFonts w:cs="Times New Roman"/>
                      <w:color w:val="000000"/>
                      <w:sz w:val="20"/>
                      <w:szCs w:val="20"/>
                    </w:rPr>
                    <w:lastRenderedPageBreak/>
                    <w:t>России, органы управления государственными внебюджетными фондами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000 11201041016000120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-647 330,10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1 047 330,10</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Плата за размещение твердых коммунальных отходов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000 11201042010000120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200,00</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Плата за размещение твердых коммунальных отходов (федеральные государственные органы, Банк России, органы управления государственными внебюджетными фондами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000 11201042016000120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200,00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ОКАЗАНИЯ ПЛАТНЫХ УСЛУГ И КОМПЕНСАЦИИ ЗАТРАТ ГОСУДАРСТВА</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000 11300000000000000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82 270 492,78</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81 837 193,08</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433 299,70</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оказания платных услуг (работ)</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000 11301000000000130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15 249 433,18</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13 315 519,70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1 933 913,48</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доходы от оказания платных услуг (работ)</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000 11301990000000130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15 249 433,18</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13 315 519,70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1 933 913,48</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доходы от оказания платных услуг (работ) получателями средств бюджетов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000 11301994040000130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15 249 433,18</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13 315 519,70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1 933 913,48</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доходы от оказания платных услуг (работ) получателями средств  бюджетов городских округов (МУ "АСС")</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000 11301994040001130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461 400,00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424 220,50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37 179,50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доходы от оказания платных услуг (работ) получателями средств  бюджетов городских округов (МКУ "МФЦ")</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000 11301994040002130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14 351 000,00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11 426 504,25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2 924 495,75</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Прочие доходы от оказания платных услуг (работ) получателями средств бюджетов городских округов (плата за оформление родственного, </w:t>
                  </w:r>
                  <w:r w:rsidRPr="00760483">
                    <w:rPr>
                      <w:rFonts w:cs="Times New Roman"/>
                      <w:color w:val="000000"/>
                      <w:sz w:val="20"/>
                      <w:szCs w:val="20"/>
                    </w:rPr>
                    <w:lastRenderedPageBreak/>
                    <w:t>почетного, воинского места захоронения, как семейного (родового) захоронения)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000 11301994040003130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437 033,18</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1 464 794,95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компенсации затрат государства</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000 11302000000000130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67 021 059,60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68 521 673,38</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поступающие в порядке возмещения расходов, понесенных в связи с эксплуатацией имущества</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000 11302060000000130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3 783 831,46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поступающие в порядке возмещения расходов, понесенных в связи с эксплуатацией имущества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000 11302064040000130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3 783 831,46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доходы от компенсации затрат государства</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000 11302990000000130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64 021 059,60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64 737 841,92</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доходы от компенсации затрат бюджетов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000 11302994040000130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64 021 059,60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64 737 841,92</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доходы от компенсации затрат бюджетов городских округов (возмещение арендаторами коммунальных услуг за предыдущий месяц МКУ "МФЦ")</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000 11302994040003130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219 600,00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154 316,80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65 283,20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Прочие доходы от компенсации затрат бюджетов городских округов (плата за резервирование мест семейного захоронения; пособие на погребение умерших, не имеющих супруга, близких родственников, иных родственников либо законного представителя умершего) </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000 11302994040004130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132 660,00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463 018,06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Прочие доходы от компенсации затрат бюджетов городских округов (возврат дебиторской задолженности прошлых лет) </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000 11302994040007130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61 020 938,05</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61 020 937,97</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0,08</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lastRenderedPageBreak/>
                    <w:t xml:space="preserve">Прочие доходы от компенсации затрат бюджетов городских округов (возврат средств субсидии, субвенции прошлых лет по результатам проверки в связи с невыполнением муниципального задания) </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000 11302994040008130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1 548 750,00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доходы от компенсации затрат бюджетов городских округов (перечисление неправомерно использованных денежных средств за счет дохода от оказания платных услуг по результатам проверки)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000 11302994040009130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641 832,55</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439 414,27</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202 418,28</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доходы от компенсации затрат бюджетов городских округов (возмещение арендаторами коммунальных услуг за предыдущий месяц МКУ "Управление обеспечения деятельности органов местного самоуправления")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000 11302994040010130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6 028,00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11 403,82</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доходы от компенсации затрат бюджетов городских округов (иные поступления)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000 11302994040013130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1 000 001,00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1 100 001,00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ПРОДАЖИ МАТЕРИАЛЬНЫХ И НЕМАТЕРИАЛЬНЫХ АКТИВОВ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000 11400000000000000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86 295 000,00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80 348 700,86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5 946 299,14</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продажи квартир</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000 11401000000000410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8 219 519,39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продажи квартир, находящихся в собственности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000 11401040040000410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8 219 519,39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продажи земельных участков, находящихся в государственной и муниципальной собственности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000 11406000000000430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17 795 000,00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24 403 250,13</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Доходы от продажи земельных участков, государственная </w:t>
                  </w:r>
                  <w:r w:rsidRPr="00760483">
                    <w:rPr>
                      <w:rFonts w:cs="Times New Roman"/>
                      <w:color w:val="000000"/>
                      <w:sz w:val="20"/>
                      <w:szCs w:val="20"/>
                    </w:rPr>
                    <w:lastRenderedPageBreak/>
                    <w:t>собственность на которые не разграничена</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000 11406010000000430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16 000 000,00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22 153 817,58</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000 11406012040000430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16 000 000,00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22 153 817,58</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000 11406020000000430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1 795 000,00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2 249 432,55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000 11406024040000430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1 795 000,00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2 249 432,55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000 11406300000000430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12 500 000,00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13 776 608,13</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714"/>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w:t>
                  </w:r>
                  <w:r w:rsidRPr="00760483">
                    <w:rPr>
                      <w:rFonts w:cs="Times New Roman"/>
                      <w:color w:val="000000"/>
                      <w:sz w:val="20"/>
                      <w:szCs w:val="20"/>
                    </w:rPr>
                    <w:lastRenderedPageBreak/>
                    <w:t>собственность на которые не разграничена</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000 11406310000000430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12 500 000,00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13 776 608,13</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000 11406312040000430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12 500 000,00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13 776 608,13</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приватизации имущества, находящегося в государственной и муниципальной собственности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000 11413000000000000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50 000 000,00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33 949 323,21</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16 050 676,79</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приватизации имущества, находящегося в собственности городских округов, в части приватизации нефинансовых активов имущества казны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000 11413040040000410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50 000 000,00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33 949 323,21</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16 050 676,79</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ШТРАФЫ, САНКЦИИ, ВОЗМЕЩЕНИЕ УЩЕРБА</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000 11600000000000000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9 093 832,96</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10 308 675,60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Кодексом Российской Федерации об административных правонарушениях</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000 11601000010000140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2 913 803,00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2 882 797,28</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31 005,72</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000 11601050010000140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49 000,00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51 050,00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lastRenderedPageBreak/>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000 11601053010000140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49 000,00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51 050,00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8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за неисполнение родителями или иными законными представителями несовершеннолетних обязанностей по содержанию и воспитанию несовершеннолетних)</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000 11601053010035140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9 000,00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16 050,00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w:t>
                  </w:r>
                  <w:r w:rsidRPr="00760483">
                    <w:rPr>
                      <w:rFonts w:cs="Times New Roman"/>
                      <w:color w:val="000000"/>
                      <w:sz w:val="20"/>
                      <w:szCs w:val="20"/>
                    </w:rPr>
                    <w:lastRenderedPageBreak/>
                    <w:t>и защите их прав (штрафы за нарушение порядка рассмотрения обращений граждан)</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000 11601053010059140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5 000,00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25 000,00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(иные штрафы)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000 11601053019000140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30 000,00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000 11601060010000140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86 500,00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39 258,05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47 241,95</w:t>
                  </w:r>
                </w:p>
              </w:tc>
            </w:tr>
            <w:tr w:rsidR="00760483" w:rsidRPr="00760483" w:rsidTr="00721018">
              <w:trPr>
                <w:trHeight w:val="289"/>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w:t>
                  </w:r>
                  <w:r w:rsidRPr="00760483">
                    <w:rPr>
                      <w:rFonts w:cs="Times New Roman"/>
                      <w:color w:val="000000"/>
                      <w:sz w:val="20"/>
                      <w:szCs w:val="20"/>
                    </w:rPr>
                    <w:lastRenderedPageBreak/>
                    <w:t>и защите их прав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000 11601063010000140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86 500,00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39 258,05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47 241,95</w:t>
                  </w:r>
                </w:p>
              </w:tc>
            </w:tr>
            <w:tr w:rsidR="00760483" w:rsidRPr="00760483" w:rsidTr="00721018">
              <w:trPr>
                <w:trHeight w:val="18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потребление наркотических средств или психотропных веществ без назначения врача либо новых потенциально опасных психоактивных веществ)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000 11601063010009140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2 000,00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54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вовлечение несовершеннолетнего в процесс потребления табака)</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000 11601063010023140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3 000,00</w:t>
                  </w:r>
                </w:p>
              </w:tc>
            </w:tr>
            <w:tr w:rsidR="00760483" w:rsidRPr="00760483" w:rsidTr="00721018">
              <w:trPr>
                <w:trHeight w:val="154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lastRenderedPageBreak/>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побои)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000 11601063010101140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24 758,05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20 241,95</w:t>
                  </w:r>
                </w:p>
              </w:tc>
            </w:tr>
            <w:tr w:rsidR="00760483" w:rsidRPr="00760483" w:rsidTr="00721018">
              <w:trPr>
                <w:trHeight w:val="154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(иные штрафы)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000 11601063019000140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36 500,00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12 500,00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24 000,00</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000 11601070010000140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3 500,00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46 500,00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lastRenderedPageBreak/>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000 11601073010000140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3 500,00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1 500,00</w:t>
                  </w:r>
                </w:p>
              </w:tc>
            </w:tr>
            <w:tr w:rsidR="00760483" w:rsidRPr="00760483" w:rsidTr="00721018">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за мелкое хищение)</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000 11601073010027140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3 500,00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1 500,00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000 11601074010000140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45 000,00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Административные штрафы, установленные главой 8 Кодекса Российской Федерации об административных правонарушениях, за административные </w:t>
                  </w:r>
                  <w:r w:rsidRPr="00760483">
                    <w:rPr>
                      <w:rFonts w:cs="Times New Roman"/>
                      <w:color w:val="000000"/>
                      <w:sz w:val="20"/>
                      <w:szCs w:val="20"/>
                    </w:rPr>
                    <w:lastRenderedPageBreak/>
                    <w:t>правонарушения в области охраны окружающей среды, природопользования и обращения с животными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000 11601080010000140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20 000,00</w:t>
                  </w:r>
                </w:p>
              </w:tc>
            </w:tr>
            <w:tr w:rsidR="00760483" w:rsidRPr="00760483" w:rsidTr="00721018">
              <w:trPr>
                <w:trHeight w:val="154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000 11601082010000140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20 000,00</w:t>
                  </w:r>
                </w:p>
              </w:tc>
            </w:tr>
            <w:tr w:rsidR="00760483" w:rsidRPr="00760483" w:rsidTr="00721018">
              <w:trPr>
                <w:trHeight w:val="43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должностными лицами органов исполнительной власти субъектов Российской Федерации, учреждениями субъектов Российской Федерации (штрафы за несоблюдение требований в области охраны окружающей среды при обращении с отходами </w:t>
                  </w:r>
                  <w:r w:rsidRPr="00760483">
                    <w:rPr>
                      <w:rFonts w:cs="Times New Roman"/>
                      <w:color w:val="000000"/>
                      <w:sz w:val="20"/>
                      <w:szCs w:val="20"/>
                    </w:rPr>
                    <w:lastRenderedPageBreak/>
                    <w:t>производства и потребления)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000 11601082010002140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20 000,00</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000 11601110010000140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2 250,00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000 11601113010000140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2 250,00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 (иные штрафы)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000 11601113019000140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2 250,00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000 11601130010000140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25 000,00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lastRenderedPageBreak/>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000 11601133010000140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25 000,00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 (иные штрафы)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000 11601133019000140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25 000,00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000 11601140010000140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81 500,00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45 678,50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35 821,50</w:t>
                  </w:r>
                </w:p>
              </w:tc>
            </w:tr>
            <w:tr w:rsidR="00760483" w:rsidRPr="00760483" w:rsidTr="00721018">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w:t>
                  </w:r>
                  <w:r w:rsidRPr="00760483">
                    <w:rPr>
                      <w:rFonts w:cs="Times New Roman"/>
                      <w:color w:val="000000"/>
                      <w:sz w:val="20"/>
                      <w:szCs w:val="20"/>
                    </w:rPr>
                    <w:lastRenderedPageBreak/>
                    <w:t>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000 11601143010000140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81 500,00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45 678,50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35 821,50</w:t>
                  </w:r>
                </w:p>
              </w:tc>
            </w:tr>
            <w:tr w:rsidR="00760483" w:rsidRPr="00760483" w:rsidTr="00721018">
              <w:trPr>
                <w:trHeight w:val="154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(штрафы за незаконную продажу товаров (иных вещей), свободная реализация которых запрещена или ограничена)</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000 11601143010002140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1 500,00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1 500,00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856"/>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(штрафы за нарушение правил </w:t>
                  </w:r>
                  <w:r w:rsidRPr="00760483">
                    <w:rPr>
                      <w:rFonts w:cs="Times New Roman"/>
                      <w:color w:val="000000"/>
                      <w:sz w:val="20"/>
                      <w:szCs w:val="20"/>
                    </w:rPr>
                    <w:lastRenderedPageBreak/>
                    <w:t>продажи этилового спирта, алкогольной и спиртосодержащей продукции)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000 11601143010016140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37 500,00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(иные штрафы)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000 11601143019000140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6 678,50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43 321,50</w:t>
                  </w:r>
                </w:p>
              </w:tc>
            </w:tr>
            <w:tr w:rsidR="00760483" w:rsidRPr="00760483" w:rsidTr="00721018">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000 11601150010000140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181 500,00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62 457,39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119 042,61</w:t>
                  </w:r>
                </w:p>
              </w:tc>
            </w:tr>
            <w:tr w:rsidR="00760483" w:rsidRPr="00760483" w:rsidTr="00721018">
              <w:trPr>
                <w:trHeight w:val="18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w:t>
                  </w:r>
                  <w:r w:rsidRPr="00760483">
                    <w:rPr>
                      <w:rFonts w:cs="Times New Roman"/>
                      <w:color w:val="000000"/>
                      <w:sz w:val="20"/>
                      <w:szCs w:val="20"/>
                    </w:rPr>
                    <w:lastRenderedPageBreak/>
                    <w:t>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000 11601153010000140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156 500,00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600,01</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155 899,99</w:t>
                  </w:r>
                </w:p>
              </w:tc>
            </w:tr>
            <w:tr w:rsidR="00760483" w:rsidRPr="00760483" w:rsidTr="00721018">
              <w:trPr>
                <w:trHeight w:val="205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(штрафы за нарушение сроков представления налоговой декларации (расчета по страховым взносам)</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000 11601153010005140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450,01</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549,99</w:t>
                  </w:r>
                </w:p>
              </w:tc>
            </w:tr>
            <w:tr w:rsidR="00760483" w:rsidRPr="00760483" w:rsidTr="00721018">
              <w:trPr>
                <w:trHeight w:val="18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lastRenderedPageBreak/>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(штрафы за непредставление (несообщение) сведений, необходимых для осуществления налогового контроля)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000 11601153010006140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350,00</w:t>
                  </w:r>
                </w:p>
              </w:tc>
            </w:tr>
            <w:tr w:rsidR="00760483" w:rsidRPr="00760483" w:rsidTr="00721018">
              <w:trPr>
                <w:trHeight w:val="282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w:t>
                  </w:r>
                  <w:r w:rsidRPr="00760483">
                    <w:rPr>
                      <w:rFonts w:cs="Times New Roman"/>
                      <w:color w:val="000000"/>
                      <w:sz w:val="20"/>
                      <w:szCs w:val="20"/>
                    </w:rPr>
                    <w:lastRenderedPageBreak/>
                    <w:t>делам несовершеннолетних и защите их прав (штрафы за производство или продажу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000 11601153010012140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30 000,00</w:t>
                  </w:r>
                </w:p>
              </w:tc>
            </w:tr>
            <w:tr w:rsidR="00760483" w:rsidRPr="00760483" w:rsidTr="00721018">
              <w:trPr>
                <w:trHeight w:val="18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(иные штрафы)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000 11601153019000140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125 000,00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125 000,00</w:t>
                  </w:r>
                </w:p>
              </w:tc>
            </w:tr>
            <w:tr w:rsidR="00760483" w:rsidRPr="00760483" w:rsidTr="00721018">
              <w:trPr>
                <w:trHeight w:val="18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Административные штрафы, установленные главой 15 Кодекса Российской Федерации об административных правонарушениях, за административные </w:t>
                  </w:r>
                  <w:r w:rsidRPr="00760483">
                    <w:rPr>
                      <w:rFonts w:cs="Times New Roman"/>
                      <w:color w:val="000000"/>
                      <w:sz w:val="20"/>
                      <w:szCs w:val="20"/>
                    </w:rPr>
                    <w:lastRenderedPageBreak/>
                    <w:t>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выявленные должностными лицами органов муниципального контроля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000 11601154010000140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61 857,38</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000 11601170010000140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29 000,00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2 500,00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26 500,00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000 11601173010000140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29 000,00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2 500,00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26 500,00</w:t>
                  </w:r>
                </w:p>
              </w:tc>
            </w:tr>
            <w:tr w:rsidR="00760483" w:rsidRPr="00760483" w:rsidTr="00721018">
              <w:trPr>
                <w:trHeight w:val="18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Административные штрафы, установленные Главой 17 Кодекса Российской Федерации об административных правонарушениях, за </w:t>
                  </w:r>
                  <w:r w:rsidRPr="00760483">
                    <w:rPr>
                      <w:rFonts w:cs="Times New Roman"/>
                      <w:color w:val="000000"/>
                      <w:sz w:val="20"/>
                      <w:szCs w:val="20"/>
                    </w:rPr>
                    <w:lastRenderedPageBreak/>
                    <w:t>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(штрафы за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000 11601173010007140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28 000,00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28 000,00</w:t>
                  </w:r>
                </w:p>
              </w:tc>
            </w:tr>
            <w:tr w:rsidR="00760483" w:rsidRPr="00760483" w:rsidTr="00721018">
              <w:trPr>
                <w:trHeight w:val="205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(штрафы за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000 11601173010008140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1 000,00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lastRenderedPageBreak/>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(иные штрафы)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000 11601173019000140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1 500,00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000 11601180010000140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17 000,00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15 000,00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2 000,00</w:t>
                  </w:r>
                </w:p>
              </w:tc>
            </w:tr>
            <w:tr w:rsidR="00760483" w:rsidRPr="00760483" w:rsidTr="00721018">
              <w:trPr>
                <w:trHeight w:val="154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w:t>
                  </w:r>
                  <w:r w:rsidRPr="00760483">
                    <w:rPr>
                      <w:rFonts w:cs="Times New Roman"/>
                      <w:color w:val="000000"/>
                      <w:sz w:val="20"/>
                      <w:szCs w:val="20"/>
                    </w:rPr>
                    <w:lastRenderedPageBreak/>
                    <w:t>налагаемые мировыми судьями, комиссиями по делам несовершеннолетних и защите их прав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000 11601183010000140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17 000,00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15 000,00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2 000,00</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000 11601190010000140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446 553,00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298 802,59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147 750,41</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000 11601193010000140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443 553,00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287 002,59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156 550,41</w:t>
                  </w:r>
                </w:p>
              </w:tc>
            </w:tr>
            <w:tr w:rsidR="00760483" w:rsidRPr="00760483" w:rsidTr="00721018">
              <w:trPr>
                <w:trHeight w:val="231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невыполнение в срок законного предписания (постановления, представления, решения) органа (должностного лица), </w:t>
                  </w:r>
                  <w:r w:rsidRPr="00760483">
                    <w:rPr>
                      <w:rFonts w:cs="Times New Roman"/>
                      <w:color w:val="000000"/>
                      <w:sz w:val="20"/>
                      <w:szCs w:val="20"/>
                    </w:rPr>
                    <w:lastRenderedPageBreak/>
                    <w:t>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000 11601193010005140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253 000,00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43 450,00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209 550,00</w:t>
                  </w:r>
                </w:p>
              </w:tc>
            </w:tr>
            <w:tr w:rsidR="00760483" w:rsidRPr="00760483" w:rsidTr="00721018">
              <w:trPr>
                <w:trHeight w:val="18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передачу либо попытку передачи запрещенных предметов лицам, содержащимся в учреждениях уголовно-исполнительной системы или изоляторах временного содержания)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000 11601193010012140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62 053,00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62 052,59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0,41</w:t>
                  </w:r>
                </w:p>
              </w:tc>
            </w:tr>
            <w:tr w:rsidR="00760483" w:rsidRPr="00760483" w:rsidTr="00721018">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w:t>
                  </w:r>
                  <w:r w:rsidRPr="00760483">
                    <w:rPr>
                      <w:rFonts w:cs="Times New Roman"/>
                      <w:color w:val="000000"/>
                      <w:sz w:val="20"/>
                      <w:szCs w:val="20"/>
                    </w:rPr>
                    <w:lastRenderedPageBreak/>
                    <w:t>делам несовершеннолетних и защите их прав (штрафы за заведомо ложный вызов специализированных служб)</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000 11601193010013140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2 500,00</w:t>
                  </w:r>
                </w:p>
              </w:tc>
            </w:tr>
            <w:tr w:rsidR="00760483" w:rsidRPr="00760483" w:rsidTr="00721018">
              <w:trPr>
                <w:trHeight w:val="18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000 11601193010029140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155 000,00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205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воспрепятствование законной деятельности должностного лица органа государственного </w:t>
                  </w:r>
                  <w:r w:rsidRPr="00760483">
                    <w:rPr>
                      <w:rFonts w:cs="Times New Roman"/>
                      <w:color w:val="000000"/>
                      <w:sz w:val="20"/>
                      <w:szCs w:val="20"/>
                    </w:rPr>
                    <w:lastRenderedPageBreak/>
                    <w:t>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000 11601193010401140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10 000,00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(иные штрафы)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000 11601193019000140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15 500,00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16 000,00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000 11601194010000140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11 800,00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289"/>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w:t>
                  </w:r>
                  <w:r w:rsidRPr="00760483">
                    <w:rPr>
                      <w:rFonts w:cs="Times New Roman"/>
                      <w:color w:val="000000"/>
                      <w:sz w:val="20"/>
                      <w:szCs w:val="20"/>
                    </w:rPr>
                    <w:lastRenderedPageBreak/>
                    <w:t>безопасность</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000 11601200010000140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1 951 750,00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2 337 300,75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000 11601203010000140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1 951 750,00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2 337 300,75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54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невыполнение требований и мероприятий в области гражданской обороны)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000 11601203010007140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2 500,00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2 500,00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54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w:t>
                  </w:r>
                  <w:r w:rsidRPr="00760483">
                    <w:rPr>
                      <w:rFonts w:cs="Times New Roman"/>
                      <w:color w:val="000000"/>
                      <w:sz w:val="20"/>
                      <w:szCs w:val="20"/>
                    </w:rPr>
                    <w:lastRenderedPageBreak/>
                    <w:t>безопасность, налагаемые мировыми судьями, комиссиями по делам несовершеннолетних и защите их прав (штрафы за появление в общественных местах в состоянии опьянения)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000 11601203010021140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10 250,00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11 800,00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000 11601203019000140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1 939 000,00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2 323 000,75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законами субъектов Российской Федерации об административных правонарушениях</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000 11602000020000140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753 000,00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919 940,96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000 11602020020000140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753 000,00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919 940,96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54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w:t>
                  </w:r>
                  <w:r w:rsidRPr="00760483">
                    <w:rPr>
                      <w:rFonts w:cs="Times New Roman"/>
                      <w:color w:val="000000"/>
                      <w:sz w:val="20"/>
                      <w:szCs w:val="20"/>
                    </w:rPr>
                    <w:lastRenderedPageBreak/>
                    <w:t>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000 11607000000000140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1 934 074,17</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3 323 766,43</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000 11607090000000140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1 934 074,17</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3 323 766,43</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000 11607090040000140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1 934 074,17</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3 323 766,43</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54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w:t>
                  </w:r>
                  <w:r w:rsidRPr="00760483">
                    <w:rPr>
                      <w:rFonts w:cs="Times New Roman"/>
                      <w:color w:val="000000"/>
                      <w:sz w:val="20"/>
                      <w:szCs w:val="20"/>
                    </w:rPr>
                    <w:lastRenderedPageBreak/>
                    <w:t>(пени по доходам,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000 11607090040001140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205 768,24</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94 231,76</w:t>
                  </w:r>
                </w:p>
              </w:tc>
            </w:tr>
            <w:tr w:rsidR="00760483" w:rsidRPr="00760483" w:rsidTr="00721018">
              <w:trPr>
                <w:trHeight w:val="18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(пени по доходам, получаемые в виде арендной платы, а также средства от продажи права на заключение договор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000 11607090040002140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76 473,54</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3 526,46</w:t>
                  </w:r>
                </w:p>
              </w:tc>
            </w:tr>
            <w:tr w:rsidR="00760483" w:rsidRPr="00760483" w:rsidTr="00721018">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(пени по доходам от сдачи в аренду имущества, составляющего </w:t>
                  </w:r>
                  <w:r w:rsidRPr="00760483">
                    <w:rPr>
                      <w:rFonts w:cs="Times New Roman"/>
                      <w:color w:val="000000"/>
                      <w:sz w:val="20"/>
                      <w:szCs w:val="20"/>
                    </w:rPr>
                    <w:lastRenderedPageBreak/>
                    <w:t>казну городских округов (за исключением земельных участков))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000 11607090040003140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36 737,90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205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(пени по доходам от реализации иного имущества, находящегося в собственности городских округов(за исключением имущества муниципальных бюджетных и автономных учреждений, а так же имущества муниципальных унитарных предприятий, в том числе казенных), в части реализации основных средств по указанному имуществу)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000 11607090040004140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21,59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289"/>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(пени по доходам по договорам на размещение нестационарных </w:t>
                  </w:r>
                  <w:r w:rsidRPr="00760483">
                    <w:rPr>
                      <w:rFonts w:cs="Times New Roman"/>
                      <w:color w:val="000000"/>
                      <w:sz w:val="20"/>
                      <w:szCs w:val="20"/>
                    </w:rPr>
                    <w:lastRenderedPageBreak/>
                    <w:t>торговых объектов)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000 11607090040006140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3 390,00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13 344,58</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 (иные штрафы)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000 11607090049000140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1 520 684,17</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2 991 420,58</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Денежные средства, изымаемые в собственность Российской Федерации, субъекта Российской Федерации, муниципального образования в соответствии с решениями судов (за исключением обвинительных приговоров и постановлений судов, вынесенных при производстве по уголовным делам)</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000 11609000000000140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591 876,32</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591 863,17</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13,15</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Денежные средства, изымаемые в собственность городского округа в соответствии с решениями судов (за исключением обвинительных приговоров и постановлений судов, вынесенных при производстве по уголовным делам)</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000 11609040040000140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591 876,32</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591 863,17</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13,15</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Платежи в целях возмещения причиненного ущерба (убытков)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000 11610000000000140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2 775 079,47</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2 464 575,76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310 503,71</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Платежи в целях возмещения убытков, причиненных уклонением от заключения муниципального контракта</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000 11610060000000140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1 676 079,47</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1 717 106,17</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205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lastRenderedPageBreak/>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000 11610061040000140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1 676 079,47</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1 717 106,17</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000 11610120000000140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1 099 000,00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747 469,59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351 530,41</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Доходы от денежных взысканий (штрафов), поступающие в счет погашения задолженности, образовавшейся до 1 января 2020 года, </w:t>
                  </w:r>
                  <w:r w:rsidRPr="00760483">
                    <w:rPr>
                      <w:rFonts w:cs="Times New Roman"/>
                      <w:color w:val="000000"/>
                      <w:sz w:val="20"/>
                      <w:szCs w:val="20"/>
                    </w:rPr>
                    <w:lastRenderedPageBreak/>
                    <w:t>подлежащие зачислению в бюджет муниципального образования по нормативам, действовавшим в 2019 году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000 11610123010000140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1 099 000,00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743 412,10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355 587,90</w:t>
                  </w:r>
                </w:p>
              </w:tc>
            </w:tr>
            <w:tr w:rsidR="00760483" w:rsidRPr="00760483" w:rsidTr="00721018">
              <w:trPr>
                <w:trHeight w:val="18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000 11610123010041140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1 099 000,00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743 412,10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355 587,90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000 11610129010000140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4 057,49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lastRenderedPageBreak/>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 (иные штрафы)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000 11610129019000140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4 057,49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Платежи, уплачиваемые в целях возмещения вреда</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000 11611000010000140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126 000,00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125 732,00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268,00</w:t>
                  </w:r>
                </w:p>
              </w:tc>
            </w:tr>
            <w:tr w:rsidR="00760483" w:rsidRPr="00760483" w:rsidTr="00721018">
              <w:trPr>
                <w:trHeight w:val="231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000 11611050010000140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126 000,00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125 732,00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268,00</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lastRenderedPageBreak/>
                    <w:t>ПРОЧИЕ НЕНАЛОГОВЫЕ ДОХОДЫ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000 11700000000000000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46 222 204,54</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16 585 168,52</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29 637 036,02</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неналоговые доходы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000 11705000000000180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46 222 204,54</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16 585 168,52</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29 637 036,02</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неналоговые доходы бюджетов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000 11705040040000180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46 222 204,54</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16 585 168,52</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29 637 036,02</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Прочие неналоговые доходы бюджетов городских округов (снос зеленых насаждений) </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000 11705040040003180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159 654,54</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1 016 441,18</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неналоговые доходы бюджетов городских округов (плата за размещение объектов на землях или земельных участках, находящихся в муниципальной собственности или собственность на которые не разграничена, без предоставления земельных участков и установления сервитутов, расположенных в границах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000 11705040040007180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62 550,00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82 509,60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неналоговые доходы бюджетов городских округов (неосновательное обогащение за пользование земельными участками и имуществом)</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000 11705040040008180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46 000 000,00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15 486 217,74</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30 513 782,26</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БЕЗВОЗМЕЗДНЫЕ ПОСТУПЛЕНИЯ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000 20000000000000000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5 443 680 524,93</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2 578 635 518,48</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2 865 045 006,45</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БЕЗВОЗМЕЗДНЫЕ ПОСТУПЛЕНИЯ ОТ ДРУГИХ БЮДЖЕТОВ БЮДЖЕТНОЙ СИСТЕМЫ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000 20200000000000000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5 443 680 524,93</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2 620 910 494,66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2 822 770 030,27</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Субсидии бюджетам бюджетной системы Российской Федерации (межбюджетные субсидии)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000 20220000000000150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2 852 620 634,93</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678 975 373,95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2 173 645 260,98</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Субсидии бюджетам муниципальных образований на обеспечение мероприятий по </w:t>
                  </w:r>
                  <w:r w:rsidRPr="00760483">
                    <w:rPr>
                      <w:rFonts w:cs="Times New Roman"/>
                      <w:color w:val="000000"/>
                      <w:sz w:val="20"/>
                      <w:szCs w:val="20"/>
                    </w:rPr>
                    <w:lastRenderedPageBreak/>
                    <w:t>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000 20220302000000150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620 219 894,92</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277 651 813,76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342 568 081,16</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000 20220302040000150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620 219 894,92</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277 651 813,76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342 568 081,16</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000 20225304000000150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94 539 700,00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51 004 736,12</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43 534 963,88</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000 20225304040000150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94 539 700,00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51 004 736,12</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43 534 963,88</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Субсидии бюджетам </w:t>
                  </w:r>
                  <w:r w:rsidRPr="00760483">
                    <w:rPr>
                      <w:rFonts w:cs="Times New Roman"/>
                      <w:color w:val="000000"/>
                      <w:sz w:val="20"/>
                      <w:szCs w:val="20"/>
                    </w:rPr>
                    <w:lastRenderedPageBreak/>
                    <w:t>на поддержку отрасли культуры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 xml:space="preserve">000 </w:t>
                  </w:r>
                  <w:r w:rsidRPr="00760483">
                    <w:rPr>
                      <w:rFonts w:cs="Times New Roman"/>
                      <w:color w:val="000000"/>
                      <w:sz w:val="20"/>
                      <w:szCs w:val="20"/>
                    </w:rPr>
                    <w:lastRenderedPageBreak/>
                    <w:t>20225519000000150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lastRenderedPageBreak/>
                    <w:t>647 419,19</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647 419,19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Субсидии бюджетам городских округов на поддержку отрасли культуры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000 20225519040000150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647 419,19</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647 419,19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Субсидии бюджетам на реализацию программ формирования современной городской среды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000 20225555000000150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17 595 190,00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17 595 190,00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Субсидии бюджетам городских округов на реализацию программ формирования современной городской среды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000 20225555040000150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17 595 190,00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17 595 190,00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Субсидии бюджетам на оснащение общеобразовательных организаций средствами обучения и воспитания для реализации учебных предметов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000 20225559000000150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1 410 290,82</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323 043,19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1 087 247,63</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Субсидии бюджетам городских округов на оснащение общеобразовательных организаций средствами обучения и воспитания для реализации учебных предметов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000 20225559040000150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1 410 290,82</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323 043,19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1 087 247,63</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Субсидии бюджетам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000 20227227000000150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873 327 050,00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192 517 037,73</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680 810 012,27</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Субсидии бюджетам городских округов на софинансирование капитальных вложений в объекты муниципальной собственности в рамках нового строительства и реконструкции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000 20227227040000150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873 327 050,00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192 517 037,73</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680 810 012,27</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субсидии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000 20229999000000150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1 244 881 090,00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156 831 323,96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1 088 049 766,04</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Прочие субсидии бюджетам городских </w:t>
                  </w:r>
                  <w:r w:rsidRPr="00760483">
                    <w:rPr>
                      <w:rFonts w:cs="Times New Roman"/>
                      <w:color w:val="000000"/>
                      <w:sz w:val="20"/>
                      <w:szCs w:val="20"/>
                    </w:rPr>
                    <w:lastRenderedPageBreak/>
                    <w:t>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000 20229999040000150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1 244 881 090,00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156 831 323,96</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1 088 049 766,04</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субсидии бюджетам городских округов (капитальный ремонт, приобретение, монтаж и ввод в эксплуатацию объектов водоснабжения)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000 20229999040009150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5 587 500,00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5 587 500,00</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субсидии бюджетам городских округов (государственная поддержка частных дошкольных образовательных организаций в Московской области с целью возмещения расходов на присмотр и уход, содержание имущества и арендную плату за использование помещений)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000 20229999040013150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1 275 000,00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769 651,08</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505 348,92</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субсидии бюджетам городских округов (мероприятия по организации отдыха детей в каникулярное время)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000 20229999040017150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8 677 000,00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8 675 051,95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1 948,05</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субсидии бюджетам городских округов (реализация на территориях муниципальных образований проектов граждан, сформированных в рамках практик инициативного бюджетирования)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000 20229999040030150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8 098 150,00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4 417 631,70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3 680 518,30</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субсидии бюджетам городских округов (капитальный ремонт сетей водоснабжения, водоотведения, теплоснабжения )</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000 20229999040051150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246 617 340,00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246 617 340,00</w:t>
                  </w:r>
                </w:p>
              </w:tc>
            </w:tr>
            <w:tr w:rsidR="00760483" w:rsidRPr="00760483" w:rsidTr="00721018">
              <w:trPr>
                <w:trHeight w:val="289"/>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Прочие субсидии бюджетам городских округов (капитальный ремонт сетей теплоснабжения на территории  муниципальных образований Московской </w:t>
                  </w:r>
                  <w:r w:rsidRPr="00760483">
                    <w:rPr>
                      <w:rFonts w:cs="Times New Roman"/>
                      <w:color w:val="000000"/>
                      <w:sz w:val="20"/>
                      <w:szCs w:val="20"/>
                    </w:rPr>
                    <w:lastRenderedPageBreak/>
                    <w:t>области)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000 20229999040058150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184 787 520,00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595 749,21</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184 191 770,79</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субсидии бюджетам городских округов (реализация мероприятий по капитальному ремонту объектов теплоснабжения)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000 20229999040059150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38 944 230,00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7 615 999,94</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31 328 230,06</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субсидии бюджетам городских округов (реализация мероприятий по капитальному ремонту сетей теплоснабжения на территории муниципальных образований)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000 20229999040060150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561 486 050,00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134 757 240,08</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426 728 809,92</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субсидии бюджетам городских округов (организация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000 20229999040062150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33 330 800,00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33 330 800,00</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субсидии бюджетам городских округов (капитальный ремонт, приобретение, монтаж и ввод в эксплуатацию канализационных коллекторов, канализационных (ливневых) насосных станций)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000 20229999040063150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156 077 500,00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156 077 500,00</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Субвенции бюджетам бюджетной системы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000 20230000000000150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2 479 385 820,00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1 866 442 193,43</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612 943 626,57</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Субвенции местным бюджетам на выполнение передаваемых полномочий субъектов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000 20230024000000150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7 788 820,00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6 343 259,29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1 445 560,71</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Субвенции бюджетам городских округов на выполнение передаваемых полномочий субъектов </w:t>
                  </w:r>
                  <w:r w:rsidRPr="00760483">
                    <w:rPr>
                      <w:rFonts w:cs="Times New Roman"/>
                      <w:color w:val="000000"/>
                      <w:sz w:val="20"/>
                      <w:szCs w:val="20"/>
                    </w:rPr>
                    <w:lastRenderedPageBreak/>
                    <w:t>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000 20230024040000150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7 788 820,00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6 343 259,29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1 445 560,71</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Субвенции на 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000 20230024040002150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54 000,00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54 000,00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Субвенции на осуществление переданных полномочий Московской области по организации мероприятий при осуществлении деятельности по обращению с животными без владельцев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000 20230024040003150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1 511 000,00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1 511 000,00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Субвенции на создание административных комиссий, уполномоченных рассматривать дела об административных правонарушениях в сфере благоустройства</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000 20230024040004150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1 314 000,00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1 314 000,00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Субвенции на обеспечение переданных государственных полномочий Московской области по организации деятельности по сбору (в том числе раздельному сбору) отходов на лесных участках в составе земель лесного фонда, не предоставленных гражданам и юридическим лицам, а также по транспортированию, обработке и утилизации таких отходов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000 20230024040006150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142 820,00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142 820,00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lastRenderedPageBreak/>
                    <w:t>Субвенции бюджетам городских округов на выполнение  передаваемых полномочий субъектов Российской Федерации (осуществление государственных полномочий Московской области в области земельных отношений, определения соответствия объектов жилищного строительства, присвоения адресов и согласования перепланировки помещений)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000 20230024040008150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4 767 000,00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3 321 439,29</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1 445 560,71</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000 20230029000000150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37 355 000,00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29 209 819,44</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8 145 180,56</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000 20230029040000150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37 355 000,00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29 209 819,44</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8 145 180,56</w:t>
                  </w:r>
                </w:p>
              </w:tc>
            </w:tr>
            <w:tr w:rsidR="00760483" w:rsidRPr="00760483" w:rsidTr="00721018">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Субвенции бюджетам на осуществление первичного воинского учета органами местного самоуправления </w:t>
                  </w:r>
                  <w:r w:rsidRPr="00760483">
                    <w:rPr>
                      <w:rFonts w:cs="Times New Roman"/>
                      <w:color w:val="000000"/>
                      <w:sz w:val="20"/>
                      <w:szCs w:val="20"/>
                    </w:rPr>
                    <w:lastRenderedPageBreak/>
                    <w:t>поселений, муниципальных и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000 20235118000000150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18 015 220,00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11 743 083,17</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6 272 136,83</w:t>
                  </w:r>
                </w:p>
              </w:tc>
            </w:tr>
            <w:tr w:rsidR="00760483" w:rsidRPr="00760483" w:rsidTr="00721018">
              <w:trPr>
                <w:trHeight w:val="289"/>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Субвенции бюджетам городских округов на осуществление первичного воинского учета органами местного самоуправления поселений, муниципальных и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000 20235118040000150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18 015 220,00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11 743 083,17</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6 272 136,83</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000 20235120000000150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2 839 780,00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2 839 780,00</w:t>
                  </w:r>
                </w:p>
              </w:tc>
            </w:tr>
            <w:tr w:rsidR="00760483" w:rsidRPr="00760483" w:rsidTr="00721018">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000 20235120040000150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2 839 780,00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2 839 780,00</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субвенции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000 20239999000000150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2 413 387 000,00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1 819 146 031,53</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594 240 968,47</w:t>
                  </w:r>
                </w:p>
              </w:tc>
            </w:tr>
            <w:tr w:rsidR="00760483" w:rsidRPr="00760483" w:rsidTr="00721018">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субвенции бюджетам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000 20239999040000150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2 413 387 000,00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1 819 146 031,53</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594 240 968,47</w:t>
                  </w:r>
                </w:p>
              </w:tc>
            </w:tr>
            <w:tr w:rsidR="00760483" w:rsidRPr="00760483" w:rsidTr="00721018">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субвенции бюджетам городских округов (осуществление переданных полномочий Московской области по транспортировке в морг, включая погрузоразгрузочные работы, с мест обнаружения или происшествия умерших для производства судебно-медицинской экспертизы)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000 20239999040003150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1 248 000,00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1 846 631,80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721018">
              <w:trPr>
                <w:trHeight w:val="289"/>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lastRenderedPageBreak/>
                    <w:t>Прочие субвенции бюджетам городских округов (финансовое обеспечение получения гражданами дошкольного образования в частных дошкольных образовательных организациях в Московской области, дошкольного, начального общего, основного общего, среднего общего образования в частных общеобразовательных организациях в Московской области,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и на обеспечение питанием отдельных категорий обучающихся по очной форме обучения в частных общеобразовательных организациях в Московской области, осуществляющих образовательную деятельность по имеющим государственную аккредитацию основным общеобразовательны</w:t>
                  </w:r>
                  <w:r w:rsidRPr="00760483">
                    <w:rPr>
                      <w:rFonts w:cs="Times New Roman"/>
                      <w:color w:val="000000"/>
                      <w:sz w:val="20"/>
                      <w:szCs w:val="20"/>
                    </w:rPr>
                    <w:lastRenderedPageBreak/>
                    <w:t>м программам)</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000 20239999040009150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20 996 000,00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15 302 250,00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5 693 750,00</w:t>
                  </w:r>
                </w:p>
              </w:tc>
            </w:tr>
            <w:tr w:rsidR="00760483" w:rsidRPr="00760483" w:rsidTr="00721018">
              <w:trPr>
                <w:trHeight w:val="282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субвенции бюджетам городских округов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Московской области,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в Московской области, обеспечение дополнительного образования детей в муниципальных общеобразовательных организациях в Московской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000 20239999040010150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2 366 570 000,00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1 785 289 021,73</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581 280 978,27</w:t>
                  </w:r>
                </w:p>
              </w:tc>
            </w:tr>
            <w:tr w:rsidR="00760483" w:rsidRPr="00760483" w:rsidTr="00721018">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Прочие субвенции бюджетам городских округов (выплата компенсаций работникам, привлекаемым к проведению в Московской области государственной итоговой аттестации обучающихся, освоивших образовательные программы </w:t>
                  </w:r>
                  <w:r w:rsidRPr="00760483">
                    <w:rPr>
                      <w:rFonts w:cs="Times New Roman"/>
                      <w:color w:val="000000"/>
                      <w:sz w:val="20"/>
                      <w:szCs w:val="20"/>
                    </w:rPr>
                    <w:lastRenderedPageBreak/>
                    <w:t>основного общего и среднего общего образования, за работу по подготовке и проведению государственной итоговой аттестации)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000 20239999040013150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10 696 000,00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10 696 000,00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субвенции бюджетам городских округов (выплату пособия педагогическим работникам муниципальных дошкольных и общеобразовательных организаций - молодым специалистам: дошкольное образование)</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000 20239999040014150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782 000,00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100 000,00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682 000,00</w:t>
                  </w:r>
                </w:p>
              </w:tc>
            </w:tr>
            <w:tr w:rsidR="00760483" w:rsidRPr="00760483" w:rsidTr="0039490D">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субвенции бюджетам городских округов (выплата пособия педагогическим работникам муниципальных дошкольных и общеобразовательных организаций - молодым специалистам: начальное, основное, среднее общее)</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000 20239999040015150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13 095 000,00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5 912 128,00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7 182 872,00</w:t>
                  </w:r>
                </w:p>
              </w:tc>
            </w:tr>
            <w:tr w:rsidR="00760483" w:rsidRPr="00760483" w:rsidTr="0039490D">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Иные межбюджетные трансферты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000 20240000000000150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111 674 070,00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75 492 927,28</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36 181 142,72</w:t>
                  </w:r>
                </w:p>
              </w:tc>
            </w:tr>
            <w:tr w:rsidR="00760483" w:rsidRPr="00760483" w:rsidTr="0039490D">
              <w:trPr>
                <w:trHeight w:val="18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w:t>
                  </w:r>
                  <w:r w:rsidRPr="00760483">
                    <w:rPr>
                      <w:rFonts w:cs="Times New Roman"/>
                      <w:color w:val="000000"/>
                      <w:sz w:val="20"/>
                      <w:szCs w:val="20"/>
                    </w:rPr>
                    <w:lastRenderedPageBreak/>
                    <w:t>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000 20245050000000150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1 249 920,00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937 440,00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312 480,00</w:t>
                  </w:r>
                </w:p>
              </w:tc>
            </w:tr>
            <w:tr w:rsidR="00760483" w:rsidRPr="00760483" w:rsidTr="0039490D">
              <w:trPr>
                <w:trHeight w:val="205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Межбюджетные трансферты,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000 20245050040000150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1 249 920,00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937 440,00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312 480,00</w:t>
                  </w:r>
                </w:p>
              </w:tc>
            </w:tr>
            <w:tr w:rsidR="00760483" w:rsidRPr="00760483" w:rsidTr="0039490D">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000 20245179000000150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7 135 940,00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4 859 189,28</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2 276 750,72</w:t>
                  </w:r>
                </w:p>
              </w:tc>
            </w:tr>
            <w:tr w:rsidR="00760483" w:rsidRPr="00760483" w:rsidTr="0039490D">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lastRenderedPageBreak/>
                    <w:t>Межбюджетные трансферты,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000 20245179040000150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7 135 940,00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4 859 189,28</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2 276 750,72</w:t>
                  </w:r>
                </w:p>
              </w:tc>
            </w:tr>
            <w:tr w:rsidR="00760483" w:rsidRPr="00760483" w:rsidTr="0039490D">
              <w:trPr>
                <w:trHeight w:val="154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000 20245303000000150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51 794 000,00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38 597 790,00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13 196 210,00</w:t>
                  </w:r>
                </w:p>
              </w:tc>
            </w:tr>
            <w:tr w:rsidR="00760483" w:rsidRPr="00760483" w:rsidTr="0039490D">
              <w:trPr>
                <w:trHeight w:val="154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Межбюджетные трансферты,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w:t>
                  </w:r>
                  <w:r w:rsidRPr="00760483">
                    <w:rPr>
                      <w:rFonts w:cs="Times New Roman"/>
                      <w:color w:val="000000"/>
                      <w:sz w:val="20"/>
                      <w:szCs w:val="20"/>
                    </w:rPr>
                    <w:lastRenderedPageBreak/>
                    <w:t>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000 20245303040000150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51 794 000,00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38 597 790,00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13 196 210,00</w:t>
                  </w:r>
                </w:p>
              </w:tc>
            </w:tr>
            <w:tr w:rsidR="00760483" w:rsidRPr="00760483" w:rsidTr="0039490D">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межбюджетные трансферты, передаваемые бюджетам</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000 20249999000000150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51 494 210,00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31 098 508,00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20 395 702,00</w:t>
                  </w:r>
                </w:p>
              </w:tc>
            </w:tr>
            <w:tr w:rsidR="00760483" w:rsidRPr="00760483" w:rsidTr="0039490D">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межбюджетные трансферты, передаваемые бюджетам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000 20249999040000150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51 494 210,00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31 098 508,00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20 395 702,00</w:t>
                  </w:r>
                </w:p>
              </w:tc>
            </w:tr>
            <w:tr w:rsidR="00760483" w:rsidRPr="00760483" w:rsidTr="0039490D">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межбюджетные трансферты, передаваемые бюджетам  городских округов (финансовое обеспечение расходов в связи с освобождением семей отдельных категорий граждан от платы, взимаемой за присмотр и уход за ребенком в муниципальных образовательных организациях в Московской области, реализующих программы дошкольного образования)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000 20249999040009150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9 755 000,00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5 844 868,00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3 910 132,00</w:t>
                  </w:r>
                </w:p>
              </w:tc>
            </w:tr>
            <w:tr w:rsidR="00760483" w:rsidRPr="00760483" w:rsidTr="0039490D">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межбюджетные трансферты, передаваемые бюджетам  городских округов (предоставление детям отдельных категорий граждан права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000 20249999040011150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2 261 000,00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1 224 000,00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1 037 000,00</w:t>
                  </w:r>
                </w:p>
              </w:tc>
            </w:tr>
            <w:tr w:rsidR="00760483" w:rsidRPr="00760483" w:rsidTr="0039490D">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lastRenderedPageBreak/>
                    <w:t>Прочие межбюджетные трансферты, передаваемые бюджетам городских округов (Финансирование организаций дополнительного образования сферы культуры, направленное на социальную поддержку одаренных детей)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000 20249999040012150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1 500 000,00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межбюджетные трансферты, передаваемые бюджетам  городских округов (финансовое обеспечение стимулирующих выплат работникам организаций дополнительного образования сферы культуры Московской области с высоким уровнем достижений работы педагогического коллектива по дополнительному образованию в сфере культуры)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000 20249999040016150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3 959 810,00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3 959 810,00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997"/>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Прочие межбюджетные трансферты, передаваемые бюджетам городских округов (обеспечение стимулирующих выплат отдельным категориям работников организаций дополнительного образования сферы физической культуры и спорта в Московской области по результатам оценки качества деятельности руководителей муниципальных учреждений, реализующих дополнительные образовательные программы </w:t>
                  </w:r>
                  <w:r w:rsidRPr="00760483">
                    <w:rPr>
                      <w:rFonts w:cs="Times New Roman"/>
                      <w:color w:val="000000"/>
                      <w:sz w:val="20"/>
                      <w:szCs w:val="20"/>
                    </w:rPr>
                    <w:lastRenderedPageBreak/>
                    <w:t>спортивной подготовки в Московской области)</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000 20249999040019150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3 509 040,00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3 509 040,00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129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межбюджетные трансферты, передаваемые бюджетам городских округов (стимулирующие выплаты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000 20249999040021150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12 085 000,00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12 085 000,00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межбюджетные трансферты, передаваемые бюджетам городских округов (установку специализированного оборудования на территории муниципальных образований)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000 20249999040022150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14 840 000,00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14 840 000,00</w:t>
                  </w:r>
                </w:p>
              </w:tc>
            </w:tr>
            <w:tr w:rsidR="00760483" w:rsidRPr="00760483" w:rsidTr="0039490D">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межбюджетные трансферты, передаваемые бюджетам городских округов (финансовое обеспечение выплат преподавателям в области музыкального искусства организаций дополнительного образования сферы культуры)</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000 20249999040025150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4 140 360,00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2 070 180,00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2 070 180,00</w:t>
                  </w:r>
                </w:p>
              </w:tc>
            </w:tr>
            <w:tr w:rsidR="00760483" w:rsidRPr="00760483" w:rsidTr="0039490D">
              <w:trPr>
                <w:trHeight w:val="289"/>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Прочие межбюджетные трансферты, передаваемые бюджетам городских округов финансовое обеспечение услуг </w:t>
                  </w:r>
                  <w:r w:rsidRPr="00760483">
                    <w:rPr>
                      <w:rFonts w:cs="Times New Roman"/>
                      <w:color w:val="000000"/>
                      <w:sz w:val="20"/>
                      <w:szCs w:val="20"/>
                    </w:rPr>
                    <w:lastRenderedPageBreak/>
                    <w:t>по предоставлению с использованием единой сети передачи данных доступа к информационным системам и к информационно-телекоммуникационной сети «Интернет» муниципальных общеобразовательных организаций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000 20249999040028150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944 000,00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905 610,00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38 390,00</w:t>
                  </w:r>
                </w:p>
              </w:tc>
            </w:tr>
            <w:tr w:rsidR="00760483" w:rsidRPr="00760483" w:rsidTr="0039490D">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БЕЗВОЗМЕЗДНЫЕ ПОСТУПЛЕНИЯ ОТ ГОСУДАРСТВЕННЫХ (МУНИЦИПАЛЬНЫХ) ОРГАНИЗАЦИЙ</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000 20300000000000000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706 759,70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Безвозмездные поступления от государственных (муниципальных) организаций в бюджеты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000 20304000040000150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706 759,70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безвозмездные поступления от государственных (муниципальных) организаций в бюджеты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000 20304099040000150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706 759,70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БЕЗВОЗМЕЗДНЫЕ ПОСТУПЛЕНИЯ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000 20700000000000000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-279 882,00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безвозмездные поступления в бюджеты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000 20704000040000150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-279 882,00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30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безвозмездные поступления в бюджеты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000 20704050040000150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-279 882,00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Прочие безвозмездные поступления в бюджеты городских округов (иные поступления)</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000 20704050049000150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-279 882,00</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ДОХОДЫ БЮДЖЕТОВ БЮДЖЕТНОЙ СИСТЕМЫ РОССИЙСКОЙ ФЕДЕРАЦИИ ОТ ВОЗВРАТА ОСТАТКОВ СУБСИДИЙ, </w:t>
                  </w:r>
                  <w:r w:rsidRPr="00760483">
                    <w:rPr>
                      <w:rFonts w:cs="Times New Roman"/>
                      <w:color w:val="000000"/>
                      <w:sz w:val="20"/>
                      <w:szCs w:val="20"/>
                    </w:rPr>
                    <w:lastRenderedPageBreak/>
                    <w:t>СУБВЕНЦИЙ И ИНЫХ МЕЖБЮДЖЕТНЫХ ТРАНСФЕРТОВ, ИМЕЮЩИХ ЦЕЛЕВОЕ НАЗНАЧЕНИЕ, ПРОШЛЫХ ЛЕТ</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000 21800000000000000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33 376,45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000 21800000000000150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33 376,45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103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бюджетов городских округов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000 21800000040000150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33 376,45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780"/>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бюджетов городских округов от возврата организациями, индивидуальными предпринимателями, физическими лицами - производителями товаров, работ, услуг остатков субсидий прошлых лет</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000 21804000040000150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33 376,45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Доходы бюджетов городских округов от возврата бюджетными учреждениями остатков субсидий прошлых лет</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000 21804010040000150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33 376,45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lastRenderedPageBreak/>
                    <w:t>ВОЗВРАТ ОСТАТКОВ СУБСИДИЙ, СУБВЕНЦИЙ И ИНЫХ МЕЖБЮДЖЕТНЫХ ТРАНСФЕРТОВ, ИМЕЮЩИХ ЦЕЛЕВОЕ НАЗНАЧЕНИЕ, ПРОШЛЫХ ЛЕТ</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000 21900000000000000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-42 735 230,33</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Возврат остатков субсидий, субвенций и иных межбюджетных трансфертов, имеющих целевое назначение, прошлых лет из бюджетов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000 21900000040000150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-42 735 230,33</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Возврат остатков субсидий на реализацию программ формирования современной городской среды из бюджетов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000 21925555040000150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-8 191 114,45</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572"/>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 xml:space="preserve">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из </w:t>
                  </w:r>
                  <w:r w:rsidRPr="00760483">
                    <w:rPr>
                      <w:rFonts w:cs="Times New Roman"/>
                      <w:color w:val="000000"/>
                      <w:sz w:val="20"/>
                      <w:szCs w:val="20"/>
                    </w:rPr>
                    <w:lastRenderedPageBreak/>
                    <w:t>бюджетов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lastRenderedPageBreak/>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000 21945050040000150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-26 744,02</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154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000 21945303040000150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-997 790,54</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r w:rsidR="00760483" w:rsidRPr="00760483" w:rsidTr="0039490D">
              <w:trPr>
                <w:trHeight w:val="525"/>
              </w:trPr>
              <w:tc>
                <w:tcPr>
                  <w:tcW w:w="2034" w:type="dxa"/>
                  <w:tcBorders>
                    <w:top w:val="nil"/>
                    <w:left w:val="single" w:sz="4" w:space="0" w:color="auto"/>
                    <w:bottom w:val="single" w:sz="4" w:space="0" w:color="auto"/>
                    <w:right w:val="single" w:sz="4" w:space="0" w:color="auto"/>
                  </w:tcBorders>
                  <w:shd w:val="clear" w:color="auto" w:fill="auto"/>
                  <w:vAlign w:val="bottom"/>
                  <w:hideMark/>
                </w:tcPr>
                <w:p w:rsidR="00760483" w:rsidRPr="00760483" w:rsidRDefault="00760483" w:rsidP="00760483">
                  <w:pPr>
                    <w:rPr>
                      <w:rFonts w:cs="Times New Roman"/>
                      <w:color w:val="000000"/>
                      <w:sz w:val="20"/>
                      <w:szCs w:val="20"/>
                    </w:rPr>
                  </w:pPr>
                  <w:r w:rsidRPr="00760483">
                    <w:rPr>
                      <w:rFonts w:cs="Times New Roman"/>
                      <w:color w:val="000000"/>
                      <w:sz w:val="20"/>
                      <w:szCs w:val="20"/>
                    </w:rP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566"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010</w:t>
                  </w:r>
                </w:p>
              </w:tc>
              <w:tc>
                <w:tcPr>
                  <w:tcW w:w="198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center"/>
                    <w:rPr>
                      <w:rFonts w:cs="Times New Roman"/>
                      <w:color w:val="000000"/>
                      <w:sz w:val="20"/>
                      <w:szCs w:val="20"/>
                    </w:rPr>
                  </w:pPr>
                  <w:r w:rsidRPr="00760483">
                    <w:rPr>
                      <w:rFonts w:cs="Times New Roman"/>
                      <w:color w:val="000000"/>
                      <w:sz w:val="20"/>
                      <w:szCs w:val="20"/>
                    </w:rPr>
                    <w:t>000 21960010040000150</w:t>
                  </w:r>
                </w:p>
              </w:tc>
              <w:tc>
                <w:tcPr>
                  <w:tcW w:w="1701" w:type="dxa"/>
                  <w:gridSpan w:val="2"/>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c>
                <w:tcPr>
                  <w:tcW w:w="1703"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-33 519 581,32</w:t>
                  </w:r>
                </w:p>
              </w:tc>
              <w:tc>
                <w:tcPr>
                  <w:tcW w:w="1706" w:type="dxa"/>
                  <w:gridSpan w:val="3"/>
                  <w:tcBorders>
                    <w:top w:val="nil"/>
                    <w:left w:val="nil"/>
                    <w:bottom w:val="single" w:sz="4" w:space="0" w:color="auto"/>
                    <w:right w:val="single" w:sz="4" w:space="0" w:color="auto"/>
                  </w:tcBorders>
                  <w:shd w:val="clear" w:color="auto" w:fill="auto"/>
                  <w:vAlign w:val="bottom"/>
                  <w:hideMark/>
                </w:tcPr>
                <w:p w:rsidR="00760483" w:rsidRPr="00760483" w:rsidRDefault="00760483" w:rsidP="00760483">
                  <w:pPr>
                    <w:jc w:val="right"/>
                    <w:rPr>
                      <w:rFonts w:cs="Times New Roman"/>
                      <w:color w:val="000000"/>
                      <w:sz w:val="20"/>
                      <w:szCs w:val="20"/>
                    </w:rPr>
                  </w:pPr>
                  <w:r w:rsidRPr="00760483">
                    <w:rPr>
                      <w:rFonts w:cs="Times New Roman"/>
                      <w:color w:val="000000"/>
                      <w:sz w:val="20"/>
                      <w:szCs w:val="20"/>
                    </w:rPr>
                    <w:t>0,00</w:t>
                  </w:r>
                </w:p>
              </w:tc>
            </w:tr>
          </w:tbl>
          <w:p w:rsidR="00424ED6" w:rsidRDefault="00424ED6" w:rsidP="000E6CAF">
            <w:pPr>
              <w:jc w:val="center"/>
              <w:rPr>
                <w:rFonts w:cs="Times New Roman"/>
                <w:b/>
                <w:bCs/>
                <w:color w:val="000000"/>
              </w:rPr>
            </w:pPr>
          </w:p>
          <w:p w:rsidR="00424ED6" w:rsidRDefault="00424ED6" w:rsidP="000E6CAF">
            <w:pPr>
              <w:jc w:val="center"/>
              <w:rPr>
                <w:rFonts w:cs="Times New Roman"/>
                <w:b/>
                <w:bCs/>
                <w:color w:val="000000"/>
              </w:rPr>
            </w:pPr>
          </w:p>
          <w:p w:rsidR="00424ED6" w:rsidRDefault="00424ED6" w:rsidP="000E6CAF">
            <w:pPr>
              <w:jc w:val="center"/>
              <w:rPr>
                <w:rFonts w:cs="Times New Roman"/>
                <w:b/>
                <w:bCs/>
                <w:color w:val="000000"/>
              </w:rPr>
            </w:pPr>
          </w:p>
          <w:p w:rsidR="00424ED6" w:rsidRDefault="00424ED6" w:rsidP="000E6CAF">
            <w:pPr>
              <w:jc w:val="center"/>
              <w:rPr>
                <w:rFonts w:cs="Times New Roman"/>
                <w:b/>
                <w:bCs/>
                <w:color w:val="000000"/>
              </w:rPr>
            </w:pPr>
          </w:p>
          <w:p w:rsidR="00763C60" w:rsidRDefault="00763C60" w:rsidP="000E6CAF">
            <w:pPr>
              <w:jc w:val="center"/>
              <w:rPr>
                <w:rFonts w:cs="Times New Roman"/>
                <w:b/>
                <w:bCs/>
                <w:color w:val="000000"/>
              </w:rPr>
            </w:pPr>
          </w:p>
          <w:p w:rsidR="00763C60" w:rsidRDefault="00763C60" w:rsidP="000E6CAF">
            <w:pPr>
              <w:jc w:val="center"/>
              <w:rPr>
                <w:rFonts w:cs="Times New Roman"/>
                <w:b/>
                <w:bCs/>
                <w:color w:val="000000"/>
              </w:rPr>
            </w:pPr>
          </w:p>
          <w:p w:rsidR="00763C60" w:rsidRDefault="00763C60" w:rsidP="000E6CAF">
            <w:pPr>
              <w:jc w:val="center"/>
              <w:rPr>
                <w:rFonts w:cs="Times New Roman"/>
                <w:b/>
                <w:bCs/>
                <w:color w:val="000000"/>
              </w:rPr>
            </w:pPr>
          </w:p>
          <w:p w:rsidR="00763C60" w:rsidRDefault="00763C60" w:rsidP="000E6CAF">
            <w:pPr>
              <w:jc w:val="center"/>
              <w:rPr>
                <w:rFonts w:cs="Times New Roman"/>
                <w:b/>
                <w:bCs/>
                <w:color w:val="000000"/>
              </w:rPr>
            </w:pPr>
          </w:p>
          <w:p w:rsidR="00763C60" w:rsidRDefault="00763C60" w:rsidP="000E6CAF">
            <w:pPr>
              <w:jc w:val="center"/>
              <w:rPr>
                <w:rFonts w:cs="Times New Roman"/>
                <w:b/>
                <w:bCs/>
                <w:color w:val="000000"/>
              </w:rPr>
            </w:pPr>
          </w:p>
          <w:p w:rsidR="00763C60" w:rsidRDefault="00763C60" w:rsidP="000E6CAF">
            <w:pPr>
              <w:jc w:val="center"/>
              <w:rPr>
                <w:rFonts w:cs="Times New Roman"/>
                <w:b/>
                <w:bCs/>
                <w:color w:val="000000"/>
              </w:rPr>
            </w:pPr>
          </w:p>
          <w:p w:rsidR="00424ED6" w:rsidRDefault="00424ED6" w:rsidP="000E6CAF">
            <w:pPr>
              <w:jc w:val="center"/>
              <w:rPr>
                <w:rFonts w:cs="Times New Roman"/>
                <w:b/>
                <w:bCs/>
                <w:color w:val="000000"/>
              </w:rPr>
            </w:pPr>
          </w:p>
          <w:p w:rsidR="00424ED6" w:rsidRDefault="00424ED6" w:rsidP="000E6CAF">
            <w:pPr>
              <w:jc w:val="center"/>
              <w:rPr>
                <w:rFonts w:cs="Times New Roman"/>
                <w:b/>
                <w:bCs/>
                <w:color w:val="000000"/>
              </w:rPr>
            </w:pPr>
          </w:p>
          <w:p w:rsidR="00F761E4" w:rsidRDefault="00F761E4" w:rsidP="000E6CAF">
            <w:pPr>
              <w:jc w:val="center"/>
              <w:rPr>
                <w:rFonts w:cs="Times New Roman"/>
                <w:b/>
                <w:bCs/>
                <w:color w:val="000000"/>
              </w:rPr>
            </w:pPr>
          </w:p>
          <w:p w:rsidR="00F761E4" w:rsidRDefault="00F761E4" w:rsidP="000E6CAF">
            <w:pPr>
              <w:jc w:val="center"/>
              <w:rPr>
                <w:rFonts w:cs="Times New Roman"/>
                <w:b/>
                <w:bCs/>
                <w:color w:val="000000"/>
              </w:rPr>
            </w:pPr>
          </w:p>
          <w:p w:rsidR="00F761E4" w:rsidRDefault="00F761E4" w:rsidP="000E6CAF">
            <w:pPr>
              <w:jc w:val="center"/>
              <w:rPr>
                <w:rFonts w:cs="Times New Roman"/>
                <w:b/>
                <w:bCs/>
                <w:color w:val="000000"/>
              </w:rPr>
            </w:pPr>
          </w:p>
          <w:p w:rsidR="00F761E4" w:rsidRDefault="00F761E4" w:rsidP="000E6CAF">
            <w:pPr>
              <w:jc w:val="center"/>
              <w:rPr>
                <w:rFonts w:cs="Times New Roman"/>
                <w:b/>
                <w:bCs/>
                <w:color w:val="000000"/>
              </w:rPr>
            </w:pPr>
          </w:p>
          <w:p w:rsidR="00424ED6" w:rsidRDefault="00424ED6" w:rsidP="000E6CAF">
            <w:pPr>
              <w:jc w:val="center"/>
              <w:rPr>
                <w:rFonts w:cs="Times New Roman"/>
                <w:b/>
                <w:bCs/>
                <w:color w:val="000000"/>
              </w:rPr>
            </w:pPr>
          </w:p>
          <w:p w:rsidR="00424ED6" w:rsidRDefault="00424ED6" w:rsidP="000E6CAF">
            <w:pPr>
              <w:jc w:val="center"/>
              <w:rPr>
                <w:rFonts w:cs="Times New Roman"/>
                <w:b/>
                <w:bCs/>
                <w:color w:val="000000"/>
              </w:rPr>
            </w:pPr>
          </w:p>
          <w:p w:rsidR="000E6CAF" w:rsidRDefault="000E6CAF" w:rsidP="000E6CAF">
            <w:pPr>
              <w:jc w:val="center"/>
              <w:rPr>
                <w:rFonts w:cs="Times New Roman"/>
                <w:b/>
                <w:bCs/>
                <w:color w:val="000000"/>
              </w:rPr>
            </w:pPr>
          </w:p>
          <w:tbl>
            <w:tblPr>
              <w:tblW w:w="9693" w:type="dxa"/>
              <w:tblLayout w:type="fixed"/>
              <w:tblLook w:val="04A0" w:firstRow="1" w:lastRow="0" w:firstColumn="1" w:lastColumn="0" w:noHBand="0" w:noVBand="1"/>
            </w:tblPr>
            <w:tblGrid>
              <w:gridCol w:w="2039"/>
              <w:gridCol w:w="567"/>
              <w:gridCol w:w="1984"/>
              <w:gridCol w:w="1701"/>
              <w:gridCol w:w="1701"/>
              <w:gridCol w:w="1701"/>
            </w:tblGrid>
            <w:tr w:rsidR="00A35FC7" w:rsidRPr="00A35FC7" w:rsidTr="00A35FC7">
              <w:trPr>
                <w:trHeight w:val="300"/>
              </w:trPr>
              <w:tc>
                <w:tcPr>
                  <w:tcW w:w="9693" w:type="dxa"/>
                  <w:gridSpan w:val="6"/>
                  <w:tcBorders>
                    <w:top w:val="nil"/>
                    <w:left w:val="nil"/>
                    <w:bottom w:val="nil"/>
                    <w:right w:val="nil"/>
                  </w:tcBorders>
                  <w:shd w:val="clear" w:color="auto" w:fill="auto"/>
                  <w:vAlign w:val="center"/>
                  <w:hideMark/>
                </w:tcPr>
                <w:p w:rsidR="00A35FC7" w:rsidRPr="00A35FC7" w:rsidRDefault="00A35FC7" w:rsidP="00A35FC7">
                  <w:pPr>
                    <w:jc w:val="center"/>
                    <w:rPr>
                      <w:rFonts w:cs="Times New Roman"/>
                      <w:b/>
                      <w:bCs/>
                      <w:color w:val="000000"/>
                      <w:sz w:val="20"/>
                      <w:szCs w:val="20"/>
                    </w:rPr>
                  </w:pPr>
                  <w:r w:rsidRPr="00A35FC7">
                    <w:rPr>
                      <w:rFonts w:cs="Times New Roman"/>
                      <w:b/>
                      <w:bCs/>
                      <w:color w:val="000000"/>
                      <w:sz w:val="20"/>
                      <w:szCs w:val="20"/>
                    </w:rPr>
                    <w:lastRenderedPageBreak/>
                    <w:t>2. Расходы бюджета</w:t>
                  </w:r>
                </w:p>
              </w:tc>
            </w:tr>
            <w:tr w:rsidR="00A35FC7" w:rsidRPr="00A35FC7" w:rsidTr="00A35FC7">
              <w:trPr>
                <w:trHeight w:val="300"/>
              </w:trPr>
              <w:tc>
                <w:tcPr>
                  <w:tcW w:w="9693" w:type="dxa"/>
                  <w:gridSpan w:val="6"/>
                  <w:tcBorders>
                    <w:top w:val="nil"/>
                    <w:left w:val="nil"/>
                    <w:bottom w:val="nil"/>
                    <w:right w:val="nil"/>
                  </w:tcBorders>
                  <w:shd w:val="clear" w:color="auto" w:fill="auto"/>
                  <w:vAlign w:val="bottom"/>
                  <w:hideMark/>
                </w:tcPr>
                <w:p w:rsidR="00A35FC7" w:rsidRPr="00A35FC7" w:rsidRDefault="00A35FC7" w:rsidP="00A35FC7">
                  <w:pPr>
                    <w:jc w:val="center"/>
                    <w:rPr>
                      <w:rFonts w:cs="Times New Roman"/>
                      <w:color w:val="000000"/>
                      <w:sz w:val="20"/>
                      <w:szCs w:val="20"/>
                    </w:rPr>
                  </w:pPr>
                </w:p>
              </w:tc>
            </w:tr>
            <w:tr w:rsidR="00A35FC7" w:rsidRPr="00A35FC7" w:rsidTr="00A35FC7">
              <w:trPr>
                <w:trHeight w:val="882"/>
              </w:trPr>
              <w:tc>
                <w:tcPr>
                  <w:tcW w:w="2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Наименование показателя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Код строки</w:t>
                  </w:r>
                </w:p>
              </w:tc>
              <w:tc>
                <w:tcPr>
                  <w:tcW w:w="1984" w:type="dxa"/>
                  <w:tcBorders>
                    <w:top w:val="single" w:sz="4" w:space="0" w:color="auto"/>
                    <w:left w:val="nil"/>
                    <w:bottom w:val="nil"/>
                    <w:right w:val="nil"/>
                  </w:tcBorders>
                  <w:shd w:val="clear" w:color="auto" w:fill="auto"/>
                  <w:vAlign w:val="center"/>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Код расхода по бюджетной классификации</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Утвержденные бюджетные назначения</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Исполнено</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Неисполненные назначения</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center"/>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3</w:t>
                  </w:r>
                </w:p>
              </w:tc>
              <w:tc>
                <w:tcPr>
                  <w:tcW w:w="1701" w:type="dxa"/>
                  <w:tcBorders>
                    <w:top w:val="nil"/>
                    <w:left w:val="nil"/>
                    <w:bottom w:val="single" w:sz="4" w:space="0" w:color="auto"/>
                    <w:right w:val="single" w:sz="4" w:space="0" w:color="auto"/>
                  </w:tcBorders>
                  <w:shd w:val="clear" w:color="auto" w:fill="auto"/>
                  <w:vAlign w:val="center"/>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4</w:t>
                  </w:r>
                </w:p>
              </w:tc>
              <w:tc>
                <w:tcPr>
                  <w:tcW w:w="1701" w:type="dxa"/>
                  <w:tcBorders>
                    <w:top w:val="nil"/>
                    <w:left w:val="nil"/>
                    <w:bottom w:val="single" w:sz="4" w:space="0" w:color="auto"/>
                    <w:right w:val="single" w:sz="4" w:space="0" w:color="auto"/>
                  </w:tcBorders>
                  <w:shd w:val="clear" w:color="auto" w:fill="auto"/>
                  <w:vAlign w:val="center"/>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5</w:t>
                  </w:r>
                </w:p>
              </w:tc>
              <w:tc>
                <w:tcPr>
                  <w:tcW w:w="1701" w:type="dxa"/>
                  <w:tcBorders>
                    <w:top w:val="nil"/>
                    <w:left w:val="nil"/>
                    <w:bottom w:val="single" w:sz="4" w:space="0" w:color="auto"/>
                    <w:right w:val="single" w:sz="4" w:space="0" w:color="auto"/>
                  </w:tcBorders>
                  <w:shd w:val="clear" w:color="auto" w:fill="auto"/>
                  <w:vAlign w:val="center"/>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бюджета - всего</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Х</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ind w:hanging="108"/>
                    <w:jc w:val="right"/>
                    <w:rPr>
                      <w:rFonts w:cs="Times New Roman"/>
                      <w:color w:val="000000"/>
                      <w:sz w:val="20"/>
                      <w:szCs w:val="20"/>
                    </w:rPr>
                  </w:pPr>
                  <w:r w:rsidRPr="00A35FC7">
                    <w:rPr>
                      <w:rFonts w:cs="Times New Roman"/>
                      <w:color w:val="000000"/>
                      <w:sz w:val="20"/>
                      <w:szCs w:val="20"/>
                    </w:rPr>
                    <w:t>11 486 785 161,33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7 006 377 704,73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4 480 407 456,60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 том числе:</w:t>
                  </w:r>
                  <w:r w:rsidRPr="00A35FC7">
                    <w:rPr>
                      <w:rFonts w:cs="Times New Roman"/>
                      <w:color w:val="000000"/>
                      <w:sz w:val="20"/>
                      <w:szCs w:val="20"/>
                    </w:rPr>
                    <w:b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000 0100 0000000000 000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902 698 548,75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651 672 444,38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251 026 104,37</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000 0102 0000000000 000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9 957 300,00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5 164 519,46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4 792 780,54</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"Управление имуществом и муниципальными финансами"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000 0102 1200000000 000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9 957 300,00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5 164 519,46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4 792 780,54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Обеспечивающая подпрограмма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000 0102 1250000000 000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9 957 300,00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5 164 519,46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4 792 780,54</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"Создание условий для реализации полномочий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000 0102 1250100000 000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9 957 300,00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5 164 519,46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4 792 780,54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Функционирование высшего должностного лица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000 0102 1250100110 000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9 957 300,00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5 164 519,46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4 792 780,54</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000 0102 1250100110 100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9 957 300,00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5 164 519,46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4 792 780,54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000 0102 1250100110 120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9 957 300,00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5 164 519,46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4 792 780,54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000 0102 1250100110 121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7 757 300,00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4 124 172,38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3 633 127,62</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Взносы по обязательному </w:t>
                  </w:r>
                  <w:r w:rsidRPr="00A35FC7">
                    <w:rPr>
                      <w:rFonts w:cs="Times New Roman"/>
                      <w:color w:val="000000"/>
                      <w:sz w:val="20"/>
                      <w:szCs w:val="20"/>
                    </w:rPr>
                    <w:lastRenderedPageBreak/>
                    <w:t>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000 0102 1250100110 129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2 200 000,00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1 040 347,08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1 159 652,92</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000 0103 0000000000 000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17 965 000,00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10 601 464,00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7 363 536,00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Руководство и управление в сфере установленных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000 0103 9500000000 000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17 965 000,00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10 601 464,00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7 363 536,00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Председатель представительного органа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000 0103 9500000010 000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8 140 400,00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4 442 379,97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3 698 020,03</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000 0103 9500000010 100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8 140 400,00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4 442 379,97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3 698 020,03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000 0103 9500000010 120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8 140 400,00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4 442 379,97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3 698 020,03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000 0103 9500000010 121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6 163 900,00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3 475 168,76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2 688 731,24</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выплаты персоналу государственных (муниципальных) органов,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000 0103 9500000010 122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115 000,00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Взносы по обязательному социальному страхованию на выплаты денежного </w:t>
                  </w:r>
                  <w:r w:rsidRPr="00A35FC7">
                    <w:rPr>
                      <w:rFonts w:cs="Times New Roman"/>
                      <w:color w:val="000000"/>
                      <w:sz w:val="20"/>
                      <w:szCs w:val="20"/>
                    </w:rPr>
                    <w:lastRenderedPageBreak/>
                    <w:t>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000 0103 9500000010 129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1 861 500,00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967 211,21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894 288,79</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содержание представительного органа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000 0103 9500000030 000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9 824 600,00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6 159 084,03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3 665 515,97</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000 0103 9500000030 100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8 068 700,00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5 413 930,79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2 654 769,21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000 0103 9500000030 120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8 068 700,00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5 413 930,79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2 654 769,21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000 0103 9500000030 121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5 947 500,00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4 226 438,84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1 721 061,16</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выплаты персоналу государственных (муниципальных) органов,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000 0103 9500000030 122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125 000,00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выплаты государственных (муниципальных) органов привлекаемым лицам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000 0103 9500000030 123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200 000,00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000 0103 9500000030 129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1 796 200,00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1 187 491,95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608 708,05</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000 0103 9500000030 200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1 755 900,00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745 153,24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1 010 746,76</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000 0103 9500000030 240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1 755 900,00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745 153,24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1 010 746,76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000 0103 9500000030 244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1 755 900,00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745 153,24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1 010 746,76</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193 445 679,13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129 013 222,51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64 432 456,62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"Социальная защита населения"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000 0104 0400000000 000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912 695,17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122 560,22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790 134,95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Обеспечивающая подпрограмма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000 0104 0450000000 000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912 695,17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122 560,22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790 134,95</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"Иные мероприятия, реализуемые в целях создания условий для реализации полномочий органов государственной власти Московской области и государственных органов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000 0104 0450300000 000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912 695,17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122 560,22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790 134,95</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000 0104 0450360680 000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912 695,17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122 560,22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790 134,95</w:t>
                  </w:r>
                </w:p>
              </w:tc>
            </w:tr>
            <w:tr w:rsidR="00A35FC7" w:rsidRPr="00A35FC7" w:rsidTr="00A35FC7">
              <w:trPr>
                <w:trHeight w:val="28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A35FC7">
                    <w:rPr>
                      <w:rFonts w:cs="Times New Roman"/>
                      <w:color w:val="000000"/>
                      <w:sz w:val="20"/>
                      <w:szCs w:val="20"/>
                    </w:rPr>
                    <w:lastRenderedPageBreak/>
                    <w:t>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000 0104 0450360680 100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18 446,00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35 554,00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000 0104 0450360680 120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18 446,00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35 554,00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000 0104 0450360680 121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42 000,00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14 650,31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27 349,69</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000 0104 0450360680 129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3 795,69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8 204,31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000 0104 0450360680 300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858 695,17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104 114,22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754 580,95</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Социальные выплаты гражданам, 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000 0104 0450360680 320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858 695,17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104 114,22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754 580,95</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Пособия, компенсации и иные социальные выплаты гражданам, кроме публичных нормативных обязательств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000 0104 0450360680 321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858 695,17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104 114,22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754 580,95</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"Управление имуществом и муниципальными финансами"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192 532 983,96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128 890 662,29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63 642 321,67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"Эффективное управление имущественным комплексом"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000 0104 1210000000 000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1 225 800,00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745 628,74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480 171,26</w:t>
                  </w:r>
                </w:p>
              </w:tc>
            </w:tr>
            <w:tr w:rsidR="00A35FC7" w:rsidRPr="00A35FC7" w:rsidTr="00A35FC7">
              <w:trPr>
                <w:trHeight w:val="103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"Создание условий для реализации государственных полномочий в области земельных отношений, определения соответствия объектов жилищного строительства, присвоения адресов и согласования перепланировки помещений"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000 0104 1210300000 000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1 225 800,00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745 628,74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480 171,26</w:t>
                  </w:r>
                </w:p>
              </w:tc>
            </w:tr>
            <w:tr w:rsidR="00A35FC7" w:rsidRPr="00A35FC7" w:rsidTr="00A35FC7">
              <w:trPr>
                <w:trHeight w:val="103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Единая субвенция на осуществление государственных полномочий Московской области в области земельных отношений, определения соответствия объектов жилищного строительства, присвоения адресов и согласования перепланировки помещений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000 0104 1210365900 000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1 225 800,00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745 628,74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480 171,26</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000 0104 1210365900 100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1 132 710,00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745 628,74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387 081,26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000 0104 1210365900 120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1 132 710,00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745 628,74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387 081,26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000 0104 1210365900 121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869 961,21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580 621,93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289 339,28</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000 0104 1210365900 129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262 748,79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165 006,81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97 741,98</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000 0104 1210365900 200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93 090,00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93 090,00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000 0104 1210365900 240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93 090,00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93 090,00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Прочая закупка товаров, работ и </w:t>
                  </w:r>
                  <w:r w:rsidRPr="00A35FC7">
                    <w:rPr>
                      <w:rFonts w:cs="Times New Roman"/>
                      <w:color w:val="000000"/>
                      <w:sz w:val="20"/>
                      <w:szCs w:val="20"/>
                    </w:rPr>
                    <w:lastRenderedPageBreak/>
                    <w:t>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000 0104 1210365900 244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93 090,00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93 090,00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Обеспечивающая подпрограмма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000 0104 1250000000 000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191 307 183,96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128 145 033,55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63 162 150,41</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"Создание условий для реализации полномочий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000 0104 1250100000 000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191 307 183,96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128 145 033,55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63 162 150,41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Обеспечение деятельности администрации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000 0104 1250100120 000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191 307 183,96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128 145 033,55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63 162 150,41</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000 0104 1250100120 100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189 466 883,96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126 683 634,82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62 783 249,14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000 0104 1250100120 120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189 466 883,96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126 683 634,82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62 783 249,14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000 0104 1250100120 121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133 616 073,73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87 872 860,92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45 743 212,81</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выплаты персоналу государственных (муниципальных) органов,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000 0104 1250100120 122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12 870 058,40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11 158 986,97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1 711 071,43</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000 0104 1250100120 129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42 980 751,83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27 651 786,93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15 328 964,90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000 0104 1250100120 200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1 807 300,00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1 435 103,07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372 196,93</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Иные закупки товаров, работ и услуг для </w:t>
                  </w:r>
                  <w:r w:rsidRPr="00A35FC7">
                    <w:rPr>
                      <w:rFonts w:cs="Times New Roman"/>
                      <w:color w:val="000000"/>
                      <w:sz w:val="20"/>
                      <w:szCs w:val="20"/>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000 0104 1250100120 240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1 807 300,00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1 435 103,07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372 196,93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000 0104 1250100120 244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1 807 300,00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1 435 103,07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372 196,93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000 0104 1250100120 300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12 378,66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12 378,66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Социальные выплаты гражданам, 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000 0104 1250100120 320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12 378,66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12 378,66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Пособия, компенсации и иные социальные выплаты гражданам, кроме публичных нормативных обязательств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000 0104 1250100120 321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12 378,66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12 378,66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000 0104 1250100120 800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20 621,34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13 917,00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6 704,34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000 0104 1250100120 850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20 621,34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13 917,00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6 704,34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налога на имущество организаций и земельного налога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000 0104 1250100120 851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20 621,34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13 917,00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6 704,34</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57 455 277,54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39 403 816,86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18 051 460,68</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"Управление имуществом и муниципальными финансами"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000 0106 1200000000 000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46 755 277,54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32 136 038,53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14 619 239,01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Обеспечивающая подпрограмма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000 0106 1250000000 000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46 755 277,54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32 136 038,53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14 619 239,01</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"Создание условий для реализации полномочий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000 0106 1250100000 000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46 755 277,54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32 136 038,53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14 619 239,01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Обеспечение деятельности финансового органа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000 0106 1250100160 000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46 755 277,54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32 136 038,53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14 619 239,01</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Расходы на выплаты персоналу в целях обеспечения выполнения функций </w:t>
                  </w:r>
                  <w:r w:rsidRPr="00A35FC7">
                    <w:rPr>
                      <w:rFonts w:cs="Times New Roman"/>
                      <w:color w:val="000000"/>
                      <w:sz w:val="20"/>
                      <w:szCs w:val="2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000 0106 1250100160 100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46 638 012,54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32 069 928,81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14 568 083,73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000 0106 1250100160 120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46 638 012,54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32 069 928,81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14 568 083,73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000 0106 1250100160 121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33 008 290,88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22 417 054,48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10 591 236,40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выплаты персоналу государственных (муниципальных) органов,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000 0106 1250100160 122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2 817 835,11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2 532 134,71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285 700,40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000 0106 1250100160 129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10 811 886,55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7 120 739,62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3 691 146,93</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000 0106 1250100160 200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112 265,00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61 109,72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51 155,28</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000 0106 1250100160 240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112 265,00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61 109,72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51 155,28</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000 0106 1250100160 244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112 265,00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61 109,72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51 155,28</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000 0106 1250100160 800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000 0106 1250100160 850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000 0106 1250100160 853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28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Руководство и управление в сфере установленных функций органов местного </w:t>
                  </w:r>
                  <w:r w:rsidRPr="00A35FC7">
                    <w:rPr>
                      <w:rFonts w:cs="Times New Roman"/>
                      <w:color w:val="000000"/>
                      <w:sz w:val="20"/>
                      <w:szCs w:val="20"/>
                    </w:rPr>
                    <w:lastRenderedPageBreak/>
                    <w:t>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000 0106 9500000000 000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10 700 000,00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7 267 778,33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3 432 221,67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Обеспечение деятельности контрольно-счетной палаты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000 0106 9500000150 000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10 700 000,00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7 267 778,33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3 432 221,67</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000 0106 9500000150 100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9 965 270,00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7 041 440,56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2 923 829,44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000 0106 9500000150 120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9 965 270,00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7 041 440,56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2 923 829,44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000 0106 9500000150 121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7 450 000,00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5 263 352,63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2 186 647,37</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выплаты персоналу государственных (муниципальных) органов,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000 0106 9500000150 122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215 270,00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206 743,67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8 526,33</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000 0106 9500000150 129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2 300 000,00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1 571 344,26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728 655,74</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000 0106 9500000150 200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734 730,00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226 337,77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508 392,23</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000 0106 9500000150 240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734 730,00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226 337,77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508 392,23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000 0106 9500000150 244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734 730,00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226 337,77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508 392,23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Резервные фонды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 xml:space="preserve">000 0111 </w:t>
                  </w:r>
                  <w:r w:rsidRPr="00A35FC7">
                    <w:rPr>
                      <w:rFonts w:cs="Times New Roman"/>
                      <w:color w:val="000000"/>
                      <w:sz w:val="20"/>
                      <w:szCs w:val="20"/>
                    </w:rPr>
                    <w:lastRenderedPageBreak/>
                    <w:t>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lastRenderedPageBreak/>
                    <w:t>1 000 000,00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Непрограммные расходы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000 0111 9900000000 000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Резервный фонд на предупреждение и ликвидацию чрезвычайных ситуаций и последствий стихийных бедствий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000 0111 9900000070 000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000 0111 9900000070 800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Резервные средства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000 0111 9900000070 870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622 875 292,08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467 489 421,55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155 385 870,53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"Образование"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000 0113 0300000000 000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1 479 000,00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993 706,81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485 293,19</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"Общее образование"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000 0113 0310000000 000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1 479 000,00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993 706,81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485 293,19</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"Финансовое обеспечение деятельности образовательных организаций"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000 0113 0310100000 000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1 479 000,00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993 706,81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485 293,19</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Выплата компенсации родительской платы за присмотр и уход за детьми, осваивающими образовательные программы дошкольного образования в организациях Московской области, осуществляющих образовательную деятельность</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000 0113 0310162140 000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1 479 000,00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993 706,81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485 293,19</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000 0113 0310162140 100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1 479 000,00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993 706,81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485 293,19</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Расходы на выплаты персоналу казенных </w:t>
                  </w:r>
                  <w:r w:rsidRPr="00A35FC7">
                    <w:rPr>
                      <w:rFonts w:cs="Times New Roman"/>
                      <w:color w:val="000000"/>
                      <w:sz w:val="20"/>
                      <w:szCs w:val="20"/>
                    </w:rPr>
                    <w:lastRenderedPageBreak/>
                    <w:t>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000 0113 0310162140 110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1 479 000,00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993 706,81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485 293,19</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000 0113 0310162140 111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1 135 944,70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768 967,58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366 977,12</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000 0113 0310162140 119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343 055,30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224 739,23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118 316,07</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"Управление имуществом и муниципальными финансами"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439 262 002,40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322 760 301,55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116 501 700,85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"Эффективное управление имущественным комплексом"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99 011 589,09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71 222 367,96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27 789 221,13</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"Управление имуществом, находящимся в муниципальной собственности, и выполнение кадастровых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55 465 589,09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37 704 941,77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17 760 647,32</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Владение, пользование и распоряжение имуществом, находящимся в муниципальной собственности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000 0113 1210200170 000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55 465 589,09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37 704 941,77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17 760 647,32</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000 0113 1210200170 200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52 066 720,31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36 067 798,77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15 998 921,54</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000 0113 1210200170 240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52 066 720,31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36 067 798,77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15 998 921,54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000 0113 1210200170 244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29 143 818,87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19 944 378,49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9 199 440,38</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энергетических ресурсов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000 0113 1210200170 247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22 922 901,44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16 123 420,28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6 799 481,16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000 0113 1210200170 800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3 398 868,78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1 637 143,00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1 761 725,78</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Уплата налогов, </w:t>
                  </w:r>
                  <w:r w:rsidRPr="00A35FC7">
                    <w:rPr>
                      <w:rFonts w:cs="Times New Roman"/>
                      <w:color w:val="000000"/>
                      <w:sz w:val="20"/>
                      <w:szCs w:val="20"/>
                    </w:rPr>
                    <w:lastRenderedPageBreak/>
                    <w:t>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 xml:space="preserve">000 0113 </w:t>
                  </w:r>
                  <w:r w:rsidRPr="00A35FC7">
                    <w:rPr>
                      <w:rFonts w:cs="Times New Roman"/>
                      <w:color w:val="000000"/>
                      <w:sz w:val="20"/>
                      <w:szCs w:val="20"/>
                    </w:rPr>
                    <w:lastRenderedPageBreak/>
                    <w:t>1210200170 850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lastRenderedPageBreak/>
                    <w:t>3 398 868,78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1 637 143,00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1 761 725,78</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прочих налогов, сборов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000 0113 1210200170 852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3 398 868,78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1 637 143,00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1 761 725,78</w:t>
                  </w:r>
                </w:p>
              </w:tc>
            </w:tr>
            <w:tr w:rsidR="00A35FC7" w:rsidRPr="00A35FC7" w:rsidTr="00A35FC7">
              <w:trPr>
                <w:trHeight w:val="103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"Создание условий для реализации государственных полномочий в области земельных отношений, определения соответствия объектов жилищного строительства, присвоения адресов и согласования перепланировки помещений"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000 0113 1210300000 000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3 541 200,00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2 253 361,47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1 287 838,53</w:t>
                  </w:r>
                </w:p>
              </w:tc>
            </w:tr>
            <w:tr w:rsidR="00A35FC7" w:rsidRPr="00A35FC7" w:rsidTr="00A35FC7">
              <w:trPr>
                <w:trHeight w:val="103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Единая субвенция на осуществление государственных полномочий Московской области в области земельных отношений, определения соответствия объектов жилищного строительства, присвоения адресов и согласования перепланировки помещений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000 0113 1210365900 000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3 541 200,00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2 253 361,47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1 287 838,53</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000 0113 1210365900 100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3 273 400,00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2 236 504,68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1 036 895,32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000 0113 1210365900 120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3 273 400,00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2 236 504,68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1 036 895,32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000 0113 1210365900 121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2 520 400,00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1 700 230,16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820 169,84</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Взносы по обязательному социальному страхованию на выплаты денежного </w:t>
                  </w:r>
                  <w:r w:rsidRPr="00A35FC7">
                    <w:rPr>
                      <w:rFonts w:cs="Times New Roman"/>
                      <w:color w:val="000000"/>
                      <w:sz w:val="20"/>
                      <w:szCs w:val="20"/>
                    </w:rPr>
                    <w:lastRenderedPageBreak/>
                    <w:t>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000 0113 1210365900 129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753 000,00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536 274,52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216 725,48</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000 0113 1210365900 200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267 800,00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16 856,79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250 943,21</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000 0113 1210365900 240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267 800,00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16 856,79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250 943,21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000 0113 1210365900 244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267 800,00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16 856,79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250 943,21</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"Создание условий для реализации полномочий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000 0113 1210400000 000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40 004 800,00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31 264 064,72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8 740 735,28</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Обеспечение деятельности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000 0113 1210400130 000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40 004 800,00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31 264 064,72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8 740 735,28</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000 0113 1210400130 100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39 097 897,25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30 838 880,18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8 259 017,07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000 0113 1210400130 120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39 097 897,25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30 838 880,18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8 259 017,07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000 0113 1210400130 121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27 357 498,80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21 599 765,48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5 757 733,32</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выплаты персоналу государственных (муниципальных) органов,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000 0113 1210400130 122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2 725 398,45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2 527 703,15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197 695,30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000 0113 1210400130 129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9 015 000,00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6 711 411,55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2 303 588,45</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000 0113 1210400130 200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906 902,75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425 184,54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481 718,21</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000 0113 1210400130 240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906 902,75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425 184,54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481 718,21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000 0113 1210400130 244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906 902,75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425 184,54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481 718,21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Обеспечивающая подпрограмма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340 250 413,31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251 537 933,59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88 712 479,72</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"Создание условий для реализации полномочий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340 250 413,31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251 537 933,59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88 712 479,72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Обеспечение деятельности администрации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000 0113 1250100120 000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1 746 812,80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1 499 990,00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246 822,80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000 0113 1250100120 200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1 744 812,80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1 499 990,00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244 822,80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000 0113 1250100120 240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1 744 812,80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1 499 990,00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244 822,80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000 0113 1250100120 244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1 744 812,80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1 499 990,00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244 822,80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000 0113 1250100120 800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000 0113 1250100120 850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прочих налогов, сборов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000 0113 1250100120 852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Взносы в общественные организации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000 0113 1250100870 000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538 000,00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000 0113 1250100870 800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538 000,00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000 0113 1250100870 850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538 000,00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000 0113 1250100870 853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538 000,00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Обеспечение деятельности муниципальных центров управления регионом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000 0113 1250101670 000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14 859 584,34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9 466 537,13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5 393 047,21</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000 0113 1250101670 100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14 850 484,34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9 457 437,13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5 393 047,21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000 0113 1250101670 110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14 850 484,34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9 457 437,13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5 393 047,21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000 0113 1250101670 111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11 404 719,01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7 384 264,42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4 020 454,59</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000 0113 1250101670 119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3 445 765,33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2 073 172,71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1 372 592,62</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000 0113 1250101670 200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9 100,00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9 100,00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000 0113 1250101670 240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9 100,00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9 100,00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000 0113 1250101670 244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9 100,00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9 100,00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Обеспечение деятельности муниципальных казенных учреждений в сфере закупок товаров, работ,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000 0113 1250101680 000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19 065 841,14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13 738 059,48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5 327 781,66</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000 0113 1250101680 100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17 412 985,00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12 519 648,45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4 893 336,55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000 0113 1250101680 110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17 412 985,00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12 519 648,45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4 893 336,55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000 0113 1250101680 111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13 380 987,00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9 749 524,56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3 631 462,44</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000 0113 1250101680 119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4 031 998,00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2 770 123,89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1 261 874,11</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000 0113 1250101680 200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1 645 856,14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1 212 205,03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433 651,11</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000 0113 1250101680 240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1 645 856,14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1 212 205,03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433 651,11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000 0113 1250101680 244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1 475 581,96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1 108 449,01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367 132,95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энергетических ресурсов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000 0113 1250101680 247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170 274,18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103 756,02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66 518,16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000 0113 1250101680 800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6 206,00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794,00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000 0113 1250101680 850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6 206,00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794,00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налога на имущество организаций и земельного налога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000 0113 1250101680 851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794,00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000 0113 1250101680 853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Создание и содержание единой базы (облачной платформы) ведения бюджетного </w:t>
                  </w:r>
                  <w:r w:rsidRPr="00A35FC7">
                    <w:rPr>
                      <w:rFonts w:cs="Times New Roman"/>
                      <w:color w:val="000000"/>
                      <w:sz w:val="20"/>
                      <w:szCs w:val="20"/>
                    </w:rPr>
                    <w:lastRenderedPageBreak/>
                    <w:t>(бухгалтерского) учета в муниципальных учреждениях муниципального образования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000 0113 1250102050 000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37 051 113,67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22 075 350,67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14 975 763,00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000 0113 1250102050 200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37 051 113,67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22 075 350,67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14 975 763,00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000 0113 1250102050 240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37 051 113,67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22 075 350,67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14 975 763,00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000 0113 1250102050 244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37 051 113,67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22 075 350,67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14 975 763,00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обеспечение деятельности (оказание услуг) муниципальных учреждений - централизованная бухгалтерия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000 0113 1250106070 000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97 636 382,53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84 987 088,37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12 649 294,16</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000 0113 1250106070 100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87 761 182,53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80 368 905,72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7 392 276,81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000 0113 1250106070 110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87 761 182,53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80 368 905,72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7 392 276,81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000 0113 1250106070 111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68 770 309,47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62 488 417,05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6 281 892,42</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000 0113 1250106070 119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18 990 873,06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17 880 488,67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1 110 384,39</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000 0113 1250106070 200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9 089 724,00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4 419 895,65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4 669 828,35</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000 0113 1250106070 240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9 089 724,00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4 419 895,65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4 669 828,35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000 0113 1250106070 244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6 784 424,00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2 958 095,34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3 826 328,66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энергетических ресурсов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000 0113 1250106070 247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2 305 300,00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1 461 800,31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843 499,69</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000 0113 1250106070 300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389 200,00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389 200,00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Социальные выплаты гражданам, 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000 0113 1250106070 320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389 200,00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389 200,00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Пособия, компенсации и иные социальные выплаты гражданам, кроме публичных нормативных обязательств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000 0113 1250106070 321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389 200,00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389 200,00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000 0113 1250106070 800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396 276,00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198 287,00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197 989,00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000 0113 1250106070 850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396 276,00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198 287,00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197 989,00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налога на имущество организаций и земельного налога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000 0113 1250106070 851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396 276,00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198 287,00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197 989,00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обеспечение деятельности (оказание услуг) муниципальных учреждений - обеспечение деятельности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000 0113 1250106090 000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169 351 678,83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119 232 907,94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50 118 770,89</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A35FC7">
                    <w:rPr>
                      <w:rFonts w:cs="Times New Roman"/>
                      <w:color w:val="000000"/>
                      <w:sz w:val="20"/>
                      <w:szCs w:val="20"/>
                    </w:rPr>
                    <w:lastRenderedPageBreak/>
                    <w:t>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000 0113 1250106090 100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138 568 207,66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100 967 894,67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37 600 312,99</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000 0113 1250106090 110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138 568 207,66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100 967 894,67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37 600 312,99</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000 0113 1250106090 111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105 337 280,90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77 937 699,23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27 399 581,67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выплаты персоналу учреждений,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000 0113 1250106090 112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1 084 862,90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1 055 862,90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29 000,00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000 0113 1250106090 119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32 146 063,86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21 974 332,54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10 171 731,32</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000 0113 1250106090 200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23 527 463,53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16 250 535,81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7 276 927,72</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000 0113 1250106090 240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23 527 463,53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16 250 535,81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7 276 927,72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000 0113 1250106090 244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23 147 990,08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16 081 230,93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7 066 759,15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энергетических ресурсов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000 0113 1250106090 247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379 473,45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169 304,88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210 168,57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000 0113 1250106090 300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11 567,43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5 432,57</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Социальные выплаты гражданам, 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000 0113 1250106090 320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11 567,43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5 432,57</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Пособия, компенсации и иные социальные выплаты гражданам, кроме публичных нормативных обязательств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000 0113 1250106090 321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11 567,43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5 432,57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000 0113 1250106090 800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7 239 007,64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2 002 910,03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5 236 097,61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000 0113 1250106090 850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7 239 007,64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2 002 910,03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5 236 097,61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Уплата налога на имущество </w:t>
                  </w:r>
                  <w:r w:rsidRPr="00A35FC7">
                    <w:rPr>
                      <w:rFonts w:cs="Times New Roman"/>
                      <w:color w:val="000000"/>
                      <w:sz w:val="20"/>
                      <w:szCs w:val="20"/>
                    </w:rPr>
                    <w:lastRenderedPageBreak/>
                    <w:t>организаций и земельного налога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000 0113 1250106090 851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889 903,00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490 128,00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399 775,00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прочих налогов, сборов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000 0113 1250106090 852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274 292,00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219 920,00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54 372,00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000 0113 1250106090 853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6 074 812,64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1 292 862,03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4 781 950,61</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"Развитие институтов гражданского общества, повышение эффективности местного самоуправления и реализации молодежной политики"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000 0113 1300000000 000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22 107 898,50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13 703 299,00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8 404 599,50</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"Развитие системы информирования населения о деятельности органов местного самоуправления муниципальных образований Московской области, создание доступной современной медиасреды"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000 0113 1310000000 000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19 268 118,50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13 703 299,00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5 564 819,50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"Информирование населения об основных событиях социально-экономического развития и общественно-политической жизни"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000 0113 1310100000 000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18 800 000,00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13 499 400,00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5 300 600,00</w:t>
                  </w:r>
                </w:p>
              </w:tc>
            </w:tr>
            <w:tr w:rsidR="00A35FC7" w:rsidRPr="00A35FC7" w:rsidTr="00A35FC7">
              <w:trPr>
                <w:trHeight w:val="18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Информирование населения о деятельности, о положении дел на территории муниципального образования, опубликование муниципальных правовых актов, обсуждение проектов муниципальных правовых актов по вопросам местного значения, доведение до сведения жителей муниципального образования официальной информации о </w:t>
                  </w:r>
                  <w:r w:rsidRPr="00A35FC7">
                    <w:rPr>
                      <w:rFonts w:cs="Times New Roman"/>
                      <w:color w:val="000000"/>
                      <w:sz w:val="20"/>
                      <w:szCs w:val="20"/>
                    </w:rPr>
                    <w:lastRenderedPageBreak/>
                    <w:t>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000 0113 1310100820 000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18 800 000,00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13 499 400,00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5 300 600,00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000 0113 1310100820 200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18 800 000,00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13 499 400,00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5 300 600,00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000 0113 1310100820 240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18 800 000,00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13 499 400,00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5 300 600,00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000 0113 1310100820 244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18 800 000,00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13 499 400,00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5 300 600,00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"Организация создания и эксплуатации сети объектов наружной рекламы и информации"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000 0113 1310700000 000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468 118,50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203 899,00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264 219,50</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Утверждение схемы размещения рекламных конструкций, выдача разрешений на установку и эксплуатацию рекламных конструкций, выдача предписаний о демонтаже самовольно установленных рекламных конструкций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000 0113 1310700660 000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468 118,50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203 899,00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264 219,50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000 0113 1310700660 200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468 118,50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203 899,00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264 219,50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000 0113 1310700660 240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468 118,50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203 899,00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264 219,50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000 0113 1310700660 244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468 118,50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203 899,00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264 219,50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Обеспечивающая подпрограмма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000 0113 1360000000 000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2 839 780,00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2 839 780,00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"Корректировка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000 0113 1360400000 000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2 839 780,00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2 839 780,00</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000 0113 1360451200 000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2 839 780,00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2 839 780,00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000 0113 1360451200 200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2 839 780,00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2 839 780,00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000 0113 1360451200 240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2 839 780,00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2 839 780,00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000 0113 1360451200 244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2 839 780,00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2 839 780,00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"Цифровое муниципальное образование"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115 042 950,00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85 084 598,26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29 958 351,74</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000 0113 1510000000 000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770 000,00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532 666,72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237 333,28</w:t>
                  </w:r>
                </w:p>
              </w:tc>
            </w:tr>
            <w:tr w:rsidR="00A35FC7" w:rsidRPr="00A35FC7" w:rsidTr="00A35FC7">
              <w:trPr>
                <w:trHeight w:val="103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Основное мероприятие "Совершенствование системы предоставления государственных и муниципальных услуг по принципу "одного окна" в многофункциональных центрах предоставления государственных и муниципальных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000 0113 1510200000 000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770 000,00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532 666,72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237 333,28</w:t>
                  </w:r>
                </w:p>
              </w:tc>
            </w:tr>
            <w:tr w:rsidR="00A35FC7" w:rsidRPr="00A35FC7" w:rsidTr="00A35FC7">
              <w:trPr>
                <w:trHeight w:val="129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Техническая поддержка и обеспечение работоспособности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многофункциональных центрах предоставления государственных и муниципальных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000 0113 1510202080 000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770 000,00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532 666,72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237 333,28</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000 0113 1510202080 200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770 000,00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532 666,72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237 333,28</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000 0113 1510202080 240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770 000,00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532 666,72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237 333,28</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000 0113 1510202080 244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770 000,00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532 666,72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237 333,28</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Обеспечивающая подпрограмма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000 0113 1530000000 000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114 272 950,00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84 551 931,54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29 721 018,46</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Основное мероприятие "Создание условий для реализации </w:t>
                  </w:r>
                  <w:r w:rsidRPr="00A35FC7">
                    <w:rPr>
                      <w:rFonts w:cs="Times New Roman"/>
                      <w:color w:val="000000"/>
                      <w:sz w:val="20"/>
                      <w:szCs w:val="20"/>
                    </w:rPr>
                    <w:lastRenderedPageBreak/>
                    <w:t>полномочий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000 0113 1530100000 000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114 272 950,00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84 551 931,54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29 721 018,46</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обеспечение деятельности (оказание услуг) муниципальных учреждений - многофункциональный центр предоставления государственных и муниципальных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000 0113 1530106190 000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114 272 950,00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84 551 931,54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29 721 018,46</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000 0113 1530106190 100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104 822 992,68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77 811 855,83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27 011 136,85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000 0113 1530106190 110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104 822 992,68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77 811 855,83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27 011 136,85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000 0113 1530106190 111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80 655 533,65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60 724 198,31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19 931 335,34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выплаты персоналу учреждений,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000 0113 1530106190 112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3 642,00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8 358,00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000 0113 1530106190 119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24 155 459,03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17 084 015,52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7 071 443,51</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000 0113 1530106190 200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9 393 513,50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6 699 577,23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2 693 936,27</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000 0113 1530106190 240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9 393 513,50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6 699 577,23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2 693 936,27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Прочая закупка товаров, работ и </w:t>
                  </w:r>
                  <w:r w:rsidRPr="00A35FC7">
                    <w:rPr>
                      <w:rFonts w:cs="Times New Roman"/>
                      <w:color w:val="000000"/>
                      <w:sz w:val="20"/>
                      <w:szCs w:val="20"/>
                    </w:rPr>
                    <w:lastRenderedPageBreak/>
                    <w:t>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000 0113 1530106190 244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6 964 317,97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5 266 997,13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1 697 320,84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энергетических ресурсов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000 0113 1530106190 247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2 429 195,53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1 432 580,10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996 615,43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000 0113 1530106190 300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5 243,82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5 243,82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Социальные выплаты гражданам, 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000 0113 1530106190 320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5 243,82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5 243,82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Пособия, компенсации и иные социальные выплаты гражданам, кроме публичных нормативных обязательств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000 0113 1530106190 321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5 243,82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5 243,82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000 0113 1530106190 800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51 200,00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35 254,66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15 945,34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000 0113 1530106190 850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51 200,00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35 254,66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15 945,34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налога на имущество организаций и земельного налога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000 0113 1530106190 851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10 148,00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10 852,00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прочих налогов, сборов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000 0113 1530106190 852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000 0113 1530106190 853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5 106,66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5 093,34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Непрограммные расходы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000 0113 9900000000 000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44 983 441,18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44 947 515,93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35 925,25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000 0113 9900000060 000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000 0113 9900000060 200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000 0113 9900000060 240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000 0113 9900000060 244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Оплата исполнительных листов, судебных издержек</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000 0113 9900000080 000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44 151 266,73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44 140 015,93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11 250,80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000 0113 9900000080 800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44 151 266,73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44 140 015,93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11 250,80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Исполнение судебных актов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000 0113 9900000080 830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44 151 266,73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44 140 015,93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11 250,80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Исполнение судебных актов Российской </w:t>
                  </w:r>
                  <w:r w:rsidRPr="00A35FC7">
                    <w:rPr>
                      <w:rFonts w:cs="Times New Roman"/>
                      <w:color w:val="000000"/>
                      <w:sz w:val="20"/>
                      <w:szCs w:val="20"/>
                    </w:rPr>
                    <w:lastRenderedPageBreak/>
                    <w:t>Федерации и мировых соглашений по возмещению причиненного вреда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000 0113 9900000080 831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44 151 266,73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44 140 015,93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11 250,80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Реализация государственных (муниципальных) функций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000 0113 9900000100 000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117 174,45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92 500,00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24 674,45</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000 0113 9900000100 200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117 174,45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92 500,00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24 674,45</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000 0113 9900000100 240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117 174,45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92 500,00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24 674,45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000 0113 9900000100 244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117 174,45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92 500,00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24 674,45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расходы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000 0113 9900004000 000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000 0113 9900004000 800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000 0113 9900004000 850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000 0113 9900004000 853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Национальная оборона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000 0200 0000000000 000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18 015 220,00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11 743 083,17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6 272 136,83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Мобилизационная и вневойсковая подготовка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000 0203 0000000000 000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18 015 220,00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11 743 083,17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6 272 136,83</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"Развитие институтов гражданского общества, повышение эффективности местного самоуправления и реализации молодежной политики"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000 0203 1300000000 000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18 015 220,00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11 743 083,17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6 272 136,83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Обеспечивающая подпрограмма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000 0203 1360000000 000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18 015 220,00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11 743 083,17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6 272 136,83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"Осуществление первичного воинского учета"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000 0203 1360300000 000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18 015 220,00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11 743 083,17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6 272 136,83</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Осуществление первичного воинского учета органами местного самоуправления поселений, </w:t>
                  </w:r>
                  <w:r w:rsidRPr="00A35FC7">
                    <w:rPr>
                      <w:rFonts w:cs="Times New Roman"/>
                      <w:color w:val="000000"/>
                      <w:sz w:val="20"/>
                      <w:szCs w:val="20"/>
                    </w:rPr>
                    <w:lastRenderedPageBreak/>
                    <w:t>муниципальных и городских округов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000 0203 1360351180 000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18 015 220,00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11 743 083,17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6 272 136,83</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000 0203 1360351180 100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15 990 493,24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11 186 734,30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4 803 758,94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000 0203 1360351180 120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15 990 493,24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11 186 734,30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4 803 758,94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000 0203 1360351180 121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11 892 458,71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8 618 180,08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3 274 278,63</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выплаты персоналу государственных (муниципальных) органов,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000 0203 1360351180 122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550 000,00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550 000,00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000 0203 1360351180 129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3 548 034,53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2 568 554,22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979 480,31</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000 0203 1360351180 200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2 024 726,76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556 348,87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1 468 377,89</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000 0203 1360351180 240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2 024 726,76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556 348,87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1 468 377,89</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000 0203 1360351180 244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1 593 320,76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287 111,08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1 306 209,68</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энергетических ресурсов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000 0203 1360351180 247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431 406,00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269 237,79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162 168,21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Национальная </w:t>
                  </w:r>
                  <w:r w:rsidRPr="00A35FC7">
                    <w:rPr>
                      <w:rFonts w:cs="Times New Roman"/>
                      <w:color w:val="000000"/>
                      <w:sz w:val="20"/>
                      <w:szCs w:val="20"/>
                    </w:rPr>
                    <w:lastRenderedPageBreak/>
                    <w:t>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 xml:space="preserve">000 0300 </w:t>
                  </w:r>
                  <w:r w:rsidRPr="00A35FC7">
                    <w:rPr>
                      <w:rFonts w:cs="Times New Roman"/>
                      <w:color w:val="000000"/>
                      <w:sz w:val="20"/>
                      <w:szCs w:val="20"/>
                    </w:rPr>
                    <w:lastRenderedPageBreak/>
                    <w:t>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lastRenderedPageBreak/>
                    <w:t>134 930 030,00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91 058 097,54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43 871 932,46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Гражданская оборона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000 0309 0000000000 000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4 943 126,00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3 107 614,54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1 835 511,46</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"Безопасность и обеспечение безопасности жизнедеятельности населения"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000 0309 0800000000 000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4 943 126,00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3 107 614,54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1 835 511,46</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"Обеспечение мероприятий гражданской обороны на территории муниципального образования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000 0309 0830000000 000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2 129 400,00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1 265 894,76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863 505,24</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"Накопление, хранение и использование в целях гражданской обороны запасов материально-технических, продовольственных, медицинских и иных средств"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000 0309 0830200000 000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Создание и содержание в целях гражданской обороны запасов материально-технических, продовольственных, медицинских и иных средств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000 0309 0830200700 000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000 0309 0830200700 200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000 0309 0830200700 240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000 0309 0830200700 244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«Развитие и совершенствование материально-</w:t>
                  </w:r>
                  <w:r w:rsidRPr="00A35FC7">
                    <w:rPr>
                      <w:rFonts w:cs="Times New Roman"/>
                      <w:color w:val="000000"/>
                      <w:sz w:val="20"/>
                      <w:szCs w:val="20"/>
                    </w:rPr>
                    <w:lastRenderedPageBreak/>
                    <w:t>технической базы учреждений в сфере гражданской обороны и защиты населения и территорий от чрезвычайных ситуаций»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000 0309 0830300000 000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2 029 400,00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1 265 894,76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763 505,24</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Организация и осуществление мероприятий по территориальной обороне и гражданской обороне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000 0309 0830300670 000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2 029 400,00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1 265 894,76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763 505,24</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000 0309 0830300670 200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2 029 400,00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1 265 894,76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763 505,24</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000 0309 0830300670 240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2 029 400,00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1 265 894,76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763 505,24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000 0309 0830300670 244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2 029 400,00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1 265 894,76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763 505,24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Обеспечивающая подпрограмма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000 0309 0860000000 000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2 813 726,00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1 841 719,78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972 006,22</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"Создание условий для реализации полномочий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000 0309 0860100000 000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2 813 726,00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1 841 719,78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972 006,22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Содержание и развитие муниципальных экстренных оперативных служб</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000 0309 0860101020 000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2 813 726,00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1 841 719,78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972 006,22</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000 0309 0860101020 100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2 813 726,00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1 841 719,78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972 006,22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000 0309 0860101020 110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2 813 726,00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1 841 719,78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972 006,22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000 0309 0860101020 111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2 070 520,10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1 364 742,47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705 777,63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выплаты персоналу учреждений,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000 0309 0860101020 112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96 821,90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79 821,90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17 000,00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000 0309 0860101020 119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646 384,00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397 155,41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249 228,59</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84 263 583,77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55 834 731,52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28 428 852,25</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"Безопасность и обеспечение безопасности жизнедеятельности населения"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84 263 583,77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55 834 731,52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28 428 852,25</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"Обеспечение мероприятий по защите населения и территорий от чрезвычайных ситуаций"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000 0310 0820000000 000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5 858 017,10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3 682 060,90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2 175 956,20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"Развитие и эксплуатация Системы-112"</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000 0310 0820100000 000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1 080 610,77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448 255,77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632 355,00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Содержание и развитие Системы-112</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000 0310 0820101850 000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1 080 610,77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448 255,77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632 355,00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000 0310 0820101850 200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1 080 610,77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448 255,77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632 355,00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000 0310 0820101850 240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1 080 610,77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448 255,77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632 355,00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000 0310 0820101850 244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1 080 610,77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448 255,77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632 355,00</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Основное мероприятие "Создание резервов материальных ресурсов для ликвидации чрезвычайных ситуаций муниципального характера на территории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000 0310 0820200000 000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Участие в предупреждении и ликвидации последствий чрезвычайных ситуаций в границах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000 0310 0820200340 000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000 0310 0820200340 200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000 0310 0820200340 240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000 0310 0820200340 244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103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"Реализация мероприятий по подготовке населения, специалистов и должностных лиц в области гражданской обороны, защиты населения и территории от чрезвычайных ситуаций природного и техногенного характера"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000 0310 0820300000 000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48 808,00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197 192,00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Участие в предупреждении и ликвидации последствий чрезвычайных ситуаций в границах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000 0310 0820300340 000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48 808,00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197 192,00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000 0310 0820300340 200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48 808,00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197 192,00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000 0310 0820300340 240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48 808,00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197 192,00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000 0310 0820300340 244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48 808,00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197 192,00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"Организация деятельности аварийно-спасательных формирований на территории муниципального образования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000 0310 0820400000 000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4 475 406,33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3 128 997,13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1 346 409,20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Создание, содержание и организация деятельности аварийно-спасательных служб и (или) аварийно-спасательных формирований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000 0310 0820400710 000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4 475 406,33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3 128 997,13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1 346 409,20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000 0310 0820400710 200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4 475 406,33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3 128 997,13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1 346 409,20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000 0310 0820400710 240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4 475 406,33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3 128 997,13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1 346 409,20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000 0310 0820400710 244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2 514 848,63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1 750 603,89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764 244,74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энергетических ресурсов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000 0310 0820400710 247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1 960 557,70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1 378 393,24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582 164,46</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Подпрограмма "Обеспечение мероприятий гражданской обороны на территории муниципального образования </w:t>
                  </w:r>
                  <w:r w:rsidRPr="00A35FC7">
                    <w:rPr>
                      <w:rFonts w:cs="Times New Roman"/>
                      <w:color w:val="000000"/>
                      <w:sz w:val="20"/>
                      <w:szCs w:val="20"/>
                    </w:rPr>
                    <w:lastRenderedPageBreak/>
                    <w:t>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000 0310 0830000000 000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3 324 958,16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1 402 008,20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1 922 949,96</w:t>
                  </w:r>
                </w:p>
              </w:tc>
            </w:tr>
            <w:tr w:rsidR="00A35FC7" w:rsidRPr="00A35FC7" w:rsidTr="00A35FC7">
              <w:trPr>
                <w:trHeight w:val="129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"Создание, развитие и поддержание в постоянной готовности систем оповещения населения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 (происшествиях) на территории муниципального образования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000 0310 0830100000 000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3 324 958,16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1 402 008,20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1 922 949,96</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Поддержка в состоянии постоянной готовности к использованию систем оповещения населения об опасности, объектов гражданской обороны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000 0310 0830100690 000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3 324 958,16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1 402 008,20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1 922 949,96</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000 0310 0830100690 200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3 324 958,16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1 402 008,20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1 922 949,96</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000 0310 0830100690 240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3 324 958,16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1 402 008,20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1 922 949,96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000 0310 0830100690 244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3 261 308,16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1 389 591,28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1 871 716,88</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энергетических ресурсов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000 0310 0830100690 247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63 650,00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12 416,92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51 233,08</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"Обеспечение пожарной безопасности на территории муниципального образования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000 0310 0840000000 000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1 744 500,00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221 770,00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1 522 730,00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Основное мероприятие "Повышение степени пожарной безопасности на территории муниципального образования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000 0310 0840100000 000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1 744 500,00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221 770,00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1 522 730,00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Обеспечение первичных мер пожарной безопасности в границах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000 0310 0840100360 000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1 744 500,00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221 770,00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1 522 730,00</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000 0310 0840100360 100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000 0310 0840100360 120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выплаты государственных (муниципальных) органов привлекаемым лицам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000 0310 0840100360 123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000 0310 0840100360 200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1 644 500,00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221 770,00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1 422 730,00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000 0310 0840100360 240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1 644 500,00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221 770,00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1 422 730,00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000 0310 0840100360 244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1 644 500,00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221 770,00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1 422 730,00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Подпрограмма "Обеспечение безопасности населения на водных объектах, </w:t>
                  </w:r>
                  <w:r w:rsidRPr="00A35FC7">
                    <w:rPr>
                      <w:rFonts w:cs="Times New Roman"/>
                      <w:color w:val="000000"/>
                      <w:sz w:val="20"/>
                      <w:szCs w:val="20"/>
                    </w:rPr>
                    <w:lastRenderedPageBreak/>
                    <w:t>расположенных на территории муниципального образования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000 0310 0850000000 000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9 183 315,51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9 083 392,62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99 922,89</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"Выполнение мероприятий по безопасности населения на водных объектах, расположенных на территории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000 0310 0850100000 000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9 183 315,51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9 083 392,62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99 922,89</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Осуществление мероприятий по обеспечению безопасности людей на водных объектах, охране их жизни и здоровья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000 0310 0850100730 000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9 183 315,51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9 083 392,62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99 922,89</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000 0310 0850100730 200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5 877 315,51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5 777 399,99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99 915,52</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000 0310 0850100730 240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5 877 315,51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5 777 399,99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99 915,52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000 0310 0850100730 244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5 877 315,51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5 777 399,99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99 915,52</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000 0310 0850100730 600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3 306 000,00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3 305 992,63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7,37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000 0310 0850100730 610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3 306 000,00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3 305 992,63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7,37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000 0310 0850100730 612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3 306 000,00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3 305 992,63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7,37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Обеспечивающая подпрограмма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000 0310 0860000000 000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64 152 793,00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41 445 499,80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22 707 293,20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"Создание условий для реализации полномочий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000 0310 0860100000 000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64 152 793,00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41 445 499,80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22 707 293,20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Содержание и развитие муниципальных экстренных оперативных служб</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000 0310 0860101020 000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64 152 793,00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41 445 499,80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22 707 293,20</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000 0310 0860101020 100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63 622 793,00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41 220 773,74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22 402 019,26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000 0310 0860101020 110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63 622 793,00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41 220 773,74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22 402 019,26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000 0310 0860101020 111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48 905 079,00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32 012 686,95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16 892 392,05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выплаты персоналу учреждений,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000 0310 0860101020 112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54 500,00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9 226,00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45 274,00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000 0310 0860101020 119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14 663 214,00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9 198 860,79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5 464 353,21</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000 0310 0860101020 200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510 000,00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209 439,06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300 560,94</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000 0310 0860101020 240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510 000,00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209 439,06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300 560,94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000 0310 0860101020 244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510 000,00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209 439,06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300 560,94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000 0310 0860101020 800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15 287,00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4 713,00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000 0310 0860101020 850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15 287,00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4 713,00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налога на имущество организаций и земельного налога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000 0310 0860101020 851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5 313,00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2 713,00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Уплата прочих налогов, сборов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000 0310 0860101020 852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14 687,00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12 687,00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2 000,00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000 0314 0000000000 000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45 723 320,23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32 115 751,48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13 607 568,75</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"Безопасность и обеспечение безопасности жизнедеятельности населения"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000 0314 0800000000 000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45 723 320,23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32 115 751,48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13 607 568,75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"Профилактика преступлений и иных правонарушений"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000 0314 0810000000 000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45 263 320,23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31 828 295,98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13 435 024,25</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"Обеспечение деятельности общественных объединений правоохранительной направленности"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000 0314 0810200000 000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290 900,00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709 100,00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000 0314 0810200780 000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290 900,00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709 100,00</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000 0314 0810200780 100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290 900,00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709 100,00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000 0314 0810200780 120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290 900,00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709 100,00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выплаты государственных (муниципальных) органов привлекаемым лицам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000 0314 0810200780 123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290 900,00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709 100,00</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Основное мероприятие "Развертывание элементов системы технологического обеспечения региональной общественной безопасности и оперативного управления "Безопасный регион"</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000 0314 0810400000 000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44 263 320,23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31 537 395,98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12 725 924,25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Осуществление мероприятий в сфере профилактики правонарушений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000 0314 0810400900 000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44 263 320,23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31 537 395,98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12 725 924,25</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000 0314 0810400900 200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44 263 320,23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31 537 395,98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12 725 924,25</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000 0314 0810400900 240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44 263 320,23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31 537 395,98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12 725 924,25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000 0314 0810400900 244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44 263 320,23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31 537 395,98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12 725 924,25</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"Обеспечение мероприятий по защите населения и территорий от чрезвычайных ситуаций"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000 0314 0820000000 000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287 455,50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172 544,50</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"Создание, содержание системно-аппаратного комплекса «Безопасный город» на территории муниципального образования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000 0314 0820500000 000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287 455,50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172 544,50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Участие в предупреждении и ликвидации последствий чрезвычайных ситуаций в границах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000 0314 0820500340 000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287 455,50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172 544,50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Закупка товаров, работ и услуг для обеспечения государственных </w:t>
                  </w:r>
                  <w:r w:rsidRPr="00A35FC7">
                    <w:rPr>
                      <w:rFonts w:cs="Times New Roman"/>
                      <w:color w:val="000000"/>
                      <w:sz w:val="20"/>
                      <w:szCs w:val="20"/>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000 0314 0820500340 200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287 455,50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172 544,50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000 0314 0820500340 240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287 455,50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172 544,50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000 0314 0820500340 244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287 455,50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172 544,50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Национальная экономика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000 0400 0000000000 000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690 219 674,59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549 920 183,55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140 299 491,04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000 0405 0000000000 000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1 511 000,00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263 600,00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1 247 400,00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"Развитие сельского хозяйства"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000 0405 0600000000 000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1 511 000,00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263 600,00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1 247 400,00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"Обеспечение эпизоотического и ветеринарно-санитарного благополучия и развитие государственной ветеринарной службы"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000 0405 0640000000 000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1 511 000,00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263 600,00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1 247 400,00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"Сохранение ветеринарно-санитарного благополучия"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000 0405 0640100000 000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1 511 000,00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263 600,00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1 247 400,00</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Осуществление переданных полномочий Московской области по организации мероприятий при осуществлении деятельности по обращению с собаками без владельцев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000 0405 0640160870 000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1 511 000,00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263 600,00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1 247 400,00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000 0405 0640160870 600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1 511 000,00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263 600,00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1 247 400,00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000 0405 0640160870 610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1 511 000,00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263 600,00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1 247 400,00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000 0405 0640160870 612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1 511 000,00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263 600,00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1 247 400,00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Транспорт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000 0408 0000000000 000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26 481 086,81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16 576 889,39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9 904 197,42</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Муниципальная программа "Развитие и функционирование дорожно-транспортного комплекса"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000 0408 1400000000 000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26 481 086,81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16 576 889,39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9 904 197,42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"Пассажирский транспорт общего пользования"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000 0408 1410000000 000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26 481 086,81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16 576 889,39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9 904 197,42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"Организация транспортного обслуживания населения"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000 0408 1410200000 000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26 481 086,81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16 576 889,39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9 904 197,42</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Создание условий для предоставления транспортных услуг населению и организация транспортного обслуживания населения (в части автомобильного транспорта)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000 0408 1410200280 000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24 387 824,20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14 483 626,78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9 904 197,42</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000 0408 1410200280 200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24 387 824,20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14 483 626,78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9 904 197,42</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000 0408 1410200280 240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24 387 824,20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14 483 626,78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9 904 197,42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000 0408 1410200280 244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24 387 824,20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14 483 626,78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9 904 197,42</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Софинансирование расходов на организацию транспортного обслуживания населения по муниципальным маршрутам регулярных перевозок по регулируемым тарифам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0408 14102S1570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2 093 262,61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2 093 262,61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0408 14102S1570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2 093 262,61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2 093 262,61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Иные закупки товаров, работ и услуг для обеспечения </w:t>
                  </w:r>
                  <w:r w:rsidRPr="00A35FC7">
                    <w:rPr>
                      <w:rFonts w:cs="Times New Roman"/>
                      <w:color w:val="000000"/>
                      <w:sz w:val="20"/>
                      <w:szCs w:val="20"/>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0408 14102S1570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2 093 262,61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2 093 262,61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0408 14102S1570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2 093 262,61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2 093 262,61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644 585 014,24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524 088 878,11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120 496 136,13</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"Развитие и функционирование дорожно-транспортного комплекса"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000 0409 1400000000 000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484 788 014,24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407 862 418,62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76 925 595,62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"Дороги Подмосковья"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000 0409 1420000000 000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481 908 386,10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407 621 870,71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74 286 515,39</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"Содержание автомобильных дорог местного значения"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000 0409 1420300000 000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379 758 632,31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310 549 527,69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69 209 104,62</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Содержание автомобильных дорог местного значения в границах муниципального образования, в том числе обеспечение функционирования парковок (парковочных мест)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142039Д070 000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379 758 632,31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310 549 527,69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69 209 104,62</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142039Д070 600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379 758 632,31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310 549 527,69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69 209 104,62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142039Д070 610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379 758 632,31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310 549 527,69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69 209 104,62</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142039Д070 611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259 884 157,00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206 932 678,48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52 951 478,52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142039Д070 612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119 874 475,31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103 616 849,21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16 257 626,10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Основное мероприятие "Ремонт, капитальный ремонт </w:t>
                  </w:r>
                  <w:r w:rsidRPr="00A35FC7">
                    <w:rPr>
                      <w:rFonts w:cs="Times New Roman"/>
                      <w:color w:val="000000"/>
                      <w:sz w:val="20"/>
                      <w:szCs w:val="20"/>
                    </w:rPr>
                    <w:lastRenderedPageBreak/>
                    <w:t>сети автомобильных дорог, мостов и путепроводов местного значения"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000 0409 1420400000 000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102 149 753,79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97 072 343,02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5 077 410,77</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Капитальный ремонт и ремонт автомобильных дорог общего пользования местного значения за счет средств дорожного фонда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142049Д110 000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102 149 753,79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97 072 343,02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5 077 410,77</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142049Д110 200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102 149 753,79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97 072 343,02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5 077 410,77</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142049Д110 240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102 149 753,79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97 072 343,02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5 077 410,77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142049Д110 244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102 149 753,79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97 072 343,02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5 077 410,77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"Безопасность дорожного движения"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000 0409 1430000000 000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2 879 628,14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240 547,91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2 639 080,23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"Обеспечение безопасного поведения на дорогах"</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000 0409 1430100000 000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2 879 628,14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240 547,91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2 639 080,23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Мероприятия по обеспечению безопасности дорожного движения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143019Д890 000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2 879 628,14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240 547,91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2 639 080,23</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143019Д890 200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769 000,00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230 690,00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538 310,00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143019Д890 240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769 000,00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230 690,00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538 310,00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143019Д890 244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769 000,00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230 690,00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538 310,00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Предоставление субсидий бюджетным, автономным </w:t>
                  </w:r>
                  <w:r w:rsidRPr="00A35FC7">
                    <w:rPr>
                      <w:rFonts w:cs="Times New Roman"/>
                      <w:color w:val="000000"/>
                      <w:sz w:val="20"/>
                      <w:szCs w:val="20"/>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143019Д890 600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2 110 628,14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9 857,91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2 100 770,23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143019Д890 610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2 110 628,14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9 857,91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2 100 770,23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143019Д890 612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2 110 628,14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9 857,91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2 100 770,23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"Чистый округ"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000 0409 2000000000 000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159 797 000,00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116 226 459,49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43 570 540,51</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"Создание условий для обеспечения комфортного проживания жителей, в том числе в многоквартирных домах на территории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000 0409 2010000000 000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159 797 000,00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116 226 459,49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43 570 540,51</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"Обеспечение комфортной среды проживания на территории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000 0409 2010100000 000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34 438 142,35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30 761 000,00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3 677 142,35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Ямочный ремонт асфальтового покрытия дворовых территорий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000 0409 2010102100 000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30 761 000,00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30 761 000,00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000 0409 2010102100 200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30 761 000,00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30 761 000,00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000 0409 2010102100 240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30 761 000,00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30 761 000,00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000 0409 2010102100 244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30 761 000,00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30 761 000,00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Ремонт дворовых территорий (ПИРы, экспертиза асфальтового покрытия)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000 0409 2010102630 000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3 677 142,35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3 677 142,35</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000 0409 2010102630 200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3 677 142,35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3 677 142,35</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000 0409 2010102630 240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3 677 142,35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3 677 142,35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000 0409 2010102630 244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3 677 142,35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3 677 142,35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Федеральный проект "Формирование комфортной городской среды"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201И400000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125 358 857,65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85 465 459,49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39 893 398,16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Ремонт дворовых территорий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201И402130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125 358 857,65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85 465 459,49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39 893 398,16</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201И402130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125 358 857,65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85 465 459,49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39 893 398,16</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201И402130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125 358 857,65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85 465 459,49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39 893 398,16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0409 201И402130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125 358 857,65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85 465 459,49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39 893 398,16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Связь и информатика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000 0410 0000000000 000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8 802 573,54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5 403 373,94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3 399 199,60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"Цифровое муниципальное образование"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000 0410 1500000000 000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8 802 573,54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5 403 373,94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3 399 199,60</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"Развитие информационной и технологической инфраструктуры экосистемы цифровой экономики муниципального образования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000 0410 1520000000 000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8 802 573,54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5 403 373,94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3 399 199,60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"Информационная инфраструктура"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000 0410 1520100000 000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2 694 627,00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1 345 118,44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1 349 508,56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Развитие информационной инфраструктуры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000 0410 1520101150 000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2 694 627,00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1 345 118,44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1 349 508,56</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000 0410 1520101150 200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2 694 627,00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1 345 118,44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1 349 508,56</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000 0410 1520101150 240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2 694 627,00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1 345 118,44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1 349 508,56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000 0410 1520101150 244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2 694 627,00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1 345 118,44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1 349 508,56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"Информационная безопасность"</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000 0410 1520200000 000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1 635 580,10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702 864,66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932 715,44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Информационная безопасность</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000 0410 1520201160 000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1 635 580,10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702 864,66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932 715,44</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000 0410 1520201160 200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1 635 580,10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702 864,66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932 715,44</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000 0410 1520201160 240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1 635 580,10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702 864,66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932 715,44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000 0410 1520201160 244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1 635 580,10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702 864,66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932 715,44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"Цифровое государственное управление"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000 0410 1520300000 000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4 002 366,44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3 003 290,84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999 075,60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Цифровое государственное управление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000 0410 1520301170 000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4 002 366,44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3 003 290,84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999 075,60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000 0410 1520301170 200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4 002 366,44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3 003 290,84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999 075,60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000 0410 1520301170 240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4 002 366,44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3 003 290,84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999 075,60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000 0410 1520301170 244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4 002 366,44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3 003 290,84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999 075,60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"Цифровая культура"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000 0410 1520400000 000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470 000,00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352 100,00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117 900,00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Цифровая культура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000 0410 1520401180 000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470 000,00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352 100,00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117 900,00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000 0410 1520401180 600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470 000,00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352 100,00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117 900,00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000 0410 1520401180 610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470 000,00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352 100,00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117 900,00</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000 0410 1520401180 611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470 000,00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352 100,00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117 900,00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8 840 000,00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3 587 442,11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5 252 557,89</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"Безопасность и обеспечение безопасности жизнедеятельности населения"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000 0412 0800000000 000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4 940 000,00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2 543 772,58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2 396 227,42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"Профилактика преступлений и иных правонарушений"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000 0412 0810000000 000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4 940 000,00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2 543 772,58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2 396 227,42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"Развитие похоронного дела"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000 0412 0810700000 000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4 940 000,00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2 543 772,58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2 396 227,42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Организация ритуальных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000 0412 0810700480 000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2 699 000,00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1 224 397,25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1 474 602,75</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000 0412 0810700480 200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2 699 000,00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1 224 397,25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1 474 602,75</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000 0412 0810700480 240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2 699 000,00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1 224 397,25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1 474 602,75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000 0412 0810700480 244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2 699 000,00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1 224 397,25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1 474 602,75</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Осуществление переданных полномочий Московской области по транспортировке в морг, включая погрузоразгрузочные работы, с мест обнаружения или происшествия умерших для производства судебно-медицинской экспертизы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000 0412 0810762820 000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2 241 000,00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1 319 375,33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921 624,67</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000 0412 0810762820 200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2 241 000,00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1 319 375,33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921 624,67</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000 0412 0810762820 240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2 241 000,00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1 319 375,33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921 624,67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000 0412 0810762820 244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2 241 000,00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1 319 375,33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921 624,67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"Предпринимательство"</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000 0412 1100000000 000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"Развитие малого и среднего предпринимательства"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000 0412 1130000000 000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"Поддержка субъектов малого и среднего предпринимательства и граждан, желающих вести бизнес, организациями инфраструктуры поддержки малого и среднего предпринимательства"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000 0412 1130200000 000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Содействие развитию малого и среднего предпринимательства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000 0412 1130200750 000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000 0412 1130200750 800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000 0412 1130200750 810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000 0412 1130200750 811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"Управление имуществом и муниципальными финансами"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000 0412 1200000000 000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2 900 000,00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1 043 669,53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1 856 330,47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"Эффективное управление имущественным комплексом"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000 0412 1210000000 000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2 900 000,00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1 043 669,53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1 856 330,47</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"Управление имуществом, находящимся в муниципальной собственности, и выполнение кадастровых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000 0412 1210200000 000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2 900 000,00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1 043 669,53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1 856 330,47</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Выполнения комплексных кадастровых работ и утверждение карты-плана территории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000 0412 1210200790 000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2 900 000,00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1 043 669,53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1 856 330,47</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000 0412 1210200790 200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2 900 000,00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1 043 669,53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1 856 330,47</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000 0412 1210200790 240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2 900 000,00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1 043 669,53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1 856 330,47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000 0412 1210200790 244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2 900 000,00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1 043 669,53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1 856 330,47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000 0500 0000000000 000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4 403 109 956,15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1 872 282 594,47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2 530 827 361,68</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Жилищное хозяйство</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1 026 073 186,37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340 080 005,21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685 993 181,16</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"Управление имуществом и муниципальными финансами"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000 0501 1200000000 000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54 312 923,47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50 834 376,72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3 478 546,75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"Эффективное управление имущественным комплексом"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000 0501 1210000000 000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54 312 923,47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50 834 376,72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3 478 546,75</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"Управление имуществом, находящимся в муниципальной собственности, и выполнение кадастровых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000 0501 1210200000 000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54 312 923,47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50 834 376,72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3 478 546,75</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Владение, пользование и распоряжение имуществом, находящимся в муниципальной собственности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000 0501 1210200170 000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5 887 825,53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2 525 025,18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3 362 800,35</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000 0501 1210200170 200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5 887 825,53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2 525 025,18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3 362 800,35</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000 0501 1210200170 240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5 887 825,53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2 525 025,18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3 362 800,35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000 0501 1210200170 244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5 887 825,53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2 525 025,18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3 362 800,35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Взносы на капитальный ремонт общего имущества многоквартирных домов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000 0501 1210200180 000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48 425 097,94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48 309 351,54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115 746,40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000 0501 1210200180 200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48 425 097,94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48 309 351,54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115 746,40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Иные закупки товаров, работ и услуг для </w:t>
                  </w:r>
                  <w:r w:rsidRPr="00A35FC7">
                    <w:rPr>
                      <w:rFonts w:cs="Times New Roman"/>
                      <w:color w:val="000000"/>
                      <w:sz w:val="20"/>
                      <w:szCs w:val="20"/>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000 0501 1210200180 240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48 425 097,94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48 309 351,54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115 746,40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000 0501 1210200180 244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48 425 097,94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48 309 351,54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115 746,40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"Переселение граждан из аварийного жилищного фонда"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943 559 262,90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289 245 628,49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654 313 634,41</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"Обеспечение мероприятий по переселению граждан из аварийного жилищного фонда в Московской области, признанного таковым после 1 января 2017 года"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000 0501 1940000000 000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712 344 088,26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140 891 265,99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571 452 822,27</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"Переселение граждан из аварийного жилищного фонда в Московской области, признанного таковым после 1 января 2017 года"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000 0501 1940100000 000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712 344 088,26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140 891 265,99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571 452 822,27</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Обеспечение мероприятий по переселению граждан из аварийного жилищного фонда, признанного таковым после 1 января 2017 года, сверх объемов финансирования мероприятия государственной программы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000 0501 1940171030 000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136 022 827,43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7 608 057,80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128 414 769,63</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000 0501 1940171030 200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1 003 500,00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496 500,00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000 0501 1940171030 240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1 003 500,00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496 500,00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000 0501 1940171030 244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1 003 500,00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496 500,00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000 0501 1940171030 400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124 775 013,91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124 775 013,91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000 0501 1940171030 410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124 775 013,91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124 775 013,91</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Бюджетные инвестиции на приобретение объектов недвижимого имущества в государственную (муниципальную) собственность</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000 0501 1940171030 412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124 775 013,91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124 775 013,91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000 0501 1940171030 800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9 747 813,52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6 604 557,80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3 143 255,72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000 0501 1940171030 850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9 747 813,52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6 604 557,80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3 143 255,72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000 0501 1940171030 853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9 747 813,52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6 604 557,80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3 143 255,72</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Обеспечение мероприятий по переселению граждан из аварийного жилищного фонда, признанного таковым после 1 января 2017 года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19401S1030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576 321 260,83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133 283 208,19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443 038 052,64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19401S1030 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515 098 159,94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89 056 964,00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426 041 195,94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19401S1030 410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515 098 159,94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89 056 964,00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426 041 195,94</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Бюджетные инвестиции на приобретение объектов недвижимого имущества в государственную (муниципальную) собственность</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19401S1030 412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515 098 159,94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89 056 964,00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426 041 195,94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19401S1030 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61 223 100,89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44 226 244,19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16 996 856,70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19401S1030 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61 223 100,89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44 226 244,19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16 996 856,70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19401S1030 853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61 223 100,89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44 226 244,19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16 996 856,70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Подпрограмма "Обеспечение мероприятий по переселению граждан из непригодного для </w:t>
                  </w:r>
                  <w:r w:rsidRPr="00A35FC7">
                    <w:rPr>
                      <w:rFonts w:cs="Times New Roman"/>
                      <w:color w:val="000000"/>
                      <w:sz w:val="20"/>
                      <w:szCs w:val="20"/>
                    </w:rPr>
                    <w:lastRenderedPageBreak/>
                    <w:t>проживания жилищного фонда"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000 0501 1950000000 000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231 215 174,64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148 354 362,50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82 860 812,14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Федеральный проект "Жилье"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195И200000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231 215 174,64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148 354 362,50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82 860 812,14</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Обеспечение мероприятий по переселению граждан из непригодного для проживания жилищного фонда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195И267483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141 636 566,84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73 608 357,45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68 028 209,39</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195И267483 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93 859 391,46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49 278 146,40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44 581 245,06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195И267483 410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93 859 391,46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49 278 146,40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44 581 245,06</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Бюджетные инвестиции на приобретение объектов недвижимого имущества в государственную (муниципальную) собственность</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195И267483 412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93 859 391,46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49 278 146,40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44 581 245,06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195И267483 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47 777 175,38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24 330 211,05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23 446 964,33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195И267483 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47 777 175,38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24 330 211,05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23 446 964,33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195И267483 853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47 777 175,38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24 330 211,05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23 446 964,33</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Обеспечение мероприятий по переселению граждан из непригодного для проживания жилищного фонда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195И267484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88 682 821,72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73 998 545,00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14 684 276,72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195И267484 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18 996 729,16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10 610 873,05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8 385 856,11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195И267484 410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18 996 729,16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10 610 873,05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8 385 856,11</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Бюджетные инвестиции на приобретение объектов недвижимого имущества в государственную (муниципальную) собственность</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195И267484 412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18 996 729,16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10 610 873,05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8 385 856,11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195И267484 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69 686 092,56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63 387 671,95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6 298 420,61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195И267484 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69 686 092,56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63 387 671,95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6 298 420,61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Уплата иных </w:t>
                  </w:r>
                  <w:r w:rsidRPr="00A35FC7">
                    <w:rPr>
                      <w:rFonts w:cs="Times New Roman"/>
                      <w:color w:val="000000"/>
                      <w:sz w:val="20"/>
                      <w:szCs w:val="20"/>
                    </w:rPr>
                    <w:lastRenderedPageBreak/>
                    <w:t>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 xml:space="preserve">000 0501 </w:t>
                  </w:r>
                  <w:r w:rsidRPr="00A35FC7">
                    <w:rPr>
                      <w:rFonts w:cs="Times New Roman"/>
                      <w:color w:val="000000"/>
                      <w:sz w:val="20"/>
                      <w:szCs w:val="20"/>
                    </w:rPr>
                    <w:lastRenderedPageBreak/>
                    <w:t>195И267484 853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lastRenderedPageBreak/>
                    <w:t>69 686 092,56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63 387 671,95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6 298 420,61</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Обеспечение мероприятий по переселению граждан из непригодного для проживания жилищного фонда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195И26748S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895 786,08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747 460,05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148 326,03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195И26748S 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191 886,18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107 180,55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84 705,63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195И26748S 410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191 886,18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107 180,55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84 705,63</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Бюджетные инвестиции на приобретение объектов недвижимого имущества в государственную (муниципальную) собственность</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195И26748S 412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191 886,18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107 180,55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84 705,63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195И26748S 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703 899,90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640 279,50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63 620,40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195И26748S 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703 899,90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640 279,50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63 620,40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195И26748S 853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703 899,90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640 279,50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63 620,40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"Чистый округ"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000 0501 2000000000 000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28 201 000,00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28 201 000,00</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"Создание условий для обеспечения комфортного проживания жителей, в том числе в многоквартирных домах на территории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000 0501 2010000000 000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28 201 000,00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28 201 000,00</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"Создание благоприятных условий для проживания граждан в многоквартирных домах, расположенных на территории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000 0501 2010200000 000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28 201 000,00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28 201 000,00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Ремонт подъездов в многоквартирных домах</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000 0501 2010202090 000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28 201 000,00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28 201 000,00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000 0501 2010202090 800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28 201 000,00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28 201 000,00</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000 0501 2010202090 810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28 201 000,00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28 201 000,00</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000 0501 2010202090 811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28 201 000,00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28 201 000,00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Коммунальное хозяйство</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1 997 305 836,93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472 973 538,90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1 524 332 298,03</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"Развитие инженерной инфраструктуры и энергоэффективности"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1 997 305 836,93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472 973 538,90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1 524 332 298,03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"Чистая вода"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000 0502 1010000000 000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249 586 035,32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38 305 955,48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211 280 079,84</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"Строительство, реконструкция, капитальный ремонт, приобретение, монтаж и ввод в эксплуатацию объектов водоснабжения на территории муниципальных образований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000 0502 1010200000 000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249 586 035,32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38 305 955,48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211 280 079,84</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Организация в границах муниципального образования электро-, тепло-, газо- и водоснабжения населения, водоотведения, снабжения населения топливом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000 0502 1010200190 000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7 589 314,99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7 589 314,99</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Закупка товаров, работ и услуг для обеспечения государственных </w:t>
                  </w:r>
                  <w:r w:rsidRPr="00A35FC7">
                    <w:rPr>
                      <w:rFonts w:cs="Times New Roman"/>
                      <w:color w:val="000000"/>
                      <w:sz w:val="20"/>
                      <w:szCs w:val="20"/>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000 0502 1010200190 200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7 589 314,99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7 589 314,99</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000 0502 1010200190 240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7 589 314,99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7 589 314,99</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000 0502 1010200190 244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7 589 314,99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7 589 314,99</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Содержание и ремонт шахтных колодцев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000 0502 1010201540 000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925 000,00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925 000,00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000 0502 1010201540 600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925 000,00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925 000,00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000 0502 1010201540 610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925 000,00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925 000,00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000 0502 1010201540 612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925 000,00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925 000,00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Строительство и реконструкция объектов водоснабжения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10102S4090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241 071 720,33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37 380 955,48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203 690 764,85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10102S4090 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241 071 720,33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37 380 955,48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203 690 764,85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10102S4090 410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241 071 720,33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37 380 955,48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203 690 764,85</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Бюджетные инвестиции в объекты капитального строительства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10102S4090 414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241 071 720,33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37 380 955,48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203 690 764,85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"Объекты теплоснабжения, инженерные коммуникации"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1 728 946 880,94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424 262 061,18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1 304 684 819,76</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Основное мероприятие "Строительство, реконструкция, капитальный ремонт объектов теплоснабжения на территории муниципальных </w:t>
                  </w:r>
                  <w:r w:rsidRPr="00A35FC7">
                    <w:rPr>
                      <w:rFonts w:cs="Times New Roman"/>
                      <w:color w:val="000000"/>
                      <w:sz w:val="20"/>
                      <w:szCs w:val="20"/>
                    </w:rPr>
                    <w:lastRenderedPageBreak/>
                    <w:t>образований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625 666 000,85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240 482 698,19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385 183 302,66</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Реализация мероприятий по строительству и реконструкции объектов теплоснабжения муниципальной собственности за счет средств местного бюджета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103019Т020 000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89 396 609,58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9 263 911,81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80 132 697,77</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103019Т020 200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1 492 836,57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1 492 836,57</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103019Т020 240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1 492 836,57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1 492 836,57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103019Т020 244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1 492 836,57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1 492 836,57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103019Т020 400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87 903 773,01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9 263 911,81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78 639 861,20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103019Т020 410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87 903 773,01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9 263 911,81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78 639 861,20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Бюджетные инвестиции в объекты капитального строительства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103019Т020 414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87 903 773,01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9 263 911,81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78 639 861,20</w:t>
                  </w:r>
                </w:p>
              </w:tc>
            </w:tr>
            <w:tr w:rsidR="00A35FC7" w:rsidRPr="00A35FC7" w:rsidTr="00A35FC7">
              <w:trPr>
                <w:trHeight w:val="78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Строительство и реконструкция (модернизация, техническое перевооружение) объектов теплоснабжения муниципальной собственности за счет средств местного бюджета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103019Т030 000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242 601,27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171 500,00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71 101,27</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103019Т030 200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178 663,43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171 500,00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7 163,43</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Иные закупки товаров, работ и </w:t>
                  </w:r>
                  <w:r w:rsidRPr="00A35FC7">
                    <w:rPr>
                      <w:rFonts w:cs="Times New Roman"/>
                      <w:color w:val="000000"/>
                      <w:sz w:val="20"/>
                      <w:szCs w:val="20"/>
                    </w:rPr>
                    <w:lastRenderedPageBreak/>
                    <w:t>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103019Т030 240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178 663,43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171 500,00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7 163,43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103019Т030 244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178 663,43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171 500,00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7 163,43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103019Т030 400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63 937,84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63 937,84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103019Т030 410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63 937,84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63 937,84</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Бюджетные инвестиции в объекты капитального строительства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103019Т030 414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63 937,84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63 937,84</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Реализация мероприятий по строительству и реконструкции объектов теплоснабжения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10301SТ020 000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8 974 270,00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8 974 270,00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10301SТ020 400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8 974 270,00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8 974 270,00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10301SТ020 410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8 974 270,00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8 974 270,00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Бюджетные инвестиции в объекты капитального строительства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10301SТ020 414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8 974 270,00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8 974 270,00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Реализация мероприятий по строительству и реконструкции объектов теплоснабжения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10301SТ02Ж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351 678 790,00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159 592 916,05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192 085 873,95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10301SТ02Ж 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351 678 790,00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159 592 916,05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192 085 873,95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10301SТ02Ж 410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351 678 790,00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159 592 916,05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192 085 873,95</w:t>
                  </w:r>
                </w:p>
              </w:tc>
            </w:tr>
            <w:tr w:rsidR="00A35FC7" w:rsidRPr="00A35FC7" w:rsidTr="00A35FC7">
              <w:trPr>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Бюджетные инвестиции в объекты </w:t>
                  </w:r>
                  <w:r w:rsidRPr="00A35FC7">
                    <w:rPr>
                      <w:rFonts w:cs="Times New Roman"/>
                      <w:color w:val="000000"/>
                      <w:sz w:val="20"/>
                      <w:szCs w:val="20"/>
                    </w:rPr>
                    <w:lastRenderedPageBreak/>
                    <w:t>капитального строительства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10301SТ02Ж 414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351 678 790,00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159 592 916,05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192 085 873,95</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Строительство и реконструкция (модернизация, техническое перевооружение) объектов теплоснабжения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10301SТ030 000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106 351 160,00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36 441 970,50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69 909 189,50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10301SТ030 400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106 351 160,00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36 441 970,50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69 909 189,50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10301SТ030 410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106 351 160,00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36 441 970,50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69 909 189,50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Бюджетные инвестиции в объекты капитального строительства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10301SТ030 414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106 351 160,00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36 441 970,50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69 909 189,50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Строительство и реконструкция (модернизация, техническое перевооружение) объектов теплоснабжения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10301SТ03Ж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16 818 500,00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15 829 014,03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989 485,97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10301SТ03Ж 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16 818 500,00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15 829 014,03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989 485,97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10301SТ03Ж 410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16 818 500,00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15 829 014,03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989 485,97</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Бюджетные инвестиции в объекты капитального строительства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10301SТ03Ж 414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16 818 500,00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15 829 014,03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989 485,97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Реализация мероприятий по капитальному ремонту объектов теплоснабжения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10301SТ050 000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52 204 070,00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10 209 115,80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41 994 954,20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10301SТ050 200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52 204 070,00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10 209 115,80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41 994 954,20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10301SТ050 240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52 204 070,00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10 209 115,80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41 994 954,20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в целях капитального ремонта государственного (муниципального) имущества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10301SТ050 243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52 204 070,00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10 209 115,80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41 994 954,20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"Строительство, реконструкция, капитальный ремонт сетей водоснабжения, водоотведения, теплоснабжения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1 099 160 880,09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182 659 362,99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916 501 517,10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Реализация мероприятий по строительству и реконструкции сетей теплоснабжения муниципальной собственности за счет средств местного бюджета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103029Т070 000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35 000 000,00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103029Т070 400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35 000 000,00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103029Т070 410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35 000 000,00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Бюджетные инвестиции в объекты капитального строительства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103029Т070 414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35 000 000,00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Капитальный ремонт сетей водоснабжения, водоотведения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10302S0320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58 049 590,09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58 049 590,09</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10302S0320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58 049 590,09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58 049 590,09</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Иные закупки товаров, работ и услуг для обеспечения государственных </w:t>
                  </w:r>
                  <w:r w:rsidRPr="00A35FC7">
                    <w:rPr>
                      <w:rFonts w:cs="Times New Roman"/>
                      <w:color w:val="000000"/>
                      <w:sz w:val="20"/>
                      <w:szCs w:val="20"/>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10302S0320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58 049 590,09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58 049 590,09</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в целях капитального ремонта государственного (муниципального) имущества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10302S0320 243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58 049 590,09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58 049 590,09</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Реализация мероприятий по капитальному ремонту сетей теплоснабжения на территории муниципальных образований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10302SТ090 000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88 911 980,00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13 763 980,30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75 147 999,70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10302SТ090 200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88 911 980,00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13 763 980,30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75 147 999,70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10302SТ090 240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88 911 980,00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13 763 980,30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75 147 999,70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в целях капитального ремонта государственного (муниципального) имущества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10302SТ090 243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88 911 980,00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13 763 980,30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75 147 999,70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Реализация мероприятий по капитальному ремонту сетей теплоснабжения на территории муниципальных образований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10302SТ09Ж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668 828 990,00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168 094 644,50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500 734 345,50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10302SТ09Ж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668 828 990,00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168 094 644,50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500 734 345,50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10302SТ09Ж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668 828 990,00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168 094 644,50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500 734 345,50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Закупка товаров, работ и услуг в целях капитального ремонта государственного </w:t>
                  </w:r>
                  <w:r w:rsidRPr="00A35FC7">
                    <w:rPr>
                      <w:rFonts w:cs="Times New Roman"/>
                      <w:color w:val="000000"/>
                      <w:sz w:val="20"/>
                      <w:szCs w:val="20"/>
                    </w:rPr>
                    <w:lastRenderedPageBreak/>
                    <w:t>(муниципального) имущества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10302SТ09Ж 243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668 828 990,00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168 094 644,50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500 734 345,50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Капитальный ремонт сетей теплоснабжения на территории муниципальных образований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10302SТ100 000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248 370 320,00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800 738,19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247 569 581,81</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10302SТ100 200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248 370 320,00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800 738,19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247 569 581,81</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10302SТ100 240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248 370 320,00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800 738,19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247 569 581,81</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в целях капитального ремонта государственного (муниципального) имущества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10302SТ100 243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248 370 320,00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800 738,19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247 569 581,81</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"Мониторинг разработки и утверждения схем водоснабжения и водоотведения, теплоснабжения, а также программ комплексного развития систем коммунальной инфраструктуры муниципальных образований"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000 0502 1030500000 000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4 120 000,00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1 120 000,00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3 000 000,00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Организация в границах муниципального образования электро-, тепло-, газо- и водоснабжения населения, водоотведения, снабжения населения топливом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000 0502 1030500190 000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4 120 000,00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1 120 000,00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3 000 000,00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000 0502 1030500190 200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4 120 000,00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1 120 000,00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3 000 000,00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Иные закупки товаров, работ и </w:t>
                  </w:r>
                  <w:r w:rsidRPr="00A35FC7">
                    <w:rPr>
                      <w:rFonts w:cs="Times New Roman"/>
                      <w:color w:val="000000"/>
                      <w:sz w:val="20"/>
                      <w:szCs w:val="20"/>
                    </w:rPr>
                    <w:lastRenderedPageBreak/>
                    <w:t>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000 0502 1030500190 240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4 120 000,00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1 120 000,00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000 0502 1030500190 244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4 120 000,00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1 120 000,00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Обеспечивающая подпрограмма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000 0502 1070000000 000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9 569 920,67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1 891 250,00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7 678 670,67</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"Создание условий для реализации полномочий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000 0502 1070100000 000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9 569 920,67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1 891 250,00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7 678 670,67</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Организация в границах муниципального образования электро-, тепло-, газо- и водоснабжения населения, водоотведения, снабжения населения топливом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000 0502 1070100190 000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9 569 920,67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1 891 250,00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7 678 670,67</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000 0502 1070100190 200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9 569 920,67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1 891 250,00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7 678 670,67</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000 0502 1070100190 240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9 569 920,67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1 891 250,00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7 678 670,67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000 0502 1070100190 244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9 569 920,67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1 891 250,00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7 678 670,67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"Реализация полномочий в сфере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000 0502 1080000000 000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9 203 000,00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8 514 272,24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688 727,76</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"Создание экономических условий для повышения эффективности работы организаций жилищно-коммунального хозяйства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000 0502 1080100000 000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9 203 000,00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8 514 272,24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688 727,76</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 xml:space="preserve">Формирование резерва материальных ресурсов для локализации и ликвидации последствий аварий на объектах </w:t>
                  </w:r>
                  <w:r w:rsidRPr="00A35FC7">
                    <w:rPr>
                      <w:rFonts w:cs="Times New Roman"/>
                      <w:color w:val="000000"/>
                      <w:sz w:val="20"/>
                      <w:szCs w:val="20"/>
                    </w:rPr>
                    <w:br/>
                    <w:t>водоснабжения, водоотведения и теплоснабжения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000 0502 1080102550 000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9 203 000,00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8 514 272,24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688 727,76</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000 0502 1080102550 200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9 203 000,00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8 514 272,24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688 727,76</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000 0502 1080102550 240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9 203 000,00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8 514 272,24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688 727,76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000 0502 1080102550 244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9 203 000,00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8 514 272,24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688 727,76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Благоустройство</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1 323 279 444,23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1 019 426 449,49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303 852 994,74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"Развитие сельского хозяйства"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000 0503 0600000000 000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913 000,00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898 175,75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14 824,25</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"Вовлечение в оборот земель сельскохозяйственного назначения и развитие мелиорации"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000 0503 0620000000 000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913 000,00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898 175,75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14 824,25</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"Реализация мероприятий в области мелиорации земель сельскохозяйственного назначения"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000 0503 0620100000 000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913 000,00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898 175,75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14 824,25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Проведение мероприятий по комплексной борьбе с борщевиком Сосновского</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000 0503 0620101280 000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913 000,00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898 175,75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14 824,25</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000 0503 0620101280 600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913 000,00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898 175,75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14 824,25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000 0503 0620101280 610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913 000,00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898 175,75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14 824,25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000 0503 0620101280 612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913 000,00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898 175,75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14 824,25</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"Безопасность и обеспечение безопасности жизнедеятельности населения"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000 0503 0800000000 000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53 332 821,00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30 290 631,60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23 042 189,40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"Профилактика преступлений и иных правонарушений"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000 0503 0810000000 000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53 332 821,00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30 290 631,60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23 042 189,40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"Развитие похоронного дела"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000 0503 0810700000 000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53 332 821,00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30 290 631,60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23 042 189,40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Содержание мест захоронения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000 0503 0810700590 000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35 732 077,20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24 169 209,38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11 562 867,82</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000 0503 0810700590 200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35 732 077,20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24 169 209,38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11 562 867,82</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000 0503 0810700590 240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35 732 077,20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24 169 209,38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11 562 867,82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000 0503 0810700590 244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35 250 489,20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24 085 369,52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11 165 119,68</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энергетических ресурсов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000 0503 0810700590 247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481 588,00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83 839,86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397 748,14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Проведение инвентаризации мест захоронений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000 0503 0810701240 000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7 121 435,00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7 121 435,00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000 0503 0810701240 200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7 121 435,00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7 121 435,00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000 0503 0810701240 240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7 121 435,00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7 121 435,00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000 0503 0810701240 244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7 121 435,00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7 121 435,00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Расходы на обеспечение деятельности (оказание услуг) </w:t>
                  </w:r>
                  <w:r w:rsidRPr="00A35FC7">
                    <w:rPr>
                      <w:rFonts w:cs="Times New Roman"/>
                      <w:color w:val="000000"/>
                      <w:sz w:val="20"/>
                      <w:szCs w:val="20"/>
                    </w:rPr>
                    <w:lastRenderedPageBreak/>
                    <w:t>муниципальных учреждений в сфере похоронного дела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000 0503 0810706250 000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10 479 308,80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6 121 422,22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4 357 886,58</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000 0503 0810706250 100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10 294 361,00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5 972 473,42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4 321 887,58</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000 0503 0810706250 110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10 294 361,00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5 972 473,42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4 321 887,58</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000 0503 0810706250 111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7 908 111,22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4 669 957,80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3 238 153,42</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000 0503 0810706250 119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2 386 249,78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1 302 515,62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1 083 734,16</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000 0503 0810706250 200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134 947,80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103 128,80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31 819,00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000 0503 0810706250 240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134 947,80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103 128,80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31 819,00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000 0503 0810706250 244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134 947,80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103 128,80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31 819,00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000 0503 0810706250 800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45 820,00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4 180,00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000 0503 0810706250 850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45 820,00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4 180,00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налога на имущество организаций и земельного налога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000 0503 0810706250 851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45 820,00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4 180,00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"Формирование современной комфортной городской среды"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308 419 809,47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201 838 658,51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106 581 150,96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Подпрограмма "Комфортная городская среда"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308 419 809,47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201 838 658,51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106 581 150,96</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"Благоустройство общественных территорий муниципальных образований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14 942 468,99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12 477 494,51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2 464 974,48</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Благоустройство общественных территорий муниципальных образований Московской области (за исключением мероприятий по содержанию территорий)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000 0503 1710101340 000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2 844 680,00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379 705,52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2 464 974,48</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000 0503 1710101340 200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2 844 680,00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379 705,52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2 464 974,48</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000 0503 1710101340 240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2 844 680,00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379 705,52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2 464 974,48</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000 0503 1710101340 244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2 844 680,00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379 705,52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2 464 974,48</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Благоустройство лесопарковых зон на территории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000 0503 1710102660 000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12 097 788,99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12 097 788,99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000 0503 1710102660 600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12 097 788,99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12 097 788,99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000 0503 1710102660 610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12 097 788,99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12 097 788,99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000 0503 1710102660 612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12 097 788,99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12 097 788,99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"Обеспечение комфортной городской среды"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230 429 060,48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174 372 455,26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56 056 605,22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Содержание территорий в нормативном состоянии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000 0503 1710200620 000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38 500 000,00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26 042 000,00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12 458 000,00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000 0503 1710200620 600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38 500 000,00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26 042 000,00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12 458 000,00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000 0503 1710200620 610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38 500 000,00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26 042 000,00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12 458 000,00</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000 0503 1710200620 611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38 500 000,00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26 042 000,00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12 458 000,00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Организация наружного освещения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000 0503 1710201480 000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117 832 060,48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74 616 513,82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43 215 546,66</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000 0503 1710201480 200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18 661 830,14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3 806 902,52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14 854 927,62</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000 0503 1710201480 240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18 661 830,14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3 806 902,52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14 854 927,62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000 0503 1710201480 244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12 775 052,34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569 190,69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12 205 861,65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энергетических ресурсов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000 0503 1710201480 247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5 886 777,80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3 237 711,83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2 649 065,97</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000 0503 1710201480 600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3 002 000,00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272 295,78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2 729 704,22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000 0503 1710201480 610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3 002 000,00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272 295,78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2 729 704,22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000 0503 1710201480 612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3 002 000,00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272 295,78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2 729 704,22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000 0503 1710201480 800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96 168 230,34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70 537 315,52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25 630 914,82</w:t>
                  </w:r>
                </w:p>
              </w:tc>
            </w:tr>
            <w:tr w:rsidR="00A35FC7" w:rsidRPr="00A35FC7" w:rsidTr="00A35FC7">
              <w:trPr>
                <w:trHeight w:val="103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000 0503 1710201480 890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96 168 230,34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70 537 315,52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25 630 914,82</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юридическим лицам, индивидуальным предпринимателям, являющимся стороной концессионных соглашений, на финансирование капитального гранта, платы концедента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000 0503 1710201480 891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96 168 230,34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70 537 315,52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25 630 914,82</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Модернизация детских игровых площадок, установленных ранее с привлечением средств бюджета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000 0503 1710201930 000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33 384 759,54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33 233 466,81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151 292,73</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000 0503 1710201930 200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33 384 759,54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33 233 466,81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151 292,73</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000 0503 1710201930 240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33 384 759,54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33 233 466,81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151 292,73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000 0503 1710201930 244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33 384 759,54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33 233 466,81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151 292,73</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Замена детских игровых площадок на дворовых территориях и территориях общего пользования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000 0503 1710201940 000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40 712 240,46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40 480 474,63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231 765,83</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000 0503 1710201940 200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40 712 240,46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40 480 474,63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231 765,83</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000 0503 1710201940 240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40 712 240,46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40 480 474,63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231 765,83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000 0503 1710201940 244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40 712 240,46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40 480 474,63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231 765,83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Федеральный проект "Формирование комфортной городской среды"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171И400000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63 048 280,00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14 988 708,74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48 059 571,26</w:t>
                  </w:r>
                </w:p>
              </w:tc>
            </w:tr>
            <w:tr w:rsidR="00A35FC7" w:rsidRPr="00A35FC7" w:rsidTr="00A35FC7">
              <w:trPr>
                <w:trHeight w:val="103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Реализация программ формирования современной городской среды в части достижения основного результата по благоустройству общественных территорий (благоустройство общественных территорий муниципальных образований Московской области за счет средств местного бюджета)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171И402290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41 995 000,00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14 988 708,74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27 006 291,26</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171И402290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41 995 000,00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14 988 708,74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27 006 291,26</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171И402290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41 995 000,00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14 988 708,74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27 006 291,26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171И402290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41 995 000,00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14 988 708,74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27 006 291,26</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Реализация программ формирования современной городской среды в части достижения основного результата по благоустройству </w:t>
                  </w:r>
                  <w:r w:rsidRPr="00A35FC7">
                    <w:rPr>
                      <w:rFonts w:cs="Times New Roman"/>
                      <w:color w:val="000000"/>
                      <w:sz w:val="20"/>
                      <w:szCs w:val="20"/>
                    </w:rPr>
                    <w:lastRenderedPageBreak/>
                    <w:t>общественных территорий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171И455559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21 053 280,00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21 053 280,00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171И455559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21 053 280,00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21 053 280,00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171И455559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21 053 280,00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21 053 280,00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171И455559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21 053 280,00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21 053 280,00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"Чистый округ"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960 613 813,76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786 398 983,63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174 214 830,13</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"Создание условий для обеспечения комфортного проживания жителей, в том числе в многоквартирных домах на территории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960 613 813,76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786 398 983,63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174 214 830,13</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"Обеспечение комфортной среды проживания на территории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960 613 813,76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786 398 983,63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174 214 830,13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Комплексное благоустройство дворовых территорий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000 0503 2010101330 000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32 139 000,00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23 431 850,05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8 707 149,95</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000 0503 2010101330 200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32 139 000,00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23 431 850,05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8 707 149,95</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000 0503 2010101330 240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32 139 000,00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23 431 850,05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8 707 149,95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000 0503 2010101330 244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32 139 000,00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23 431 850,05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8 707 149,95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Ликвидация несанкционированных навалов мусора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000 0503 2010101790 000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47 076 200,00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46 574 182,00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502 018,00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000 0503 2010101790 200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46 413 000,00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46 245 062,00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167 938,00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000 0503 2010101790 240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46 413 000,00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46 245 062,00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167 938,00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000 0503 2010101790 244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46 413 000,00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46 245 062,00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167 938,00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000 0503 2010101790 600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663 200,00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329 120,00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334 080,00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000 0503 2010101790 610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663 200,00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329 120,00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334 080,00</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000 0503 2010101790 611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663 200,00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329 120,00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334 080,00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Создание и ремонт пешеходных коммуникаций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000 0503 2010102110 000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78 433 000,00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73 074 817,62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5 358 182,38</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000 0503 2010102110 200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78 433 000,00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73 074 817,62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5 358 182,38</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000 0503 2010102110 240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78 433 000,00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73 074 817,62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5 358 182,38</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000 0503 2010102110 244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78 433 000,00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73 074 817,62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5 358 182,38</w:t>
                  </w:r>
                </w:p>
              </w:tc>
            </w:tr>
            <w:tr w:rsidR="00A35FC7" w:rsidRPr="00A35FC7" w:rsidTr="00A35FC7">
              <w:trPr>
                <w:trHeight w:val="28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Приобретение транспортных средств, коммунальной техники, специализированной </w:t>
                  </w:r>
                  <w:r w:rsidRPr="00A35FC7">
                    <w:rPr>
                      <w:rFonts w:cs="Times New Roman"/>
                      <w:color w:val="000000"/>
                      <w:sz w:val="20"/>
                      <w:szCs w:val="20"/>
                    </w:rPr>
                    <w:lastRenderedPageBreak/>
                    <w:t>техники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000 0503 2010102610 000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7 002 839,07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3 617 176,47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3 385 662,60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000 0503 2010102610 600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7 002 839,07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3 617 176,47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3 385 662,60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000 0503 2010102610 610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7 002 839,07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3 617 176,47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3 385 662,60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000 0503 2010102610 612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7 002 839,07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3 617 176,47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3 385 662,60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Устройство и модернизация контейнерных площадок и твердого покрытия подъездных путей у контейнерных площадок</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000 0503 2010102620 000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5 221 230,00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4 972 356,31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248 873,69</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000 0503 2010102620 200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5 221 230,00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4 972 356,31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248 873,69</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000 0503 2010102620 240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5 221 230,00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4 972 356,31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248 873,69</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000 0503 2010102620 244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5 221 230,00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4 972 356,31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248 873,69</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обеспечение деятельности (оказание услуг) муниципальных учреждений в сфере благоустройства (МКУ/МБУ/МАУ)</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000 0503 2010106242 000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790 741 544,69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634 728 601,18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156 012 943,51</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000 0503 2010106242 600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790 741 544,69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634 728 601,18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156 012 943,51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000 0503 2010106242 610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790 741 544,69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634 728 601,18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156 012 943,51</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Субсидии бюджетным учреждениям на финансовое </w:t>
                  </w:r>
                  <w:r w:rsidRPr="00A35FC7">
                    <w:rPr>
                      <w:rFonts w:cs="Times New Roman"/>
                      <w:color w:val="000000"/>
                      <w:sz w:val="20"/>
                      <w:szCs w:val="20"/>
                    </w:rPr>
                    <w:lastRenderedPageBreak/>
                    <w:t>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000 0503 2010106242 611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520 696 424,27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416 461 223,30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104 235 200,97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000 0503 2010106242 612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270 045 120,42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218 267 377,88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51 777 742,54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000 0505 0000000000 000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56 451 488,62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39 802 600,87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16 648 887,75</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"Развитие инженерной инфраструктуры и энергоэффективности"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000 0505 1000000000 000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55 137 488,62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38 973 762,60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16 163 726,02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Обеспечивающая подпрограмма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000 0505 1070000000 000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55 137 488,62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38 973 762,60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16 163 726,02</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"Создание условий для реализации полномочий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000 0505 1070100000 000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55 137 488,62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38 973 762,60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16 163 726,02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Обеспечение деятельности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000 0505 1070100130 000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55 137 488,62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38 973 762,60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16 163 726,02</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000 0505 1070100130 100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54 292 634,98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38 499 444,66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15 793 190,32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000 0505 1070100130 120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54 292 634,98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38 499 444,66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15 793 190,32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000 0505 1070100130 121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39 140 927,39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27 985 155,79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11 155 771,60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Иные выплаты персоналу государственных (муниципальных) органов, за </w:t>
                  </w:r>
                  <w:r w:rsidRPr="00A35FC7">
                    <w:rPr>
                      <w:rFonts w:cs="Times New Roman"/>
                      <w:color w:val="000000"/>
                      <w:sz w:val="20"/>
                      <w:szCs w:val="20"/>
                    </w:rPr>
                    <w:lastRenderedPageBreak/>
                    <w:t>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000 0505 1070100130 122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2 605 273,32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2 065 054,46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540 218,86</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000 0505 1070100130 129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12 546 434,27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8 449 234,41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4 097 199,86</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000 0505 1070100130 200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831 570,00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461 034,30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370 535,70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000 0505 1070100130 240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831 570,00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461 034,30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370 535,70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000 0505 1070100130 244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831 570,00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461 034,30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370 535,70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000 0505 1070100130 300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13 283,64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13 283,64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Социальные выплаты гражданам, 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000 0505 1070100130 320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13 283,64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13 283,64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Пособия, компенсации и иные социальные выплаты гражданам, кроме публичных нормативных обязательств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000 0505 1070100130 321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13 283,64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13 283,64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"Чистый округ"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000 0505 2000000000 000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1 314 000,00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828 838,27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485 161,73</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"Создание условий для обеспечения комфортного проживания жителей, в том числе в многоквартирных домах на территории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000 0505 2010000000 000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1 314 000,00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828 838,27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485 161,73</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Основное мероприятие "Обеспечение комфортной среды проживания на территории муниципального </w:t>
                  </w:r>
                  <w:r w:rsidRPr="00A35FC7">
                    <w:rPr>
                      <w:rFonts w:cs="Times New Roman"/>
                      <w:color w:val="000000"/>
                      <w:sz w:val="20"/>
                      <w:szCs w:val="20"/>
                    </w:rPr>
                    <w:lastRenderedPageBreak/>
                    <w:t>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000 0505 2010100000 000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1 314 000,00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828 838,27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485 161,73</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Создание административных комиссий, уполномоченных рассматривать дела об административных правонарушениях в сфере благоустройства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000 0505 2010162670 000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1 314 000,00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828 838,27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485 161,73</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000 0505 2010162670 100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1 314 000,00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828 838,27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485 161,73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000 0505 2010162670 120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1 314 000,00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828 838,27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485 161,73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000 0505 2010162670 121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1 009 216,59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642 315,39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366 901,20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000 0505 2010162670 129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304 783,41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186 522,88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118 260,53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Охрана окружающей среды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000 0600 0000000000 000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11 059 480,00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3 373 359,49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7 686 120,51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Другие вопросы в области охраны окружающей среды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11 059 480,00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3 373 359,49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7 686 120,51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"Экология и окружающая среда"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000 0605 0700000000 000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11 059 480,00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3 373 359,49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7 686 120,51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"Развитие лесного хозяйства"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000 0605 0740000000 000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3 842 820,00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3 842 820,00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Основное мероприятие "Осуществление отдельных полномочий в </w:t>
                  </w:r>
                  <w:r w:rsidRPr="00A35FC7">
                    <w:rPr>
                      <w:rFonts w:cs="Times New Roman"/>
                      <w:color w:val="000000"/>
                      <w:sz w:val="20"/>
                      <w:szCs w:val="20"/>
                    </w:rPr>
                    <w:lastRenderedPageBreak/>
                    <w:t>области лесных отношений"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000 0605 0740100000 000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3 842 820,00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3 842 820,00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Организация использования, охраны, защиты, воспроизводства городских лесов, лесов особо охраняемых природных территорий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000 0605 0740100640 000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3 700 000,00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3 700 000,00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000 0605 0740100640 200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3 700 000,00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3 700 000,00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000 0605 0740100640 240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3 700 000,00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3 700 000,00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000 0605 0740100640 244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3 700 000,00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3 700 000,00</w:t>
                  </w:r>
                </w:p>
              </w:tc>
            </w:tr>
            <w:tr w:rsidR="00A35FC7" w:rsidRPr="00A35FC7" w:rsidTr="00A35FC7">
              <w:trPr>
                <w:trHeight w:val="129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Обеспечение переданных государственных полномочий Московской области по организации деятельности по сбору (в том числе раздельному сбору) отходов на лесных участках в составе земель лесного фонда, не предоставленных гражданам и юридическим лицам, а также по транспортированию, обработке и утилизации таких отходов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000 0605 0740162050 000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142 820,00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142 820,00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000 0605 0740162050 200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142 820,00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142 820,00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000 0605 0740162050 240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142 820,00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142 820,00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000 0605 0740162050 244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142 820,00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142 820,00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"Ликвидация накопленного вреда окружающей среде"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000 0605 0750000000 000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7 216 660,00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3 373 359,49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3 843 300,51</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"Финансовое обеспечение расходов, направленных на осуществление полномочий в области обращения с отходами"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000 0605 0750100000 000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5 269 498,91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2 302 800,00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2 966 698,91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Ликвидация несанкционированных свалок в границах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000 0605 0750101460 000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5 269 498,91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2 302 800,00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2 966 698,91</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000 0605 0750101460 200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5 269 498,91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2 302 800,00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2 966 698,91</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000 0605 0750101460 240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5 269 498,91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2 302 800,00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2 966 698,91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000 0605 0750101460 244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5 269 498,91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2 302 800,00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2 966 698,91</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"Эксплуатация закрытых полигонов твердых коммунальных отходов после завершения технической части рекультивации"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000 0605 0750200000 000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1 947 161,09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1 070 559,49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876 601,60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Организация мероприятий, связанных с содержанием закрытых полигонов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000 0605 0750201720 000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1 947 161,09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1 070 559,49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876 601,60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000 0605 0750201720 200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1 936 000,00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1 059 398,40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876 601,60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000 0605 0750201720 240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1 936 000,00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1 059 398,40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876 601,60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000 0605 0750201720 244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1 936 000,00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1 059 398,40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876 601,60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000 0605 0750201720 800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11 161,09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11 161,09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000 0605 0750201720 850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11 161,09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11 161,09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000 0605 0750201720 853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11 161,09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11 161,09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Образование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000 0700 0000000000 000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4 371 192 789,08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3 162 219 713,59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1 208 973 075,49</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Дошкольное образование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897 541 829,14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658 584 185,58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238 957 643,56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"Образование"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897 541 829,14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658 584 185,58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238 957 643,56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"Общее образование"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897 541 829,14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658 584 185,58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238 957 643,56</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"Финансовое обеспечение деятельности образовательных организаций"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887 786 829,14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652 739 317,58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235 047 511,56</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000 0701 0310106050 000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118 989 829,14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78 283 224,80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40 706 604,34</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000 0701 0310106050 600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118 989 829,14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78 283 224,80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40 706 604,34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000 0701 0310106050 610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111 992 803,95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74 361 711,12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37 631 092,83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000 0701 0310106050 612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111 992 803,95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74 361 711,12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37 631 092,83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000 0701 0310106050 620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6 997 025,19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3 921 513,68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3 075 511,51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000 0701 0310106050 622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6 997 025,19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3 921 513,68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3 075 511,51</w:t>
                  </w:r>
                </w:p>
              </w:tc>
            </w:tr>
            <w:tr w:rsidR="00A35FC7" w:rsidRPr="00A35FC7" w:rsidTr="00A35FC7">
              <w:trPr>
                <w:trHeight w:val="231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000 0701 0310162010 000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764 276 000,00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571 842 230,23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192 433 769,77</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000 0701 0310162010 600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764 276 000,00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571 842 230,23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192 433 769,77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000 0701 0310162010 610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718 498 000,00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537 528 063,90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180 969 936,10</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Субсидии бюджетным учреждениям на финансовое </w:t>
                  </w:r>
                  <w:r w:rsidRPr="00A35FC7">
                    <w:rPr>
                      <w:rFonts w:cs="Times New Roman"/>
                      <w:color w:val="000000"/>
                      <w:sz w:val="20"/>
                      <w:szCs w:val="20"/>
                    </w:rPr>
                    <w:lastRenderedPageBreak/>
                    <w:t>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000 0701 0310162010 611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718 498 000,00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537 528 063,90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180 969 936,10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000 0701 0310162010 620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45 778 000,00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34 314 166,33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11 463 833,67</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000 0701 0310162010 621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45 778 000,00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34 314 166,33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11 463 833,67</w:t>
                  </w:r>
                </w:p>
              </w:tc>
            </w:tr>
            <w:tr w:rsidR="00A35FC7" w:rsidRPr="00A35FC7" w:rsidTr="00A35FC7">
              <w:trPr>
                <w:trHeight w:val="205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000 0701 0310162020 000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2 020 000,00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1 481 000,00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539 000,00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Предоставление субсидий </w:t>
                  </w:r>
                  <w:r w:rsidRPr="00A35FC7">
                    <w:rPr>
                      <w:rFonts w:cs="Times New Roman"/>
                      <w:color w:val="000000"/>
                      <w:sz w:val="20"/>
                      <w:szCs w:val="20"/>
                    </w:rPr>
                    <w:lastRenderedPageBreak/>
                    <w:t>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000 0701 0310162020 600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2 020 000,00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1 481 000,00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539 000,00</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000 0701 0310162020 630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2 020 000,00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1 481 000,00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539 000,00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на возмещение недополученных доходов и (или) возмещение фактически понесенных затрат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000 0701 0310162020 631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2 020 000,00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1 481 000,00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539 000,00</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Выплата пособия и ежемесячных выплат педагогическим работникам муниципальных дошкольных и общеобразовательных организаций – молодым работникам и специалистам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000 0701 0310163180 000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782 000,00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682 000,00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000 0701 0310163180 600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782 000,00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682 000,00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000 0701 0310163180 610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682 000,00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582 000,00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000 0701 0310163180 612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682 000,00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582 000,00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000 0701 0310163180 620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000 0701 0310163180 622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r>
            <w:tr w:rsidR="00A35FC7" w:rsidRPr="00A35FC7" w:rsidTr="00A35FC7">
              <w:trPr>
                <w:trHeight w:val="129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Государственная поддержка частных дошкольных образовательных организаций, частных </w:t>
                  </w:r>
                  <w:r w:rsidRPr="00A35FC7">
                    <w:rPr>
                      <w:rFonts w:cs="Times New Roman"/>
                      <w:color w:val="000000"/>
                      <w:sz w:val="20"/>
                      <w:szCs w:val="20"/>
                    </w:rPr>
                    <w:lastRenderedPageBreak/>
                    <w:t>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с целью возмещения расходов на присмотр и уход, содержание имущества и арендную плату за использование помещений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03101S2330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1 719 000,00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1 032 862,55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686 137,45</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03101S2330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1 719 000,00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1 032 862,55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686 137,45</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03101S2330 630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1 719 000,00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1 032 862,55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686 137,45</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на возмещение недополученных доходов и (или) возмещение фактически понесенных затрат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03101S2330 631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1 719 000,00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1 032 862,55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686 137,45</w:t>
                  </w:r>
                </w:p>
              </w:tc>
            </w:tr>
            <w:tr w:rsidR="00A35FC7" w:rsidRPr="00A35FC7" w:rsidTr="00A35FC7">
              <w:trPr>
                <w:trHeight w:val="103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"Реализация федеральных государственных образовательных стандартов общего образования, в том числе мероприятий по нормативному правовому и методическому сопровождению, обновлению содержания и технологий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9 755 000,00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5 844 868,00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3 910 132,00</w:t>
                  </w:r>
                </w:p>
              </w:tc>
            </w:tr>
            <w:tr w:rsidR="00A35FC7" w:rsidRPr="00A35FC7" w:rsidTr="00A35FC7">
              <w:trPr>
                <w:trHeight w:val="103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Финансовое обеспечение расходов в связи с освобождением семей отдельных категорий граждан от платы, взимаемой за присмотр и уход за ребенком в муниципальных образовательных организациях в Московской области, реализующих программы дошкольного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03102S2970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9 755 000,00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5 844 868,00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3 910 132,00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03102S2970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9 755 000,00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5 844 868,00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3 910 132,00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03102S2970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9 255 000,00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5 587 699,00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3 667 301,00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03102S2970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9 255 000,00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5 587 699,00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3 667 301,00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03102S2970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257 169,00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242 831,00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0701 03102S2970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257 169,00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242 831,00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Общее образование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2 902 120 517,86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2 107 757 730,99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794 362 786,87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"Образование"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2 894 860 517,86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2 103 732 024,00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791 128 493,86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"Общее образование"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2 894 660 517,86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2 103 732 024,00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790 928 493,86</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"Финансовое обеспечение деятельности образовательных организаций"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2 672 870 493,27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1 984 464 578,57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688 405 914,70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Организация питания обучающихся в муниципальных общеобразовательных организациях в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000 0702 0310102040 000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163 566 523,59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117 370 769,22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46 195 754,37</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000 0702 0310102040 600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163 566 523,59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117 370 769,22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46 195 754,37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000 0702 0310102040 610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153 491 649,98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110 116 820,17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43 374 829,81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000 0702 0310102040 612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153 491 649,98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110 116 820,17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43 374 829,81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000 0702 0310102040 620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10 074 873,61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7 253 949,05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2 820 924,56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000 0702 0310102040 622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10 074 873,61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7 253 949,05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2 820 924,56</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Обеспечение подвоза обучающихся к месту обучения в муниципальные общеобразовательные организации, в том числе с наличием интерната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000 0702 0310102270 000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9 079 151,29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4 920 848,71</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000 0702 0310102270 600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9 079 151,29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4 920 848,71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000 0702 0310102270 610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9 079 151,29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4 920 848,71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000 0702 0310102270 612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9 079 151,29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4 920 848,71</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000 0702 0310106050 000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886 337 539,68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640 374 965,56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245 962 574,12</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Предоставление субсидий бюджетным, автономным </w:t>
                  </w:r>
                  <w:r w:rsidRPr="00A35FC7">
                    <w:rPr>
                      <w:rFonts w:cs="Times New Roman"/>
                      <w:color w:val="000000"/>
                      <w:sz w:val="20"/>
                      <w:szCs w:val="20"/>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000 0702 0310106050 600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886 337 539,68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640 374 965,56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245 962 574,12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000 0702 0310106050 610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839 058 625,68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600 394 965,56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238 663 660,12</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000 0702 0310106050 611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829 419 246,75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596 443 922,00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232 975 324,75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000 0702 0310106050 612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9 639 378,93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3 951 043,56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5 688 335,37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000 0702 0310106050 620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47 278 914,00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39 980 000,00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7 298 914,00</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000 0702 0310106050 621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46 648 914,00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39 350 000,00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7 298 914,00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000 0702 0310106050 622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630 000,00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231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w:t>
                  </w:r>
                  <w:r w:rsidRPr="00A35FC7">
                    <w:rPr>
                      <w:rFonts w:cs="Times New Roman"/>
                      <w:color w:val="000000"/>
                      <w:sz w:val="20"/>
                      <w:szCs w:val="20"/>
                    </w:rPr>
                    <w:lastRenderedPageBreak/>
                    <w:t>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000 0702 0310162010 000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1 563 046 000,00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1 184 095 274,50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378 950 725,50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000 0702 0310162010 600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1 563 046 000,00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1 184 095 274,50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378 950 725,50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000 0702 0310162010 610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1 484 945 000,00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1 124 811 955,16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360 133 044,84</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000 0702 0310162010 611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1 484 945 000,00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1 124 811 955,16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360 133 044,84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000 0702 0310162010 620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78 101 000,00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59 283 319,34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18 817 680,66</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000 0702 0310162010 621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78 101 000,00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59 283 319,34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18 817 680,66</w:t>
                  </w:r>
                </w:p>
              </w:tc>
            </w:tr>
            <w:tr w:rsidR="00A35FC7" w:rsidRPr="00A35FC7" w:rsidTr="00A35FC7">
              <w:trPr>
                <w:trHeight w:val="205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000 0702 0310162020 000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18 976 000,00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13 821 250,00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5 154 750,00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000 0702 0310162020 600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18 976 000,00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13 821 250,00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5 154 750,00</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000 0702 0310162020 630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18 976 000,00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13 821 250,00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5 154 750,00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Субсидии на возмещение недополученных доходов и (или) возмещение </w:t>
                  </w:r>
                  <w:r w:rsidRPr="00A35FC7">
                    <w:rPr>
                      <w:rFonts w:cs="Times New Roman"/>
                      <w:color w:val="000000"/>
                      <w:sz w:val="20"/>
                      <w:szCs w:val="20"/>
                    </w:rPr>
                    <w:lastRenderedPageBreak/>
                    <w:t>фактически понесенных затрат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000 0702 0310162020 631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18 976 000,00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13 821 250,00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5 154 750,00</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Выплата пособия и ежемесячных выплат педагогическим работникам муниципальных дошкольных и общеобразовательных организаций – молодым работникам и специалистам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000 0702 0310163180 000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13 095 000,00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5 912 128,00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7 182 872,00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000 0702 0310163180 600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13 095 000,00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5 912 128,00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7 182 872,00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000 0702 0310163180 610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12 125 800,00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5 431 690,00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6 694 110,00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000 0702 0310163180 612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12 125 800,00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5 431 690,00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6 694 110,00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000 0702 0310163180 620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969 200,00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480 438,00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488 762,00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000 0702 0310163180 622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969 200,00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480 438,00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488 762,00</w:t>
                  </w:r>
                </w:p>
              </w:tc>
            </w:tr>
            <w:tr w:rsidR="00A35FC7" w:rsidRPr="00A35FC7" w:rsidTr="00A35FC7">
              <w:trPr>
                <w:trHeight w:val="129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Финансовое обеспечение услуг по предоставлению с использованием единой сети передачи данных доступа к информационным системам и к информационно-телекоммуникационной сети "Интернет" муниципальных общеобразовательных организаций, сверх объемов финансирования мероприятия государственной программы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000 0702 0310171120 000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820 430,00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820 430,00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000 0702 0310171120 600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820 430,00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820 430,00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000 0702 0310171120 610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751 450,00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751 450,00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000 0702 0310171120 612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751 450,00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751 450,00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000 0702 0310171120 620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68 980,00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68 980,00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000 0702 0310171120 622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68 980,00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68 980,00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103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Стимулирующие выплаты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03101S0450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12 085 000,00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12 085 000,00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03101S0450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12 085 000,00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12 085 000,00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03101S0450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11 186 825,00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11 186 825,00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03101S0450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11 186 825,00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11 186 825,00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03101S0450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898 175,00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898 175,00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Субсидии автономным учреждениям на </w:t>
                  </w:r>
                  <w:r w:rsidRPr="00A35FC7">
                    <w:rPr>
                      <w:rFonts w:cs="Times New Roman"/>
                      <w:color w:val="000000"/>
                      <w:sz w:val="20"/>
                      <w:szCs w:val="20"/>
                    </w:rPr>
                    <w:lastRenderedPageBreak/>
                    <w:t>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03101S0450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898 175,00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898 175,00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103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Финансовое обеспечение услуг по предоставлению с использованием единой сети передачи данных доступа к информационным системам и к информационно-телекоммуникационной сети "Интернет" муниципальных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03101S1120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944 000,00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905 610,00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38 390,00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03101S1120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03101S1120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03101S1120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03101S1120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906 000,00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905 610,00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03101S1120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829 860,00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829 470,00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03101S1120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829 860,00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829 470,00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03101S1120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76 140,00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76 140,00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03101S1120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76 140,00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76 140,00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103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Основное мероприятие "Реализация федеральных государственных образовательных стандартов общего образования, в том числе мероприятий </w:t>
                  </w:r>
                  <w:r w:rsidRPr="00A35FC7">
                    <w:rPr>
                      <w:rFonts w:cs="Times New Roman"/>
                      <w:color w:val="000000"/>
                      <w:sz w:val="20"/>
                      <w:szCs w:val="20"/>
                    </w:rPr>
                    <w:lastRenderedPageBreak/>
                    <w:t>по нормативному правовому и методическому сопровождению, обновлению содержания и технологий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142 078 322,91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56 671 929,09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85 406 393,82</w:t>
                  </w:r>
                </w:p>
              </w:tc>
            </w:tr>
            <w:tr w:rsidR="00A35FC7" w:rsidRPr="00A35FC7" w:rsidTr="00A35FC7">
              <w:trPr>
                <w:trHeight w:val="103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03102L3041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105 044 101,74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56 671 929,09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48 372 172,65</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03102L3041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99 089 821,26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53 418 080,61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45 671 740,65</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03102L3041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99 089 821,26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53 418 080,61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45 671 740,65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03102L3041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99 089 821,26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53 418 080,61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45 671 740,65</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03102L3041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5 954 280,48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3 253 848,48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2 700 432,00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03102L3041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5 954 280,48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3 253 848,48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2 700 432,00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03102L3041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5 954 280,48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3 253 848,48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2 700 432,00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Организация бесплатного горячего питания обучающихся, </w:t>
                  </w:r>
                  <w:r w:rsidRPr="00A35FC7">
                    <w:rPr>
                      <w:rFonts w:cs="Times New Roman"/>
                      <w:color w:val="000000"/>
                      <w:sz w:val="20"/>
                      <w:szCs w:val="20"/>
                    </w:rPr>
                    <w:lastRenderedPageBreak/>
                    <w:t>получающих начальное общее образование в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03102S3240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37 034 221,17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37 034 221,17</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03102S3240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36 412 781,17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36 412 781,17</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03102S3240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36 412 781,17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36 412 781,17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03102S3240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36 412 781,17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36 412 781,17</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03102S3240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621 440,00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621 440,00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03102S3240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621 440,00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621 440,00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03102S3240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621 440,00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621 440,00</w:t>
                  </w:r>
                </w:p>
              </w:tc>
            </w:tr>
            <w:tr w:rsidR="00A35FC7" w:rsidRPr="00A35FC7" w:rsidTr="00A35FC7">
              <w:trPr>
                <w:trHeight w:val="103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"Обеспечение и проведение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000 0702 0310400000 000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26 465 102,13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23 664 991,86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2 800 110,27</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Расходы на обеспечение деятельности (оказание услуг) муниципальных учреждений - общеобразовательные организации, оказывающие услуги дошкольного, </w:t>
                  </w:r>
                  <w:r w:rsidRPr="00A35FC7">
                    <w:rPr>
                      <w:rFonts w:cs="Times New Roman"/>
                      <w:color w:val="000000"/>
                      <w:sz w:val="20"/>
                      <w:szCs w:val="20"/>
                    </w:rPr>
                    <w:lastRenderedPageBreak/>
                    <w:t>начального общего, основного общего, среднего общего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000 0702 0310406050 000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15 769 102,13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15 548 702,13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220 400,00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000 0702 0310406050 600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15 769 102,13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15 548 702,13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220 400,00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000 0702 0310406050 610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15 359 824,13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15 139 424,13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220 400,00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000 0702 0310406050 612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15 359 824,13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15 139 424,13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220 400,00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000 0702 0310406050 620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409 278,00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409 278,00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000 0702 0310406050 622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409 278,00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409 278,00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103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Выплата компенсаций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000 0702 0310463190 000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10 696 000,00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8 116 289,73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2 579 710,27</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000 0702 0310463190 600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10 696 000,00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8 116 289,73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2 579 710,27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000 0702 0310463190 610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10 005 112,00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7 538 673,56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2 466 438,44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000 0702 0310463190 612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10 005 112,00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7 538 673,56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2 466 438,44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000 0702 0310463190 620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690 888,00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577 616,17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113 271,83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000 0702 0310463190 622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690 888,00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577 616,17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113 271,83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Федеральный проект "Все лучшее детям"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031Ю400000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1 452 599,55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332 734,48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1 119 865,07</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Оснащение общеобразовательных организаций средствами обучения и воспитания для реализации учебных предметов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031Ю455590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1 452 599,55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332 734,48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1 119 865,07</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031Ю455590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1 452 599,55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332 734,48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1 119 865,07</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031Ю455590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1 452 599,55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332 734,48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1 119 865,07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031Ю455590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1 452 599,55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332 734,48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1 119 865,07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Федеральный проект "Педагоги и наставники"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031Ю600000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51 794 000,00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38 597 790,00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13 196 210,00</w:t>
                  </w:r>
                </w:p>
              </w:tc>
            </w:tr>
            <w:tr w:rsidR="00A35FC7" w:rsidRPr="00A35FC7" w:rsidTr="00A35FC7">
              <w:trPr>
                <w:trHeight w:val="129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031Ю653030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51 794 000,00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38 597 790,00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13 196 210,00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031Ю653030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51 794 000,00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38 597 790,00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13 196 210,00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031Ю653030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48 903 600,00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36 456 000,00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12 447 600,00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031Ю653030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48 903 600,00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36 456 000,00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12 447 600,00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031Ю653030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2 890 400,00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2 141 790,00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748 610,00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031Ю653030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2 890 400,00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2 141 790,00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748 610,00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Обеспечивающая подпрограмма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000 0702 0340000000 000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200 000,00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"Создание условий для реализации полномочий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000 0702 0340100000 000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Мероприятия в сфере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000 0702 0340100950 000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000 0702 0340100950 300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Премии и гранты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000 0702 0340100950 350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200 000,00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"Развитие институтов гражданского общества, повышение эффективности местного самоуправления и реализации молодежной политики"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000 0702 1300000000 000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3 760 000,00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2 825 706,99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934 293,01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"Эффективное местное самоуправление"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000 0702 1330000000 000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3 760 000,00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2 825 706,99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934 293,01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"Практики инициативного бюджетирования"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000 0702 1330200000 000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3 760 000,00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2 825 706,99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934 293,01</w:t>
                  </w:r>
                </w:p>
              </w:tc>
            </w:tr>
            <w:tr w:rsidR="00A35FC7" w:rsidRPr="00A35FC7" w:rsidTr="00A35FC7">
              <w:trPr>
                <w:trHeight w:val="103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Реализация на территориях муниципальных образований проектов граждан, сформированных в рамках практик инициативного бюджетирования (оснащение и текущий ремонт помещений школьного </w:t>
                  </w:r>
                  <w:r w:rsidRPr="00A35FC7">
                    <w:rPr>
                      <w:rFonts w:cs="Times New Roman"/>
                      <w:color w:val="000000"/>
                      <w:sz w:val="20"/>
                      <w:szCs w:val="20"/>
                    </w:rPr>
                    <w:lastRenderedPageBreak/>
                    <w:t>технопарка «МыслимКонструируемСоздаем-Новое поколение» в МОУ «Гимназия «Новое поколение»)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13302S305Ф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3 760 000,00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2 825 706,99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934 293,01</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13302S305Ф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3 760 000,00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2 825 706,99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934 293,01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13302S305Ф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3 760 000,00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2 825 706,99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934 293,01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13302S305Ф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3 760 000,00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2 825 706,99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934 293,01</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"Строительство и капитальный ремонт объектов социальной инфраструктуры"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000 0702 1800000000 000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3 500 000,00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2 300 000,00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"Строительство (реконструкция), капитальный ремонт объектов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000 0702 1830000000 000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3 500 000,00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2 300 000,00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"Модернизация школьных систем образования в рамках государственной программы Российской Федерации "Развитие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000 0702 1830700000 000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3 500 000,00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2 300 000,00</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Проведение работ по капитальному ремонту зданий региональных (муниципальных) общеобразовательных организаций сверх объемов финансирования мероприятия государственной программы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000 0702 1830773770 000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3 500 000,00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2 300 000,00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000 0702 1830773770 200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3 500 000,00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2 300 000,00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000 0702 1830773770 240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3 500 000,00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2 300 000,00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000 0702 1830773770 244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3 500 000,00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2 300 000,00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378 193 959,22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251 861 181,94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126 332 777,28</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"Культура и туризм"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178 685 552,62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124 566 464,94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54 119 087,68</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"Развитие профессионального искусства, гастрольно-концертной и культурно-досуговой деятельности, кинематографии"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000 0703 0240000000 000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2 775 000,00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1 775 000,00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"Реализация отдельных функций органа местного самоуправления в сфере культуры"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000 0703 0240200000 000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2 775 000,00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1 775 000,00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Стипендии в области образования, культуры и искусства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000 0703 0240201110 000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000 0703 0240201110 300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Стипендии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000 0703 0240201110 340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Финансирование организаций дополнительного образования сферы культуры, направленное на социальную поддержку одаренных детей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02402S0490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2 500 000,00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02402S0490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2 500 000,00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02402S0490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Субсидии бюджетным учреждениям на </w:t>
                  </w:r>
                  <w:r w:rsidRPr="00A35FC7">
                    <w:rPr>
                      <w:rFonts w:cs="Times New Roman"/>
                      <w:color w:val="000000"/>
                      <w:sz w:val="20"/>
                      <w:szCs w:val="20"/>
                    </w:rPr>
                    <w:lastRenderedPageBreak/>
                    <w:t>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02402S0490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02402S0490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02402S0490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"Развитие образования в сфере культуры"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175 910 552,62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122 791 464,94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53 119 087,68</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"Обеспечение функций муниципальных организаций дополнительного образования сферы культуры"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167 497 276,97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118 601 740,52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48 895 536,45</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обеспечение деятельности (оказание услуг) муниципальных организаций дополнительного образования сферы культуры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000 0703 0260106260 000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167 497 276,97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118 601 740,52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48 895 536,45</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000 0703 0260106260 600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167 497 276,97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118 601 740,52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48 895 536,45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000 0703 0260106260 610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93 499 641,07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66 080 000,00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27 419 641,07</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000 0703 0260106260 611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93 499 641,07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66 080 000,00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27 419 641,07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000 0703 0260106260 620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73 997 635,90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52 521 740,52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21 475 895,38</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Субсидии автономным учреждениям на финансовое обеспечение государственного (муниципального) </w:t>
                  </w:r>
                  <w:r w:rsidRPr="00A35FC7">
                    <w:rPr>
                      <w:rFonts w:cs="Times New Roman"/>
                      <w:color w:val="000000"/>
                      <w:sz w:val="20"/>
                      <w:szCs w:val="20"/>
                    </w:rPr>
                    <w:lastRenderedPageBreak/>
                    <w:t>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000 0703 0260106260 621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70 775 191,77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50 471 094,25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20 304 097,52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000 0703 0260106260 622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3 222 444,13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2 050 646,27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1 171 797,86</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"Финансовое обеспечение организаций дополнительного образования сферы культуры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000 0703 0260500000 000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8 413 275,65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4 189 724,42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4 223 551,23</w:t>
                  </w:r>
                </w:p>
              </w:tc>
            </w:tr>
            <w:tr w:rsidR="00A35FC7" w:rsidRPr="00A35FC7" w:rsidTr="00A35FC7">
              <w:trPr>
                <w:trHeight w:val="103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 реализуемым на основе договоров об оказании платных образовательных услуг в муниципальных организациях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02605S0560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1 089 048,65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1 089 048,65</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02605S0560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1 089 048,65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1 089 048,65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02605S0560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736 967,29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736 967,29</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02605S0560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736 967,29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736 967,29</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02605S0560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352 081,36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352 081,36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02605S0560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352 081,36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352 081,36</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Финансовое обеспечение выплат преподавателям в области музыкального </w:t>
                  </w:r>
                  <w:r w:rsidRPr="00A35FC7">
                    <w:rPr>
                      <w:rFonts w:cs="Times New Roman"/>
                      <w:color w:val="000000"/>
                      <w:sz w:val="20"/>
                      <w:szCs w:val="20"/>
                    </w:rPr>
                    <w:lastRenderedPageBreak/>
                    <w:t>искусства организаций дополнительного образования сферы культуры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02605S1180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3 364 417,00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1 988 047,61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1 376 369,39</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02605S1180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3 364 417,00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1 988 047,61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1 376 369,39</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02605S1180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1 878 900,00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1 145 518,41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733 381,59</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02605S1180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1 878 900,00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1 145 518,41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733 381,59</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02605S1180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1 485 517,00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842 529,20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642 987,80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02605S1180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1 485 517,00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842 529,20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642 987,80</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Финансовое обеспечение стимулирующих выплат работникам организаций дополнительного образования сферы культуры с высоким уровнем достижений работы педагогического коллектива по дополнительному образованию в сфере культуры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02605S2520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3 959 810,00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2 201 676,81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1 758 133,19</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02605S2520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3 959 810,00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2 201 676,81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1 758 133,19</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02605S2520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3 959 810,00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2 201 676,81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1 758 133,19</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02605S2520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3 959 810,00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2 201 676,81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1 758 133,19</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"Образование"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192 398 406,60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124 190 717,00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68 207 689,60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"Общее образование"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000 0703 0310000000 000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39 248 000,00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29 024 717,00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10 223 283,00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Основное мероприятие "Финансовое обеспечение деятельности образовательных организаций"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000 0703 0310100000 000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39 248 000,00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29 024 717,00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10 223 283,00</w:t>
                  </w:r>
                </w:p>
              </w:tc>
            </w:tr>
            <w:tr w:rsidR="00A35FC7" w:rsidRPr="00A35FC7" w:rsidTr="00A35FC7">
              <w:trPr>
                <w:trHeight w:val="231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000 0703 0310162010 000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39 248 000,00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29 024 717,00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10 223 283,00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000 0703 0310162010 600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39 248 000,00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29 024 717,00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10 223 283,00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000 0703 0310162010 610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36 009 000,00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26 572 717,00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9 436 283,00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000 0703 0310162010 612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1 046 000,00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345 717,00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700 283,00</w:t>
                  </w:r>
                </w:p>
              </w:tc>
            </w:tr>
            <w:tr w:rsidR="00A35FC7" w:rsidRPr="00A35FC7" w:rsidTr="00A35FC7">
              <w:trPr>
                <w:trHeight w:val="103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000 0703 0310162010 614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34 963 000,00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26 227 000,00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8 736 000,00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000 0703 0310162010 620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3 239 000,00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2 452 000,00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787 000,00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000 0703 0310162010 622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1 000,00</w:t>
                  </w:r>
                </w:p>
              </w:tc>
            </w:tr>
            <w:tr w:rsidR="00A35FC7" w:rsidRPr="00A35FC7" w:rsidTr="00A35FC7">
              <w:trPr>
                <w:trHeight w:val="103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000 0703 0310162010 624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3 135 000,00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2 349 000,00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786 000,00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"Дополнительное образование, воспитание и психолого-социальное сопровождение детей"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000 0703 0320000000 000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153 150 406,60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95 166 000,00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57 984 406,60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"Финансовое обеспечение деятельности организаций дополнительного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000 0703 0320200000 000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78 038 047,68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56 242 100,00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21 795 947,68</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Расходы на обеспечение деятельности (оказание услуг) муниципальных учреждений - организации </w:t>
                  </w:r>
                  <w:r w:rsidRPr="00A35FC7">
                    <w:rPr>
                      <w:rFonts w:cs="Times New Roman"/>
                      <w:color w:val="000000"/>
                      <w:sz w:val="20"/>
                      <w:szCs w:val="20"/>
                    </w:rPr>
                    <w:lastRenderedPageBreak/>
                    <w:t>дополнительного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000 0703 0320206060 000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78 038 047,68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56 242 100,00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21 795 947,68</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000 0703 0320206060 600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78 038 047,68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56 242 100,00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21 795 947,68</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000 0703 0320206060 610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62 885 583,66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45 014 100,00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17 871 483,66</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000 0703 0320206060 611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38 247 237,22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27 410 300,00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10 836 937,22</w:t>
                  </w:r>
                </w:p>
              </w:tc>
            </w:tr>
            <w:tr w:rsidR="00A35FC7" w:rsidRPr="00A35FC7" w:rsidTr="00A35FC7">
              <w:trPr>
                <w:trHeight w:val="103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000 0703 0320206060 614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24 638 346,44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17 603 800,00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7 034 546,44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000 0703 0320206060 620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15 152 464,02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11 228 000,00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3 924 464,02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000 0703 0320206060 622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320 820,00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50 820,00</w:t>
                  </w:r>
                </w:p>
              </w:tc>
            </w:tr>
            <w:tr w:rsidR="00A35FC7" w:rsidRPr="00A35FC7" w:rsidTr="0047552B">
              <w:trPr>
                <w:trHeight w:val="572"/>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w:t>
                  </w:r>
                  <w:r w:rsidRPr="00A35FC7">
                    <w:rPr>
                      <w:rFonts w:cs="Times New Roman"/>
                      <w:color w:val="000000"/>
                      <w:sz w:val="20"/>
                      <w:szCs w:val="20"/>
                    </w:rPr>
                    <w:lastRenderedPageBreak/>
                    <w:t>услуг в социальной сфере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000 0703 0320206060 624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14 831 644,02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10 958 000,00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3 873 644,02</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"Реализация мер,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000 0703 0320300000 000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2 261 000,00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1 224 000,00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1 037 000,00</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детям отдельных категорий граждан права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03203S2980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2 261 000,00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1 224 000,00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1 037 000,00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03203S2980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2 261 000,00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1 224 000,00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1 037 000,00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03203S2980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2 161 000,00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1 180 800,00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980 200,00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03203S2980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2 161 000,00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1 180 800,00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980 200,00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03203S2980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43 200,00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56 800,00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03203S2980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43 200,00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56 800,00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"Обеспечение функционирования модели персонифицированного финансирования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000 0703 0320400000 000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72 851 358,92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37 699 900,00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35 151 458,92</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Внедрение и обеспечение функционирования модели персонифицированного финансирования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000 0703 0320400940 000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72 851 358,92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37 699 900,00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35 151 458,92</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000 0703 0320400940 600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72 851 358,92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37 699 900,00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35 151 458,92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000 0703 0320400940 610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53 643 225,32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27 080 200,00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26 563 025,32</w:t>
                  </w:r>
                </w:p>
              </w:tc>
            </w:tr>
            <w:tr w:rsidR="00A35FC7" w:rsidRPr="00A35FC7" w:rsidTr="00A35FC7">
              <w:trPr>
                <w:trHeight w:val="103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000 0703 0320400940 614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53 643 225,32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27 080 200,00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26 563 025,32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000 0703 0320400940 620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19 208 133,60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10 619 700,00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8 588 433,60</w:t>
                  </w:r>
                </w:p>
              </w:tc>
            </w:tr>
            <w:tr w:rsidR="00A35FC7" w:rsidRPr="00A35FC7" w:rsidTr="00A35FC7">
              <w:trPr>
                <w:trHeight w:val="103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000 0703 0320400940 624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19 208 133,60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10 619 700,00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8 588 433,60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Муниципальная программа "Развитие институтов гражданского общества, повышение эффективности местного </w:t>
                  </w:r>
                  <w:r w:rsidRPr="00A35FC7">
                    <w:rPr>
                      <w:rFonts w:cs="Times New Roman"/>
                      <w:color w:val="000000"/>
                      <w:sz w:val="20"/>
                      <w:szCs w:val="20"/>
                    </w:rPr>
                    <w:lastRenderedPageBreak/>
                    <w:t>самоуправления и реализации молодежной политики"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000 0703 1300000000 000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7 110 000,00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3 104 000,00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4 006 000,00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"Эффективное местное самоуправление"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000 0703 1330000000 000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7 110 000,00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3 104 000,00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4 006 000,00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"Практики инициативного бюджетирования"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000 0703 1330200000 000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7 110 000,00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3 104 000,00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4 006 000,00</w:t>
                  </w:r>
                </w:p>
              </w:tc>
            </w:tr>
            <w:tr w:rsidR="00A35FC7" w:rsidRPr="00A35FC7" w:rsidTr="00A35FC7">
              <w:trPr>
                <w:trHeight w:val="103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Реализация на территориях муниципальных образований проектов граждан, сформированных в рамках практик инициативного бюджетирования (приобретение (изготовление и поставка) музыкальных инструментов МАУДО «Детская музыкальная школа»)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13302S305У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7 110 000,00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3 104 000,00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4 006 000,00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13302S305У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7 110 000,00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3 104 000,00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4 006 000,00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13302S305У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7 110 000,00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3 104 000,00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4 006 000,00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0703 13302S305У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7 110 000,00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3 104 000,00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4 006 000,00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Профессиональная подготовка, переподготовка и повышение квалификации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000 0705 0000000000 000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1 017 330,00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128 030,00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889 300,00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"Управление имуществом и муниципальными финансами"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000 0705 1200000000 000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1 017 330,00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128 030,00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889 300,00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Обеспечивающая подпрограмма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000 0705 1250000000 000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1 017 330,00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128 030,00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889 300,00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Основное мероприятие "Мероприятия, реализуемые в целях создания условий для реализации </w:t>
                  </w:r>
                  <w:r w:rsidRPr="00A35FC7">
                    <w:rPr>
                      <w:rFonts w:cs="Times New Roman"/>
                      <w:color w:val="000000"/>
                      <w:sz w:val="20"/>
                      <w:szCs w:val="20"/>
                    </w:rPr>
                    <w:lastRenderedPageBreak/>
                    <w:t>полномочий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000 0705 1250300000 000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1 017 330,00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128 030,00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889 300,00</w:t>
                  </w:r>
                </w:p>
              </w:tc>
            </w:tr>
            <w:tr w:rsidR="00A35FC7" w:rsidRPr="00A35FC7" w:rsidTr="00A35FC7">
              <w:trPr>
                <w:trHeight w:val="129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000 0705 1250300830 000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1 017 330,00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128 030,00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889 300,00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000 0705 1250300830 200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1 017 330,00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128 030,00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889 300,00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000 0705 1250300830 240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1 017 330,00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128 030,00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889 300,00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000 0705 1250300830 244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1 017 330,00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128 030,00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889 300,00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Молодежная политика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46 864 801,76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33 673 661,82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13 191 139,94</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"Развитие институтов гражданского общества, повышение эффективности местного самоуправления и реализации молодежной политики"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000 0707 1300000000 000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46 864 801,76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33 673 661,82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13 191 139,94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"Молодежь Подмосковья"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000 0707 1340000000 000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7 114 558,77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6 406 273,03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708 285,74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Основное мероприятие "Развитие молодежной политики"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000 0707 1340100000 000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4 079 835,74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3 371 550,00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708 285,74</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Организация и осуществление мероприятий по работе с детьми и молодежью в муниципальном образовании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000 0707 1340100770 000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4 079 835,74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3 371 550,00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708 285,74</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000 0707 1340100770 600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4 079 835,74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3 371 550,00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708 285,74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000 0707 1340100770 610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4 079 835,74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3 371 550,00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708 285,74</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000 0707 1340100770 611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1 709 835,74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1 217 550,00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492 285,74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000 0707 1340100770 612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2 370 000,00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2 154 000,00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216 000,00</w:t>
                  </w:r>
                </w:p>
              </w:tc>
            </w:tr>
            <w:tr w:rsidR="00A35FC7" w:rsidRPr="00A35FC7" w:rsidTr="0047552B">
              <w:trPr>
                <w:trHeight w:val="71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Основное мероприятие "Увековечивание памяти погибших при защите Отечества. Организация и проведение мероприятий по профориентации и реализации трудового и творческого потенциала молодежи, вовлечению молодежи в инновационную деятельность, научно-техническое творчество и предпринимательство, а также по поддержке молодежных </w:t>
                  </w:r>
                  <w:r w:rsidRPr="00A35FC7">
                    <w:rPr>
                      <w:rFonts w:cs="Times New Roman"/>
                      <w:color w:val="000000"/>
                      <w:sz w:val="20"/>
                      <w:szCs w:val="20"/>
                    </w:rPr>
                    <w:lastRenderedPageBreak/>
                    <w:t>творческих инициатив и медиасообществ"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000 0707 1340200000 000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3 034 723,03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3 034 723,03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Организация и осуществление мероприятий по профориентации и обеспечению занятости молодежи в муниципальном образовании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000 0707 1340201510 000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3 034 723,03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3 034 723,03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000 0707 1340201510 600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3 034 723,03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3 034 723,03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000 0707 1340201510 610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3 034 723,03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3 034 723,03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000 0707 1340201510 612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3 034 723,03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3 034 723,03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"Развитие добровольчества (волонтерства) в муниципальном образовании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000 0707 1350000000 000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123 750,00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123 750,00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"Организация и проведение мероприятий, направленных на популяризацию добровольчества (волонтерства)"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000 0707 1350100000 000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123 750,00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123 750,00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Организация и проведение мероприятий (акций) для добровольцев (волонтеров)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000 0707 1350101520 000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123 750,00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123 750,00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000 0707 1350101520 600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123 750,00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123 750,00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000 0707 1350101520 610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123 750,00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123 750,00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Субсидии бюджетным учреждениям на финансовое обеспечение </w:t>
                  </w:r>
                  <w:r w:rsidRPr="00A35FC7">
                    <w:rPr>
                      <w:rFonts w:cs="Times New Roman"/>
                      <w:color w:val="000000"/>
                      <w:sz w:val="20"/>
                      <w:szCs w:val="20"/>
                    </w:rPr>
                    <w:lastRenderedPageBreak/>
                    <w:t>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000 0707 1350101520 611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123 750,00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123 750,00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Обеспечивающая подпрограмма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000 0707 1360000000 000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39 626 492,99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27 143 638,79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12 482 854,20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"Создание условий для реализации полномочий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000 0707 1360100000 000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39 626 492,99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27 143 638,79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12 482 854,20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обеспечение деятельности (оказание услуг) муниципальных учреждений в сфере молодежной политики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000 0707 1360106020 000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39 626 492,99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27 143 638,79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12 482 854,20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000 0707 1360106020 600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39 626 492,99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27 143 638,79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12 482 854,20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000 0707 1360106020 610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39 626 492,99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27 143 638,79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12 482 854,20</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000 0707 1360106020 611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39 626 492,99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27 143 638,79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12 482 854,20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145 454 351,10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110 214 923,26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35 239 427,84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"Образование"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116 681 551,10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83 263 953,26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33 417 597,84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"Общее образование"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000 0709 0310000000 000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78 443 615,93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54 999 829,28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23 443 786,65</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"Финансовое обеспечение деятельности образовательных организаций"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000 0709 0310100000 000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70 714 775,93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49 203 200,00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21 511 575,93</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Финансовое обеспечение расходов на осуществление деятельности организаций, выполняющих функции методического сопровождения образовательных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000 0709 0310102580 000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70 714 775,93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49 203 200,00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21 511 575,93</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000 0709 0310102580 600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70 714 775,93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49 203 200,00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21 511 575,93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000 0709 0310102580 610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70 714 775,93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49 203 200,00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21 511 575,93</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000 0709 0310102580 611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70 714 775,93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49 203 200,00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21 511 575,93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Федеральный проект "Педагоги и наставники"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031Ю600000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7 728 840,00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5 796 629,28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1 932 210,72</w:t>
                  </w:r>
                </w:p>
              </w:tc>
            </w:tr>
            <w:tr w:rsidR="00A35FC7" w:rsidRPr="00A35FC7" w:rsidTr="0047552B">
              <w:trPr>
                <w:trHeight w:val="856"/>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w:t>
                  </w:r>
                  <w:r w:rsidRPr="00A35FC7">
                    <w:rPr>
                      <w:rFonts w:cs="Times New Roman"/>
                      <w:color w:val="000000"/>
                      <w:sz w:val="20"/>
                      <w:szCs w:val="20"/>
                    </w:rPr>
                    <w:lastRenderedPageBreak/>
                    <w:t>х организаций и профессиональных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031Ю650500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1 249 920,00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937 440,00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312 480,00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031Ю650500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1 249 920,00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937 440,00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312 480,00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031Ю650500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1 171 800,00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878 850,00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292 950,00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031Ю650500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1 171 800,00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878 850,00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292 950,00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031Ю650500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78 120,00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58 590,00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19 530,00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031Ю650500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78 120,00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58 590,00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19 530,00</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031Ю651790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6 478 920,00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4 859 189,28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1 619 730,72</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031Ю651790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6 478 920,00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4 859 189,28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1 619 730,72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031Ю651790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6 073 987,55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4 555 489,95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1 518 497,60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031Ю651790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6 073 987,55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4 555 489,95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1 518 497,60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031Ю651790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404 932,45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303 699,33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101 233,12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031Ю651790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404 932,45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303 699,33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101 233,12</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Обеспечивающая подпрограмма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000 0709 0340000000 000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38 237 935,17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28 264 123,98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9 973 811,19</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Основное мероприятие "Создание условий для реализации полномочий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000 0709 0340100000 000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38 237 935,17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28 264 123,98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9 973 811,19</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Обеспечение деятельности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000 0709 0340100130 000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29 828 335,17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20 338 363,98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9 489 971,19</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000 0709 0340100130 100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29 732 581,29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20 279 171,54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9 453 409,75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000 0709 0340100130 120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29 732 581,29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20 279 171,54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9 453 409,75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000 0709 0340100130 121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20 675 568,39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14 247 911,74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6 427 656,65</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выплаты персоналу государственных (муниципальных) органов,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000 0709 0340100130 122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2 160 600,00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1 628 093,77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532 506,23</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000 0709 0340100130 129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6 896 412,90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4 403 166,03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2 493 246,87</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000 0709 0340100130 200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95 753,88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59 192,44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36 561,44</w:t>
                  </w:r>
                </w:p>
              </w:tc>
            </w:tr>
            <w:tr w:rsidR="00A35FC7" w:rsidRPr="00A35FC7" w:rsidTr="0047552B">
              <w:trPr>
                <w:trHeight w:val="28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Иные закупки товаров, работ и услуг для обеспечения государственных (муниципальных) </w:t>
                  </w:r>
                  <w:r w:rsidRPr="00A35FC7">
                    <w:rPr>
                      <w:rFonts w:cs="Times New Roman"/>
                      <w:color w:val="000000"/>
                      <w:sz w:val="20"/>
                      <w:szCs w:val="20"/>
                    </w:rPr>
                    <w:lastRenderedPageBreak/>
                    <w:t>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000 0709 0340100130 240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95 753,88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59 192,44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36 561,44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000 0709 0340100130 244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95 753,88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59 192,44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36 561,44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Мероприятия в сфере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000 0709 0340100950 000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8 409 600,00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7 925 760,00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483 840,00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000 0709 0340100950 300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8 409 600,00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7 925 760,00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483 840,00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Премии и гранты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000 0709 0340100950 350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7 800 000,00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7 800 000,00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000 0709 0340100950 360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609 600,00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125 760,00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483 840,00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"Социальная защита населения"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000 0709 0400000000 000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28 772 800,00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26 950 970,00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1 821 830,00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 Развитие системы отдыха и оздоровления детей"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000 0709 0420000000 000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28 772 800,00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26 950 970,00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1 821 830,00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"Мероприятия по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000 0709 0420300000 000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28 772 800,00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26 950 970,00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1 821 830,00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Мероприятия по организации отдыха детей в каникулярное время на территории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000 0709 0420302560 000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15 409 800,00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13 590 970,00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1 818 830,00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000 0709 0420302560 600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15 409 800,00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13 590 970,00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1 818 830,00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000 0709 0420302560 610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14 625 485,00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12 824 510,00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1 800 975,00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000 0709 0420302560 612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14 625 485,00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12 824 510,00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1 800 975,00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000 0709 0420302560 620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784 315,00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766 460,00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17 855,00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000 0709 0420302560 622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784 315,00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766 460,00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17 855,00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Мероприятия по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04203S2190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13 363 000,00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13 360 000,00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Закупка товаров, работ и услуг для обеспечения </w:t>
                  </w:r>
                  <w:r w:rsidRPr="00A35FC7">
                    <w:rPr>
                      <w:rFonts w:cs="Times New Roman"/>
                      <w:color w:val="000000"/>
                      <w:sz w:val="20"/>
                      <w:szCs w:val="20"/>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04203S2190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7 203 000,00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7 200 000,00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04203S2190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7 203 000,00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7 200 000,00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04203S2190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7 203 000,00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7 200 000,00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04203S2190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6 160 000,00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6 160 000,00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04203S2190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5 376 000,00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5 376 000,00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04203S2190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5 376 000,00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5 376 000,00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04203S2190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0709 04203S2190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784 000,00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Культура, кинематография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000 0800 0000000000 000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304 787 982,07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222 237 118,93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82 550 863,14</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Культура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284 816 459,57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208 488 598,06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76 327 861,51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"Культура и туризм"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284 816 459,57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208 488 598,06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76 327 861,51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"Развитие музейного дела"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000 0801 0220000000 000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32 940 000,00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23 561 000,00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9 379 000,00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"Обеспечение выполнения функций муниципальных музеев"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000 0801 0220100000 000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32 940 000,00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23 561 000,00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9 379 000,00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обеспечение деятельности (оказание услуг) муниципальных учреждений - музеи, галереи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000 0801 0220106130 000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32 940 000,00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23 561 000,00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9 379 000,00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Предоставление субсидий бюджетным, автономным учреждениям и </w:t>
                  </w:r>
                  <w:r w:rsidRPr="00A35FC7">
                    <w:rPr>
                      <w:rFonts w:cs="Times New Roman"/>
                      <w:color w:val="000000"/>
                      <w:sz w:val="20"/>
                      <w:szCs w:val="20"/>
                    </w:rPr>
                    <w:lastRenderedPageBreak/>
                    <w:t>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000 0801 0220106130 600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32 940 000,00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23 561 000,00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9 379 000,00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000 0801 0220106130 610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32 940 000,00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23 561 000,00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9 379 000,00</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000 0801 0220106130 611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32 940 000,00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23 561 000,00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9 379 000,00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"Развитие библиотечного дела"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000 0801 0230000000 000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76 719 443,21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56 977 254,91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19 742 188,30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"Организация библиотечного обслуживания населения муниципальными библиотеками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000 0801 0230100000 000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76 719 443,21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56 977 254,91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19 742 188,30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обеспечение деятельности (оказание услуг) муниципальных учреждений - библиотеки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000 0801 0230106100 000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75 850 424,16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56 108 235,86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19 742 188,30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000 0801 0230106100 600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75 850 424,16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56 108 235,86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19 742 188,30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000 0801 0230106100 610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75 850 424,16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56 108 235,86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19 742 188,30</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000 0801 0230106100 611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75 850 424,16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56 108 235,86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19 742 188,30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Государственная поддержка отрасли культуры </w:t>
                  </w:r>
                  <w:r w:rsidRPr="00A35FC7">
                    <w:rPr>
                      <w:rFonts w:cs="Times New Roman"/>
                      <w:color w:val="000000"/>
                      <w:sz w:val="20"/>
                      <w:szCs w:val="20"/>
                    </w:rPr>
                    <w:lastRenderedPageBreak/>
                    <w:t>(модернизация библиотек в части комплектования книжных фондов муниципальных общедоступных библиотек)</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02301L5198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869 019,05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869 019,05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02301L5198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869 019,05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869 019,05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02301L5198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869 019,05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869 019,05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02301L5198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869 019,05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869 019,05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"Развитие профессионального искусства, гастрольно-концертной и культурно-досуговой деятельности, кинематографии"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168 540 411,11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121 848 437,51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46 691 973,60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"Реализация отдельных функций органа местного самоуправления в сфере культуры"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Стипендии в области образования, культуры и искусства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000 0801 0240201110 000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000 0801 0240201110 300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Стипендии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000 0801 0240201110 340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"Обеспечение функций культурно-досуговых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000 0801 0240400000 000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132 802 505,11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96 230 531,51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36 571 973,60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Мероприятия в сфере культуры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000 0801 0240400500 000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5 529 796,14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5 052 828,14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476 968,00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000 0801 0240400500 600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5 529 796,14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5 052 828,14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476 968,00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000 0801 0240400500 610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4 724 796,14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4 599 796,14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125 000,00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000 0801 0240400500 612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4 724 796,14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4 599 796,14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125 000,00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000 0801 0240400500 620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805 000,00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453 032,00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351 968,00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000 0801 0240400500 622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805 000,00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453 032,00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351 968,00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обеспечение деятельности (оказание услуг) муниципальных учреждений - культурно-досуговые учреждения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000 0801 0240406110 000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127 272 708,97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91 177 703,37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36 095 005,60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000 0801 0240406110 600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127 272 708,97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91 177 703,37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36 095 005,60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000 0801 0240406110 610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127 272 708,97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91 177 703,37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36 095 005,60</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000 0801 0240406110 611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126 422 708,97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90 691 453,37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35 731 255,60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000 0801 0240406110 612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850 000,00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486 250,00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363 750,00</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"Модернизация (развитие) материально-технической базы, проведение текущего ремонта муниципальных театрально-концертных и культурно-досуговых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000 0801 0240500000 000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137 906,00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137 906,00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Модернизация (развитие) материально-технической базы культурно-досуговых учреждений культуры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000 0801 0240501640 000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137 906,00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137 906,00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000 0801 0240501640 600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137 906,00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137 906,00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000 0801 0240501640 610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137 906,00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137 906,00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000 0801 0240501640 612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137 906,00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137 906,00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"Создание условий для массового отдыха жителей муниципального образования в парках культуры и отдыха"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000 0801 0240600000 000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35 250 000,00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25 130 000,00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10 120 000,00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обеспечение деятельности (оказание услуг) муниципальных учреждений - парк культуры и отдыха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000 0801 0240606170 000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35 250 000,00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25 130 000,00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10 120 000,00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000 0801 0240606170 600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35 250 000,00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25 130 000,00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10 120 000,00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000 0801 0240606170 610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35 250 000,00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25 130 000,00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10 120 000,00</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000 0801 0240606170 611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35 250 000,00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25 130 000,00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10 120 000,00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Обеспечивающая подпрограмма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000 0801 0280000000 000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6 616 605,25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6 101 905,64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514 699,61</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Основное мероприятие "Создание условий для реализации полномочий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000 0801 0280100000 000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6 616 605,25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6 101 905,64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514 699,61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Мероприятия в сфере культуры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000 0801 0280100500 000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6 616 605,25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6 101 905,64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514 699,61</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000 0801 0280100500 200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6 616 605,25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6 101 905,64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514 699,61</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000 0801 0280100500 240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6 616 605,25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6 101 905,64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514 699,61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000 0801 0280100500 244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6 616 605,25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6 101 905,64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514 699,61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Другие вопросы в области культуры, кинематографии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000 0804 0000000000 000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19 971 522,50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13 748 520,87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6 223 001,63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"Культура и туризм"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000 0804 0200000000 000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19 971 522,50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13 748 520,87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6 223 001,63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Обеспечивающая подпрограмма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000 0804 0280000000 000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19 971 522,50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13 748 520,87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6 223 001,63</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"Создание условий для реализации полномочий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000 0804 0280100000 000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19 971 522,50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13 748 520,87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6 223 001,63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Обеспечение деятельности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000 0804 0280100130 000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19 971 522,50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13 748 520,87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6 223 001,63</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000 0804 0280100130 100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19 952 000,00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13 728 998,37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6 223 001,63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000 0804 0280100130 120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19 952 000,00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13 728 998,37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6 223 001,63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000 0804 0280100130 121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14 213 200,00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9 897 098,03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4 316 101,97</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выплаты персоналу государственных (муниципальных) органов,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000 0804 0280100130 122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1 122 800,00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817 541,26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305 258,74</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000 0804 0280100130 129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4 616 000,00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3 014 359,08</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1 601 640,92</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000 0804 0280100130 200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14 522,50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14 522,50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000 0804 0280100130 240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14 522,50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14 522,50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000 0804 0280100130 244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14 522,50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14 522,50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000 0804 0280100130 800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000 0804 0280100130 850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000 0804 0280100130 853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Социальная политика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000 1000 0000000000 000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50 938 534,59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34 781 581,80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16 156 952,79</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Пенсионное обеспечение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000 1001 0000000000 000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9 354 534,59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5 855 507,26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3 499 027,33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"Социальная защита населения"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000 1001 0400000000 000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9 354 534,59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5 855 507,26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3 499 027,33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"Социальная поддержка граждан"</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000 1001 0410000000 000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9 354 534,59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5 855 507,26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3 499 027,33</w:t>
                  </w:r>
                </w:p>
              </w:tc>
            </w:tr>
            <w:tr w:rsidR="00A35FC7" w:rsidRPr="00A35FC7" w:rsidTr="0047552B">
              <w:trPr>
                <w:trHeight w:val="28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Основное мероприятие "Предоставление государственных гарантий муниципальным служащим, поощрение за муниципальную </w:t>
                  </w:r>
                  <w:r w:rsidRPr="00A35FC7">
                    <w:rPr>
                      <w:rFonts w:cs="Times New Roman"/>
                      <w:color w:val="000000"/>
                      <w:sz w:val="20"/>
                      <w:szCs w:val="20"/>
                    </w:rPr>
                    <w:lastRenderedPageBreak/>
                    <w:t>службу"</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000 1001 0411500000 000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9 354 534,59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5 855 507,26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3 499 027,33</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доплаты за выслугу лет к трудовой пенсии муниципальным служащим за счет средств местного бюджета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000 1001 0411500840 000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9 354 534,59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5 855 507,26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3 499 027,33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000 1001 0411500840 300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9 354 534,59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5 855 507,26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3 499 027,33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Социальные выплаты гражданам, 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000 1001 0411500840 320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9 354 534,59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5 855 507,26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3 499 027,33</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Пособия, компенсации и иные социальные выплаты гражданам, кроме публичных нормативных обязательств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000 1001 0411500840 321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9 354 534,59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5 855 507,26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3 499 027,33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000 1003 0000000000 000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1 240 000,00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860 000,00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"Здравоохранение"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000 1003 0100000000 000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840 000,00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380 000,00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"Финансовое обеспечение системы организации медицинской помощи"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000 1003 0150000000 000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840 000,00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380 000,00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"Развитие мер социальной поддержки, премирование медицинских работников"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000 1003 0150200000 000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840 000,00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380 000,00</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Создание условий для оказания медицинской помощи населению на территории муниципального образования в соответствии с территориальной программой государственных гарантий бесплатного оказания гражданам медицинской помощи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000 1003 0150200420 000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840 000,00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Социальное обеспечение и иные </w:t>
                  </w:r>
                  <w:r w:rsidRPr="00A35FC7">
                    <w:rPr>
                      <w:rFonts w:cs="Times New Roman"/>
                      <w:color w:val="000000"/>
                      <w:sz w:val="20"/>
                      <w:szCs w:val="20"/>
                    </w:rPr>
                    <w:lastRenderedPageBreak/>
                    <w:t>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000 1003 0150200420 300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840 000,00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000 1003 0150200420 360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840 000,00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460 000,00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380 000,00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Непрограммные расходы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000 1003 9900000000 000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000 1003 9900000060 000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000 1003 9900000060 300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Социальные выплаты гражданам, 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000 1003 9900000060 320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Пособия, компенсации и иные социальные выплаты гражданам, кроме публичных нормативных обязательств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000 1003 9900000060 321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Охрана семьи и детства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000 1004 0000000000 000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40 344 000,00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28 066 074,54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12 277 925,46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"Образование"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000 1004 0300000000 000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35 876 000,00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28 066 074,54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7 809 925,46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"Общее образование"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000 1004 0310000000 000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35 876 000,00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28 066 074,54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7 809 925,46</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"Финансовое обеспечение деятельности образовательных организаций"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000 1004 0310100000 000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35 876 000,00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28 066 074,54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7 809 925,46</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Выплата компенсации родительской платы за присмотр и уход за детьми, осваивающими образовательные программы дошкольного образования в организациях Московской области, осуществляющих образовательную деятельность</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000 1004 0310162140 000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35 876 000,00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28 066 074,54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7 809 925,46</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000 1004 0310162140 200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355 000,00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Иные закупки товаров, работ и услуг для обеспечения </w:t>
                  </w:r>
                  <w:r w:rsidRPr="00A35FC7">
                    <w:rPr>
                      <w:rFonts w:cs="Times New Roman"/>
                      <w:color w:val="000000"/>
                      <w:sz w:val="20"/>
                      <w:szCs w:val="20"/>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000 1004 0310162140 240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355 000,00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000 1004 0310162140 244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355 000,00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000 1004 0310162140 300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35 521 000,00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28 066 074,54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7 454 925,46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Социальные выплаты гражданам, 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000 1004 0310162140 320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35 521 000,00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28 066 074,54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7 454 925,46</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Приобретение товаров, работ и услуг в пользу граждан в целях их социального обеспечения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000 1004 0310162140 323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35 521 000,00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28 066 074,54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7 454 925,46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"Жилище"</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000 1004 0900000000 000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4 468 000,00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4 468 000,00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"Обеспечение жильем детей-сирот и детей, оставшихся без попечения родителей, лиц из числа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000 1004 0930000000 000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4 468 000,00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4 468 000,00</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"Оказание государственной поддержки в решении жилищной проблемы детей-сирот и детей, оставшихся без попечения родителей, лиц из числа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000 1004 0930100000 000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4 468 000,00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4 468 000,00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000 1004 0930160820 000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4 468 000,00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4 468 000,00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000 1004 0930160820 800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4 468 000,00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4 468 000,00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000 1004 0930160820 850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4 468 000,00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4 468 000,00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000 1004 0930160820 853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4 468 000,00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4 468 000,00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000 1100 0000000000 000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533 030 460,00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383 789 860,62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149 240 599,38</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Физическая культура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000 1101 0000000000 000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234 255 903,89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171 944 364,89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62 311 539,00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"Спорт"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000 1101 0500000000 000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234 255 903,89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171 944 364,89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62 311 539,00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"Развитие физической культуры и спорта"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000 1101 0510000000 000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233 847 500,89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171 535 961,89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62 311 539,00</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"Обеспечение условий для развития на территории муниципального образования физической культуры, школьного спорта и массового спорта"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000 1101 0510100000 000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233 847 500,89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171 535 961,89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62 311 539,00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Организация и проведение официальных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000 1101 0510100570 000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6 115 200,00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4 508 440,00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1 606 760,00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000 1101 0510100570 300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5 392 500,00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4 087 500,00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1 305 000,00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Стипендии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000 1101 0510100570 340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5 220 000,00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3 915 000,00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1 305 000,00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Премии и гранты</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000 1101 0510100570 350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172 500,00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172 500,00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000 1101 0510100570 600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722 700,00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420 940,00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301 760,00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000 1101 0510100570 610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722 700,00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420 940,00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301 760,00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000 1101 0510100570 612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722 700,00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420 940,00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301 760,00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обеспечение деятельности (оказание услуг) муниципальных учреждений в сфере физической культуры и спорта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000 1101 0510106140 000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227 732 300,89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167 027 521,89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60 704 779,00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Предоставление субсидий бюджетным, </w:t>
                  </w:r>
                  <w:r w:rsidRPr="00A35FC7">
                    <w:rPr>
                      <w:rFonts w:cs="Times New Roman"/>
                      <w:color w:val="000000"/>
                      <w:sz w:val="20"/>
                      <w:szCs w:val="20"/>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000 1101 0510106140 600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227 732 300,89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167 027 521,89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60 704 779,00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000 1101 0510106140 610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227 732 300,89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167 027 521,89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60 704 779,00</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000 1101 0510106140 611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223 436 445,89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167 027 521,89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56 408 924,00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000 1101 0510106140 612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4 295 855,00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4 295 855,00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Обеспечивающая подпрограмма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000 1101 0530000000 000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408 403,00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408 403,00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"Создание условий для реализации полномочий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000 1101 0530100000 000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408 403,00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408 403,00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Организация и проведение официальных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000 1101 0530100570 000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408 403,00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408 403,00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000 1101 0530100570 200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408 403,00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408 403,00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000 1101 0530100570 240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408 403,00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408 403,00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000 1101 0530100570 244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408 403,00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408 403,00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Массовый спорт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000 1102 0000000000 000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7 196 000,00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6 965 000,00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231 000,00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"Спорт"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000 1102 0500000000 000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7 196 000,00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6 965 000,00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231 000,00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"Развитие физической культуры и спорта"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000 1102 0510000000 000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7 196 000,00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6 965 000,00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231 000,00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Основное мероприятие "Создание условий для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000 1102 0510200000 000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7 196 000,00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6 965 000,00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231 000,00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Устройство универсальных спортивных площадок</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000 1102 0510202060 000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7 196 000,00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6 965 000,00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231 000,00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000 1102 0510202060 200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7 196 000,00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6 965 000,00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231 000,00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000 1102 0510202060 240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7 196 000,00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6 965 000,00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231 000,00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000 1102 0510202060 244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7 196 000,00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6 965 000,00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231 000,00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Спорт высших достижений</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000 1103 0000000000 000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280 177 760,00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197 074 070,47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83 103 689,53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"Спорт"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000 1103 0500000000 000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280 177 760,00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197 074 070,47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83 103 689,53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"Подготовка спортивного резерва"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000 1103 0520000000 000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280 177 760,00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197 074 070,47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83 103 689,53</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"Подготовка спортивных сборных команд"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000 1103 0520100000 000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274 515 500,00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194 092 355,03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80 423 144,97</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обеспечение деятельности (оказание услуг) муниципальных учреждений по подготовке спортивных сборных команд и спортивного резерва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000 1103 0520106150 000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274 515 500,00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194 092 355,03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80 423 144,97</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000 1103 0520106150 600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274 515 500,00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194 092 355,03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80 423 144,97</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000 1103 0520106150 610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274 515 500,00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194 092 355,03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80 423 144,97</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000 1103 0520106150 611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274 515 500,00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194 092 355,03</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80 423 144,97</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"Подготовка спортивного резерва учреждениями, реализующими дополнительные образовательные программы спортивной подготовки"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000 1103 0520200000 000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5 662 260,00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2 981 715,44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2 680 544,56</w:t>
                  </w:r>
                </w:p>
              </w:tc>
            </w:tr>
            <w:tr w:rsidR="00A35FC7" w:rsidRPr="00A35FC7" w:rsidTr="00A35FC7">
              <w:trPr>
                <w:trHeight w:val="129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Обеспечение стимулирующих выплат отдельным категориям работников организаций дополнительного образования сферы физической культуры и спорта в Московской области по результатам оценки качества деятельности руководителей муниципальных учреждений, реализующих дополнительные образовательные программы спортивной подготовки в Московской области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1103 05202S0810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5 662 260,00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2 981 715,44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2 680 544,56</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1103 05202S0810 600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5 662 260,00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2 981 715,44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2 680 544,56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1103 05202S0810 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5 662 260,00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2 981 715,44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2 680 544,56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1103 05202S0810 612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5 662 260,00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2 981 715,44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2 680 544,56</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 xml:space="preserve">Другие вопросы в области физической </w:t>
                  </w:r>
                  <w:r w:rsidRPr="00A35FC7">
                    <w:rPr>
                      <w:rFonts w:cs="Times New Roman"/>
                      <w:color w:val="000000"/>
                      <w:sz w:val="20"/>
                      <w:szCs w:val="20"/>
                    </w:rPr>
                    <w:lastRenderedPageBreak/>
                    <w:t>культуры и спорта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lastRenderedPageBreak/>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000 1105 0000000000 000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11 400 796,11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7 806 425,26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3 594 370,85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"Спорт"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000 1105 0500000000 000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11 400 796,11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7 806 425,26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3 594 370,85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Обеспечивающая подпрограмма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000 1105 0530000000 000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11 400 796,11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7 806 425,26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3 594 370,85</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"Создание условий для реализации полномочий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000 1105 0530100000 000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11 400 796,11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7 806 425,26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3 594 370,85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Обеспечение деятельности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000 1105 0530100130 000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11 400 796,11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7 806 425,26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3 594 370,85</w:t>
                  </w:r>
                </w:p>
              </w:tc>
            </w:tr>
            <w:tr w:rsidR="00A35FC7" w:rsidRPr="00A35FC7" w:rsidTr="00A35FC7">
              <w:trPr>
                <w:trHeight w:val="784"/>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000 1105 0530100130 100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11 389 178,11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7 794 807,26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3 594 370,85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000 1105 0530100130 120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11 389 178,11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7 794 807,26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3 594 370,85</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000 1105 0530100130 121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8 133 871,36</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5 523 527,87</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2 610 343,49</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Иные выплаты персоналу государственных (муниципальных) органов,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000 1105 0530100130 122</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570 002,00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570 002,00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000 1105 0530100130 129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2 685 304,75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1 701 277,39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984 027,36</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000 1105 0530100130 200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11 618,00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11 618,00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000 1105 0530100130 240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11 618,00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11 618,00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000 1105 0530100130 244</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11 618,00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11 618,00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0,00</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000 1300 0000000000 000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66 802 486,10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23 299 667,19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43 502 818,91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000 1301 0000000000 000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66 802 486,10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23 299 667,19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43 502 818,91</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Муниципальная программа "Управление имуществом и муниципальными финансами"</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000 1301 1200000000 000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66 802 486,10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23 299 667,19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43 502 818,91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Подпрограмма "Управление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000 1301 1230000000 000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66 802 486,10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23 299 667,19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43 502 818,91</w:t>
                  </w:r>
                </w:p>
              </w:tc>
            </w:tr>
            <w:tr w:rsidR="00A35FC7" w:rsidRPr="00A35FC7" w:rsidTr="00A35FC7">
              <w:trPr>
                <w:trHeight w:val="529"/>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Основное мероприятие "Реализация мероприятий в рамках управления муниципальным долгом"</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000 1301 1230100000 000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66 802 486,10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23 299 667,19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43 502 818,91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Обслуживание муниципального долга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000 1301 1230100800 000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66 802 486,10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23 299 667,19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43 502 818,91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000 1301 1230100800 700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66 802 486,10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23 299 667,19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43 502 818,91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Обслуживание муниципального долга</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200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000 1301 1230100800 730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66 802 486,10</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23 299 667,19</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43 502 818,91</w:t>
                  </w:r>
                </w:p>
              </w:tc>
            </w:tr>
            <w:tr w:rsidR="00A35FC7" w:rsidRPr="00A35FC7" w:rsidTr="00A35FC7">
              <w:trPr>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A35FC7" w:rsidRPr="00A35FC7" w:rsidRDefault="00A35FC7" w:rsidP="00A35FC7">
                  <w:pPr>
                    <w:rPr>
                      <w:rFonts w:cs="Times New Roman"/>
                      <w:color w:val="000000"/>
                      <w:sz w:val="20"/>
                      <w:szCs w:val="20"/>
                    </w:rPr>
                  </w:pPr>
                  <w:r w:rsidRPr="00A35FC7">
                    <w:rPr>
                      <w:rFonts w:cs="Times New Roman"/>
                      <w:color w:val="000000"/>
                      <w:sz w:val="20"/>
                      <w:szCs w:val="20"/>
                    </w:rPr>
                    <w:t>Результат исполнения бюджета (дефицит/профицит)</w:t>
                  </w:r>
                </w:p>
              </w:tc>
              <w:tc>
                <w:tcPr>
                  <w:tcW w:w="567"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450</w:t>
                  </w:r>
                </w:p>
              </w:tc>
              <w:tc>
                <w:tcPr>
                  <w:tcW w:w="1984"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Х</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-83 212 444,01</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right"/>
                    <w:rPr>
                      <w:rFonts w:cs="Times New Roman"/>
                      <w:color w:val="000000"/>
                      <w:sz w:val="20"/>
                      <w:szCs w:val="20"/>
                    </w:rPr>
                  </w:pPr>
                  <w:r w:rsidRPr="00A35FC7">
                    <w:rPr>
                      <w:rFonts w:cs="Times New Roman"/>
                      <w:color w:val="000000"/>
                      <w:sz w:val="20"/>
                      <w:szCs w:val="20"/>
                    </w:rPr>
                    <w:t>-424 990 561,25</w:t>
                  </w:r>
                </w:p>
              </w:tc>
              <w:tc>
                <w:tcPr>
                  <w:tcW w:w="1701" w:type="dxa"/>
                  <w:tcBorders>
                    <w:top w:val="nil"/>
                    <w:left w:val="nil"/>
                    <w:bottom w:val="single" w:sz="4" w:space="0" w:color="auto"/>
                    <w:right w:val="single" w:sz="4" w:space="0" w:color="auto"/>
                  </w:tcBorders>
                  <w:shd w:val="clear" w:color="auto" w:fill="auto"/>
                  <w:vAlign w:val="bottom"/>
                  <w:hideMark/>
                </w:tcPr>
                <w:p w:rsidR="00A35FC7" w:rsidRPr="00A35FC7" w:rsidRDefault="00A35FC7" w:rsidP="00A35FC7">
                  <w:pPr>
                    <w:jc w:val="center"/>
                    <w:rPr>
                      <w:rFonts w:cs="Times New Roman"/>
                      <w:color w:val="000000"/>
                      <w:sz w:val="20"/>
                      <w:szCs w:val="20"/>
                    </w:rPr>
                  </w:pPr>
                  <w:r w:rsidRPr="00A35FC7">
                    <w:rPr>
                      <w:rFonts w:cs="Times New Roman"/>
                      <w:color w:val="000000"/>
                      <w:sz w:val="20"/>
                      <w:szCs w:val="20"/>
                    </w:rPr>
                    <w:t>Х</w:t>
                  </w:r>
                </w:p>
              </w:tc>
            </w:tr>
          </w:tbl>
          <w:p w:rsidR="0072675C" w:rsidRDefault="0072675C" w:rsidP="000E6CAF">
            <w:pPr>
              <w:jc w:val="center"/>
              <w:rPr>
                <w:rFonts w:cs="Times New Roman"/>
                <w:b/>
                <w:bCs/>
                <w:color w:val="000000"/>
              </w:rPr>
            </w:pPr>
          </w:p>
          <w:p w:rsidR="0072675C" w:rsidRDefault="0072675C" w:rsidP="000E6CAF">
            <w:pPr>
              <w:jc w:val="center"/>
              <w:rPr>
                <w:rFonts w:cs="Times New Roman"/>
                <w:b/>
                <w:bCs/>
                <w:color w:val="000000"/>
              </w:rPr>
            </w:pPr>
          </w:p>
          <w:p w:rsidR="0072675C" w:rsidRDefault="0072675C" w:rsidP="000E6CAF">
            <w:pPr>
              <w:jc w:val="center"/>
              <w:rPr>
                <w:rFonts w:cs="Times New Roman"/>
                <w:b/>
                <w:bCs/>
                <w:color w:val="000000"/>
              </w:rPr>
            </w:pPr>
          </w:p>
          <w:p w:rsidR="0072675C" w:rsidRDefault="0072675C" w:rsidP="000E6CAF">
            <w:pPr>
              <w:jc w:val="center"/>
              <w:rPr>
                <w:rFonts w:cs="Times New Roman"/>
                <w:b/>
                <w:bCs/>
                <w:color w:val="000000"/>
              </w:rPr>
            </w:pPr>
          </w:p>
          <w:p w:rsidR="0072675C" w:rsidRDefault="0072675C" w:rsidP="000E6CAF">
            <w:pPr>
              <w:jc w:val="center"/>
              <w:rPr>
                <w:rFonts w:cs="Times New Roman"/>
                <w:b/>
                <w:bCs/>
                <w:color w:val="000000"/>
              </w:rPr>
            </w:pPr>
          </w:p>
          <w:p w:rsidR="0072675C" w:rsidRDefault="0072675C" w:rsidP="000E6CAF">
            <w:pPr>
              <w:jc w:val="center"/>
              <w:rPr>
                <w:rFonts w:cs="Times New Roman"/>
                <w:b/>
                <w:bCs/>
                <w:color w:val="000000"/>
              </w:rPr>
            </w:pPr>
          </w:p>
          <w:p w:rsidR="0072675C" w:rsidRDefault="0072675C" w:rsidP="000E6CAF">
            <w:pPr>
              <w:jc w:val="center"/>
              <w:rPr>
                <w:rFonts w:cs="Times New Roman"/>
                <w:b/>
                <w:bCs/>
                <w:color w:val="000000"/>
              </w:rPr>
            </w:pPr>
          </w:p>
          <w:p w:rsidR="0072675C" w:rsidRDefault="0072675C" w:rsidP="000E6CAF">
            <w:pPr>
              <w:jc w:val="center"/>
              <w:rPr>
                <w:rFonts w:cs="Times New Roman"/>
                <w:b/>
                <w:bCs/>
                <w:color w:val="000000"/>
              </w:rPr>
            </w:pPr>
          </w:p>
          <w:p w:rsidR="0072675C" w:rsidRDefault="0072675C" w:rsidP="000E6CAF">
            <w:pPr>
              <w:jc w:val="center"/>
              <w:rPr>
                <w:rFonts w:cs="Times New Roman"/>
                <w:b/>
                <w:bCs/>
                <w:color w:val="000000"/>
              </w:rPr>
            </w:pPr>
          </w:p>
          <w:p w:rsidR="0072675C" w:rsidRDefault="0072675C" w:rsidP="000E6CAF">
            <w:pPr>
              <w:jc w:val="center"/>
              <w:rPr>
                <w:rFonts w:cs="Times New Roman"/>
                <w:b/>
                <w:bCs/>
                <w:color w:val="000000"/>
              </w:rPr>
            </w:pPr>
          </w:p>
          <w:p w:rsidR="0072675C" w:rsidRDefault="0072675C" w:rsidP="000E6CAF">
            <w:pPr>
              <w:jc w:val="center"/>
              <w:rPr>
                <w:rFonts w:cs="Times New Roman"/>
                <w:b/>
                <w:bCs/>
                <w:color w:val="000000"/>
              </w:rPr>
            </w:pPr>
          </w:p>
          <w:p w:rsidR="0072675C" w:rsidRDefault="0072675C" w:rsidP="000E6CAF">
            <w:pPr>
              <w:jc w:val="center"/>
              <w:rPr>
                <w:rFonts w:cs="Times New Roman"/>
                <w:b/>
                <w:bCs/>
                <w:color w:val="000000"/>
              </w:rPr>
            </w:pPr>
          </w:p>
          <w:p w:rsidR="0072675C" w:rsidRDefault="0072675C" w:rsidP="000E6CAF">
            <w:pPr>
              <w:jc w:val="center"/>
              <w:rPr>
                <w:rFonts w:cs="Times New Roman"/>
                <w:b/>
                <w:bCs/>
                <w:color w:val="000000"/>
              </w:rPr>
            </w:pPr>
          </w:p>
          <w:p w:rsidR="0072675C" w:rsidRDefault="0072675C" w:rsidP="000E6CAF">
            <w:pPr>
              <w:jc w:val="center"/>
              <w:rPr>
                <w:rFonts w:cs="Times New Roman"/>
                <w:b/>
                <w:bCs/>
                <w:color w:val="000000"/>
              </w:rPr>
            </w:pPr>
          </w:p>
          <w:tbl>
            <w:tblPr>
              <w:tblW w:w="15154" w:type="dxa"/>
              <w:tblLayout w:type="fixed"/>
              <w:tblLook w:val="04A0" w:firstRow="1" w:lastRow="0" w:firstColumn="1" w:lastColumn="0" w:noHBand="0" w:noVBand="1"/>
            </w:tblPr>
            <w:tblGrid>
              <w:gridCol w:w="2039"/>
              <w:gridCol w:w="640"/>
              <w:gridCol w:w="1911"/>
              <w:gridCol w:w="1701"/>
              <w:gridCol w:w="1081"/>
              <w:gridCol w:w="620"/>
              <w:gridCol w:w="201"/>
              <w:gridCol w:w="1500"/>
              <w:gridCol w:w="661"/>
              <w:gridCol w:w="1620"/>
              <w:gridCol w:w="1520"/>
              <w:gridCol w:w="1660"/>
            </w:tblGrid>
            <w:tr w:rsidR="003F1D2E" w:rsidRPr="003F1D2E" w:rsidTr="003F1D2E">
              <w:trPr>
                <w:trHeight w:val="300"/>
              </w:trPr>
              <w:tc>
                <w:tcPr>
                  <w:tcW w:w="15154" w:type="dxa"/>
                  <w:gridSpan w:val="12"/>
                  <w:tcBorders>
                    <w:top w:val="nil"/>
                    <w:left w:val="nil"/>
                    <w:bottom w:val="nil"/>
                    <w:right w:val="nil"/>
                  </w:tcBorders>
                  <w:shd w:val="clear" w:color="auto" w:fill="auto"/>
                  <w:vAlign w:val="center"/>
                  <w:hideMark/>
                </w:tcPr>
                <w:p w:rsidR="003F1D2E" w:rsidRPr="003F1D2E" w:rsidRDefault="003F1D2E" w:rsidP="003F1D2E">
                  <w:pPr>
                    <w:tabs>
                      <w:tab w:val="left" w:pos="7175"/>
                      <w:tab w:val="left" w:pos="8369"/>
                    </w:tabs>
                    <w:rPr>
                      <w:rFonts w:cs="Times New Roman"/>
                      <w:b/>
                      <w:bCs/>
                      <w:color w:val="000000"/>
                      <w:sz w:val="20"/>
                      <w:szCs w:val="20"/>
                    </w:rPr>
                  </w:pPr>
                  <w:r>
                    <w:rPr>
                      <w:rFonts w:cs="Times New Roman"/>
                      <w:b/>
                      <w:bCs/>
                      <w:color w:val="000000"/>
                      <w:sz w:val="20"/>
                      <w:szCs w:val="20"/>
                    </w:rPr>
                    <w:t xml:space="preserve">                                            </w:t>
                  </w:r>
                  <w:r w:rsidRPr="003F1D2E">
                    <w:rPr>
                      <w:rFonts w:cs="Times New Roman"/>
                      <w:b/>
                      <w:bCs/>
                      <w:color w:val="000000"/>
                      <w:sz w:val="20"/>
                      <w:szCs w:val="20"/>
                    </w:rPr>
                    <w:t>3. Источники финансирования дефицита бюджета</w:t>
                  </w:r>
                </w:p>
              </w:tc>
            </w:tr>
            <w:tr w:rsidR="003F1D2E" w:rsidRPr="003F1D2E" w:rsidTr="003F1D2E">
              <w:trPr>
                <w:trHeight w:val="300"/>
              </w:trPr>
              <w:tc>
                <w:tcPr>
                  <w:tcW w:w="7372" w:type="dxa"/>
                  <w:gridSpan w:val="5"/>
                  <w:tcBorders>
                    <w:top w:val="nil"/>
                    <w:left w:val="nil"/>
                    <w:bottom w:val="nil"/>
                    <w:right w:val="nil"/>
                  </w:tcBorders>
                  <w:shd w:val="clear" w:color="auto" w:fill="auto"/>
                  <w:noWrap/>
                  <w:vAlign w:val="bottom"/>
                  <w:hideMark/>
                </w:tcPr>
                <w:p w:rsidR="003F1D2E" w:rsidRPr="003F1D2E" w:rsidRDefault="003F1D2E" w:rsidP="003F1D2E">
                  <w:pPr>
                    <w:rPr>
                      <w:rFonts w:ascii="Arial" w:hAnsi="Arial"/>
                      <w:color w:val="000000"/>
                      <w:sz w:val="20"/>
                      <w:szCs w:val="20"/>
                    </w:rPr>
                  </w:pPr>
                </w:p>
              </w:tc>
              <w:tc>
                <w:tcPr>
                  <w:tcW w:w="821" w:type="dxa"/>
                  <w:gridSpan w:val="2"/>
                  <w:tcBorders>
                    <w:top w:val="nil"/>
                    <w:left w:val="nil"/>
                    <w:bottom w:val="nil"/>
                    <w:right w:val="nil"/>
                  </w:tcBorders>
                  <w:shd w:val="clear" w:color="auto" w:fill="auto"/>
                  <w:noWrap/>
                  <w:vAlign w:val="bottom"/>
                  <w:hideMark/>
                </w:tcPr>
                <w:p w:rsidR="003F1D2E" w:rsidRPr="003F1D2E" w:rsidRDefault="003F1D2E" w:rsidP="003F1D2E">
                  <w:pPr>
                    <w:rPr>
                      <w:rFonts w:ascii="Arial" w:hAnsi="Arial"/>
                      <w:color w:val="000000"/>
                      <w:sz w:val="20"/>
                      <w:szCs w:val="20"/>
                    </w:rPr>
                  </w:pPr>
                </w:p>
              </w:tc>
              <w:tc>
                <w:tcPr>
                  <w:tcW w:w="2161" w:type="dxa"/>
                  <w:gridSpan w:val="2"/>
                  <w:tcBorders>
                    <w:top w:val="nil"/>
                    <w:left w:val="nil"/>
                    <w:bottom w:val="nil"/>
                    <w:right w:val="nil"/>
                  </w:tcBorders>
                  <w:shd w:val="clear" w:color="auto" w:fill="auto"/>
                  <w:noWrap/>
                  <w:vAlign w:val="bottom"/>
                  <w:hideMark/>
                </w:tcPr>
                <w:p w:rsidR="003F1D2E" w:rsidRPr="003F1D2E" w:rsidRDefault="003F1D2E" w:rsidP="003F1D2E">
                  <w:pPr>
                    <w:rPr>
                      <w:rFonts w:ascii="Arial" w:hAnsi="Arial"/>
                      <w:color w:val="000000"/>
                      <w:sz w:val="20"/>
                      <w:szCs w:val="20"/>
                    </w:rPr>
                  </w:pPr>
                </w:p>
              </w:tc>
              <w:tc>
                <w:tcPr>
                  <w:tcW w:w="1620" w:type="dxa"/>
                  <w:tcBorders>
                    <w:top w:val="nil"/>
                    <w:left w:val="nil"/>
                    <w:bottom w:val="nil"/>
                    <w:right w:val="nil"/>
                  </w:tcBorders>
                  <w:shd w:val="clear" w:color="auto" w:fill="auto"/>
                  <w:noWrap/>
                  <w:vAlign w:val="bottom"/>
                  <w:hideMark/>
                </w:tcPr>
                <w:p w:rsidR="003F1D2E" w:rsidRPr="003F1D2E" w:rsidRDefault="003F1D2E" w:rsidP="003F1D2E">
                  <w:pPr>
                    <w:rPr>
                      <w:rFonts w:ascii="Arial" w:hAnsi="Arial"/>
                      <w:color w:val="000000"/>
                      <w:sz w:val="20"/>
                      <w:szCs w:val="20"/>
                    </w:rPr>
                  </w:pPr>
                </w:p>
              </w:tc>
              <w:tc>
                <w:tcPr>
                  <w:tcW w:w="1520" w:type="dxa"/>
                  <w:tcBorders>
                    <w:top w:val="nil"/>
                    <w:left w:val="nil"/>
                    <w:bottom w:val="nil"/>
                    <w:right w:val="nil"/>
                  </w:tcBorders>
                  <w:shd w:val="clear" w:color="auto" w:fill="auto"/>
                  <w:noWrap/>
                  <w:vAlign w:val="bottom"/>
                  <w:hideMark/>
                </w:tcPr>
                <w:p w:rsidR="003F1D2E" w:rsidRPr="003F1D2E" w:rsidRDefault="003F1D2E" w:rsidP="003F1D2E">
                  <w:pPr>
                    <w:rPr>
                      <w:rFonts w:ascii="Arial" w:hAnsi="Arial"/>
                      <w:color w:val="000000"/>
                      <w:sz w:val="20"/>
                      <w:szCs w:val="20"/>
                    </w:rPr>
                  </w:pPr>
                </w:p>
              </w:tc>
              <w:tc>
                <w:tcPr>
                  <w:tcW w:w="1660" w:type="dxa"/>
                  <w:tcBorders>
                    <w:top w:val="nil"/>
                    <w:left w:val="nil"/>
                    <w:bottom w:val="nil"/>
                    <w:right w:val="nil"/>
                  </w:tcBorders>
                  <w:shd w:val="clear" w:color="auto" w:fill="auto"/>
                  <w:noWrap/>
                  <w:vAlign w:val="bottom"/>
                  <w:hideMark/>
                </w:tcPr>
                <w:p w:rsidR="003F1D2E" w:rsidRPr="003F1D2E" w:rsidRDefault="003F1D2E" w:rsidP="003F1D2E">
                  <w:pPr>
                    <w:rPr>
                      <w:rFonts w:ascii="Arial" w:hAnsi="Arial"/>
                      <w:color w:val="000000"/>
                      <w:sz w:val="20"/>
                      <w:szCs w:val="20"/>
                    </w:rPr>
                  </w:pPr>
                </w:p>
              </w:tc>
            </w:tr>
            <w:tr w:rsidR="003F1D2E" w:rsidRPr="003F1D2E" w:rsidTr="003F1D2E">
              <w:trPr>
                <w:gridAfter w:val="4"/>
                <w:wAfter w:w="5461" w:type="dxa"/>
                <w:trHeight w:val="1440"/>
              </w:trPr>
              <w:tc>
                <w:tcPr>
                  <w:tcW w:w="2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Наименование показателя</w:t>
                  </w:r>
                </w:p>
              </w:tc>
              <w:tc>
                <w:tcPr>
                  <w:tcW w:w="640" w:type="dxa"/>
                  <w:tcBorders>
                    <w:top w:val="single" w:sz="4" w:space="0" w:color="auto"/>
                    <w:left w:val="nil"/>
                    <w:bottom w:val="single" w:sz="4" w:space="0" w:color="auto"/>
                    <w:right w:val="single" w:sz="4" w:space="0" w:color="auto"/>
                  </w:tcBorders>
                  <w:shd w:val="clear" w:color="auto" w:fill="auto"/>
                  <w:vAlign w:val="center"/>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Код строки</w:t>
                  </w:r>
                </w:p>
              </w:tc>
              <w:tc>
                <w:tcPr>
                  <w:tcW w:w="1911" w:type="dxa"/>
                  <w:tcBorders>
                    <w:top w:val="single" w:sz="4" w:space="0" w:color="auto"/>
                    <w:left w:val="nil"/>
                    <w:bottom w:val="single" w:sz="4" w:space="0" w:color="auto"/>
                    <w:right w:val="single" w:sz="4" w:space="0" w:color="auto"/>
                  </w:tcBorders>
                  <w:shd w:val="clear" w:color="auto" w:fill="auto"/>
                  <w:vAlign w:val="center"/>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Код источника финансирования дефицита бюджета по бюджетной классификации</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Утвержденные бюджетные назначения</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Исполнено</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Неисполненные назначения</w:t>
                  </w:r>
                </w:p>
              </w:tc>
            </w:tr>
            <w:tr w:rsidR="003F1D2E" w:rsidRPr="003F1D2E" w:rsidTr="003F1D2E">
              <w:trPr>
                <w:gridAfter w:val="4"/>
                <w:wAfter w:w="5461" w:type="dxa"/>
                <w:trHeight w:val="300"/>
              </w:trPr>
              <w:tc>
                <w:tcPr>
                  <w:tcW w:w="2039" w:type="dxa"/>
                  <w:tcBorders>
                    <w:top w:val="nil"/>
                    <w:left w:val="single" w:sz="4" w:space="0" w:color="auto"/>
                    <w:bottom w:val="single" w:sz="4" w:space="0" w:color="auto"/>
                    <w:right w:val="single" w:sz="4" w:space="0" w:color="auto"/>
                  </w:tcBorders>
                  <w:shd w:val="clear" w:color="auto" w:fill="auto"/>
                  <w:vAlign w:val="center"/>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1</w:t>
                  </w:r>
                </w:p>
              </w:tc>
              <w:tc>
                <w:tcPr>
                  <w:tcW w:w="640" w:type="dxa"/>
                  <w:tcBorders>
                    <w:top w:val="nil"/>
                    <w:left w:val="nil"/>
                    <w:bottom w:val="single" w:sz="4" w:space="0" w:color="auto"/>
                    <w:right w:val="single" w:sz="4" w:space="0" w:color="auto"/>
                  </w:tcBorders>
                  <w:shd w:val="clear" w:color="auto" w:fill="auto"/>
                  <w:vAlign w:val="center"/>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2</w:t>
                  </w:r>
                </w:p>
              </w:tc>
              <w:tc>
                <w:tcPr>
                  <w:tcW w:w="1911" w:type="dxa"/>
                  <w:tcBorders>
                    <w:top w:val="nil"/>
                    <w:left w:val="nil"/>
                    <w:bottom w:val="single" w:sz="4" w:space="0" w:color="auto"/>
                    <w:right w:val="single" w:sz="4" w:space="0" w:color="auto"/>
                  </w:tcBorders>
                  <w:shd w:val="clear" w:color="auto" w:fill="auto"/>
                  <w:vAlign w:val="center"/>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3</w:t>
                  </w:r>
                </w:p>
              </w:tc>
              <w:tc>
                <w:tcPr>
                  <w:tcW w:w="1701" w:type="dxa"/>
                  <w:tcBorders>
                    <w:top w:val="nil"/>
                    <w:left w:val="nil"/>
                    <w:bottom w:val="single" w:sz="4" w:space="0" w:color="auto"/>
                    <w:right w:val="single" w:sz="4" w:space="0" w:color="auto"/>
                  </w:tcBorders>
                  <w:shd w:val="clear" w:color="auto" w:fill="auto"/>
                  <w:vAlign w:val="center"/>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4</w:t>
                  </w:r>
                </w:p>
              </w:tc>
              <w:tc>
                <w:tcPr>
                  <w:tcW w:w="1701" w:type="dxa"/>
                  <w:gridSpan w:val="2"/>
                  <w:tcBorders>
                    <w:top w:val="nil"/>
                    <w:left w:val="nil"/>
                    <w:bottom w:val="single" w:sz="4" w:space="0" w:color="auto"/>
                    <w:right w:val="single" w:sz="4" w:space="0" w:color="auto"/>
                  </w:tcBorders>
                  <w:shd w:val="clear" w:color="auto" w:fill="auto"/>
                  <w:vAlign w:val="center"/>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5</w:t>
                  </w:r>
                </w:p>
              </w:tc>
              <w:tc>
                <w:tcPr>
                  <w:tcW w:w="1701" w:type="dxa"/>
                  <w:gridSpan w:val="2"/>
                  <w:tcBorders>
                    <w:top w:val="nil"/>
                    <w:left w:val="nil"/>
                    <w:bottom w:val="single" w:sz="4" w:space="0" w:color="auto"/>
                    <w:right w:val="single" w:sz="4" w:space="0" w:color="auto"/>
                  </w:tcBorders>
                  <w:shd w:val="clear" w:color="auto" w:fill="auto"/>
                  <w:vAlign w:val="center"/>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6</w:t>
                  </w:r>
                </w:p>
              </w:tc>
            </w:tr>
            <w:tr w:rsidR="003F1D2E" w:rsidRPr="003F1D2E" w:rsidTr="003F1D2E">
              <w:trPr>
                <w:gridAfter w:val="4"/>
                <w:wAfter w:w="5461" w:type="dxa"/>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Источники финансирования дефицита бюджета - всего</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500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Х</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83 212 444,01</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424 990 561,25</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0,00</w:t>
                  </w:r>
                </w:p>
              </w:tc>
            </w:tr>
            <w:tr w:rsidR="003F1D2E" w:rsidRPr="003F1D2E" w:rsidTr="003F1D2E">
              <w:trPr>
                <w:gridAfter w:val="4"/>
                <w:wAfter w:w="5461" w:type="dxa"/>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в том числе:</w:t>
                  </w:r>
                  <w:r w:rsidRPr="003F1D2E">
                    <w:rPr>
                      <w:rFonts w:cs="Times New Roman"/>
                      <w:color w:val="000000"/>
                      <w:sz w:val="20"/>
                      <w:szCs w:val="20"/>
                    </w:rPr>
                    <w:br/>
                    <w:t>источники внутреннего финансирования бюджета</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520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Х</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395 903 000,00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0,00</w:t>
                  </w:r>
                </w:p>
              </w:tc>
            </w:tr>
            <w:tr w:rsidR="003F1D2E" w:rsidRPr="003F1D2E" w:rsidTr="003F1D2E">
              <w:trPr>
                <w:gridAfter w:val="4"/>
                <w:wAfter w:w="5461" w:type="dxa"/>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из них:</w:t>
                  </w:r>
                  <w:r w:rsidRPr="003F1D2E">
                    <w:rPr>
                      <w:rFonts w:cs="Times New Roman"/>
                      <w:color w:val="000000"/>
                      <w:sz w:val="20"/>
                      <w:szCs w:val="20"/>
                    </w:rPr>
                    <w:br/>
                    <w:t>Кредиты кредитных организаций в валюте Российской Федерации</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520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000 01020000000000000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206 025 000,00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104 000 000,00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102 025 000,00</w:t>
                  </w:r>
                </w:p>
              </w:tc>
            </w:tr>
            <w:tr w:rsidR="003F1D2E" w:rsidRPr="003F1D2E" w:rsidTr="003F1D2E">
              <w:trPr>
                <w:gridAfter w:val="4"/>
                <w:wAfter w:w="5461" w:type="dxa"/>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Привлечение кредитов от кредитных организаций в валюте Российской Федерации</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520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000 01020000000000700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1 300 000 000,00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510 000 000,00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790 000 000,00</w:t>
                  </w:r>
                </w:p>
              </w:tc>
            </w:tr>
            <w:tr w:rsidR="003F1D2E" w:rsidRPr="003F1D2E" w:rsidTr="003F1D2E">
              <w:trPr>
                <w:gridAfter w:val="4"/>
                <w:wAfter w:w="5461" w:type="dxa"/>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Привлечение городскими округами кредитов от кредитных организаций в валюте Российской Федерации</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520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000 01020000040000710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1 300 000 000,00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510 000 000,00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790 000 000,00</w:t>
                  </w:r>
                </w:p>
              </w:tc>
            </w:tr>
            <w:tr w:rsidR="003F1D2E" w:rsidRPr="003F1D2E" w:rsidTr="003F1D2E">
              <w:trPr>
                <w:gridAfter w:val="4"/>
                <w:wAfter w:w="5461" w:type="dxa"/>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Погашение кредитов, предоставленных кредитными организациями в валюте Российской Федерации</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520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000 01020000000000800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-1 093 975 000,00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-406 000 000,00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-687 975 000,00</w:t>
                  </w:r>
                </w:p>
              </w:tc>
            </w:tr>
            <w:tr w:rsidR="003F1D2E" w:rsidRPr="003F1D2E" w:rsidTr="003F1D2E">
              <w:trPr>
                <w:gridAfter w:val="4"/>
                <w:wAfter w:w="5461" w:type="dxa"/>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Погашение городскими округами кредитов от кредитных организаций в валюте Российской Федерации</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520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000 01020000040000810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-1 093 975 000,00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-406 000 000,00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-687 975 000,00</w:t>
                  </w:r>
                </w:p>
              </w:tc>
            </w:tr>
            <w:tr w:rsidR="003F1D2E" w:rsidRPr="003F1D2E" w:rsidTr="003F1D2E">
              <w:trPr>
                <w:gridAfter w:val="4"/>
                <w:wAfter w:w="5461" w:type="dxa"/>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Бюджетные кредиты из других бюджетов бюджетной системы Российской Федерации</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520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000 01030000000000000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-206 025 000,00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291 903 000,00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0,00</w:t>
                  </w:r>
                </w:p>
              </w:tc>
            </w:tr>
            <w:tr w:rsidR="003F1D2E" w:rsidRPr="003F1D2E" w:rsidTr="003F1D2E">
              <w:trPr>
                <w:gridAfter w:val="4"/>
                <w:wAfter w:w="5461" w:type="dxa"/>
                <w:trHeight w:val="147"/>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 xml:space="preserve">Бюджетные кредиты из других бюджетов бюджетной системы Российской Федерации в валюте Российской </w:t>
                  </w:r>
                  <w:r w:rsidRPr="003F1D2E">
                    <w:rPr>
                      <w:rFonts w:cs="Times New Roman"/>
                      <w:color w:val="000000"/>
                      <w:sz w:val="20"/>
                      <w:szCs w:val="20"/>
                    </w:rPr>
                    <w:lastRenderedPageBreak/>
                    <w:t>Федерации</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lastRenderedPageBreak/>
                    <w:t>520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000 01030100000000000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-206 025 000,00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291 903 000,00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0,00</w:t>
                  </w:r>
                </w:p>
              </w:tc>
            </w:tr>
            <w:tr w:rsidR="003F1D2E" w:rsidRPr="003F1D2E" w:rsidTr="003F1D2E">
              <w:trPr>
                <w:gridAfter w:val="4"/>
                <w:wAfter w:w="5461" w:type="dxa"/>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Привлечение бюджетных кредитов из других бюджетов бюджетной системы Российской Федерации в валюте Российской Федерации</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520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000 01030100000000700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750 000 000,00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747 928 000,00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2 072 000,00</w:t>
                  </w:r>
                </w:p>
              </w:tc>
            </w:tr>
            <w:tr w:rsidR="003F1D2E" w:rsidRPr="003F1D2E" w:rsidTr="003F1D2E">
              <w:trPr>
                <w:gridAfter w:val="4"/>
                <w:wAfter w:w="5461" w:type="dxa"/>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520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000 01030100040000710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750 000 000,00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747 928 000,00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2 072 000,00</w:t>
                  </w:r>
                </w:p>
              </w:tc>
            </w:tr>
            <w:tr w:rsidR="003F1D2E" w:rsidRPr="003F1D2E" w:rsidTr="003F1D2E">
              <w:trPr>
                <w:gridAfter w:val="4"/>
                <w:wAfter w:w="5461" w:type="dxa"/>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Привлечение бюджетного кредита на пополнение остатка средств на едином счете бюджета</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520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000 01030100040001710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250 000 000,00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250 000 000,00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0,00</w:t>
                  </w:r>
                </w:p>
              </w:tc>
            </w:tr>
            <w:tr w:rsidR="003F1D2E" w:rsidRPr="003F1D2E" w:rsidTr="003F1D2E">
              <w:trPr>
                <w:gridAfter w:val="4"/>
                <w:wAfter w:w="5461" w:type="dxa"/>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Привлечение бюджетного кредита на покрытие временного кассового разрыва, возникающего при исполнении бюджета муниципального образования</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520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000 01030100040003710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500 000 000,00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497 928 000,00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2 072 000,00</w:t>
                  </w:r>
                </w:p>
              </w:tc>
            </w:tr>
            <w:tr w:rsidR="003F1D2E" w:rsidRPr="003F1D2E" w:rsidTr="003F1D2E">
              <w:trPr>
                <w:gridAfter w:val="4"/>
                <w:wAfter w:w="5461" w:type="dxa"/>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Погашение бюджетных кредитов, полученных из других бюджетов бюджетной системы Российской Федерации в валюте Российской Федерации</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520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000 01030100000000800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-956 025 000,00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-456 025 000,00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-500 000 000,00</w:t>
                  </w:r>
                </w:p>
              </w:tc>
            </w:tr>
            <w:tr w:rsidR="003F1D2E" w:rsidRPr="003F1D2E" w:rsidTr="003F1D2E">
              <w:trPr>
                <w:gridAfter w:val="4"/>
                <w:wAfter w:w="5461" w:type="dxa"/>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520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000 01030100040000810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-956 025 000,00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-456 025 000,00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-500 000 000,00</w:t>
                  </w:r>
                </w:p>
              </w:tc>
            </w:tr>
            <w:tr w:rsidR="003F1D2E" w:rsidRPr="003F1D2E" w:rsidTr="003F1D2E">
              <w:trPr>
                <w:gridAfter w:val="4"/>
                <w:wAfter w:w="5461" w:type="dxa"/>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Погашение бюджетного кредита на пополнение остатка средств на едином счете бюджета</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520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000 01030100040001810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-250 000 000,00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-250 000 000,00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0,00</w:t>
                  </w:r>
                </w:p>
              </w:tc>
            </w:tr>
            <w:tr w:rsidR="003F1D2E" w:rsidRPr="003F1D2E" w:rsidTr="003F1D2E">
              <w:trPr>
                <w:gridAfter w:val="4"/>
                <w:wAfter w:w="5461" w:type="dxa"/>
                <w:trHeight w:val="103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lastRenderedPageBreak/>
                    <w:t>Погашение бюджетного кредита для погашения долговых обязательств в виде обязательств по муниципальным ценным бумагам и кредитам, полученным муниципальным образованием от кредитных организаций, иностранных банков и международных финансовых организаций</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520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000 01030100040002810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-206 025 000,00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-206 025 000,00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0,00</w:t>
                  </w:r>
                </w:p>
              </w:tc>
            </w:tr>
            <w:tr w:rsidR="003F1D2E" w:rsidRPr="003F1D2E" w:rsidTr="003F1D2E">
              <w:trPr>
                <w:gridAfter w:val="4"/>
                <w:wAfter w:w="5461" w:type="dxa"/>
                <w:trHeight w:val="525"/>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Погашение бюджетного кредита на покрытие временного кассового разрыва, возникающего при исполнении бюджета муниципального образования</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520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000 01030100040003810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-500 000 000,00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-500 000 000,00</w:t>
                  </w:r>
                </w:p>
              </w:tc>
            </w:tr>
            <w:tr w:rsidR="003F1D2E" w:rsidRPr="003F1D2E" w:rsidTr="003F1D2E">
              <w:trPr>
                <w:gridAfter w:val="4"/>
                <w:wAfter w:w="5461" w:type="dxa"/>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источники внешнего финансирования бюджета</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620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Х</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0,00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0,00</w:t>
                  </w:r>
                </w:p>
              </w:tc>
            </w:tr>
            <w:tr w:rsidR="003F1D2E" w:rsidRPr="003F1D2E" w:rsidTr="003F1D2E">
              <w:trPr>
                <w:gridAfter w:val="4"/>
                <w:wAfter w:w="5461" w:type="dxa"/>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Изменение остатков средств</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700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000 01000000000000000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83 212 444,01</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29 087 561,25</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54 124 882,76</w:t>
                  </w:r>
                </w:p>
              </w:tc>
            </w:tr>
            <w:tr w:rsidR="003F1D2E" w:rsidRPr="003F1D2E" w:rsidTr="003F1D2E">
              <w:trPr>
                <w:gridAfter w:val="4"/>
                <w:wAfter w:w="5461" w:type="dxa"/>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Изменение остатков средств на счетах по учету средств бюджетов</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700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000 01050000000000000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83 212 444,01</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29 087 561,25</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54 124 882,76</w:t>
                  </w:r>
                </w:p>
              </w:tc>
            </w:tr>
            <w:tr w:rsidR="003F1D2E" w:rsidRPr="003F1D2E" w:rsidTr="003F1D2E">
              <w:trPr>
                <w:gridAfter w:val="4"/>
                <w:wAfter w:w="5461" w:type="dxa"/>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увеличение остатков средств, всего</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710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ind w:hanging="108"/>
                    <w:jc w:val="right"/>
                    <w:rPr>
                      <w:rFonts w:cs="Times New Roman"/>
                      <w:color w:val="000000"/>
                      <w:sz w:val="20"/>
                      <w:szCs w:val="20"/>
                    </w:rPr>
                  </w:pPr>
                  <w:r w:rsidRPr="003F1D2E">
                    <w:rPr>
                      <w:rFonts w:cs="Times New Roman"/>
                      <w:color w:val="000000"/>
                      <w:sz w:val="20"/>
                      <w:szCs w:val="20"/>
                    </w:rPr>
                    <w:t>-14 170 416 021,93</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-8 492 745 175,10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Х</w:t>
                  </w:r>
                </w:p>
              </w:tc>
            </w:tr>
            <w:tr w:rsidR="003F1D2E" w:rsidRPr="003F1D2E" w:rsidTr="003F1D2E">
              <w:trPr>
                <w:gridAfter w:val="4"/>
                <w:wAfter w:w="5461" w:type="dxa"/>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Увеличение остатков средств бюджетов</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710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000 01050000000000500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ind w:hanging="108"/>
                    <w:jc w:val="right"/>
                    <w:rPr>
                      <w:rFonts w:cs="Times New Roman"/>
                      <w:color w:val="000000"/>
                      <w:sz w:val="20"/>
                      <w:szCs w:val="20"/>
                    </w:rPr>
                  </w:pPr>
                  <w:r w:rsidRPr="003F1D2E">
                    <w:rPr>
                      <w:rFonts w:cs="Times New Roman"/>
                      <w:color w:val="000000"/>
                      <w:sz w:val="20"/>
                      <w:szCs w:val="20"/>
                    </w:rPr>
                    <w:t>-14 170 416 021,93</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-8 492 745 175,10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Х</w:t>
                  </w:r>
                </w:p>
              </w:tc>
            </w:tr>
            <w:tr w:rsidR="003F1D2E" w:rsidRPr="003F1D2E" w:rsidTr="003F1D2E">
              <w:trPr>
                <w:gridAfter w:val="4"/>
                <w:wAfter w:w="5461" w:type="dxa"/>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Увеличение прочих остатков средств бюджетов</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710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000 01050200000000500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ind w:hanging="108"/>
                    <w:jc w:val="right"/>
                    <w:rPr>
                      <w:rFonts w:cs="Times New Roman"/>
                      <w:color w:val="000000"/>
                      <w:sz w:val="20"/>
                      <w:szCs w:val="20"/>
                    </w:rPr>
                  </w:pPr>
                  <w:r w:rsidRPr="003F1D2E">
                    <w:rPr>
                      <w:rFonts w:cs="Times New Roman"/>
                      <w:color w:val="000000"/>
                      <w:sz w:val="20"/>
                      <w:szCs w:val="20"/>
                    </w:rPr>
                    <w:t>-14 170 416 021,93</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-8 492 745 175,10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Х</w:t>
                  </w:r>
                </w:p>
              </w:tc>
            </w:tr>
            <w:tr w:rsidR="003F1D2E" w:rsidRPr="003F1D2E" w:rsidTr="003F1D2E">
              <w:trPr>
                <w:gridAfter w:val="4"/>
                <w:wAfter w:w="5461" w:type="dxa"/>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Увеличение прочих остатков денежных средств бюджетов</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710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000 01050201000000510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ind w:hanging="108"/>
                    <w:jc w:val="right"/>
                    <w:rPr>
                      <w:rFonts w:cs="Times New Roman"/>
                      <w:color w:val="000000"/>
                      <w:sz w:val="20"/>
                      <w:szCs w:val="20"/>
                    </w:rPr>
                  </w:pPr>
                  <w:r w:rsidRPr="003F1D2E">
                    <w:rPr>
                      <w:rFonts w:cs="Times New Roman"/>
                      <w:color w:val="000000"/>
                      <w:sz w:val="20"/>
                      <w:szCs w:val="20"/>
                    </w:rPr>
                    <w:t>-14 170 416 021,93</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-8 492 745 175,10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Х</w:t>
                  </w:r>
                </w:p>
              </w:tc>
            </w:tr>
            <w:tr w:rsidR="003F1D2E" w:rsidRPr="003F1D2E" w:rsidTr="003F1D2E">
              <w:trPr>
                <w:gridAfter w:val="4"/>
                <w:wAfter w:w="5461" w:type="dxa"/>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Увеличение прочих остатков денежных средств бюджетов городских округов</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710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000 01050201040000510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ind w:hanging="108"/>
                    <w:jc w:val="right"/>
                    <w:rPr>
                      <w:rFonts w:cs="Times New Roman"/>
                      <w:color w:val="000000"/>
                      <w:sz w:val="20"/>
                      <w:szCs w:val="20"/>
                    </w:rPr>
                  </w:pPr>
                  <w:r w:rsidRPr="003F1D2E">
                    <w:rPr>
                      <w:rFonts w:cs="Times New Roman"/>
                      <w:color w:val="000000"/>
                      <w:sz w:val="20"/>
                      <w:szCs w:val="20"/>
                    </w:rPr>
                    <w:t>-14 170 416 021,93</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-8 492 745 175,10</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Х</w:t>
                  </w:r>
                </w:p>
              </w:tc>
            </w:tr>
            <w:tr w:rsidR="003F1D2E" w:rsidRPr="003F1D2E" w:rsidTr="003F1D2E">
              <w:trPr>
                <w:gridAfter w:val="4"/>
                <w:wAfter w:w="5461" w:type="dxa"/>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уменьшение остатков средств, всего</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720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ind w:hanging="108"/>
                    <w:jc w:val="right"/>
                    <w:rPr>
                      <w:rFonts w:cs="Times New Roman"/>
                      <w:color w:val="000000"/>
                      <w:sz w:val="20"/>
                      <w:szCs w:val="20"/>
                    </w:rPr>
                  </w:pPr>
                  <w:r w:rsidRPr="003F1D2E">
                    <w:rPr>
                      <w:rFonts w:cs="Times New Roman"/>
                      <w:color w:val="000000"/>
                      <w:sz w:val="20"/>
                      <w:szCs w:val="20"/>
                    </w:rPr>
                    <w:t>13 536 785 161,33</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8 521 832 736,35</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Х</w:t>
                  </w:r>
                </w:p>
              </w:tc>
            </w:tr>
            <w:tr w:rsidR="003F1D2E" w:rsidRPr="003F1D2E" w:rsidTr="003F1D2E">
              <w:trPr>
                <w:gridAfter w:val="4"/>
                <w:wAfter w:w="5461" w:type="dxa"/>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Уменьшение остатков средств бюджетов</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720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000 01050000000000600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ind w:hanging="108"/>
                    <w:jc w:val="right"/>
                    <w:rPr>
                      <w:rFonts w:cs="Times New Roman"/>
                      <w:color w:val="000000"/>
                      <w:sz w:val="20"/>
                      <w:szCs w:val="20"/>
                    </w:rPr>
                  </w:pPr>
                  <w:r w:rsidRPr="003F1D2E">
                    <w:rPr>
                      <w:rFonts w:cs="Times New Roman"/>
                      <w:color w:val="000000"/>
                      <w:sz w:val="20"/>
                      <w:szCs w:val="20"/>
                    </w:rPr>
                    <w:t>13 536 785 161,33</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8 521 832 736,35</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Х</w:t>
                  </w:r>
                </w:p>
              </w:tc>
            </w:tr>
            <w:tr w:rsidR="003F1D2E" w:rsidRPr="003F1D2E" w:rsidTr="003F1D2E">
              <w:trPr>
                <w:gridAfter w:val="4"/>
                <w:wAfter w:w="5461" w:type="dxa"/>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Уменьшение прочих остатков средств бюджетов</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720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000 01050200000000600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ind w:hanging="108"/>
                    <w:jc w:val="right"/>
                    <w:rPr>
                      <w:rFonts w:cs="Times New Roman"/>
                      <w:color w:val="000000"/>
                      <w:sz w:val="20"/>
                      <w:szCs w:val="20"/>
                    </w:rPr>
                  </w:pPr>
                  <w:r w:rsidRPr="003F1D2E">
                    <w:rPr>
                      <w:rFonts w:cs="Times New Roman"/>
                      <w:color w:val="000000"/>
                      <w:sz w:val="20"/>
                      <w:szCs w:val="20"/>
                    </w:rPr>
                    <w:t>13 536 785 161,33</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8 521 832 736,35</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Х</w:t>
                  </w:r>
                </w:p>
              </w:tc>
            </w:tr>
            <w:tr w:rsidR="003F1D2E" w:rsidRPr="003F1D2E" w:rsidTr="003F1D2E">
              <w:trPr>
                <w:gridAfter w:val="4"/>
                <w:wAfter w:w="5461" w:type="dxa"/>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 xml:space="preserve">Уменьшение прочих остатков денежных </w:t>
                  </w:r>
                  <w:r w:rsidRPr="003F1D2E">
                    <w:rPr>
                      <w:rFonts w:cs="Times New Roman"/>
                      <w:color w:val="000000"/>
                      <w:sz w:val="20"/>
                      <w:szCs w:val="20"/>
                    </w:rPr>
                    <w:lastRenderedPageBreak/>
                    <w:t>средств бюджетов</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lastRenderedPageBreak/>
                    <w:t>720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000 0105020100000061</w:t>
                  </w:r>
                  <w:r w:rsidRPr="003F1D2E">
                    <w:rPr>
                      <w:rFonts w:cs="Times New Roman"/>
                      <w:color w:val="000000"/>
                      <w:sz w:val="20"/>
                      <w:szCs w:val="20"/>
                    </w:rPr>
                    <w:lastRenderedPageBreak/>
                    <w:t>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ind w:hanging="108"/>
                    <w:jc w:val="right"/>
                    <w:rPr>
                      <w:rFonts w:cs="Times New Roman"/>
                      <w:color w:val="000000"/>
                      <w:sz w:val="20"/>
                      <w:szCs w:val="20"/>
                    </w:rPr>
                  </w:pPr>
                  <w:r w:rsidRPr="003F1D2E">
                    <w:rPr>
                      <w:rFonts w:cs="Times New Roman"/>
                      <w:color w:val="000000"/>
                      <w:sz w:val="20"/>
                      <w:szCs w:val="20"/>
                    </w:rPr>
                    <w:lastRenderedPageBreak/>
                    <w:t>13 536 785 161,33</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8 521 832 736,35</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Х</w:t>
                  </w:r>
                </w:p>
              </w:tc>
            </w:tr>
            <w:tr w:rsidR="003F1D2E" w:rsidRPr="003F1D2E" w:rsidTr="003F1D2E">
              <w:trPr>
                <w:gridAfter w:val="4"/>
                <w:wAfter w:w="5461" w:type="dxa"/>
                <w:trHeight w:val="300"/>
              </w:trPr>
              <w:tc>
                <w:tcPr>
                  <w:tcW w:w="2039" w:type="dxa"/>
                  <w:tcBorders>
                    <w:top w:val="nil"/>
                    <w:left w:val="single" w:sz="4" w:space="0" w:color="auto"/>
                    <w:bottom w:val="single" w:sz="4" w:space="0" w:color="auto"/>
                    <w:right w:val="single" w:sz="4" w:space="0" w:color="auto"/>
                  </w:tcBorders>
                  <w:shd w:val="clear" w:color="auto" w:fill="auto"/>
                  <w:vAlign w:val="bottom"/>
                  <w:hideMark/>
                </w:tcPr>
                <w:p w:rsidR="003F1D2E" w:rsidRPr="003F1D2E" w:rsidRDefault="003F1D2E" w:rsidP="003F1D2E">
                  <w:pPr>
                    <w:rPr>
                      <w:rFonts w:cs="Times New Roman"/>
                      <w:color w:val="000000"/>
                      <w:sz w:val="20"/>
                      <w:szCs w:val="20"/>
                    </w:rPr>
                  </w:pPr>
                  <w:r w:rsidRPr="003F1D2E">
                    <w:rPr>
                      <w:rFonts w:cs="Times New Roman"/>
                      <w:color w:val="000000"/>
                      <w:sz w:val="20"/>
                      <w:szCs w:val="20"/>
                    </w:rPr>
                    <w:t>Уменьшение прочих остатков денежных средств бюджетов городских округов</w:t>
                  </w:r>
                </w:p>
              </w:tc>
              <w:tc>
                <w:tcPr>
                  <w:tcW w:w="640"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720</w:t>
                  </w:r>
                </w:p>
              </w:tc>
              <w:tc>
                <w:tcPr>
                  <w:tcW w:w="191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000 01050201040000610</w:t>
                  </w:r>
                </w:p>
              </w:tc>
              <w:tc>
                <w:tcPr>
                  <w:tcW w:w="1701" w:type="dxa"/>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ind w:hanging="108"/>
                    <w:jc w:val="right"/>
                    <w:rPr>
                      <w:rFonts w:cs="Times New Roman"/>
                      <w:color w:val="000000"/>
                      <w:sz w:val="20"/>
                      <w:szCs w:val="20"/>
                    </w:rPr>
                  </w:pPr>
                  <w:r w:rsidRPr="003F1D2E">
                    <w:rPr>
                      <w:rFonts w:cs="Times New Roman"/>
                      <w:color w:val="000000"/>
                      <w:sz w:val="20"/>
                      <w:szCs w:val="20"/>
                    </w:rPr>
                    <w:t>13 536 785 161,33</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right"/>
                    <w:rPr>
                      <w:rFonts w:cs="Times New Roman"/>
                      <w:color w:val="000000"/>
                      <w:sz w:val="20"/>
                      <w:szCs w:val="20"/>
                    </w:rPr>
                  </w:pPr>
                  <w:r w:rsidRPr="003F1D2E">
                    <w:rPr>
                      <w:rFonts w:cs="Times New Roman"/>
                      <w:color w:val="000000"/>
                      <w:sz w:val="20"/>
                      <w:szCs w:val="20"/>
                    </w:rPr>
                    <w:t>8 521 832 736,35</w:t>
                  </w:r>
                </w:p>
              </w:tc>
              <w:tc>
                <w:tcPr>
                  <w:tcW w:w="1701" w:type="dxa"/>
                  <w:gridSpan w:val="2"/>
                  <w:tcBorders>
                    <w:top w:val="nil"/>
                    <w:left w:val="nil"/>
                    <w:bottom w:val="single" w:sz="4" w:space="0" w:color="auto"/>
                    <w:right w:val="single" w:sz="4" w:space="0" w:color="auto"/>
                  </w:tcBorders>
                  <w:shd w:val="clear" w:color="auto" w:fill="auto"/>
                  <w:vAlign w:val="bottom"/>
                  <w:hideMark/>
                </w:tcPr>
                <w:p w:rsidR="003F1D2E" w:rsidRPr="003F1D2E" w:rsidRDefault="003F1D2E" w:rsidP="003F1D2E">
                  <w:pPr>
                    <w:jc w:val="center"/>
                    <w:rPr>
                      <w:rFonts w:cs="Times New Roman"/>
                      <w:color w:val="000000"/>
                      <w:sz w:val="20"/>
                      <w:szCs w:val="20"/>
                    </w:rPr>
                  </w:pPr>
                  <w:r w:rsidRPr="003F1D2E">
                    <w:rPr>
                      <w:rFonts w:cs="Times New Roman"/>
                      <w:color w:val="000000"/>
                      <w:sz w:val="20"/>
                      <w:szCs w:val="20"/>
                    </w:rPr>
                    <w:t>Х</w:t>
                  </w:r>
                </w:p>
              </w:tc>
            </w:tr>
          </w:tbl>
          <w:p w:rsidR="0072675C" w:rsidRDefault="0072675C" w:rsidP="00C85366">
            <w:pPr>
              <w:jc w:val="center"/>
              <w:rPr>
                <w:rFonts w:cs="Times New Roman"/>
                <w:b/>
                <w:bCs/>
                <w:color w:val="000000"/>
              </w:rPr>
            </w:pPr>
          </w:p>
          <w:p w:rsidR="0072675C" w:rsidRDefault="0072675C" w:rsidP="00C85366">
            <w:pPr>
              <w:jc w:val="center"/>
              <w:rPr>
                <w:rFonts w:cs="Times New Roman"/>
                <w:b/>
                <w:bCs/>
                <w:color w:val="000000"/>
              </w:rPr>
            </w:pPr>
          </w:p>
          <w:p w:rsidR="0072675C" w:rsidRDefault="0072675C" w:rsidP="00C85366">
            <w:pPr>
              <w:jc w:val="center"/>
              <w:rPr>
                <w:rFonts w:cs="Times New Roman"/>
                <w:b/>
                <w:bCs/>
                <w:color w:val="000000"/>
              </w:rPr>
            </w:pPr>
          </w:p>
          <w:p w:rsidR="0072675C" w:rsidRDefault="0072675C" w:rsidP="00C85366">
            <w:pPr>
              <w:jc w:val="center"/>
              <w:rPr>
                <w:rFonts w:cs="Times New Roman"/>
                <w:b/>
                <w:bCs/>
                <w:color w:val="000000"/>
              </w:rPr>
            </w:pPr>
          </w:p>
          <w:p w:rsidR="0072675C" w:rsidRDefault="0072675C" w:rsidP="00C85366">
            <w:pPr>
              <w:jc w:val="center"/>
              <w:rPr>
                <w:rFonts w:cs="Times New Roman"/>
                <w:b/>
                <w:bCs/>
                <w:color w:val="000000"/>
              </w:rPr>
            </w:pPr>
          </w:p>
          <w:p w:rsidR="0072675C" w:rsidRDefault="0072675C" w:rsidP="00C85366">
            <w:pPr>
              <w:jc w:val="center"/>
              <w:rPr>
                <w:rFonts w:cs="Times New Roman"/>
                <w:b/>
                <w:bCs/>
                <w:color w:val="000000"/>
              </w:rPr>
            </w:pPr>
          </w:p>
          <w:p w:rsidR="0072675C" w:rsidRDefault="0072675C" w:rsidP="00C85366">
            <w:pPr>
              <w:jc w:val="center"/>
              <w:rPr>
                <w:rFonts w:cs="Times New Roman"/>
                <w:b/>
                <w:bCs/>
                <w:color w:val="000000"/>
              </w:rPr>
            </w:pPr>
          </w:p>
          <w:p w:rsidR="0072675C" w:rsidRDefault="0072675C" w:rsidP="00C85366">
            <w:pPr>
              <w:jc w:val="center"/>
              <w:rPr>
                <w:rFonts w:cs="Times New Roman"/>
                <w:b/>
                <w:bCs/>
                <w:color w:val="000000"/>
              </w:rPr>
            </w:pPr>
          </w:p>
          <w:p w:rsidR="0072675C" w:rsidRDefault="0072675C" w:rsidP="00C85366">
            <w:pPr>
              <w:jc w:val="center"/>
              <w:rPr>
                <w:rFonts w:cs="Times New Roman"/>
                <w:b/>
                <w:bCs/>
                <w:color w:val="000000"/>
              </w:rPr>
            </w:pPr>
          </w:p>
          <w:p w:rsidR="0072675C" w:rsidRDefault="0072675C" w:rsidP="00C85366">
            <w:pPr>
              <w:jc w:val="center"/>
              <w:rPr>
                <w:rFonts w:cs="Times New Roman"/>
                <w:b/>
                <w:bCs/>
                <w:color w:val="000000"/>
              </w:rPr>
            </w:pPr>
          </w:p>
          <w:p w:rsidR="0072675C" w:rsidRDefault="0072675C" w:rsidP="00C85366">
            <w:pPr>
              <w:jc w:val="center"/>
              <w:rPr>
                <w:rFonts w:cs="Times New Roman"/>
                <w:b/>
                <w:bCs/>
                <w:color w:val="000000"/>
              </w:rPr>
            </w:pPr>
          </w:p>
          <w:p w:rsidR="0072675C" w:rsidRDefault="0072675C" w:rsidP="00C85366">
            <w:pPr>
              <w:jc w:val="center"/>
              <w:rPr>
                <w:rFonts w:cs="Times New Roman"/>
                <w:b/>
                <w:bCs/>
                <w:color w:val="000000"/>
              </w:rPr>
            </w:pPr>
          </w:p>
          <w:p w:rsidR="0072675C" w:rsidRDefault="0072675C" w:rsidP="00C85366">
            <w:pPr>
              <w:jc w:val="center"/>
              <w:rPr>
                <w:rFonts w:cs="Times New Roman"/>
                <w:b/>
                <w:bCs/>
                <w:color w:val="000000"/>
              </w:rPr>
            </w:pPr>
          </w:p>
          <w:p w:rsidR="0072675C" w:rsidRDefault="0072675C"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B32F3B" w:rsidRDefault="00B32F3B" w:rsidP="00C85366">
            <w:pPr>
              <w:jc w:val="center"/>
              <w:rPr>
                <w:rFonts w:cs="Times New Roman"/>
                <w:b/>
                <w:bCs/>
                <w:color w:val="000000"/>
              </w:rPr>
            </w:pPr>
          </w:p>
          <w:p w:rsidR="0072675C" w:rsidRPr="00B157B1" w:rsidRDefault="0072675C" w:rsidP="00C85366">
            <w:pPr>
              <w:jc w:val="center"/>
              <w:rPr>
                <w:rFonts w:cs="Times New Roman"/>
                <w:b/>
                <w:bCs/>
                <w:color w:val="000000"/>
              </w:rPr>
            </w:pPr>
          </w:p>
        </w:tc>
      </w:tr>
      <w:tr w:rsidR="00816D2E" w:rsidRPr="00816D2E" w:rsidTr="00816D2E">
        <w:trPr>
          <w:gridAfter w:val="1"/>
          <w:wAfter w:w="370" w:type="dxa"/>
          <w:trHeight w:val="1703"/>
        </w:trPr>
        <w:tc>
          <w:tcPr>
            <w:tcW w:w="9426" w:type="dxa"/>
            <w:gridSpan w:val="4"/>
            <w:tcBorders>
              <w:top w:val="nil"/>
              <w:left w:val="nil"/>
              <w:bottom w:val="nil"/>
              <w:right w:val="nil"/>
            </w:tcBorders>
            <w:shd w:val="clear" w:color="auto" w:fill="auto"/>
            <w:vAlign w:val="bottom"/>
            <w:hideMark/>
          </w:tcPr>
          <w:p w:rsidR="00816D2E" w:rsidRPr="00816D2E" w:rsidRDefault="00816D2E" w:rsidP="00816D2E">
            <w:pPr>
              <w:jc w:val="center"/>
              <w:rPr>
                <w:rFonts w:cs="Times New Roman"/>
                <w:b/>
                <w:bCs/>
                <w:color w:val="000000"/>
              </w:rPr>
            </w:pPr>
            <w:r w:rsidRPr="00816D2E">
              <w:rPr>
                <w:rFonts w:cs="Times New Roman"/>
                <w:b/>
                <w:bCs/>
                <w:color w:val="000000"/>
              </w:rPr>
              <w:lastRenderedPageBreak/>
              <w:t>Сведения о численности и фактических расходах на оплату труда муниципальных служащих органов местного самоуправления и работников муниципальных учреждений  городского округа Электросталь Московской области  по состоянию на  01.10.2026 года</w:t>
            </w:r>
          </w:p>
        </w:tc>
      </w:tr>
      <w:tr w:rsidR="00816D2E" w:rsidRPr="00816D2E" w:rsidTr="00816D2E">
        <w:trPr>
          <w:gridAfter w:val="1"/>
          <w:wAfter w:w="370" w:type="dxa"/>
          <w:trHeight w:val="300"/>
        </w:trPr>
        <w:tc>
          <w:tcPr>
            <w:tcW w:w="4713" w:type="dxa"/>
            <w:tcBorders>
              <w:top w:val="nil"/>
              <w:left w:val="nil"/>
              <w:bottom w:val="nil"/>
              <w:right w:val="nil"/>
            </w:tcBorders>
            <w:shd w:val="clear" w:color="auto" w:fill="auto"/>
            <w:noWrap/>
            <w:vAlign w:val="bottom"/>
            <w:hideMark/>
          </w:tcPr>
          <w:p w:rsidR="00816D2E" w:rsidRPr="00816D2E" w:rsidRDefault="00816D2E" w:rsidP="00816D2E">
            <w:pPr>
              <w:rPr>
                <w:rFonts w:ascii="Calibri" w:hAnsi="Calibri" w:cs="Times New Roman"/>
                <w:color w:val="000000"/>
              </w:rPr>
            </w:pPr>
          </w:p>
        </w:tc>
        <w:tc>
          <w:tcPr>
            <w:tcW w:w="3043" w:type="dxa"/>
            <w:tcBorders>
              <w:top w:val="nil"/>
              <w:left w:val="nil"/>
              <w:bottom w:val="nil"/>
              <w:right w:val="nil"/>
            </w:tcBorders>
            <w:shd w:val="clear" w:color="auto" w:fill="auto"/>
            <w:noWrap/>
            <w:vAlign w:val="bottom"/>
            <w:hideMark/>
          </w:tcPr>
          <w:p w:rsidR="00816D2E" w:rsidRPr="00816D2E" w:rsidRDefault="00816D2E" w:rsidP="00816D2E">
            <w:pPr>
              <w:rPr>
                <w:rFonts w:ascii="Calibri" w:hAnsi="Calibri" w:cs="Times New Roman"/>
                <w:color w:val="000000"/>
              </w:rPr>
            </w:pPr>
          </w:p>
        </w:tc>
        <w:tc>
          <w:tcPr>
            <w:tcW w:w="835" w:type="dxa"/>
            <w:tcBorders>
              <w:top w:val="nil"/>
              <w:left w:val="nil"/>
              <w:bottom w:val="nil"/>
              <w:right w:val="nil"/>
            </w:tcBorders>
            <w:shd w:val="clear" w:color="auto" w:fill="auto"/>
            <w:noWrap/>
            <w:vAlign w:val="bottom"/>
            <w:hideMark/>
          </w:tcPr>
          <w:p w:rsidR="00816D2E" w:rsidRPr="00816D2E" w:rsidRDefault="00816D2E" w:rsidP="00816D2E">
            <w:pPr>
              <w:rPr>
                <w:rFonts w:ascii="Calibri" w:hAnsi="Calibri" w:cs="Times New Roman"/>
                <w:color w:val="000000"/>
              </w:rPr>
            </w:pPr>
          </w:p>
        </w:tc>
        <w:tc>
          <w:tcPr>
            <w:tcW w:w="835" w:type="dxa"/>
            <w:tcBorders>
              <w:top w:val="nil"/>
              <w:left w:val="nil"/>
              <w:bottom w:val="nil"/>
              <w:right w:val="nil"/>
            </w:tcBorders>
            <w:shd w:val="clear" w:color="auto" w:fill="auto"/>
            <w:noWrap/>
            <w:vAlign w:val="bottom"/>
            <w:hideMark/>
          </w:tcPr>
          <w:p w:rsidR="00816D2E" w:rsidRPr="00816D2E" w:rsidRDefault="00816D2E" w:rsidP="00816D2E">
            <w:pPr>
              <w:rPr>
                <w:rFonts w:ascii="Calibri" w:hAnsi="Calibri" w:cs="Times New Roman"/>
                <w:color w:val="000000"/>
              </w:rPr>
            </w:pPr>
          </w:p>
        </w:tc>
      </w:tr>
      <w:tr w:rsidR="00816D2E" w:rsidRPr="00816D2E" w:rsidTr="00816D2E">
        <w:trPr>
          <w:gridAfter w:val="1"/>
          <w:wAfter w:w="370" w:type="dxa"/>
          <w:trHeight w:val="1710"/>
        </w:trPr>
        <w:tc>
          <w:tcPr>
            <w:tcW w:w="47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6D2E" w:rsidRPr="00816D2E" w:rsidRDefault="00816D2E" w:rsidP="00816D2E">
            <w:pPr>
              <w:jc w:val="center"/>
              <w:rPr>
                <w:rFonts w:cs="Times New Roman"/>
                <w:b/>
                <w:bCs/>
                <w:color w:val="000000"/>
              </w:rPr>
            </w:pPr>
            <w:r w:rsidRPr="00816D2E">
              <w:rPr>
                <w:rFonts w:cs="Times New Roman"/>
                <w:b/>
                <w:bCs/>
                <w:color w:val="000000"/>
              </w:rPr>
              <w:t>Наименование показателя</w:t>
            </w:r>
          </w:p>
        </w:tc>
        <w:tc>
          <w:tcPr>
            <w:tcW w:w="3043" w:type="dxa"/>
            <w:tcBorders>
              <w:top w:val="single" w:sz="4" w:space="0" w:color="auto"/>
              <w:left w:val="nil"/>
              <w:bottom w:val="single" w:sz="4" w:space="0" w:color="auto"/>
              <w:right w:val="single" w:sz="4" w:space="0" w:color="auto"/>
            </w:tcBorders>
            <w:shd w:val="clear" w:color="auto" w:fill="auto"/>
            <w:vAlign w:val="center"/>
            <w:hideMark/>
          </w:tcPr>
          <w:p w:rsidR="00816D2E" w:rsidRPr="00816D2E" w:rsidRDefault="00816D2E" w:rsidP="00816D2E">
            <w:pPr>
              <w:jc w:val="center"/>
              <w:rPr>
                <w:rFonts w:cs="Times New Roman"/>
                <w:b/>
                <w:bCs/>
                <w:color w:val="000000"/>
              </w:rPr>
            </w:pPr>
            <w:r w:rsidRPr="00816D2E">
              <w:rPr>
                <w:rFonts w:cs="Times New Roman"/>
                <w:b/>
                <w:bCs/>
                <w:color w:val="000000"/>
              </w:rPr>
              <w:t>Численность (чел.)</w:t>
            </w:r>
          </w:p>
        </w:tc>
        <w:tc>
          <w:tcPr>
            <w:tcW w:w="1670" w:type="dxa"/>
            <w:gridSpan w:val="2"/>
            <w:tcBorders>
              <w:top w:val="single" w:sz="4" w:space="0" w:color="auto"/>
              <w:left w:val="nil"/>
              <w:bottom w:val="single" w:sz="4" w:space="0" w:color="auto"/>
              <w:right w:val="single" w:sz="4" w:space="0" w:color="auto"/>
            </w:tcBorders>
            <w:shd w:val="clear" w:color="auto" w:fill="auto"/>
            <w:vAlign w:val="center"/>
            <w:hideMark/>
          </w:tcPr>
          <w:p w:rsidR="00816D2E" w:rsidRPr="00816D2E" w:rsidRDefault="00816D2E" w:rsidP="00816D2E">
            <w:pPr>
              <w:jc w:val="center"/>
              <w:rPr>
                <w:rFonts w:cs="Times New Roman"/>
                <w:b/>
                <w:bCs/>
                <w:color w:val="000000"/>
              </w:rPr>
            </w:pPr>
            <w:r w:rsidRPr="00816D2E">
              <w:rPr>
                <w:rFonts w:cs="Times New Roman"/>
                <w:b/>
                <w:bCs/>
                <w:color w:val="000000"/>
              </w:rPr>
              <w:t>Фактические расходы на оплату труда  (тыс. руб.)</w:t>
            </w:r>
          </w:p>
        </w:tc>
      </w:tr>
      <w:tr w:rsidR="00816D2E" w:rsidRPr="00816D2E" w:rsidTr="00816D2E">
        <w:trPr>
          <w:gridAfter w:val="1"/>
          <w:wAfter w:w="370" w:type="dxa"/>
          <w:trHeight w:val="1425"/>
        </w:trPr>
        <w:tc>
          <w:tcPr>
            <w:tcW w:w="4713" w:type="dxa"/>
            <w:tcBorders>
              <w:top w:val="nil"/>
              <w:left w:val="single" w:sz="4" w:space="0" w:color="auto"/>
              <w:bottom w:val="single" w:sz="4" w:space="0" w:color="auto"/>
              <w:right w:val="single" w:sz="4" w:space="0" w:color="auto"/>
            </w:tcBorders>
            <w:shd w:val="clear" w:color="auto" w:fill="auto"/>
            <w:vAlign w:val="bottom"/>
            <w:hideMark/>
          </w:tcPr>
          <w:p w:rsidR="00816D2E" w:rsidRPr="00816D2E" w:rsidRDefault="00816D2E" w:rsidP="00816D2E">
            <w:pPr>
              <w:rPr>
                <w:rFonts w:cs="Times New Roman"/>
                <w:color w:val="000000"/>
              </w:rPr>
            </w:pPr>
            <w:r w:rsidRPr="00816D2E">
              <w:rPr>
                <w:rFonts w:cs="Times New Roman"/>
                <w:color w:val="000000"/>
              </w:rPr>
              <w:t>1.Муниципальные служащие органов местного самоуправления</w:t>
            </w:r>
          </w:p>
        </w:tc>
        <w:tc>
          <w:tcPr>
            <w:tcW w:w="3043" w:type="dxa"/>
            <w:tcBorders>
              <w:top w:val="nil"/>
              <w:left w:val="nil"/>
              <w:bottom w:val="single" w:sz="4" w:space="0" w:color="auto"/>
              <w:right w:val="single" w:sz="4" w:space="0" w:color="auto"/>
            </w:tcBorders>
            <w:shd w:val="clear" w:color="auto" w:fill="auto"/>
            <w:noWrap/>
            <w:vAlign w:val="bottom"/>
            <w:hideMark/>
          </w:tcPr>
          <w:p w:rsidR="00816D2E" w:rsidRPr="00816D2E" w:rsidRDefault="00816D2E" w:rsidP="00816D2E">
            <w:pPr>
              <w:jc w:val="center"/>
              <w:rPr>
                <w:rFonts w:ascii="Calibri" w:hAnsi="Calibri" w:cs="Times New Roman"/>
                <w:color w:val="000000"/>
              </w:rPr>
            </w:pPr>
            <w:r w:rsidRPr="00816D2E">
              <w:rPr>
                <w:rFonts w:ascii="Calibri" w:hAnsi="Calibri" w:cs="Times New Roman"/>
                <w:color w:val="000000"/>
              </w:rPr>
              <w:t>91</w:t>
            </w:r>
          </w:p>
        </w:tc>
        <w:tc>
          <w:tcPr>
            <w:tcW w:w="167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16D2E" w:rsidRPr="00816D2E" w:rsidRDefault="00816D2E" w:rsidP="00816D2E">
            <w:pPr>
              <w:jc w:val="center"/>
              <w:rPr>
                <w:rFonts w:ascii="Calibri" w:hAnsi="Calibri" w:cs="Times New Roman"/>
                <w:color w:val="000000"/>
              </w:rPr>
            </w:pPr>
            <w:r w:rsidRPr="00816D2E">
              <w:rPr>
                <w:rFonts w:ascii="Calibri" w:hAnsi="Calibri" w:cs="Times New Roman"/>
                <w:color w:val="000000"/>
              </w:rPr>
              <w:t>100 822,0</w:t>
            </w:r>
          </w:p>
        </w:tc>
      </w:tr>
      <w:tr w:rsidR="00816D2E" w:rsidRPr="00816D2E" w:rsidTr="00816D2E">
        <w:trPr>
          <w:gridAfter w:val="1"/>
          <w:wAfter w:w="370" w:type="dxa"/>
          <w:trHeight w:val="1590"/>
        </w:trPr>
        <w:tc>
          <w:tcPr>
            <w:tcW w:w="4713" w:type="dxa"/>
            <w:tcBorders>
              <w:top w:val="nil"/>
              <w:left w:val="single" w:sz="4" w:space="0" w:color="auto"/>
              <w:bottom w:val="single" w:sz="4" w:space="0" w:color="auto"/>
              <w:right w:val="single" w:sz="4" w:space="0" w:color="auto"/>
            </w:tcBorders>
            <w:shd w:val="clear" w:color="auto" w:fill="auto"/>
            <w:vAlign w:val="bottom"/>
            <w:hideMark/>
          </w:tcPr>
          <w:p w:rsidR="00816D2E" w:rsidRPr="00816D2E" w:rsidRDefault="00816D2E" w:rsidP="00816D2E">
            <w:pPr>
              <w:rPr>
                <w:rFonts w:cs="Times New Roman"/>
                <w:color w:val="000000"/>
              </w:rPr>
            </w:pPr>
            <w:r w:rsidRPr="00816D2E">
              <w:rPr>
                <w:rFonts w:cs="Times New Roman"/>
                <w:color w:val="000000"/>
              </w:rPr>
              <w:t>2.Работники муниципальных учреждений</w:t>
            </w:r>
          </w:p>
        </w:tc>
        <w:tc>
          <w:tcPr>
            <w:tcW w:w="3043" w:type="dxa"/>
            <w:tcBorders>
              <w:top w:val="nil"/>
              <w:left w:val="nil"/>
              <w:bottom w:val="single" w:sz="4" w:space="0" w:color="auto"/>
              <w:right w:val="single" w:sz="4" w:space="0" w:color="auto"/>
            </w:tcBorders>
            <w:shd w:val="clear" w:color="auto" w:fill="auto"/>
            <w:noWrap/>
            <w:vAlign w:val="bottom"/>
            <w:hideMark/>
          </w:tcPr>
          <w:p w:rsidR="00816D2E" w:rsidRPr="00816D2E" w:rsidRDefault="00816D2E" w:rsidP="00816D2E">
            <w:pPr>
              <w:jc w:val="center"/>
              <w:rPr>
                <w:rFonts w:ascii="Calibri" w:hAnsi="Calibri" w:cs="Times New Roman"/>
                <w:color w:val="000000"/>
              </w:rPr>
            </w:pPr>
            <w:r w:rsidRPr="00816D2E">
              <w:rPr>
                <w:rFonts w:ascii="Calibri" w:hAnsi="Calibri" w:cs="Times New Roman"/>
                <w:color w:val="000000"/>
              </w:rPr>
              <w:t>3 786</w:t>
            </w:r>
          </w:p>
        </w:tc>
        <w:tc>
          <w:tcPr>
            <w:tcW w:w="167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816D2E" w:rsidRPr="00816D2E" w:rsidRDefault="00816D2E" w:rsidP="00816D2E">
            <w:pPr>
              <w:jc w:val="center"/>
              <w:rPr>
                <w:rFonts w:ascii="Calibri" w:hAnsi="Calibri" w:cs="Times New Roman"/>
                <w:color w:val="000000"/>
              </w:rPr>
            </w:pPr>
            <w:r w:rsidRPr="00816D2E">
              <w:rPr>
                <w:rFonts w:ascii="Calibri" w:hAnsi="Calibri" w:cs="Times New Roman"/>
                <w:color w:val="000000"/>
              </w:rPr>
              <w:t>2 822 274,3</w:t>
            </w:r>
          </w:p>
        </w:tc>
      </w:tr>
    </w:tbl>
    <w:p w:rsidR="00971078" w:rsidRDefault="00971078" w:rsidP="008B41CA">
      <w:pPr>
        <w:rPr>
          <w:rFonts w:cs="Times New Roman"/>
          <w:color w:val="000000"/>
          <w:sz w:val="22"/>
          <w:szCs w:val="22"/>
        </w:rPr>
      </w:pPr>
    </w:p>
    <w:p w:rsidR="00971078" w:rsidRDefault="00971078" w:rsidP="008B41CA">
      <w:pPr>
        <w:rPr>
          <w:rFonts w:cs="Times New Roman"/>
          <w:color w:val="000000"/>
          <w:sz w:val="22"/>
          <w:szCs w:val="22"/>
        </w:rPr>
      </w:pPr>
    </w:p>
    <w:p w:rsidR="00416F89" w:rsidRDefault="00516139" w:rsidP="00416F89">
      <w:r>
        <w:rPr>
          <w:rFonts w:cs="Times New Roman"/>
          <w:color w:val="000000"/>
          <w:sz w:val="22"/>
          <w:szCs w:val="22"/>
        </w:rPr>
        <w:t xml:space="preserve"> </w:t>
      </w:r>
      <w:bookmarkStart w:id="0" w:name="_GoBack"/>
      <w:bookmarkEnd w:id="0"/>
    </w:p>
    <w:sectPr w:rsidR="00416F89" w:rsidSect="001D4754">
      <w:headerReference w:type="default" r:id="rId9"/>
      <w:pgSz w:w="11906" w:h="16838"/>
      <w:pgMar w:top="1134" w:right="850" w:bottom="709" w:left="1701" w:header="708" w:footer="708" w:gutter="0"/>
      <w:pgNumType w:fmt="numberInDash"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17A6" w:rsidRDefault="00B517A6" w:rsidP="00476DAD">
      <w:r>
        <w:separator/>
      </w:r>
    </w:p>
  </w:endnote>
  <w:endnote w:type="continuationSeparator" w:id="0">
    <w:p w:rsidR="00B517A6" w:rsidRDefault="00B517A6" w:rsidP="00476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17A6" w:rsidRDefault="00B517A6" w:rsidP="00476DAD">
      <w:r>
        <w:separator/>
      </w:r>
    </w:p>
  </w:footnote>
  <w:footnote w:type="continuationSeparator" w:id="0">
    <w:p w:rsidR="00B517A6" w:rsidRDefault="00B517A6" w:rsidP="00476D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59594"/>
      <w:docPartObj>
        <w:docPartGallery w:val="Page Numbers (Top of Page)"/>
        <w:docPartUnique/>
      </w:docPartObj>
    </w:sdtPr>
    <w:sdtEndPr/>
    <w:sdtContent>
      <w:p w:rsidR="00D77F40" w:rsidRDefault="00D77F40">
        <w:pPr>
          <w:pStyle w:val="a6"/>
          <w:jc w:val="center"/>
        </w:pPr>
        <w:r>
          <w:rPr>
            <w:noProof/>
          </w:rPr>
          <w:fldChar w:fldCharType="begin"/>
        </w:r>
        <w:r>
          <w:rPr>
            <w:noProof/>
          </w:rPr>
          <w:instrText xml:space="preserve"> PAGE   \* MERGEFORMAT </w:instrText>
        </w:r>
        <w:r>
          <w:rPr>
            <w:noProof/>
          </w:rPr>
          <w:fldChar w:fldCharType="separate"/>
        </w:r>
        <w:r w:rsidR="00516139">
          <w:rPr>
            <w:noProof/>
          </w:rPr>
          <w:t>- 238 -</w:t>
        </w:r>
        <w:r>
          <w:rPr>
            <w:noProof/>
          </w:rPr>
          <w:fldChar w:fldCharType="end"/>
        </w:r>
      </w:p>
    </w:sdtContent>
  </w:sdt>
  <w:p w:rsidR="00D77F40" w:rsidRDefault="00D77F40">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13CDE"/>
    <w:rsid w:val="00003F8C"/>
    <w:rsid w:val="0000439C"/>
    <w:rsid w:val="00037802"/>
    <w:rsid w:val="00043FCD"/>
    <w:rsid w:val="00053022"/>
    <w:rsid w:val="0006218A"/>
    <w:rsid w:val="00067FF9"/>
    <w:rsid w:val="00071A56"/>
    <w:rsid w:val="00075136"/>
    <w:rsid w:val="000873AA"/>
    <w:rsid w:val="00097CB1"/>
    <w:rsid w:val="000A4032"/>
    <w:rsid w:val="000B4FE3"/>
    <w:rsid w:val="000B5CD6"/>
    <w:rsid w:val="000C5009"/>
    <w:rsid w:val="000D4EAC"/>
    <w:rsid w:val="000E4F32"/>
    <w:rsid w:val="000E6CAF"/>
    <w:rsid w:val="00105912"/>
    <w:rsid w:val="001201CF"/>
    <w:rsid w:val="00124370"/>
    <w:rsid w:val="00135A1F"/>
    <w:rsid w:val="00170216"/>
    <w:rsid w:val="001729C0"/>
    <w:rsid w:val="001825F1"/>
    <w:rsid w:val="001A034E"/>
    <w:rsid w:val="001A603A"/>
    <w:rsid w:val="001B0859"/>
    <w:rsid w:val="001C1357"/>
    <w:rsid w:val="001C4A02"/>
    <w:rsid w:val="001D209C"/>
    <w:rsid w:val="001D4754"/>
    <w:rsid w:val="00214A11"/>
    <w:rsid w:val="00231609"/>
    <w:rsid w:val="00231C0D"/>
    <w:rsid w:val="00240061"/>
    <w:rsid w:val="00251957"/>
    <w:rsid w:val="00256125"/>
    <w:rsid w:val="00257E01"/>
    <w:rsid w:val="00284BE2"/>
    <w:rsid w:val="002B74DB"/>
    <w:rsid w:val="002C708C"/>
    <w:rsid w:val="002C7620"/>
    <w:rsid w:val="002C7F83"/>
    <w:rsid w:val="002F3F67"/>
    <w:rsid w:val="00303886"/>
    <w:rsid w:val="00304243"/>
    <w:rsid w:val="00305D9B"/>
    <w:rsid w:val="0032506C"/>
    <w:rsid w:val="003277A1"/>
    <w:rsid w:val="003366C1"/>
    <w:rsid w:val="00350501"/>
    <w:rsid w:val="003511E3"/>
    <w:rsid w:val="003551A0"/>
    <w:rsid w:val="00355A29"/>
    <w:rsid w:val="00386904"/>
    <w:rsid w:val="00390F75"/>
    <w:rsid w:val="0039490D"/>
    <w:rsid w:val="00395443"/>
    <w:rsid w:val="003A635F"/>
    <w:rsid w:val="003A6C8B"/>
    <w:rsid w:val="003A7CF5"/>
    <w:rsid w:val="003C5454"/>
    <w:rsid w:val="003C7107"/>
    <w:rsid w:val="003D0310"/>
    <w:rsid w:val="003D6476"/>
    <w:rsid w:val="003D67BD"/>
    <w:rsid w:val="003F1D2E"/>
    <w:rsid w:val="003F5BB5"/>
    <w:rsid w:val="00404209"/>
    <w:rsid w:val="00416F89"/>
    <w:rsid w:val="00417623"/>
    <w:rsid w:val="00424ED6"/>
    <w:rsid w:val="00443876"/>
    <w:rsid w:val="004453D8"/>
    <w:rsid w:val="004501D9"/>
    <w:rsid w:val="004539FC"/>
    <w:rsid w:val="004604DD"/>
    <w:rsid w:val="00466FF4"/>
    <w:rsid w:val="00472474"/>
    <w:rsid w:val="0047552B"/>
    <w:rsid w:val="00476DAD"/>
    <w:rsid w:val="004773D6"/>
    <w:rsid w:val="00485001"/>
    <w:rsid w:val="004907C9"/>
    <w:rsid w:val="004918CE"/>
    <w:rsid w:val="004A4DD3"/>
    <w:rsid w:val="004B3F63"/>
    <w:rsid w:val="004C10F9"/>
    <w:rsid w:val="0050163A"/>
    <w:rsid w:val="0050177D"/>
    <w:rsid w:val="0051431D"/>
    <w:rsid w:val="005157F4"/>
    <w:rsid w:val="00516139"/>
    <w:rsid w:val="00522E9B"/>
    <w:rsid w:val="00523B11"/>
    <w:rsid w:val="005518E1"/>
    <w:rsid w:val="00554DFF"/>
    <w:rsid w:val="00565548"/>
    <w:rsid w:val="005822D1"/>
    <w:rsid w:val="005C3ACF"/>
    <w:rsid w:val="005C5DC1"/>
    <w:rsid w:val="005C65A6"/>
    <w:rsid w:val="005E40E7"/>
    <w:rsid w:val="00605DE1"/>
    <w:rsid w:val="006102EC"/>
    <w:rsid w:val="00614E47"/>
    <w:rsid w:val="00615A52"/>
    <w:rsid w:val="00672412"/>
    <w:rsid w:val="006748D9"/>
    <w:rsid w:val="0067698F"/>
    <w:rsid w:val="006923A3"/>
    <w:rsid w:val="006C200E"/>
    <w:rsid w:val="006E4CE0"/>
    <w:rsid w:val="006E5B7E"/>
    <w:rsid w:val="006E6DCF"/>
    <w:rsid w:val="007117C8"/>
    <w:rsid w:val="00721018"/>
    <w:rsid w:val="0072675C"/>
    <w:rsid w:val="0073258A"/>
    <w:rsid w:val="007553BD"/>
    <w:rsid w:val="00760483"/>
    <w:rsid w:val="00763C60"/>
    <w:rsid w:val="00763F92"/>
    <w:rsid w:val="00771322"/>
    <w:rsid w:val="007C7C4A"/>
    <w:rsid w:val="007D3D8B"/>
    <w:rsid w:val="007D4FBF"/>
    <w:rsid w:val="007E0D4E"/>
    <w:rsid w:val="00801B7D"/>
    <w:rsid w:val="008105DD"/>
    <w:rsid w:val="00816D2E"/>
    <w:rsid w:val="008257AB"/>
    <w:rsid w:val="00847110"/>
    <w:rsid w:val="0085451E"/>
    <w:rsid w:val="0087510F"/>
    <w:rsid w:val="00892DF2"/>
    <w:rsid w:val="008A4060"/>
    <w:rsid w:val="008B2232"/>
    <w:rsid w:val="008B41CA"/>
    <w:rsid w:val="008C6D40"/>
    <w:rsid w:val="008C7546"/>
    <w:rsid w:val="008D3159"/>
    <w:rsid w:val="008D6C06"/>
    <w:rsid w:val="008D7F0A"/>
    <w:rsid w:val="00905B57"/>
    <w:rsid w:val="00910A7D"/>
    <w:rsid w:val="00913CDE"/>
    <w:rsid w:val="00926241"/>
    <w:rsid w:val="009318E8"/>
    <w:rsid w:val="009369C3"/>
    <w:rsid w:val="009415B2"/>
    <w:rsid w:val="009532EA"/>
    <w:rsid w:val="00955020"/>
    <w:rsid w:val="00971078"/>
    <w:rsid w:val="00971820"/>
    <w:rsid w:val="00984FD0"/>
    <w:rsid w:val="00996D2A"/>
    <w:rsid w:val="009F09B9"/>
    <w:rsid w:val="009F2993"/>
    <w:rsid w:val="00A230E5"/>
    <w:rsid w:val="00A2700A"/>
    <w:rsid w:val="00A35FC7"/>
    <w:rsid w:val="00A55078"/>
    <w:rsid w:val="00A57335"/>
    <w:rsid w:val="00A71D96"/>
    <w:rsid w:val="00A903BC"/>
    <w:rsid w:val="00AE1BA7"/>
    <w:rsid w:val="00AF3088"/>
    <w:rsid w:val="00B01D5C"/>
    <w:rsid w:val="00B32F3B"/>
    <w:rsid w:val="00B44493"/>
    <w:rsid w:val="00B517A6"/>
    <w:rsid w:val="00B54811"/>
    <w:rsid w:val="00B62F34"/>
    <w:rsid w:val="00B76A8F"/>
    <w:rsid w:val="00B96A2D"/>
    <w:rsid w:val="00BB63D3"/>
    <w:rsid w:val="00BD131E"/>
    <w:rsid w:val="00BD19CE"/>
    <w:rsid w:val="00BF7ACB"/>
    <w:rsid w:val="00BF7BC1"/>
    <w:rsid w:val="00C070CD"/>
    <w:rsid w:val="00C11E11"/>
    <w:rsid w:val="00C3144F"/>
    <w:rsid w:val="00C405E1"/>
    <w:rsid w:val="00C4187B"/>
    <w:rsid w:val="00C51528"/>
    <w:rsid w:val="00C535C3"/>
    <w:rsid w:val="00C76AB4"/>
    <w:rsid w:val="00C8336A"/>
    <w:rsid w:val="00C85366"/>
    <w:rsid w:val="00C93112"/>
    <w:rsid w:val="00CB0D81"/>
    <w:rsid w:val="00CE5737"/>
    <w:rsid w:val="00CF679D"/>
    <w:rsid w:val="00D05644"/>
    <w:rsid w:val="00D10D32"/>
    <w:rsid w:val="00D27E3C"/>
    <w:rsid w:val="00D45CE9"/>
    <w:rsid w:val="00D77F40"/>
    <w:rsid w:val="00D87EA0"/>
    <w:rsid w:val="00D90EBE"/>
    <w:rsid w:val="00D960F4"/>
    <w:rsid w:val="00DB53DC"/>
    <w:rsid w:val="00DF0299"/>
    <w:rsid w:val="00DF53D3"/>
    <w:rsid w:val="00DF6944"/>
    <w:rsid w:val="00E051C4"/>
    <w:rsid w:val="00E477AD"/>
    <w:rsid w:val="00E75FDE"/>
    <w:rsid w:val="00E874BA"/>
    <w:rsid w:val="00E93044"/>
    <w:rsid w:val="00EA48FD"/>
    <w:rsid w:val="00EE5A08"/>
    <w:rsid w:val="00EF56E7"/>
    <w:rsid w:val="00F27CD8"/>
    <w:rsid w:val="00F42E17"/>
    <w:rsid w:val="00F56B8D"/>
    <w:rsid w:val="00F600C0"/>
    <w:rsid w:val="00F761E4"/>
    <w:rsid w:val="00FA0655"/>
    <w:rsid w:val="00FE3817"/>
    <w:rsid w:val="00FF40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7A64FD3-26BB-4004-84A6-4989F923C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3CDE"/>
    <w:pPr>
      <w:spacing w:after="0" w:line="240" w:lineRule="auto"/>
    </w:pPr>
    <w:rPr>
      <w:rFonts w:ascii="Times New Roman" w:eastAsia="Times New Roman" w:hAnsi="Times New Roman" w:cs="Arial"/>
      <w:sz w:val="24"/>
      <w:szCs w:val="24"/>
      <w:lang w:eastAsia="ru-RU"/>
    </w:rPr>
  </w:style>
  <w:style w:type="paragraph" w:styleId="5">
    <w:name w:val="heading 5"/>
    <w:basedOn w:val="a"/>
    <w:next w:val="a"/>
    <w:link w:val="50"/>
    <w:qFormat/>
    <w:rsid w:val="00913CDE"/>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913CDE"/>
    <w:rPr>
      <w:rFonts w:ascii="Times New Roman" w:eastAsia="Times New Roman" w:hAnsi="Times New Roman" w:cs="Arial"/>
      <w:b/>
      <w:bCs/>
      <w:i/>
      <w:iCs/>
      <w:sz w:val="26"/>
      <w:szCs w:val="26"/>
      <w:lang w:eastAsia="ru-RU"/>
    </w:rPr>
  </w:style>
  <w:style w:type="paragraph" w:styleId="3">
    <w:name w:val="Body Text Indent 3"/>
    <w:basedOn w:val="a"/>
    <w:link w:val="30"/>
    <w:rsid w:val="00913CDE"/>
    <w:pPr>
      <w:spacing w:after="120"/>
      <w:ind w:left="283"/>
    </w:pPr>
    <w:rPr>
      <w:sz w:val="16"/>
      <w:szCs w:val="16"/>
    </w:rPr>
  </w:style>
  <w:style w:type="character" w:customStyle="1" w:styleId="30">
    <w:name w:val="Основной текст с отступом 3 Знак"/>
    <w:basedOn w:val="a0"/>
    <w:link w:val="3"/>
    <w:rsid w:val="00913CDE"/>
    <w:rPr>
      <w:rFonts w:ascii="Times New Roman" w:eastAsia="Times New Roman" w:hAnsi="Times New Roman" w:cs="Arial"/>
      <w:sz w:val="16"/>
      <w:szCs w:val="16"/>
      <w:lang w:eastAsia="ru-RU"/>
    </w:rPr>
  </w:style>
  <w:style w:type="paragraph" w:styleId="a3">
    <w:name w:val="Balloon Text"/>
    <w:basedOn w:val="a"/>
    <w:link w:val="a4"/>
    <w:uiPriority w:val="99"/>
    <w:semiHidden/>
    <w:unhideWhenUsed/>
    <w:rsid w:val="00913CDE"/>
    <w:rPr>
      <w:rFonts w:ascii="Tahoma" w:hAnsi="Tahoma" w:cs="Tahoma"/>
      <w:sz w:val="16"/>
      <w:szCs w:val="16"/>
    </w:rPr>
  </w:style>
  <w:style w:type="character" w:customStyle="1" w:styleId="a4">
    <w:name w:val="Текст выноски Знак"/>
    <w:basedOn w:val="a0"/>
    <w:link w:val="a3"/>
    <w:uiPriority w:val="99"/>
    <w:semiHidden/>
    <w:rsid w:val="00913CDE"/>
    <w:rPr>
      <w:rFonts w:ascii="Tahoma" w:eastAsia="Times New Roman" w:hAnsi="Tahoma" w:cs="Tahoma"/>
      <w:sz w:val="16"/>
      <w:szCs w:val="16"/>
      <w:lang w:eastAsia="ru-RU"/>
    </w:rPr>
  </w:style>
  <w:style w:type="table" w:styleId="a5">
    <w:name w:val="Table Grid"/>
    <w:basedOn w:val="a1"/>
    <w:rsid w:val="00913C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76DAD"/>
    <w:pPr>
      <w:tabs>
        <w:tab w:val="center" w:pos="4677"/>
        <w:tab w:val="right" w:pos="9355"/>
      </w:tabs>
    </w:pPr>
  </w:style>
  <w:style w:type="character" w:customStyle="1" w:styleId="a7">
    <w:name w:val="Верхний колонтитул Знак"/>
    <w:basedOn w:val="a0"/>
    <w:link w:val="a6"/>
    <w:uiPriority w:val="99"/>
    <w:rsid w:val="00476DAD"/>
    <w:rPr>
      <w:rFonts w:ascii="Times New Roman" w:eastAsia="Times New Roman" w:hAnsi="Times New Roman" w:cs="Arial"/>
      <w:sz w:val="24"/>
      <w:szCs w:val="24"/>
      <w:lang w:eastAsia="ru-RU"/>
    </w:rPr>
  </w:style>
  <w:style w:type="paragraph" w:styleId="a8">
    <w:name w:val="footer"/>
    <w:basedOn w:val="a"/>
    <w:link w:val="a9"/>
    <w:uiPriority w:val="99"/>
    <w:semiHidden/>
    <w:unhideWhenUsed/>
    <w:rsid w:val="00476DAD"/>
    <w:pPr>
      <w:tabs>
        <w:tab w:val="center" w:pos="4677"/>
        <w:tab w:val="right" w:pos="9355"/>
      </w:tabs>
    </w:pPr>
  </w:style>
  <w:style w:type="character" w:customStyle="1" w:styleId="a9">
    <w:name w:val="Нижний колонтитул Знак"/>
    <w:basedOn w:val="a0"/>
    <w:link w:val="a8"/>
    <w:uiPriority w:val="99"/>
    <w:semiHidden/>
    <w:rsid w:val="00476DAD"/>
    <w:rPr>
      <w:rFonts w:ascii="Times New Roman" w:eastAsia="Times New Roman" w:hAnsi="Times New Roman" w:cs="Arial"/>
      <w:sz w:val="24"/>
      <w:szCs w:val="24"/>
      <w:lang w:eastAsia="ru-RU"/>
    </w:rPr>
  </w:style>
  <w:style w:type="paragraph" w:styleId="aa">
    <w:name w:val="No Spacing"/>
    <w:link w:val="ab"/>
    <w:uiPriority w:val="1"/>
    <w:qFormat/>
    <w:rsid w:val="00476DAD"/>
    <w:pPr>
      <w:spacing w:after="0" w:line="240" w:lineRule="auto"/>
    </w:pPr>
    <w:rPr>
      <w:rFonts w:eastAsiaTheme="minorEastAsia"/>
    </w:rPr>
  </w:style>
  <w:style w:type="character" w:customStyle="1" w:styleId="ab">
    <w:name w:val="Без интервала Знак"/>
    <w:basedOn w:val="a0"/>
    <w:link w:val="aa"/>
    <w:uiPriority w:val="1"/>
    <w:rsid w:val="00476DAD"/>
    <w:rPr>
      <w:rFonts w:eastAsiaTheme="minorEastAsia"/>
    </w:rPr>
  </w:style>
  <w:style w:type="character" w:styleId="ac">
    <w:name w:val="Hyperlink"/>
    <w:basedOn w:val="a0"/>
    <w:uiPriority w:val="99"/>
    <w:semiHidden/>
    <w:unhideWhenUsed/>
    <w:rsid w:val="00416F89"/>
    <w:rPr>
      <w:color w:val="0000FF"/>
      <w:u w:val="single"/>
    </w:rPr>
  </w:style>
  <w:style w:type="character" w:styleId="ad">
    <w:name w:val="FollowedHyperlink"/>
    <w:basedOn w:val="a0"/>
    <w:uiPriority w:val="99"/>
    <w:semiHidden/>
    <w:unhideWhenUsed/>
    <w:rsid w:val="00416F89"/>
    <w:rPr>
      <w:color w:val="800080"/>
      <w:u w:val="single"/>
    </w:rPr>
  </w:style>
  <w:style w:type="paragraph" w:customStyle="1" w:styleId="xl63">
    <w:name w:val="xl63"/>
    <w:basedOn w:val="a"/>
    <w:rsid w:val="00416F89"/>
    <w:pPr>
      <w:spacing w:before="100" w:beforeAutospacing="1" w:after="100" w:afterAutospacing="1"/>
    </w:pPr>
    <w:rPr>
      <w:rFonts w:cs="Times New Roman"/>
      <w:color w:val="000000"/>
      <w:sz w:val="16"/>
      <w:szCs w:val="16"/>
    </w:rPr>
  </w:style>
  <w:style w:type="paragraph" w:customStyle="1" w:styleId="xl64">
    <w:name w:val="xl64"/>
    <w:basedOn w:val="a"/>
    <w:rsid w:val="00416F89"/>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cs="Times New Roman"/>
      <w:color w:val="000000"/>
      <w:sz w:val="16"/>
      <w:szCs w:val="16"/>
    </w:rPr>
  </w:style>
  <w:style w:type="paragraph" w:customStyle="1" w:styleId="xl65">
    <w:name w:val="xl65"/>
    <w:basedOn w:val="a"/>
    <w:rsid w:val="00416F89"/>
    <w:pPr>
      <w:spacing w:before="100" w:beforeAutospacing="1" w:after="100" w:afterAutospacing="1"/>
      <w:jc w:val="right"/>
    </w:pPr>
    <w:rPr>
      <w:rFonts w:cs="Times New Roman"/>
      <w:color w:val="000000"/>
      <w:sz w:val="16"/>
      <w:szCs w:val="16"/>
    </w:rPr>
  </w:style>
  <w:style w:type="paragraph" w:customStyle="1" w:styleId="xl66">
    <w:name w:val="xl66"/>
    <w:basedOn w:val="a"/>
    <w:rsid w:val="00416F89"/>
    <w:pPr>
      <w:pBdr>
        <w:top w:val="single" w:sz="8" w:space="0" w:color="000000"/>
        <w:left w:val="single" w:sz="8" w:space="0" w:color="000000"/>
        <w:bottom w:val="single" w:sz="4" w:space="0" w:color="000000"/>
        <w:right w:val="single" w:sz="8" w:space="0" w:color="000000"/>
      </w:pBdr>
      <w:spacing w:before="100" w:beforeAutospacing="1" w:after="100" w:afterAutospacing="1"/>
      <w:jc w:val="center"/>
      <w:textAlignment w:val="center"/>
    </w:pPr>
    <w:rPr>
      <w:rFonts w:cs="Times New Roman"/>
      <w:color w:val="000000"/>
      <w:sz w:val="16"/>
      <w:szCs w:val="16"/>
    </w:rPr>
  </w:style>
  <w:style w:type="paragraph" w:customStyle="1" w:styleId="xl67">
    <w:name w:val="xl67"/>
    <w:basedOn w:val="a"/>
    <w:rsid w:val="00416F89"/>
    <w:pPr>
      <w:pBdr>
        <w:top w:val="single" w:sz="4" w:space="0" w:color="000000"/>
        <w:left w:val="single" w:sz="8" w:space="0" w:color="000000"/>
        <w:bottom w:val="single" w:sz="4" w:space="0" w:color="000000"/>
        <w:right w:val="single" w:sz="8" w:space="0" w:color="000000"/>
      </w:pBdr>
      <w:spacing w:before="100" w:beforeAutospacing="1" w:after="100" w:afterAutospacing="1"/>
      <w:jc w:val="center"/>
      <w:textAlignment w:val="center"/>
    </w:pPr>
    <w:rPr>
      <w:rFonts w:cs="Times New Roman"/>
      <w:color w:val="000000"/>
      <w:sz w:val="16"/>
      <w:szCs w:val="16"/>
    </w:rPr>
  </w:style>
  <w:style w:type="paragraph" w:customStyle="1" w:styleId="xl68">
    <w:name w:val="xl68"/>
    <w:basedOn w:val="a"/>
    <w:rsid w:val="00416F89"/>
    <w:pPr>
      <w:pBdr>
        <w:top w:val="single" w:sz="4" w:space="0" w:color="000000"/>
        <w:left w:val="single" w:sz="8" w:space="0" w:color="000000"/>
        <w:bottom w:val="single" w:sz="4" w:space="0" w:color="000000"/>
        <w:right w:val="single" w:sz="8" w:space="0" w:color="000000"/>
      </w:pBdr>
      <w:spacing w:before="100" w:beforeAutospacing="1" w:after="100" w:afterAutospacing="1"/>
      <w:jc w:val="center"/>
      <w:textAlignment w:val="center"/>
    </w:pPr>
    <w:rPr>
      <w:rFonts w:cs="Times New Roman"/>
      <w:color w:val="000000"/>
      <w:sz w:val="16"/>
      <w:szCs w:val="16"/>
    </w:rPr>
  </w:style>
  <w:style w:type="paragraph" w:customStyle="1" w:styleId="xl69">
    <w:name w:val="xl69"/>
    <w:basedOn w:val="a"/>
    <w:rsid w:val="00416F89"/>
    <w:pPr>
      <w:spacing w:before="100" w:beforeAutospacing="1" w:after="100" w:afterAutospacing="1"/>
      <w:textAlignment w:val="top"/>
    </w:pPr>
    <w:rPr>
      <w:rFonts w:cs="Times New Roman"/>
      <w:color w:val="000000"/>
      <w:sz w:val="16"/>
      <w:szCs w:val="16"/>
    </w:rPr>
  </w:style>
  <w:style w:type="paragraph" w:customStyle="1" w:styleId="xl70">
    <w:name w:val="xl70"/>
    <w:basedOn w:val="a"/>
    <w:rsid w:val="00416F89"/>
    <w:pPr>
      <w:pBdr>
        <w:top w:val="single" w:sz="4"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rFonts w:cs="Times New Roman"/>
      <w:color w:val="000000"/>
      <w:sz w:val="16"/>
      <w:szCs w:val="16"/>
    </w:rPr>
  </w:style>
  <w:style w:type="paragraph" w:customStyle="1" w:styleId="xl71">
    <w:name w:val="xl71"/>
    <w:basedOn w:val="a"/>
    <w:rsid w:val="00416F89"/>
    <w:pPr>
      <w:pBdr>
        <w:top w:val="single" w:sz="4" w:space="0" w:color="000000"/>
      </w:pBdr>
      <w:spacing w:before="100" w:beforeAutospacing="1" w:after="100" w:afterAutospacing="1"/>
      <w:jc w:val="center"/>
      <w:textAlignment w:val="center"/>
    </w:pPr>
    <w:rPr>
      <w:rFonts w:cs="Times New Roman"/>
      <w:color w:val="000000"/>
      <w:sz w:val="16"/>
      <w:szCs w:val="16"/>
    </w:rPr>
  </w:style>
  <w:style w:type="paragraph" w:customStyle="1" w:styleId="xl72">
    <w:name w:val="xl72"/>
    <w:basedOn w:val="a"/>
    <w:rsid w:val="00416F89"/>
    <w:pPr>
      <w:pBdr>
        <w:bottom w:val="single" w:sz="4" w:space="0" w:color="000000"/>
      </w:pBdr>
      <w:spacing w:before="100" w:beforeAutospacing="1" w:after="100" w:afterAutospacing="1"/>
      <w:jc w:val="center"/>
      <w:textAlignment w:val="center"/>
    </w:pPr>
    <w:rPr>
      <w:rFonts w:cs="Times New Roman"/>
      <w:color w:val="000000"/>
      <w:sz w:val="16"/>
      <w:szCs w:val="16"/>
    </w:rPr>
  </w:style>
  <w:style w:type="paragraph" w:customStyle="1" w:styleId="xl73">
    <w:name w:val="xl73"/>
    <w:basedOn w:val="a"/>
    <w:rsid w:val="00416F89"/>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cs="Times New Roman"/>
      <w:color w:val="000000"/>
      <w:sz w:val="16"/>
      <w:szCs w:val="16"/>
    </w:rPr>
  </w:style>
  <w:style w:type="paragraph" w:customStyle="1" w:styleId="xl74">
    <w:name w:val="xl74"/>
    <w:basedOn w:val="a"/>
    <w:rsid w:val="00416F89"/>
    <w:pPr>
      <w:pBdr>
        <w:left w:val="single" w:sz="4" w:space="0" w:color="000000"/>
        <w:bottom w:val="single" w:sz="4" w:space="0" w:color="000000"/>
        <w:right w:val="single" w:sz="4" w:space="0" w:color="000000"/>
      </w:pBdr>
      <w:spacing w:before="100" w:beforeAutospacing="1" w:after="100" w:afterAutospacing="1"/>
      <w:textAlignment w:val="top"/>
    </w:pPr>
    <w:rPr>
      <w:rFonts w:cs="Times New Roman"/>
      <w:color w:val="000000"/>
      <w:sz w:val="16"/>
      <w:szCs w:val="16"/>
    </w:rPr>
  </w:style>
  <w:style w:type="paragraph" w:customStyle="1" w:styleId="xl75">
    <w:name w:val="xl75"/>
    <w:basedOn w:val="a"/>
    <w:rsid w:val="00416F89"/>
    <w:pPr>
      <w:pBdr>
        <w:left w:val="single" w:sz="8" w:space="0" w:color="000000"/>
        <w:bottom w:val="single" w:sz="4" w:space="0" w:color="000000"/>
        <w:right w:val="single" w:sz="4" w:space="0" w:color="000000"/>
      </w:pBdr>
      <w:spacing w:before="100" w:beforeAutospacing="1" w:after="100" w:afterAutospacing="1"/>
      <w:jc w:val="center"/>
    </w:pPr>
    <w:rPr>
      <w:rFonts w:cs="Times New Roman"/>
      <w:color w:val="000000"/>
      <w:sz w:val="16"/>
      <w:szCs w:val="16"/>
    </w:rPr>
  </w:style>
  <w:style w:type="paragraph" w:customStyle="1" w:styleId="xl76">
    <w:name w:val="xl76"/>
    <w:basedOn w:val="a"/>
    <w:rsid w:val="00416F89"/>
    <w:pPr>
      <w:pBdr>
        <w:left w:val="single" w:sz="4" w:space="0" w:color="000000"/>
        <w:bottom w:val="single" w:sz="4" w:space="0" w:color="000000"/>
        <w:right w:val="single" w:sz="4" w:space="0" w:color="000000"/>
      </w:pBdr>
      <w:spacing w:before="100" w:beforeAutospacing="1" w:after="100" w:afterAutospacing="1"/>
      <w:jc w:val="center"/>
    </w:pPr>
    <w:rPr>
      <w:rFonts w:cs="Times New Roman"/>
      <w:color w:val="000000"/>
      <w:sz w:val="16"/>
      <w:szCs w:val="16"/>
    </w:rPr>
  </w:style>
  <w:style w:type="paragraph" w:customStyle="1" w:styleId="xl77">
    <w:name w:val="xl77"/>
    <w:basedOn w:val="a"/>
    <w:rsid w:val="00416F89"/>
    <w:pPr>
      <w:pBdr>
        <w:left w:val="single" w:sz="4" w:space="0" w:color="000000"/>
        <w:bottom w:val="single" w:sz="4" w:space="0" w:color="000000"/>
        <w:right w:val="single" w:sz="4" w:space="0" w:color="000000"/>
      </w:pBdr>
      <w:spacing w:before="100" w:beforeAutospacing="1" w:after="100" w:afterAutospacing="1"/>
      <w:jc w:val="right"/>
    </w:pPr>
    <w:rPr>
      <w:rFonts w:cs="Times New Roman"/>
      <w:color w:val="000000"/>
      <w:sz w:val="16"/>
      <w:szCs w:val="16"/>
    </w:rPr>
  </w:style>
  <w:style w:type="paragraph" w:customStyle="1" w:styleId="xl78">
    <w:name w:val="xl78"/>
    <w:basedOn w:val="a"/>
    <w:rsid w:val="00416F89"/>
    <w:pPr>
      <w:pBdr>
        <w:left w:val="single" w:sz="4" w:space="0" w:color="000000"/>
        <w:bottom w:val="single" w:sz="4" w:space="0" w:color="000000"/>
        <w:right w:val="single" w:sz="8" w:space="0" w:color="000000"/>
      </w:pBdr>
      <w:spacing w:before="100" w:beforeAutospacing="1" w:after="100" w:afterAutospacing="1"/>
      <w:jc w:val="right"/>
    </w:pPr>
    <w:rPr>
      <w:rFonts w:cs="Times New Roman"/>
      <w:color w:val="000000"/>
      <w:sz w:val="16"/>
      <w:szCs w:val="16"/>
    </w:rPr>
  </w:style>
  <w:style w:type="paragraph" w:customStyle="1" w:styleId="xl79">
    <w:name w:val="xl79"/>
    <w:basedOn w:val="a"/>
    <w:rsid w:val="00416F89"/>
    <w:pPr>
      <w:pBdr>
        <w:top w:val="single" w:sz="4" w:space="0" w:color="000000"/>
        <w:left w:val="single" w:sz="4" w:space="0" w:color="000000"/>
        <w:right w:val="single" w:sz="4" w:space="0" w:color="000000"/>
      </w:pBdr>
      <w:spacing w:before="100" w:beforeAutospacing="1" w:after="100" w:afterAutospacing="1"/>
      <w:textAlignment w:val="top"/>
    </w:pPr>
    <w:rPr>
      <w:rFonts w:cs="Times New Roman"/>
      <w:color w:val="000000"/>
      <w:sz w:val="16"/>
      <w:szCs w:val="16"/>
    </w:rPr>
  </w:style>
  <w:style w:type="paragraph" w:customStyle="1" w:styleId="xl80">
    <w:name w:val="xl80"/>
    <w:basedOn w:val="a"/>
    <w:rsid w:val="00416F89"/>
    <w:pPr>
      <w:pBdr>
        <w:top w:val="single" w:sz="4" w:space="0" w:color="000000"/>
        <w:left w:val="single" w:sz="8" w:space="0" w:color="000000"/>
        <w:right w:val="single" w:sz="4" w:space="0" w:color="000000"/>
      </w:pBdr>
      <w:spacing w:before="100" w:beforeAutospacing="1" w:after="100" w:afterAutospacing="1"/>
      <w:jc w:val="center"/>
    </w:pPr>
    <w:rPr>
      <w:rFonts w:cs="Times New Roman"/>
      <w:color w:val="000000"/>
      <w:sz w:val="16"/>
      <w:szCs w:val="16"/>
    </w:rPr>
  </w:style>
  <w:style w:type="paragraph" w:customStyle="1" w:styleId="xl81">
    <w:name w:val="xl81"/>
    <w:basedOn w:val="a"/>
    <w:rsid w:val="00416F89"/>
    <w:pPr>
      <w:pBdr>
        <w:top w:val="single" w:sz="4" w:space="0" w:color="000000"/>
        <w:left w:val="single" w:sz="4" w:space="0" w:color="000000"/>
        <w:right w:val="single" w:sz="4" w:space="0" w:color="000000"/>
      </w:pBdr>
      <w:spacing w:before="100" w:beforeAutospacing="1" w:after="100" w:afterAutospacing="1"/>
      <w:jc w:val="center"/>
    </w:pPr>
    <w:rPr>
      <w:rFonts w:cs="Times New Roman"/>
      <w:color w:val="000000"/>
      <w:sz w:val="16"/>
      <w:szCs w:val="16"/>
    </w:rPr>
  </w:style>
  <w:style w:type="paragraph" w:customStyle="1" w:styleId="xl82">
    <w:name w:val="xl82"/>
    <w:basedOn w:val="a"/>
    <w:rsid w:val="00416F89"/>
    <w:pPr>
      <w:pBdr>
        <w:top w:val="single" w:sz="4" w:space="0" w:color="000000"/>
        <w:left w:val="single" w:sz="4" w:space="0" w:color="000000"/>
        <w:right w:val="single" w:sz="4" w:space="0" w:color="000000"/>
      </w:pBdr>
      <w:spacing w:before="100" w:beforeAutospacing="1" w:after="100" w:afterAutospacing="1"/>
      <w:jc w:val="right"/>
    </w:pPr>
    <w:rPr>
      <w:rFonts w:cs="Times New Roman"/>
      <w:color w:val="000000"/>
      <w:sz w:val="16"/>
      <w:szCs w:val="16"/>
    </w:rPr>
  </w:style>
  <w:style w:type="paragraph" w:customStyle="1" w:styleId="xl83">
    <w:name w:val="xl83"/>
    <w:basedOn w:val="a"/>
    <w:rsid w:val="00416F89"/>
    <w:pPr>
      <w:pBdr>
        <w:top w:val="single" w:sz="4" w:space="0" w:color="000000"/>
        <w:left w:val="single" w:sz="4" w:space="0" w:color="000000"/>
        <w:right w:val="single" w:sz="8" w:space="0" w:color="000000"/>
      </w:pBdr>
      <w:spacing w:before="100" w:beforeAutospacing="1" w:after="100" w:afterAutospacing="1"/>
      <w:jc w:val="right"/>
    </w:pPr>
    <w:rPr>
      <w:rFonts w:cs="Times New Roman"/>
      <w:color w:val="000000"/>
      <w:sz w:val="16"/>
      <w:szCs w:val="16"/>
    </w:rPr>
  </w:style>
  <w:style w:type="paragraph" w:customStyle="1" w:styleId="xl84">
    <w:name w:val="xl84"/>
    <w:basedOn w:val="a"/>
    <w:rsid w:val="00416F89"/>
    <w:pPr>
      <w:spacing w:before="100" w:beforeAutospacing="1" w:after="100" w:afterAutospacing="1"/>
      <w:jc w:val="center"/>
      <w:textAlignment w:val="center"/>
    </w:pPr>
    <w:rPr>
      <w:rFonts w:cs="Times New Roman"/>
      <w:b/>
      <w:bCs/>
      <w:color w:val="000000"/>
      <w:sz w:val="22"/>
      <w:szCs w:val="22"/>
    </w:rPr>
  </w:style>
  <w:style w:type="paragraph" w:customStyle="1" w:styleId="xl85">
    <w:name w:val="xl85"/>
    <w:basedOn w:val="a"/>
    <w:rsid w:val="00416F89"/>
    <w:pPr>
      <w:spacing w:before="100" w:beforeAutospacing="1" w:after="100" w:afterAutospacing="1"/>
      <w:jc w:val="center"/>
    </w:pPr>
    <w:rPr>
      <w:rFonts w:cs="Times New Roman"/>
      <w:color w:val="000000"/>
      <w:sz w:val="16"/>
      <w:szCs w:val="16"/>
    </w:rPr>
  </w:style>
  <w:style w:type="paragraph" w:customStyle="1" w:styleId="xl86">
    <w:name w:val="xl86"/>
    <w:basedOn w:val="a"/>
    <w:rsid w:val="00416F89"/>
    <w:pPr>
      <w:spacing w:before="100" w:beforeAutospacing="1" w:after="100" w:afterAutospacing="1"/>
    </w:pPr>
    <w:rPr>
      <w:rFonts w:cs="Times New Roman"/>
      <w:color w:val="000000"/>
      <w:sz w:val="16"/>
      <w:szCs w:val="16"/>
      <w:u w:val="single"/>
    </w:rPr>
  </w:style>
  <w:style w:type="paragraph" w:customStyle="1" w:styleId="xl87">
    <w:name w:val="xl87"/>
    <w:basedOn w:val="a"/>
    <w:rsid w:val="00416F89"/>
    <w:pPr>
      <w:spacing w:before="100" w:beforeAutospacing="1" w:after="100" w:afterAutospacing="1"/>
      <w:textAlignment w:val="top"/>
    </w:pPr>
    <w:rPr>
      <w:rFonts w:cs="Times New Roman"/>
      <w:color w:val="000000"/>
      <w:sz w:val="16"/>
      <w:szCs w:val="16"/>
      <w:u w:val="single"/>
    </w:rPr>
  </w:style>
  <w:style w:type="paragraph" w:customStyle="1" w:styleId="xl88">
    <w:name w:val="xl88"/>
    <w:basedOn w:val="a"/>
    <w:rsid w:val="00416F89"/>
    <w:pPr>
      <w:spacing w:before="100" w:beforeAutospacing="1" w:after="100" w:afterAutospacing="1"/>
      <w:jc w:val="center"/>
    </w:pPr>
    <w:rPr>
      <w:rFonts w:cs="Times New Roman"/>
      <w:b/>
      <w:b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155993">
      <w:bodyDiv w:val="1"/>
      <w:marLeft w:val="0"/>
      <w:marRight w:val="0"/>
      <w:marTop w:val="0"/>
      <w:marBottom w:val="0"/>
      <w:divBdr>
        <w:top w:val="none" w:sz="0" w:space="0" w:color="auto"/>
        <w:left w:val="none" w:sz="0" w:space="0" w:color="auto"/>
        <w:bottom w:val="none" w:sz="0" w:space="0" w:color="auto"/>
        <w:right w:val="none" w:sz="0" w:space="0" w:color="auto"/>
      </w:divBdr>
    </w:div>
    <w:div w:id="183714429">
      <w:bodyDiv w:val="1"/>
      <w:marLeft w:val="0"/>
      <w:marRight w:val="0"/>
      <w:marTop w:val="0"/>
      <w:marBottom w:val="0"/>
      <w:divBdr>
        <w:top w:val="none" w:sz="0" w:space="0" w:color="auto"/>
        <w:left w:val="none" w:sz="0" w:space="0" w:color="auto"/>
        <w:bottom w:val="none" w:sz="0" w:space="0" w:color="auto"/>
        <w:right w:val="none" w:sz="0" w:space="0" w:color="auto"/>
      </w:divBdr>
    </w:div>
    <w:div w:id="184485983">
      <w:bodyDiv w:val="1"/>
      <w:marLeft w:val="0"/>
      <w:marRight w:val="0"/>
      <w:marTop w:val="0"/>
      <w:marBottom w:val="0"/>
      <w:divBdr>
        <w:top w:val="none" w:sz="0" w:space="0" w:color="auto"/>
        <w:left w:val="none" w:sz="0" w:space="0" w:color="auto"/>
        <w:bottom w:val="none" w:sz="0" w:space="0" w:color="auto"/>
        <w:right w:val="none" w:sz="0" w:space="0" w:color="auto"/>
      </w:divBdr>
    </w:div>
    <w:div w:id="220021361">
      <w:bodyDiv w:val="1"/>
      <w:marLeft w:val="0"/>
      <w:marRight w:val="0"/>
      <w:marTop w:val="0"/>
      <w:marBottom w:val="0"/>
      <w:divBdr>
        <w:top w:val="none" w:sz="0" w:space="0" w:color="auto"/>
        <w:left w:val="none" w:sz="0" w:space="0" w:color="auto"/>
        <w:bottom w:val="none" w:sz="0" w:space="0" w:color="auto"/>
        <w:right w:val="none" w:sz="0" w:space="0" w:color="auto"/>
      </w:divBdr>
    </w:div>
    <w:div w:id="222177909">
      <w:bodyDiv w:val="1"/>
      <w:marLeft w:val="0"/>
      <w:marRight w:val="0"/>
      <w:marTop w:val="0"/>
      <w:marBottom w:val="0"/>
      <w:divBdr>
        <w:top w:val="none" w:sz="0" w:space="0" w:color="auto"/>
        <w:left w:val="none" w:sz="0" w:space="0" w:color="auto"/>
        <w:bottom w:val="none" w:sz="0" w:space="0" w:color="auto"/>
        <w:right w:val="none" w:sz="0" w:space="0" w:color="auto"/>
      </w:divBdr>
    </w:div>
    <w:div w:id="229466747">
      <w:bodyDiv w:val="1"/>
      <w:marLeft w:val="0"/>
      <w:marRight w:val="0"/>
      <w:marTop w:val="0"/>
      <w:marBottom w:val="0"/>
      <w:divBdr>
        <w:top w:val="none" w:sz="0" w:space="0" w:color="auto"/>
        <w:left w:val="none" w:sz="0" w:space="0" w:color="auto"/>
        <w:bottom w:val="none" w:sz="0" w:space="0" w:color="auto"/>
        <w:right w:val="none" w:sz="0" w:space="0" w:color="auto"/>
      </w:divBdr>
    </w:div>
    <w:div w:id="254942505">
      <w:bodyDiv w:val="1"/>
      <w:marLeft w:val="0"/>
      <w:marRight w:val="0"/>
      <w:marTop w:val="0"/>
      <w:marBottom w:val="0"/>
      <w:divBdr>
        <w:top w:val="none" w:sz="0" w:space="0" w:color="auto"/>
        <w:left w:val="none" w:sz="0" w:space="0" w:color="auto"/>
        <w:bottom w:val="none" w:sz="0" w:space="0" w:color="auto"/>
        <w:right w:val="none" w:sz="0" w:space="0" w:color="auto"/>
      </w:divBdr>
    </w:div>
    <w:div w:id="268976795">
      <w:bodyDiv w:val="1"/>
      <w:marLeft w:val="0"/>
      <w:marRight w:val="0"/>
      <w:marTop w:val="0"/>
      <w:marBottom w:val="0"/>
      <w:divBdr>
        <w:top w:val="none" w:sz="0" w:space="0" w:color="auto"/>
        <w:left w:val="none" w:sz="0" w:space="0" w:color="auto"/>
        <w:bottom w:val="none" w:sz="0" w:space="0" w:color="auto"/>
        <w:right w:val="none" w:sz="0" w:space="0" w:color="auto"/>
      </w:divBdr>
    </w:div>
    <w:div w:id="270816931">
      <w:bodyDiv w:val="1"/>
      <w:marLeft w:val="0"/>
      <w:marRight w:val="0"/>
      <w:marTop w:val="0"/>
      <w:marBottom w:val="0"/>
      <w:divBdr>
        <w:top w:val="none" w:sz="0" w:space="0" w:color="auto"/>
        <w:left w:val="none" w:sz="0" w:space="0" w:color="auto"/>
        <w:bottom w:val="none" w:sz="0" w:space="0" w:color="auto"/>
        <w:right w:val="none" w:sz="0" w:space="0" w:color="auto"/>
      </w:divBdr>
    </w:div>
    <w:div w:id="326133461">
      <w:bodyDiv w:val="1"/>
      <w:marLeft w:val="0"/>
      <w:marRight w:val="0"/>
      <w:marTop w:val="0"/>
      <w:marBottom w:val="0"/>
      <w:divBdr>
        <w:top w:val="none" w:sz="0" w:space="0" w:color="auto"/>
        <w:left w:val="none" w:sz="0" w:space="0" w:color="auto"/>
        <w:bottom w:val="none" w:sz="0" w:space="0" w:color="auto"/>
        <w:right w:val="none" w:sz="0" w:space="0" w:color="auto"/>
      </w:divBdr>
    </w:div>
    <w:div w:id="334571856">
      <w:bodyDiv w:val="1"/>
      <w:marLeft w:val="0"/>
      <w:marRight w:val="0"/>
      <w:marTop w:val="0"/>
      <w:marBottom w:val="0"/>
      <w:divBdr>
        <w:top w:val="none" w:sz="0" w:space="0" w:color="auto"/>
        <w:left w:val="none" w:sz="0" w:space="0" w:color="auto"/>
        <w:bottom w:val="none" w:sz="0" w:space="0" w:color="auto"/>
        <w:right w:val="none" w:sz="0" w:space="0" w:color="auto"/>
      </w:divBdr>
    </w:div>
    <w:div w:id="353460921">
      <w:bodyDiv w:val="1"/>
      <w:marLeft w:val="0"/>
      <w:marRight w:val="0"/>
      <w:marTop w:val="0"/>
      <w:marBottom w:val="0"/>
      <w:divBdr>
        <w:top w:val="none" w:sz="0" w:space="0" w:color="auto"/>
        <w:left w:val="none" w:sz="0" w:space="0" w:color="auto"/>
        <w:bottom w:val="none" w:sz="0" w:space="0" w:color="auto"/>
        <w:right w:val="none" w:sz="0" w:space="0" w:color="auto"/>
      </w:divBdr>
    </w:div>
    <w:div w:id="368073101">
      <w:bodyDiv w:val="1"/>
      <w:marLeft w:val="0"/>
      <w:marRight w:val="0"/>
      <w:marTop w:val="0"/>
      <w:marBottom w:val="0"/>
      <w:divBdr>
        <w:top w:val="none" w:sz="0" w:space="0" w:color="auto"/>
        <w:left w:val="none" w:sz="0" w:space="0" w:color="auto"/>
        <w:bottom w:val="none" w:sz="0" w:space="0" w:color="auto"/>
        <w:right w:val="none" w:sz="0" w:space="0" w:color="auto"/>
      </w:divBdr>
    </w:div>
    <w:div w:id="406420148">
      <w:bodyDiv w:val="1"/>
      <w:marLeft w:val="0"/>
      <w:marRight w:val="0"/>
      <w:marTop w:val="0"/>
      <w:marBottom w:val="0"/>
      <w:divBdr>
        <w:top w:val="none" w:sz="0" w:space="0" w:color="auto"/>
        <w:left w:val="none" w:sz="0" w:space="0" w:color="auto"/>
        <w:bottom w:val="none" w:sz="0" w:space="0" w:color="auto"/>
        <w:right w:val="none" w:sz="0" w:space="0" w:color="auto"/>
      </w:divBdr>
    </w:div>
    <w:div w:id="443305504">
      <w:bodyDiv w:val="1"/>
      <w:marLeft w:val="0"/>
      <w:marRight w:val="0"/>
      <w:marTop w:val="0"/>
      <w:marBottom w:val="0"/>
      <w:divBdr>
        <w:top w:val="none" w:sz="0" w:space="0" w:color="auto"/>
        <w:left w:val="none" w:sz="0" w:space="0" w:color="auto"/>
        <w:bottom w:val="none" w:sz="0" w:space="0" w:color="auto"/>
        <w:right w:val="none" w:sz="0" w:space="0" w:color="auto"/>
      </w:divBdr>
    </w:div>
    <w:div w:id="446705192">
      <w:bodyDiv w:val="1"/>
      <w:marLeft w:val="0"/>
      <w:marRight w:val="0"/>
      <w:marTop w:val="0"/>
      <w:marBottom w:val="0"/>
      <w:divBdr>
        <w:top w:val="none" w:sz="0" w:space="0" w:color="auto"/>
        <w:left w:val="none" w:sz="0" w:space="0" w:color="auto"/>
        <w:bottom w:val="none" w:sz="0" w:space="0" w:color="auto"/>
        <w:right w:val="none" w:sz="0" w:space="0" w:color="auto"/>
      </w:divBdr>
    </w:div>
    <w:div w:id="452943122">
      <w:bodyDiv w:val="1"/>
      <w:marLeft w:val="0"/>
      <w:marRight w:val="0"/>
      <w:marTop w:val="0"/>
      <w:marBottom w:val="0"/>
      <w:divBdr>
        <w:top w:val="none" w:sz="0" w:space="0" w:color="auto"/>
        <w:left w:val="none" w:sz="0" w:space="0" w:color="auto"/>
        <w:bottom w:val="none" w:sz="0" w:space="0" w:color="auto"/>
        <w:right w:val="none" w:sz="0" w:space="0" w:color="auto"/>
      </w:divBdr>
    </w:div>
    <w:div w:id="453787878">
      <w:bodyDiv w:val="1"/>
      <w:marLeft w:val="0"/>
      <w:marRight w:val="0"/>
      <w:marTop w:val="0"/>
      <w:marBottom w:val="0"/>
      <w:divBdr>
        <w:top w:val="none" w:sz="0" w:space="0" w:color="auto"/>
        <w:left w:val="none" w:sz="0" w:space="0" w:color="auto"/>
        <w:bottom w:val="none" w:sz="0" w:space="0" w:color="auto"/>
        <w:right w:val="none" w:sz="0" w:space="0" w:color="auto"/>
      </w:divBdr>
    </w:div>
    <w:div w:id="459684998">
      <w:bodyDiv w:val="1"/>
      <w:marLeft w:val="0"/>
      <w:marRight w:val="0"/>
      <w:marTop w:val="0"/>
      <w:marBottom w:val="0"/>
      <w:divBdr>
        <w:top w:val="none" w:sz="0" w:space="0" w:color="auto"/>
        <w:left w:val="none" w:sz="0" w:space="0" w:color="auto"/>
        <w:bottom w:val="none" w:sz="0" w:space="0" w:color="auto"/>
        <w:right w:val="none" w:sz="0" w:space="0" w:color="auto"/>
      </w:divBdr>
    </w:div>
    <w:div w:id="461846814">
      <w:bodyDiv w:val="1"/>
      <w:marLeft w:val="0"/>
      <w:marRight w:val="0"/>
      <w:marTop w:val="0"/>
      <w:marBottom w:val="0"/>
      <w:divBdr>
        <w:top w:val="none" w:sz="0" w:space="0" w:color="auto"/>
        <w:left w:val="none" w:sz="0" w:space="0" w:color="auto"/>
        <w:bottom w:val="none" w:sz="0" w:space="0" w:color="auto"/>
        <w:right w:val="none" w:sz="0" w:space="0" w:color="auto"/>
      </w:divBdr>
    </w:div>
    <w:div w:id="617563379">
      <w:bodyDiv w:val="1"/>
      <w:marLeft w:val="0"/>
      <w:marRight w:val="0"/>
      <w:marTop w:val="0"/>
      <w:marBottom w:val="0"/>
      <w:divBdr>
        <w:top w:val="none" w:sz="0" w:space="0" w:color="auto"/>
        <w:left w:val="none" w:sz="0" w:space="0" w:color="auto"/>
        <w:bottom w:val="none" w:sz="0" w:space="0" w:color="auto"/>
        <w:right w:val="none" w:sz="0" w:space="0" w:color="auto"/>
      </w:divBdr>
    </w:div>
    <w:div w:id="666522085">
      <w:bodyDiv w:val="1"/>
      <w:marLeft w:val="0"/>
      <w:marRight w:val="0"/>
      <w:marTop w:val="0"/>
      <w:marBottom w:val="0"/>
      <w:divBdr>
        <w:top w:val="none" w:sz="0" w:space="0" w:color="auto"/>
        <w:left w:val="none" w:sz="0" w:space="0" w:color="auto"/>
        <w:bottom w:val="none" w:sz="0" w:space="0" w:color="auto"/>
        <w:right w:val="none" w:sz="0" w:space="0" w:color="auto"/>
      </w:divBdr>
    </w:div>
    <w:div w:id="668873420">
      <w:bodyDiv w:val="1"/>
      <w:marLeft w:val="0"/>
      <w:marRight w:val="0"/>
      <w:marTop w:val="0"/>
      <w:marBottom w:val="0"/>
      <w:divBdr>
        <w:top w:val="none" w:sz="0" w:space="0" w:color="auto"/>
        <w:left w:val="none" w:sz="0" w:space="0" w:color="auto"/>
        <w:bottom w:val="none" w:sz="0" w:space="0" w:color="auto"/>
        <w:right w:val="none" w:sz="0" w:space="0" w:color="auto"/>
      </w:divBdr>
    </w:div>
    <w:div w:id="738947141">
      <w:bodyDiv w:val="1"/>
      <w:marLeft w:val="0"/>
      <w:marRight w:val="0"/>
      <w:marTop w:val="0"/>
      <w:marBottom w:val="0"/>
      <w:divBdr>
        <w:top w:val="none" w:sz="0" w:space="0" w:color="auto"/>
        <w:left w:val="none" w:sz="0" w:space="0" w:color="auto"/>
        <w:bottom w:val="none" w:sz="0" w:space="0" w:color="auto"/>
        <w:right w:val="none" w:sz="0" w:space="0" w:color="auto"/>
      </w:divBdr>
    </w:div>
    <w:div w:id="754129605">
      <w:bodyDiv w:val="1"/>
      <w:marLeft w:val="0"/>
      <w:marRight w:val="0"/>
      <w:marTop w:val="0"/>
      <w:marBottom w:val="0"/>
      <w:divBdr>
        <w:top w:val="none" w:sz="0" w:space="0" w:color="auto"/>
        <w:left w:val="none" w:sz="0" w:space="0" w:color="auto"/>
        <w:bottom w:val="none" w:sz="0" w:space="0" w:color="auto"/>
        <w:right w:val="none" w:sz="0" w:space="0" w:color="auto"/>
      </w:divBdr>
    </w:div>
    <w:div w:id="785150604">
      <w:bodyDiv w:val="1"/>
      <w:marLeft w:val="0"/>
      <w:marRight w:val="0"/>
      <w:marTop w:val="0"/>
      <w:marBottom w:val="0"/>
      <w:divBdr>
        <w:top w:val="none" w:sz="0" w:space="0" w:color="auto"/>
        <w:left w:val="none" w:sz="0" w:space="0" w:color="auto"/>
        <w:bottom w:val="none" w:sz="0" w:space="0" w:color="auto"/>
        <w:right w:val="none" w:sz="0" w:space="0" w:color="auto"/>
      </w:divBdr>
    </w:div>
    <w:div w:id="805049853">
      <w:bodyDiv w:val="1"/>
      <w:marLeft w:val="0"/>
      <w:marRight w:val="0"/>
      <w:marTop w:val="0"/>
      <w:marBottom w:val="0"/>
      <w:divBdr>
        <w:top w:val="none" w:sz="0" w:space="0" w:color="auto"/>
        <w:left w:val="none" w:sz="0" w:space="0" w:color="auto"/>
        <w:bottom w:val="none" w:sz="0" w:space="0" w:color="auto"/>
        <w:right w:val="none" w:sz="0" w:space="0" w:color="auto"/>
      </w:divBdr>
    </w:div>
    <w:div w:id="838547160">
      <w:bodyDiv w:val="1"/>
      <w:marLeft w:val="0"/>
      <w:marRight w:val="0"/>
      <w:marTop w:val="0"/>
      <w:marBottom w:val="0"/>
      <w:divBdr>
        <w:top w:val="none" w:sz="0" w:space="0" w:color="auto"/>
        <w:left w:val="none" w:sz="0" w:space="0" w:color="auto"/>
        <w:bottom w:val="none" w:sz="0" w:space="0" w:color="auto"/>
        <w:right w:val="none" w:sz="0" w:space="0" w:color="auto"/>
      </w:divBdr>
    </w:div>
    <w:div w:id="839466304">
      <w:bodyDiv w:val="1"/>
      <w:marLeft w:val="0"/>
      <w:marRight w:val="0"/>
      <w:marTop w:val="0"/>
      <w:marBottom w:val="0"/>
      <w:divBdr>
        <w:top w:val="none" w:sz="0" w:space="0" w:color="auto"/>
        <w:left w:val="none" w:sz="0" w:space="0" w:color="auto"/>
        <w:bottom w:val="none" w:sz="0" w:space="0" w:color="auto"/>
        <w:right w:val="none" w:sz="0" w:space="0" w:color="auto"/>
      </w:divBdr>
    </w:div>
    <w:div w:id="948468119">
      <w:bodyDiv w:val="1"/>
      <w:marLeft w:val="0"/>
      <w:marRight w:val="0"/>
      <w:marTop w:val="0"/>
      <w:marBottom w:val="0"/>
      <w:divBdr>
        <w:top w:val="none" w:sz="0" w:space="0" w:color="auto"/>
        <w:left w:val="none" w:sz="0" w:space="0" w:color="auto"/>
        <w:bottom w:val="none" w:sz="0" w:space="0" w:color="auto"/>
        <w:right w:val="none" w:sz="0" w:space="0" w:color="auto"/>
      </w:divBdr>
    </w:div>
    <w:div w:id="993724325">
      <w:bodyDiv w:val="1"/>
      <w:marLeft w:val="0"/>
      <w:marRight w:val="0"/>
      <w:marTop w:val="0"/>
      <w:marBottom w:val="0"/>
      <w:divBdr>
        <w:top w:val="none" w:sz="0" w:space="0" w:color="auto"/>
        <w:left w:val="none" w:sz="0" w:space="0" w:color="auto"/>
        <w:bottom w:val="none" w:sz="0" w:space="0" w:color="auto"/>
        <w:right w:val="none" w:sz="0" w:space="0" w:color="auto"/>
      </w:divBdr>
    </w:div>
    <w:div w:id="1009789878">
      <w:bodyDiv w:val="1"/>
      <w:marLeft w:val="0"/>
      <w:marRight w:val="0"/>
      <w:marTop w:val="0"/>
      <w:marBottom w:val="0"/>
      <w:divBdr>
        <w:top w:val="none" w:sz="0" w:space="0" w:color="auto"/>
        <w:left w:val="none" w:sz="0" w:space="0" w:color="auto"/>
        <w:bottom w:val="none" w:sz="0" w:space="0" w:color="auto"/>
        <w:right w:val="none" w:sz="0" w:space="0" w:color="auto"/>
      </w:divBdr>
    </w:div>
    <w:div w:id="1106925348">
      <w:bodyDiv w:val="1"/>
      <w:marLeft w:val="0"/>
      <w:marRight w:val="0"/>
      <w:marTop w:val="0"/>
      <w:marBottom w:val="0"/>
      <w:divBdr>
        <w:top w:val="none" w:sz="0" w:space="0" w:color="auto"/>
        <w:left w:val="none" w:sz="0" w:space="0" w:color="auto"/>
        <w:bottom w:val="none" w:sz="0" w:space="0" w:color="auto"/>
        <w:right w:val="none" w:sz="0" w:space="0" w:color="auto"/>
      </w:divBdr>
    </w:div>
    <w:div w:id="1111506989">
      <w:bodyDiv w:val="1"/>
      <w:marLeft w:val="0"/>
      <w:marRight w:val="0"/>
      <w:marTop w:val="0"/>
      <w:marBottom w:val="0"/>
      <w:divBdr>
        <w:top w:val="none" w:sz="0" w:space="0" w:color="auto"/>
        <w:left w:val="none" w:sz="0" w:space="0" w:color="auto"/>
        <w:bottom w:val="none" w:sz="0" w:space="0" w:color="auto"/>
        <w:right w:val="none" w:sz="0" w:space="0" w:color="auto"/>
      </w:divBdr>
    </w:div>
    <w:div w:id="1128889454">
      <w:bodyDiv w:val="1"/>
      <w:marLeft w:val="0"/>
      <w:marRight w:val="0"/>
      <w:marTop w:val="0"/>
      <w:marBottom w:val="0"/>
      <w:divBdr>
        <w:top w:val="none" w:sz="0" w:space="0" w:color="auto"/>
        <w:left w:val="none" w:sz="0" w:space="0" w:color="auto"/>
        <w:bottom w:val="none" w:sz="0" w:space="0" w:color="auto"/>
        <w:right w:val="none" w:sz="0" w:space="0" w:color="auto"/>
      </w:divBdr>
    </w:div>
    <w:div w:id="1160464948">
      <w:bodyDiv w:val="1"/>
      <w:marLeft w:val="0"/>
      <w:marRight w:val="0"/>
      <w:marTop w:val="0"/>
      <w:marBottom w:val="0"/>
      <w:divBdr>
        <w:top w:val="none" w:sz="0" w:space="0" w:color="auto"/>
        <w:left w:val="none" w:sz="0" w:space="0" w:color="auto"/>
        <w:bottom w:val="none" w:sz="0" w:space="0" w:color="auto"/>
        <w:right w:val="none" w:sz="0" w:space="0" w:color="auto"/>
      </w:divBdr>
    </w:div>
    <w:div w:id="1165052513">
      <w:bodyDiv w:val="1"/>
      <w:marLeft w:val="0"/>
      <w:marRight w:val="0"/>
      <w:marTop w:val="0"/>
      <w:marBottom w:val="0"/>
      <w:divBdr>
        <w:top w:val="none" w:sz="0" w:space="0" w:color="auto"/>
        <w:left w:val="none" w:sz="0" w:space="0" w:color="auto"/>
        <w:bottom w:val="none" w:sz="0" w:space="0" w:color="auto"/>
        <w:right w:val="none" w:sz="0" w:space="0" w:color="auto"/>
      </w:divBdr>
    </w:div>
    <w:div w:id="1177422626">
      <w:bodyDiv w:val="1"/>
      <w:marLeft w:val="0"/>
      <w:marRight w:val="0"/>
      <w:marTop w:val="0"/>
      <w:marBottom w:val="0"/>
      <w:divBdr>
        <w:top w:val="none" w:sz="0" w:space="0" w:color="auto"/>
        <w:left w:val="none" w:sz="0" w:space="0" w:color="auto"/>
        <w:bottom w:val="none" w:sz="0" w:space="0" w:color="auto"/>
        <w:right w:val="none" w:sz="0" w:space="0" w:color="auto"/>
      </w:divBdr>
    </w:div>
    <w:div w:id="1276250640">
      <w:bodyDiv w:val="1"/>
      <w:marLeft w:val="0"/>
      <w:marRight w:val="0"/>
      <w:marTop w:val="0"/>
      <w:marBottom w:val="0"/>
      <w:divBdr>
        <w:top w:val="none" w:sz="0" w:space="0" w:color="auto"/>
        <w:left w:val="none" w:sz="0" w:space="0" w:color="auto"/>
        <w:bottom w:val="none" w:sz="0" w:space="0" w:color="auto"/>
        <w:right w:val="none" w:sz="0" w:space="0" w:color="auto"/>
      </w:divBdr>
    </w:div>
    <w:div w:id="1278491501">
      <w:bodyDiv w:val="1"/>
      <w:marLeft w:val="0"/>
      <w:marRight w:val="0"/>
      <w:marTop w:val="0"/>
      <w:marBottom w:val="0"/>
      <w:divBdr>
        <w:top w:val="none" w:sz="0" w:space="0" w:color="auto"/>
        <w:left w:val="none" w:sz="0" w:space="0" w:color="auto"/>
        <w:bottom w:val="none" w:sz="0" w:space="0" w:color="auto"/>
        <w:right w:val="none" w:sz="0" w:space="0" w:color="auto"/>
      </w:divBdr>
    </w:div>
    <w:div w:id="1317033970">
      <w:bodyDiv w:val="1"/>
      <w:marLeft w:val="0"/>
      <w:marRight w:val="0"/>
      <w:marTop w:val="0"/>
      <w:marBottom w:val="0"/>
      <w:divBdr>
        <w:top w:val="none" w:sz="0" w:space="0" w:color="auto"/>
        <w:left w:val="none" w:sz="0" w:space="0" w:color="auto"/>
        <w:bottom w:val="none" w:sz="0" w:space="0" w:color="auto"/>
        <w:right w:val="none" w:sz="0" w:space="0" w:color="auto"/>
      </w:divBdr>
    </w:div>
    <w:div w:id="1317956747">
      <w:bodyDiv w:val="1"/>
      <w:marLeft w:val="0"/>
      <w:marRight w:val="0"/>
      <w:marTop w:val="0"/>
      <w:marBottom w:val="0"/>
      <w:divBdr>
        <w:top w:val="none" w:sz="0" w:space="0" w:color="auto"/>
        <w:left w:val="none" w:sz="0" w:space="0" w:color="auto"/>
        <w:bottom w:val="none" w:sz="0" w:space="0" w:color="auto"/>
        <w:right w:val="none" w:sz="0" w:space="0" w:color="auto"/>
      </w:divBdr>
    </w:div>
    <w:div w:id="1328746746">
      <w:bodyDiv w:val="1"/>
      <w:marLeft w:val="0"/>
      <w:marRight w:val="0"/>
      <w:marTop w:val="0"/>
      <w:marBottom w:val="0"/>
      <w:divBdr>
        <w:top w:val="none" w:sz="0" w:space="0" w:color="auto"/>
        <w:left w:val="none" w:sz="0" w:space="0" w:color="auto"/>
        <w:bottom w:val="none" w:sz="0" w:space="0" w:color="auto"/>
        <w:right w:val="none" w:sz="0" w:space="0" w:color="auto"/>
      </w:divBdr>
    </w:div>
    <w:div w:id="1363895738">
      <w:bodyDiv w:val="1"/>
      <w:marLeft w:val="0"/>
      <w:marRight w:val="0"/>
      <w:marTop w:val="0"/>
      <w:marBottom w:val="0"/>
      <w:divBdr>
        <w:top w:val="none" w:sz="0" w:space="0" w:color="auto"/>
        <w:left w:val="none" w:sz="0" w:space="0" w:color="auto"/>
        <w:bottom w:val="none" w:sz="0" w:space="0" w:color="auto"/>
        <w:right w:val="none" w:sz="0" w:space="0" w:color="auto"/>
      </w:divBdr>
    </w:div>
    <w:div w:id="1388340825">
      <w:bodyDiv w:val="1"/>
      <w:marLeft w:val="0"/>
      <w:marRight w:val="0"/>
      <w:marTop w:val="0"/>
      <w:marBottom w:val="0"/>
      <w:divBdr>
        <w:top w:val="none" w:sz="0" w:space="0" w:color="auto"/>
        <w:left w:val="none" w:sz="0" w:space="0" w:color="auto"/>
        <w:bottom w:val="none" w:sz="0" w:space="0" w:color="auto"/>
        <w:right w:val="none" w:sz="0" w:space="0" w:color="auto"/>
      </w:divBdr>
    </w:div>
    <w:div w:id="1403412327">
      <w:bodyDiv w:val="1"/>
      <w:marLeft w:val="0"/>
      <w:marRight w:val="0"/>
      <w:marTop w:val="0"/>
      <w:marBottom w:val="0"/>
      <w:divBdr>
        <w:top w:val="none" w:sz="0" w:space="0" w:color="auto"/>
        <w:left w:val="none" w:sz="0" w:space="0" w:color="auto"/>
        <w:bottom w:val="none" w:sz="0" w:space="0" w:color="auto"/>
        <w:right w:val="none" w:sz="0" w:space="0" w:color="auto"/>
      </w:divBdr>
    </w:div>
    <w:div w:id="1425111653">
      <w:bodyDiv w:val="1"/>
      <w:marLeft w:val="0"/>
      <w:marRight w:val="0"/>
      <w:marTop w:val="0"/>
      <w:marBottom w:val="0"/>
      <w:divBdr>
        <w:top w:val="none" w:sz="0" w:space="0" w:color="auto"/>
        <w:left w:val="none" w:sz="0" w:space="0" w:color="auto"/>
        <w:bottom w:val="none" w:sz="0" w:space="0" w:color="auto"/>
        <w:right w:val="none" w:sz="0" w:space="0" w:color="auto"/>
      </w:divBdr>
    </w:div>
    <w:div w:id="1445613632">
      <w:bodyDiv w:val="1"/>
      <w:marLeft w:val="0"/>
      <w:marRight w:val="0"/>
      <w:marTop w:val="0"/>
      <w:marBottom w:val="0"/>
      <w:divBdr>
        <w:top w:val="none" w:sz="0" w:space="0" w:color="auto"/>
        <w:left w:val="none" w:sz="0" w:space="0" w:color="auto"/>
        <w:bottom w:val="none" w:sz="0" w:space="0" w:color="auto"/>
        <w:right w:val="none" w:sz="0" w:space="0" w:color="auto"/>
      </w:divBdr>
    </w:div>
    <w:div w:id="1446121679">
      <w:bodyDiv w:val="1"/>
      <w:marLeft w:val="0"/>
      <w:marRight w:val="0"/>
      <w:marTop w:val="0"/>
      <w:marBottom w:val="0"/>
      <w:divBdr>
        <w:top w:val="none" w:sz="0" w:space="0" w:color="auto"/>
        <w:left w:val="none" w:sz="0" w:space="0" w:color="auto"/>
        <w:bottom w:val="none" w:sz="0" w:space="0" w:color="auto"/>
        <w:right w:val="none" w:sz="0" w:space="0" w:color="auto"/>
      </w:divBdr>
    </w:div>
    <w:div w:id="1525240737">
      <w:bodyDiv w:val="1"/>
      <w:marLeft w:val="0"/>
      <w:marRight w:val="0"/>
      <w:marTop w:val="0"/>
      <w:marBottom w:val="0"/>
      <w:divBdr>
        <w:top w:val="none" w:sz="0" w:space="0" w:color="auto"/>
        <w:left w:val="none" w:sz="0" w:space="0" w:color="auto"/>
        <w:bottom w:val="none" w:sz="0" w:space="0" w:color="auto"/>
        <w:right w:val="none" w:sz="0" w:space="0" w:color="auto"/>
      </w:divBdr>
    </w:div>
    <w:div w:id="1562987207">
      <w:bodyDiv w:val="1"/>
      <w:marLeft w:val="0"/>
      <w:marRight w:val="0"/>
      <w:marTop w:val="0"/>
      <w:marBottom w:val="0"/>
      <w:divBdr>
        <w:top w:val="none" w:sz="0" w:space="0" w:color="auto"/>
        <w:left w:val="none" w:sz="0" w:space="0" w:color="auto"/>
        <w:bottom w:val="none" w:sz="0" w:space="0" w:color="auto"/>
        <w:right w:val="none" w:sz="0" w:space="0" w:color="auto"/>
      </w:divBdr>
    </w:div>
    <w:div w:id="1570966714">
      <w:bodyDiv w:val="1"/>
      <w:marLeft w:val="0"/>
      <w:marRight w:val="0"/>
      <w:marTop w:val="0"/>
      <w:marBottom w:val="0"/>
      <w:divBdr>
        <w:top w:val="none" w:sz="0" w:space="0" w:color="auto"/>
        <w:left w:val="none" w:sz="0" w:space="0" w:color="auto"/>
        <w:bottom w:val="none" w:sz="0" w:space="0" w:color="auto"/>
        <w:right w:val="none" w:sz="0" w:space="0" w:color="auto"/>
      </w:divBdr>
    </w:div>
    <w:div w:id="1612740274">
      <w:bodyDiv w:val="1"/>
      <w:marLeft w:val="0"/>
      <w:marRight w:val="0"/>
      <w:marTop w:val="0"/>
      <w:marBottom w:val="0"/>
      <w:divBdr>
        <w:top w:val="none" w:sz="0" w:space="0" w:color="auto"/>
        <w:left w:val="none" w:sz="0" w:space="0" w:color="auto"/>
        <w:bottom w:val="none" w:sz="0" w:space="0" w:color="auto"/>
        <w:right w:val="none" w:sz="0" w:space="0" w:color="auto"/>
      </w:divBdr>
    </w:div>
    <w:div w:id="1617177215">
      <w:bodyDiv w:val="1"/>
      <w:marLeft w:val="0"/>
      <w:marRight w:val="0"/>
      <w:marTop w:val="0"/>
      <w:marBottom w:val="0"/>
      <w:divBdr>
        <w:top w:val="none" w:sz="0" w:space="0" w:color="auto"/>
        <w:left w:val="none" w:sz="0" w:space="0" w:color="auto"/>
        <w:bottom w:val="none" w:sz="0" w:space="0" w:color="auto"/>
        <w:right w:val="none" w:sz="0" w:space="0" w:color="auto"/>
      </w:divBdr>
    </w:div>
    <w:div w:id="1624380846">
      <w:bodyDiv w:val="1"/>
      <w:marLeft w:val="0"/>
      <w:marRight w:val="0"/>
      <w:marTop w:val="0"/>
      <w:marBottom w:val="0"/>
      <w:divBdr>
        <w:top w:val="none" w:sz="0" w:space="0" w:color="auto"/>
        <w:left w:val="none" w:sz="0" w:space="0" w:color="auto"/>
        <w:bottom w:val="none" w:sz="0" w:space="0" w:color="auto"/>
        <w:right w:val="none" w:sz="0" w:space="0" w:color="auto"/>
      </w:divBdr>
    </w:div>
    <w:div w:id="1657302245">
      <w:bodyDiv w:val="1"/>
      <w:marLeft w:val="0"/>
      <w:marRight w:val="0"/>
      <w:marTop w:val="0"/>
      <w:marBottom w:val="0"/>
      <w:divBdr>
        <w:top w:val="none" w:sz="0" w:space="0" w:color="auto"/>
        <w:left w:val="none" w:sz="0" w:space="0" w:color="auto"/>
        <w:bottom w:val="none" w:sz="0" w:space="0" w:color="auto"/>
        <w:right w:val="none" w:sz="0" w:space="0" w:color="auto"/>
      </w:divBdr>
    </w:div>
    <w:div w:id="1691713257">
      <w:bodyDiv w:val="1"/>
      <w:marLeft w:val="0"/>
      <w:marRight w:val="0"/>
      <w:marTop w:val="0"/>
      <w:marBottom w:val="0"/>
      <w:divBdr>
        <w:top w:val="none" w:sz="0" w:space="0" w:color="auto"/>
        <w:left w:val="none" w:sz="0" w:space="0" w:color="auto"/>
        <w:bottom w:val="none" w:sz="0" w:space="0" w:color="auto"/>
        <w:right w:val="none" w:sz="0" w:space="0" w:color="auto"/>
      </w:divBdr>
    </w:div>
    <w:div w:id="1783500235">
      <w:bodyDiv w:val="1"/>
      <w:marLeft w:val="0"/>
      <w:marRight w:val="0"/>
      <w:marTop w:val="0"/>
      <w:marBottom w:val="0"/>
      <w:divBdr>
        <w:top w:val="none" w:sz="0" w:space="0" w:color="auto"/>
        <w:left w:val="none" w:sz="0" w:space="0" w:color="auto"/>
        <w:bottom w:val="none" w:sz="0" w:space="0" w:color="auto"/>
        <w:right w:val="none" w:sz="0" w:space="0" w:color="auto"/>
      </w:divBdr>
    </w:div>
    <w:div w:id="1799642124">
      <w:bodyDiv w:val="1"/>
      <w:marLeft w:val="0"/>
      <w:marRight w:val="0"/>
      <w:marTop w:val="0"/>
      <w:marBottom w:val="0"/>
      <w:divBdr>
        <w:top w:val="none" w:sz="0" w:space="0" w:color="auto"/>
        <w:left w:val="none" w:sz="0" w:space="0" w:color="auto"/>
        <w:bottom w:val="none" w:sz="0" w:space="0" w:color="auto"/>
        <w:right w:val="none" w:sz="0" w:space="0" w:color="auto"/>
      </w:divBdr>
    </w:div>
    <w:div w:id="1817603556">
      <w:bodyDiv w:val="1"/>
      <w:marLeft w:val="0"/>
      <w:marRight w:val="0"/>
      <w:marTop w:val="0"/>
      <w:marBottom w:val="0"/>
      <w:divBdr>
        <w:top w:val="none" w:sz="0" w:space="0" w:color="auto"/>
        <w:left w:val="none" w:sz="0" w:space="0" w:color="auto"/>
        <w:bottom w:val="none" w:sz="0" w:space="0" w:color="auto"/>
        <w:right w:val="none" w:sz="0" w:space="0" w:color="auto"/>
      </w:divBdr>
    </w:div>
    <w:div w:id="1832717464">
      <w:bodyDiv w:val="1"/>
      <w:marLeft w:val="0"/>
      <w:marRight w:val="0"/>
      <w:marTop w:val="0"/>
      <w:marBottom w:val="0"/>
      <w:divBdr>
        <w:top w:val="none" w:sz="0" w:space="0" w:color="auto"/>
        <w:left w:val="none" w:sz="0" w:space="0" w:color="auto"/>
        <w:bottom w:val="none" w:sz="0" w:space="0" w:color="auto"/>
        <w:right w:val="none" w:sz="0" w:space="0" w:color="auto"/>
      </w:divBdr>
    </w:div>
    <w:div w:id="1856842010">
      <w:bodyDiv w:val="1"/>
      <w:marLeft w:val="0"/>
      <w:marRight w:val="0"/>
      <w:marTop w:val="0"/>
      <w:marBottom w:val="0"/>
      <w:divBdr>
        <w:top w:val="none" w:sz="0" w:space="0" w:color="auto"/>
        <w:left w:val="none" w:sz="0" w:space="0" w:color="auto"/>
        <w:bottom w:val="none" w:sz="0" w:space="0" w:color="auto"/>
        <w:right w:val="none" w:sz="0" w:space="0" w:color="auto"/>
      </w:divBdr>
    </w:div>
    <w:div w:id="1941208817">
      <w:bodyDiv w:val="1"/>
      <w:marLeft w:val="0"/>
      <w:marRight w:val="0"/>
      <w:marTop w:val="0"/>
      <w:marBottom w:val="0"/>
      <w:divBdr>
        <w:top w:val="none" w:sz="0" w:space="0" w:color="auto"/>
        <w:left w:val="none" w:sz="0" w:space="0" w:color="auto"/>
        <w:bottom w:val="none" w:sz="0" w:space="0" w:color="auto"/>
        <w:right w:val="none" w:sz="0" w:space="0" w:color="auto"/>
      </w:divBdr>
    </w:div>
    <w:div w:id="1966428656">
      <w:bodyDiv w:val="1"/>
      <w:marLeft w:val="0"/>
      <w:marRight w:val="0"/>
      <w:marTop w:val="0"/>
      <w:marBottom w:val="0"/>
      <w:divBdr>
        <w:top w:val="none" w:sz="0" w:space="0" w:color="auto"/>
        <w:left w:val="none" w:sz="0" w:space="0" w:color="auto"/>
        <w:bottom w:val="none" w:sz="0" w:space="0" w:color="auto"/>
        <w:right w:val="none" w:sz="0" w:space="0" w:color="auto"/>
      </w:divBdr>
    </w:div>
    <w:div w:id="2009483206">
      <w:bodyDiv w:val="1"/>
      <w:marLeft w:val="0"/>
      <w:marRight w:val="0"/>
      <w:marTop w:val="0"/>
      <w:marBottom w:val="0"/>
      <w:divBdr>
        <w:top w:val="none" w:sz="0" w:space="0" w:color="auto"/>
        <w:left w:val="none" w:sz="0" w:space="0" w:color="auto"/>
        <w:bottom w:val="none" w:sz="0" w:space="0" w:color="auto"/>
        <w:right w:val="none" w:sz="0" w:space="0" w:color="auto"/>
      </w:divBdr>
    </w:div>
    <w:div w:id="2013678835">
      <w:bodyDiv w:val="1"/>
      <w:marLeft w:val="0"/>
      <w:marRight w:val="0"/>
      <w:marTop w:val="0"/>
      <w:marBottom w:val="0"/>
      <w:divBdr>
        <w:top w:val="none" w:sz="0" w:space="0" w:color="auto"/>
        <w:left w:val="none" w:sz="0" w:space="0" w:color="auto"/>
        <w:bottom w:val="none" w:sz="0" w:space="0" w:color="auto"/>
        <w:right w:val="none" w:sz="0" w:space="0" w:color="auto"/>
      </w:divBdr>
    </w:div>
    <w:div w:id="2055500884">
      <w:bodyDiv w:val="1"/>
      <w:marLeft w:val="0"/>
      <w:marRight w:val="0"/>
      <w:marTop w:val="0"/>
      <w:marBottom w:val="0"/>
      <w:divBdr>
        <w:top w:val="none" w:sz="0" w:space="0" w:color="auto"/>
        <w:left w:val="none" w:sz="0" w:space="0" w:color="auto"/>
        <w:bottom w:val="none" w:sz="0" w:space="0" w:color="auto"/>
        <w:right w:val="none" w:sz="0" w:space="0" w:color="auto"/>
      </w:divBdr>
    </w:div>
    <w:div w:id="2107068162">
      <w:bodyDiv w:val="1"/>
      <w:marLeft w:val="0"/>
      <w:marRight w:val="0"/>
      <w:marTop w:val="0"/>
      <w:marBottom w:val="0"/>
      <w:divBdr>
        <w:top w:val="none" w:sz="0" w:space="0" w:color="auto"/>
        <w:left w:val="none" w:sz="0" w:space="0" w:color="auto"/>
        <w:bottom w:val="none" w:sz="0" w:space="0" w:color="auto"/>
        <w:right w:val="none" w:sz="0" w:space="0" w:color="auto"/>
      </w:divBdr>
    </w:div>
    <w:div w:id="2111273383">
      <w:bodyDiv w:val="1"/>
      <w:marLeft w:val="0"/>
      <w:marRight w:val="0"/>
      <w:marTop w:val="0"/>
      <w:marBottom w:val="0"/>
      <w:divBdr>
        <w:top w:val="none" w:sz="0" w:space="0" w:color="auto"/>
        <w:left w:val="none" w:sz="0" w:space="0" w:color="auto"/>
        <w:bottom w:val="none" w:sz="0" w:space="0" w:color="auto"/>
        <w:right w:val="none" w:sz="0" w:space="0" w:color="auto"/>
      </w:divBdr>
    </w:div>
    <w:div w:id="2114978176">
      <w:bodyDiv w:val="1"/>
      <w:marLeft w:val="0"/>
      <w:marRight w:val="0"/>
      <w:marTop w:val="0"/>
      <w:marBottom w:val="0"/>
      <w:divBdr>
        <w:top w:val="none" w:sz="0" w:space="0" w:color="auto"/>
        <w:left w:val="none" w:sz="0" w:space="0" w:color="auto"/>
        <w:bottom w:val="none" w:sz="0" w:space="0" w:color="auto"/>
        <w:right w:val="none" w:sz="0" w:space="0" w:color="auto"/>
      </w:divBdr>
    </w:div>
    <w:div w:id="212048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lectrostal.r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C33ABE-2A40-4066-AA5B-4B08F5946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238</Pages>
  <Words>47343</Words>
  <Characters>269861</Characters>
  <Application>Microsoft Office Word</Application>
  <DocSecurity>0</DocSecurity>
  <Lines>2248</Lines>
  <Paragraphs>633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zaikina</dc:creator>
  <cp:lastModifiedBy>Мария Можина</cp:lastModifiedBy>
  <cp:revision>32</cp:revision>
  <cp:lastPrinted>2026-07-09T06:06:00Z</cp:lastPrinted>
  <dcterms:created xsi:type="dcterms:W3CDTF">2025-10-14T07:06:00Z</dcterms:created>
  <dcterms:modified xsi:type="dcterms:W3CDTF">2026-10-21T12:04:00Z</dcterms:modified>
</cp:coreProperties>
</file>