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4C" w:rsidRPr="000E747E" w:rsidRDefault="00BC214C" w:rsidP="00BC214C">
      <w:pPr>
        <w:spacing w:line="240" w:lineRule="auto"/>
        <w:ind w:left="28" w:right="11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7E">
        <w:rPr>
          <w:rFonts w:ascii="Times New Roman" w:hAnsi="Times New Roman" w:cs="Times New Roman"/>
          <w:color w:val="000000"/>
          <w:sz w:val="28"/>
        </w:rPr>
        <w:t xml:space="preserve">Прокуратурой города по поручению прокуратуры Московской области проведена </w:t>
      </w:r>
      <w:r w:rsidRPr="000E747E">
        <w:rPr>
          <w:rFonts w:ascii="Times New Roman" w:hAnsi="Times New Roman" w:cs="Times New Roman"/>
          <w:sz w:val="28"/>
          <w:szCs w:val="28"/>
        </w:rPr>
        <w:t>проверка по факту ненадлежащего лекарственного обеспечения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14C" w:rsidRDefault="00BC214C" w:rsidP="00BC21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7E">
        <w:rPr>
          <w:rFonts w:ascii="Times New Roman" w:hAnsi="Times New Roman" w:cs="Times New Roman"/>
          <w:sz w:val="28"/>
          <w:szCs w:val="28"/>
        </w:rPr>
        <w:t>Установлено, что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747E">
        <w:rPr>
          <w:rFonts w:ascii="Times New Roman" w:hAnsi="Times New Roman" w:cs="Times New Roman"/>
          <w:sz w:val="28"/>
          <w:szCs w:val="28"/>
        </w:rPr>
        <w:t xml:space="preserve"> прикреплен к </w:t>
      </w:r>
      <w:r>
        <w:rPr>
          <w:rFonts w:ascii="Times New Roman" w:hAnsi="Times New Roman" w:cs="Times New Roman"/>
          <w:sz w:val="28"/>
          <w:szCs w:val="28"/>
        </w:rPr>
        <w:t>поликлинике</w:t>
      </w:r>
      <w:r w:rsidRPr="000E747E">
        <w:rPr>
          <w:rFonts w:ascii="Times New Roman" w:hAnsi="Times New Roman" w:cs="Times New Roman"/>
          <w:sz w:val="28"/>
          <w:szCs w:val="28"/>
        </w:rPr>
        <w:t xml:space="preserve"> и внесен в Регистр граждан, имеющих право на обеспечение 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4C" w:rsidRDefault="00BC214C" w:rsidP="00BC21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747E">
        <w:rPr>
          <w:rFonts w:ascii="Times New Roman" w:hAnsi="Times New Roman" w:cs="Times New Roman"/>
          <w:sz w:val="28"/>
          <w:szCs w:val="28"/>
        </w:rPr>
        <w:t xml:space="preserve">относится к отдельным категориям граждан, в отношении которых установлены меры социальной помощи в части лекарственного обеспечения за счет регионального бюджета.  </w:t>
      </w:r>
    </w:p>
    <w:p w:rsidR="00BC214C" w:rsidRPr="000E747E" w:rsidRDefault="00BC214C" w:rsidP="00BC21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7E">
        <w:rPr>
          <w:rFonts w:ascii="Times New Roman" w:hAnsi="Times New Roman" w:cs="Times New Roman"/>
          <w:sz w:val="28"/>
          <w:szCs w:val="28"/>
        </w:rPr>
        <w:t xml:space="preserve">В соответствии с ч. 1 ст. </w:t>
      </w:r>
      <w:proofErr w:type="gramStart"/>
      <w:r w:rsidRPr="000E747E">
        <w:rPr>
          <w:rFonts w:ascii="Times New Roman" w:hAnsi="Times New Roman" w:cs="Times New Roman"/>
          <w:sz w:val="28"/>
          <w:szCs w:val="28"/>
        </w:rPr>
        <w:t>36.2  Федерального</w:t>
      </w:r>
      <w:proofErr w:type="gramEnd"/>
      <w:r w:rsidRPr="000E747E">
        <w:rPr>
          <w:rFonts w:ascii="Times New Roman" w:hAnsi="Times New Roman" w:cs="Times New Roman"/>
          <w:sz w:val="28"/>
          <w:szCs w:val="28"/>
        </w:rPr>
        <w:t xml:space="preserve"> закона от 21.11.2011 № 323-ФЗ «Об основах охраны здоровья граждан в Российской Федерации» (далее – Федеральный закон № 323-ФЗ), медицинская помощь  с применением телемедицинских технологий организуется и оказывается в порядке, установленном уполномоченным федеральным органом исполнительной власти, а также в соответствии с порядками оказания медицинской помощи и с учетом стандартов медицинской помощи. </w:t>
      </w:r>
    </w:p>
    <w:p w:rsidR="00BC214C" w:rsidRPr="000E747E" w:rsidRDefault="00BC214C" w:rsidP="00BC21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747E">
        <w:rPr>
          <w:rFonts w:ascii="Times New Roman" w:hAnsi="Times New Roman" w:cs="Times New Roman"/>
          <w:sz w:val="28"/>
          <w:szCs w:val="28"/>
        </w:rPr>
        <w:t>силу  п.</w:t>
      </w:r>
      <w:proofErr w:type="gramEnd"/>
      <w:r w:rsidRPr="000E747E">
        <w:rPr>
          <w:rFonts w:ascii="Times New Roman" w:hAnsi="Times New Roman" w:cs="Times New Roman"/>
          <w:sz w:val="28"/>
          <w:szCs w:val="28"/>
        </w:rPr>
        <w:t xml:space="preserve"> 4 ч. 2 ст. 73  Закона №323-ФЗ медицинские работники обязаны назначать лекарственные препараты и выписывать их на рецептурных бланках                   (за исключением лекарственных препаратов, отпускаемых без рецепта                                    на лекарственный препарат) в порядке, установленном уполномоченным федеральным органом исполнительной власти.</w:t>
      </w:r>
    </w:p>
    <w:p w:rsidR="00BC214C" w:rsidRPr="000E747E" w:rsidRDefault="00BC214C" w:rsidP="00BC214C">
      <w:pPr>
        <w:spacing w:line="240" w:lineRule="auto"/>
        <w:ind w:left="28" w:right="11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47E">
        <w:rPr>
          <w:rFonts w:ascii="Times New Roman" w:hAnsi="Times New Roman" w:cs="Times New Roman"/>
          <w:sz w:val="28"/>
          <w:szCs w:val="28"/>
        </w:rPr>
        <w:t>Оказание телемедицинской помощи осуществляется в Единой государственной информационной системе в сфере здравоохранения (ЕГИСЗ). </w:t>
      </w:r>
    </w:p>
    <w:p w:rsidR="00BC214C" w:rsidRDefault="00BC214C" w:rsidP="00BC214C">
      <w:pPr>
        <w:spacing w:line="240" w:lineRule="auto"/>
        <w:ind w:left="28" w:right="110" w:firstLine="680"/>
        <w:contextualSpacing/>
        <w:jc w:val="both"/>
        <w:rPr>
          <w:b/>
          <w:sz w:val="28"/>
          <w:szCs w:val="28"/>
        </w:rPr>
      </w:pPr>
      <w:r w:rsidRPr="000E747E">
        <w:rPr>
          <w:rFonts w:ascii="Times New Roman" w:hAnsi="Times New Roman" w:cs="Times New Roman"/>
          <w:sz w:val="28"/>
          <w:szCs w:val="28"/>
        </w:rPr>
        <w:t xml:space="preserve">Однако, в нарушение указанных требований закона, согласно представленной информации Министерства здравоохранения Московской области </w:t>
      </w:r>
      <w:proofErr w:type="gramStart"/>
      <w:r w:rsidRPr="000E747E">
        <w:rPr>
          <w:rFonts w:ascii="Times New Roman" w:hAnsi="Times New Roman" w:cs="Times New Roman"/>
          <w:sz w:val="28"/>
          <w:szCs w:val="28"/>
        </w:rPr>
        <w:t>установлено,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Pr="000E74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 в поликлинику - </w:t>
      </w:r>
      <w:r w:rsidRPr="000E747E">
        <w:rPr>
          <w:rFonts w:ascii="Times New Roman" w:hAnsi="Times New Roman" w:cs="Times New Roman"/>
          <w:sz w:val="28"/>
          <w:szCs w:val="28"/>
        </w:rPr>
        <w:t xml:space="preserve"> не были оформлены льготные лекарственные препараты, которые имелись в наличии в аптечной сети. </w:t>
      </w:r>
    </w:p>
    <w:p w:rsidR="00BC214C" w:rsidRDefault="00BC214C" w:rsidP="00BC2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проверки, </w:t>
      </w:r>
      <w:r w:rsidRPr="003C4476">
        <w:rPr>
          <w:rFonts w:ascii="Times New Roman" w:hAnsi="Times New Roman" w:cs="Times New Roman"/>
          <w:sz w:val="28"/>
          <w:szCs w:val="28"/>
        </w:rPr>
        <w:t xml:space="preserve"> прокуратурой</w:t>
      </w:r>
      <w:proofErr w:type="gramEnd"/>
      <w:r w:rsidRPr="003C4476">
        <w:rPr>
          <w:rFonts w:ascii="Times New Roman" w:hAnsi="Times New Roman" w:cs="Times New Roman"/>
          <w:sz w:val="28"/>
          <w:szCs w:val="28"/>
        </w:rPr>
        <w:t xml:space="preserve"> города в адрес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медицинского учреждения </w:t>
      </w:r>
      <w:r w:rsidRPr="003C4476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476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основах охраны здоровья граждан,  </w:t>
      </w:r>
      <w:r w:rsidRPr="003C4476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>е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>, нарушения устранены.</w:t>
      </w:r>
    </w:p>
    <w:p w:rsidR="00BC214C" w:rsidRPr="00F70727" w:rsidRDefault="00BC214C" w:rsidP="00BC2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14C" w:rsidRPr="00F70727" w:rsidRDefault="00BC214C" w:rsidP="00BC2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14C" w:rsidRDefault="00BC214C" w:rsidP="00BC214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6"/>
    <w:rsid w:val="00166365"/>
    <w:rsid w:val="00B74376"/>
    <w:rsid w:val="00B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3802-DA75-4BCE-BE44-ABA899D4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2024-05-13T08:48:00Z</dcterms:created>
  <dcterms:modified xsi:type="dcterms:W3CDTF">2024-05-13T08:48:00Z</dcterms:modified>
</cp:coreProperties>
</file>