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9F" w:rsidRPr="0081619F" w:rsidRDefault="0081619F" w:rsidP="0081619F">
      <w:pPr>
        <w:pStyle w:val="a8"/>
        <w:shd w:val="clear" w:color="auto" w:fill="FFFFFF"/>
        <w:spacing w:before="0" w:beforeAutospacing="0" w:line="360" w:lineRule="auto"/>
        <w:ind w:left="709" w:hanging="709"/>
        <w:jc w:val="center"/>
        <w:rPr>
          <w:rStyle w:val="layout"/>
          <w:b/>
          <w:sz w:val="36"/>
        </w:rPr>
      </w:pPr>
      <w:bookmarkStart w:id="0" w:name="_GoBack"/>
      <w:r w:rsidRPr="0081619F">
        <w:rPr>
          <w:rStyle w:val="layout"/>
          <w:b/>
          <w:sz w:val="36"/>
        </w:rPr>
        <w:t>Как получить сведения из электронной трудовой</w:t>
      </w:r>
    </w:p>
    <w:bookmarkEnd w:id="0"/>
    <w:p w:rsidR="00CF1713" w:rsidRDefault="00BC69B8" w:rsidP="0081619F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pacing w:val="2"/>
          <w:sz w:val="28"/>
          <w:szCs w:val="28"/>
        </w:rPr>
      </w:pPr>
      <w:r w:rsidRPr="009C1024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81619F">
        <w:rPr>
          <w:spacing w:val="2"/>
          <w:sz w:val="28"/>
          <w:szCs w:val="28"/>
        </w:rPr>
        <w:t>напоминает</w:t>
      </w:r>
      <w:r w:rsidR="00E145E2" w:rsidRPr="009C1024">
        <w:rPr>
          <w:spacing w:val="2"/>
          <w:sz w:val="28"/>
          <w:szCs w:val="28"/>
        </w:rPr>
        <w:t>, что</w:t>
      </w:r>
      <w:r w:rsidR="0081619F">
        <w:rPr>
          <w:spacing w:val="2"/>
          <w:sz w:val="28"/>
          <w:szCs w:val="28"/>
        </w:rPr>
        <w:t xml:space="preserve"> сведения из электронной трудовой книжке можно получить:</w:t>
      </w:r>
    </w:p>
    <w:p w:rsidR="0081619F" w:rsidRPr="0081619F" w:rsidRDefault="0081619F" w:rsidP="00B23216">
      <w:pPr>
        <w:pStyle w:val="a8"/>
        <w:numPr>
          <w:ilvl w:val="0"/>
          <w:numId w:val="5"/>
        </w:numPr>
        <w:shd w:val="clear" w:color="auto" w:fill="FFFFFF"/>
        <w:spacing w:before="0" w:beforeAutospacing="0" w:line="360" w:lineRule="auto"/>
        <w:ind w:left="709" w:hanging="425"/>
        <w:jc w:val="both"/>
        <w:rPr>
          <w:sz w:val="28"/>
        </w:rPr>
      </w:pPr>
      <w:r>
        <w:rPr>
          <w:rStyle w:val="layout"/>
          <w:sz w:val="28"/>
        </w:rPr>
        <w:t>Н</w:t>
      </w:r>
      <w:r w:rsidRPr="0081619F">
        <w:rPr>
          <w:rStyle w:val="layout"/>
          <w:sz w:val="28"/>
        </w:rPr>
        <w:t xml:space="preserve">а портале госуслуг (gosuslugi.ru): вкладка «Выписка из электронной трудовой книжки»; </w:t>
      </w:r>
    </w:p>
    <w:p w:rsidR="0081619F" w:rsidRPr="0081619F" w:rsidRDefault="0081619F" w:rsidP="00B23216">
      <w:pPr>
        <w:pStyle w:val="a8"/>
        <w:numPr>
          <w:ilvl w:val="0"/>
          <w:numId w:val="5"/>
        </w:numPr>
        <w:shd w:val="clear" w:color="auto" w:fill="FFFFFF"/>
        <w:spacing w:before="0" w:beforeAutospacing="0" w:line="360" w:lineRule="auto"/>
        <w:ind w:left="709" w:hanging="425"/>
        <w:jc w:val="both"/>
        <w:rPr>
          <w:sz w:val="28"/>
        </w:rPr>
      </w:pPr>
      <w:r>
        <w:rPr>
          <w:rStyle w:val="layout"/>
          <w:sz w:val="28"/>
        </w:rPr>
        <w:t>В</w:t>
      </w:r>
      <w:r w:rsidRPr="0081619F">
        <w:rPr>
          <w:rStyle w:val="layout"/>
          <w:sz w:val="28"/>
        </w:rPr>
        <w:t xml:space="preserve"> любой клиентской службе Отделения СФР по Москве и Московской области; </w:t>
      </w:r>
    </w:p>
    <w:p w:rsidR="0081619F" w:rsidRPr="0081619F" w:rsidRDefault="0081619F" w:rsidP="00B23216">
      <w:pPr>
        <w:pStyle w:val="a8"/>
        <w:numPr>
          <w:ilvl w:val="0"/>
          <w:numId w:val="5"/>
        </w:numPr>
        <w:shd w:val="clear" w:color="auto" w:fill="FFFFFF"/>
        <w:spacing w:before="0" w:beforeAutospacing="0" w:line="360" w:lineRule="auto"/>
        <w:ind w:left="709" w:hanging="425"/>
        <w:jc w:val="both"/>
        <w:rPr>
          <w:sz w:val="28"/>
        </w:rPr>
      </w:pPr>
      <w:r>
        <w:rPr>
          <w:rStyle w:val="layout"/>
          <w:sz w:val="28"/>
        </w:rPr>
        <w:t>В</w:t>
      </w:r>
      <w:r w:rsidRPr="0081619F">
        <w:rPr>
          <w:rStyle w:val="layout"/>
          <w:sz w:val="28"/>
        </w:rPr>
        <w:t xml:space="preserve"> МФЦ; </w:t>
      </w:r>
    </w:p>
    <w:p w:rsidR="0081619F" w:rsidRPr="0081619F" w:rsidRDefault="0081619F" w:rsidP="00B23216">
      <w:pPr>
        <w:pStyle w:val="a8"/>
        <w:numPr>
          <w:ilvl w:val="0"/>
          <w:numId w:val="5"/>
        </w:numPr>
        <w:shd w:val="clear" w:color="auto" w:fill="FFFFFF"/>
        <w:spacing w:before="0" w:beforeAutospacing="0" w:line="360" w:lineRule="auto"/>
        <w:ind w:left="709" w:hanging="425"/>
        <w:jc w:val="both"/>
        <w:rPr>
          <w:rStyle w:val="layout"/>
          <w:b/>
          <w:i/>
          <w:color w:val="212121"/>
          <w:sz w:val="32"/>
          <w:szCs w:val="28"/>
        </w:rPr>
      </w:pPr>
      <w:r>
        <w:rPr>
          <w:rStyle w:val="layout"/>
          <w:sz w:val="28"/>
        </w:rPr>
        <w:t>Н</w:t>
      </w:r>
      <w:r w:rsidRPr="0081619F">
        <w:rPr>
          <w:rStyle w:val="layout"/>
          <w:sz w:val="28"/>
        </w:rPr>
        <w:t>а последнем месте работы.</w:t>
      </w:r>
    </w:p>
    <w:p w:rsidR="0081619F" w:rsidRPr="0081619F" w:rsidRDefault="0081619F" w:rsidP="0081619F">
      <w:pPr>
        <w:pStyle w:val="a8"/>
        <w:shd w:val="clear" w:color="auto" w:fill="FFFFFF"/>
        <w:spacing w:before="0" w:beforeAutospacing="0" w:line="360" w:lineRule="auto"/>
        <w:jc w:val="both"/>
        <w:rPr>
          <w:b/>
          <w:i/>
          <w:sz w:val="28"/>
        </w:rPr>
      </w:pPr>
      <w:r w:rsidRPr="0081619F">
        <w:rPr>
          <w:rStyle w:val="layout"/>
          <w:b/>
          <w:i/>
          <w:sz w:val="28"/>
        </w:rPr>
        <w:t xml:space="preserve">Полученные сведения можно сохранить, распечатать или переслать на электронную почту. </w:t>
      </w:r>
    </w:p>
    <w:p w:rsidR="0081619F" w:rsidRDefault="0081619F" w:rsidP="0081619F">
      <w:pPr>
        <w:pStyle w:val="a8"/>
        <w:shd w:val="clear" w:color="auto" w:fill="FFFFFF"/>
        <w:spacing w:before="0" w:beforeAutospacing="0" w:line="360" w:lineRule="auto"/>
        <w:jc w:val="both"/>
        <w:rPr>
          <w:rStyle w:val="layout"/>
          <w:sz w:val="28"/>
        </w:rPr>
      </w:pPr>
      <w:r w:rsidRPr="0081619F">
        <w:rPr>
          <w:rStyle w:val="layout"/>
          <w:sz w:val="28"/>
        </w:rPr>
        <w:t xml:space="preserve">Выписка формируется на основании данных, которые работодатели представляют в Отделение СФР по Москве и Московской области. </w:t>
      </w:r>
    </w:p>
    <w:p w:rsidR="0081619F" w:rsidRPr="0081619F" w:rsidRDefault="0081619F" w:rsidP="0081619F">
      <w:pPr>
        <w:pStyle w:val="a8"/>
        <w:shd w:val="clear" w:color="auto" w:fill="FFFFFF"/>
        <w:spacing w:before="0" w:beforeAutospacing="0" w:line="360" w:lineRule="auto"/>
        <w:jc w:val="both"/>
        <w:rPr>
          <w:sz w:val="28"/>
        </w:rPr>
      </w:pPr>
      <w:r w:rsidRPr="0081619F">
        <w:rPr>
          <w:rStyle w:val="layout"/>
          <w:sz w:val="28"/>
        </w:rPr>
        <w:t>Если информация неточная или неполная, заполните заявление на корректировку (</w:t>
      </w:r>
      <w:hyperlink r:id="rId7" w:history="1">
        <w:r w:rsidRPr="0081619F">
          <w:rPr>
            <w:rStyle w:val="a7"/>
            <w:sz w:val="28"/>
          </w:rPr>
          <w:t>https://www.gosuslugi.ru/600669/1/form</w:t>
        </w:r>
      </w:hyperlink>
      <w:r w:rsidRPr="0081619F">
        <w:rPr>
          <w:rStyle w:val="layout"/>
          <w:sz w:val="28"/>
        </w:rPr>
        <w:t xml:space="preserve">) и прикрепите подтверждающие документы. </w:t>
      </w:r>
    </w:p>
    <w:p w:rsidR="0081619F" w:rsidRPr="0081619F" w:rsidRDefault="0081619F" w:rsidP="0081619F">
      <w:pPr>
        <w:pStyle w:val="a8"/>
        <w:shd w:val="clear" w:color="auto" w:fill="FFFFFF"/>
        <w:spacing w:before="0" w:beforeAutospacing="0" w:line="360" w:lineRule="auto"/>
        <w:jc w:val="both"/>
        <w:rPr>
          <w:sz w:val="28"/>
        </w:rPr>
      </w:pPr>
      <w:r w:rsidRPr="0081619F">
        <w:rPr>
          <w:rStyle w:val="layout"/>
          <w:sz w:val="28"/>
        </w:rPr>
        <w:t xml:space="preserve">Работающие граждане могут выбрать формат ведения – перейти к цифровому документу или оставить бумажный. Для перехода на ЭТК нужно обратиться к своему работодателю. </w:t>
      </w:r>
    </w:p>
    <w:p w:rsidR="0081619F" w:rsidRPr="0081619F" w:rsidRDefault="0081619F" w:rsidP="0081619F">
      <w:pPr>
        <w:pStyle w:val="a8"/>
        <w:shd w:val="clear" w:color="auto" w:fill="FFFFFF"/>
        <w:spacing w:before="0" w:beforeAutospacing="0" w:line="360" w:lineRule="auto"/>
        <w:jc w:val="both"/>
        <w:rPr>
          <w:b/>
          <w:i/>
          <w:color w:val="212121"/>
          <w:sz w:val="36"/>
          <w:szCs w:val="28"/>
        </w:rPr>
      </w:pPr>
      <w:r w:rsidRPr="0081619F">
        <w:rPr>
          <w:rStyle w:val="layout"/>
          <w:sz w:val="28"/>
        </w:rPr>
        <w:t>Если вы впервые устраиваетесь на работу официально, сведения изначально ведутся только в электронном виде без оформления бумажного варианта.</w:t>
      </w:r>
    </w:p>
    <w:p w:rsidR="0081619F" w:rsidRDefault="0081619F" w:rsidP="0081619F">
      <w:pPr>
        <w:pStyle w:val="1"/>
        <w:spacing w:line="360" w:lineRule="auto"/>
        <w:ind w:left="0" w:firstLine="431"/>
        <w:jc w:val="both"/>
        <w:rPr>
          <w:i/>
          <w:spacing w:val="2"/>
          <w:sz w:val="28"/>
          <w:szCs w:val="28"/>
        </w:rPr>
      </w:pPr>
      <w:r w:rsidRPr="00C204DD">
        <w:rPr>
          <w:i/>
          <w:spacing w:val="2"/>
          <w:sz w:val="28"/>
          <w:szCs w:val="28"/>
        </w:rPr>
        <w:lastRenderedPageBreak/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i/>
          <w:spacing w:val="2"/>
          <w:sz w:val="28"/>
          <w:szCs w:val="28"/>
        </w:rPr>
        <w:t>.</w:t>
      </w:r>
    </w:p>
    <w:p w:rsidR="009C1024" w:rsidRPr="00E145E2" w:rsidRDefault="009C1024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37" w:rsidRDefault="000D0A37" w:rsidP="00E60B04">
      <w:pPr>
        <w:spacing w:after="0" w:line="240" w:lineRule="auto"/>
      </w:pPr>
      <w:r>
        <w:separator/>
      </w:r>
    </w:p>
  </w:endnote>
  <w:endnote w:type="continuationSeparator" w:id="0">
    <w:p w:rsidR="000D0A37" w:rsidRDefault="000D0A3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37" w:rsidRDefault="000D0A37" w:rsidP="00E60B04">
      <w:pPr>
        <w:spacing w:after="0" w:line="240" w:lineRule="auto"/>
      </w:pPr>
      <w:r>
        <w:separator/>
      </w:r>
    </w:p>
  </w:footnote>
  <w:footnote w:type="continuationSeparator" w:id="0">
    <w:p w:rsidR="000D0A37" w:rsidRDefault="000D0A3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A37">
      <w:pict>
        <v:rect id="_x0000_i1025" style="width:350.6pt;height:.05pt;flip:y" o:hrpct="944" o:hralign="center" o:hrstd="t" o:hr="t" fillcolor="gray" stroked="f"/>
      </w:pict>
    </w:r>
    <w:r w:rsidR="006908D6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0A37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08D6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175DB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07C96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9F672C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3216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0EA56-12F5-484B-B72B-BE59098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669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2024-10-07T08:38:00Z</cp:lastPrinted>
  <dcterms:created xsi:type="dcterms:W3CDTF">2024-10-17T07:19:00Z</dcterms:created>
  <dcterms:modified xsi:type="dcterms:W3CDTF">2024-10-17T07:19:00Z</dcterms:modified>
</cp:coreProperties>
</file>