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D00D" w14:textId="63B9589D" w:rsidR="004269A1" w:rsidRPr="004269A1" w:rsidRDefault="004269A1" w:rsidP="00BD1363">
      <w:pPr>
        <w:jc w:val="center"/>
        <w:rPr>
          <w:rFonts w:ascii="Times New Roman" w:eastAsia="Times New Roman" w:hAnsi="Times New Roman" w:cs="Arial"/>
          <w:lang w:eastAsia="ru-RU"/>
        </w:rPr>
      </w:pPr>
      <w:r w:rsidRPr="004269A1">
        <w:rPr>
          <w:rFonts w:ascii="Times New Roman" w:eastAsia="Times New Roman" w:hAnsi="Times New Roman" w:cs="Arial"/>
          <w:noProof/>
          <w:lang w:eastAsia="ru-RU"/>
        </w:rPr>
        <w:drawing>
          <wp:inline distT="0" distB="0" distL="0" distR="0" wp14:anchorId="032E5FC6" wp14:editId="5889653C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64124" w14:textId="77777777" w:rsidR="004269A1" w:rsidRPr="004269A1" w:rsidRDefault="004269A1" w:rsidP="00BD1363">
      <w:pPr>
        <w:ind w:firstLine="1701"/>
        <w:rPr>
          <w:rFonts w:ascii="Times New Roman" w:eastAsia="Times New Roman" w:hAnsi="Times New Roman" w:cs="Arial"/>
          <w:b/>
          <w:lang w:eastAsia="ru-RU"/>
        </w:rPr>
      </w:pPr>
      <w:r w:rsidRPr="004269A1">
        <w:rPr>
          <w:rFonts w:ascii="Times New Roman" w:eastAsia="Times New Roman" w:hAnsi="Times New Roman" w:cs="Arial"/>
          <w:lang w:eastAsia="ru-RU"/>
        </w:rPr>
        <w:tab/>
      </w:r>
      <w:r w:rsidRPr="004269A1">
        <w:rPr>
          <w:rFonts w:ascii="Times New Roman" w:eastAsia="Times New Roman" w:hAnsi="Times New Roman" w:cs="Arial"/>
          <w:lang w:eastAsia="ru-RU"/>
        </w:rPr>
        <w:tab/>
      </w:r>
    </w:p>
    <w:p w14:paraId="36DDD852" w14:textId="60121830" w:rsidR="004269A1" w:rsidRPr="004269A1" w:rsidRDefault="004269A1" w:rsidP="00BD1363">
      <w:pPr>
        <w:contextualSpacing/>
        <w:jc w:val="center"/>
        <w:rPr>
          <w:rFonts w:ascii="Times New Roman" w:eastAsia="Times New Roman" w:hAnsi="Times New Roman" w:cs="Arial"/>
          <w:b/>
          <w:sz w:val="28"/>
          <w:lang w:eastAsia="ru-RU"/>
        </w:rPr>
      </w:pPr>
      <w:r w:rsidRPr="004269A1">
        <w:rPr>
          <w:rFonts w:ascii="Times New Roman" w:eastAsia="Times New Roman" w:hAnsi="Times New Roman" w:cs="Arial"/>
          <w:b/>
          <w:sz w:val="28"/>
          <w:lang w:eastAsia="ru-RU"/>
        </w:rPr>
        <w:t>АДМИНИСТРАЦИЯ</w:t>
      </w:r>
      <w:r w:rsidR="00DB7FAC">
        <w:rPr>
          <w:rFonts w:ascii="Times New Roman" w:eastAsia="Times New Roman" w:hAnsi="Times New Roman" w:cs="Arial"/>
          <w:b/>
          <w:sz w:val="28"/>
          <w:lang w:eastAsia="ru-RU"/>
        </w:rPr>
        <w:t xml:space="preserve"> </w:t>
      </w:r>
      <w:r w:rsidRPr="004269A1">
        <w:rPr>
          <w:rFonts w:ascii="Times New Roman" w:eastAsia="Times New Roman" w:hAnsi="Times New Roman" w:cs="Arial"/>
          <w:b/>
          <w:sz w:val="28"/>
          <w:lang w:eastAsia="ru-RU"/>
        </w:rPr>
        <w:t>ГОРОДСКОГО ОКРУГА ЭЛЕКТРОСТАЛЬ</w:t>
      </w:r>
    </w:p>
    <w:p w14:paraId="77C09E3F" w14:textId="77777777" w:rsidR="004269A1" w:rsidRPr="004269A1" w:rsidRDefault="004269A1" w:rsidP="00BD1363">
      <w:pPr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3383DCA3" w14:textId="77777777" w:rsidR="004269A1" w:rsidRPr="004269A1" w:rsidRDefault="004269A1" w:rsidP="00BD1363">
      <w:pPr>
        <w:contextualSpacing/>
        <w:jc w:val="center"/>
        <w:rPr>
          <w:rFonts w:ascii="Times New Roman" w:eastAsia="Times New Roman" w:hAnsi="Times New Roman" w:cs="Arial"/>
          <w:b/>
          <w:sz w:val="28"/>
          <w:lang w:eastAsia="ru-RU"/>
        </w:rPr>
      </w:pPr>
      <w:r w:rsidRPr="004269A1">
        <w:rPr>
          <w:rFonts w:ascii="Times New Roman" w:eastAsia="Times New Roman" w:hAnsi="Times New Roman" w:cs="Arial"/>
          <w:b/>
          <w:sz w:val="28"/>
          <w:lang w:eastAsia="ru-RU"/>
        </w:rPr>
        <w:t>МОСКОВСКОЙ   ОБЛАСТИ</w:t>
      </w:r>
    </w:p>
    <w:p w14:paraId="64B41588" w14:textId="77777777" w:rsidR="004269A1" w:rsidRPr="004269A1" w:rsidRDefault="004269A1" w:rsidP="00BD1363">
      <w:pPr>
        <w:ind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6BAAE4B6" w14:textId="77777777" w:rsidR="004269A1" w:rsidRPr="00BD1363" w:rsidRDefault="004269A1" w:rsidP="00BD1363">
      <w:pPr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r w:rsidRPr="00BD1363">
        <w:rPr>
          <w:rFonts w:ascii="Times New Roman" w:eastAsia="Times New Roman" w:hAnsi="Times New Roman" w:cs="Times New Roman"/>
          <w:sz w:val="44"/>
          <w:szCs w:val="44"/>
          <w:lang w:eastAsia="ru-RU"/>
        </w:rPr>
        <w:t>ПОСТАНОВЛЕНИЕ</w:t>
      </w:r>
    </w:p>
    <w:p w14:paraId="0A39C820" w14:textId="0E897D78" w:rsidR="00F218DB" w:rsidRPr="00BD1363" w:rsidRDefault="00F218DB" w:rsidP="00BD1363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EABBB0F" w14:textId="30A51B53" w:rsidR="004269A1" w:rsidRPr="004269A1" w:rsidRDefault="00C14081" w:rsidP="00BD1363">
      <w:pPr>
        <w:jc w:val="center"/>
        <w:outlineLvl w:val="0"/>
        <w:rPr>
          <w:rFonts w:ascii="Times New Roman" w:eastAsia="Times New Roman" w:hAnsi="Times New Roman" w:cs="Arial"/>
          <w:lang w:eastAsia="ru-RU"/>
        </w:rPr>
      </w:pPr>
      <w:r w:rsidRPr="00BD1363">
        <w:rPr>
          <w:rFonts w:ascii="Times New Roman" w:eastAsia="Times New Roman" w:hAnsi="Times New Roman" w:cs="Arial"/>
          <w:lang w:eastAsia="ru-RU"/>
        </w:rPr>
        <w:t>20.06.2024</w:t>
      </w:r>
      <w:r w:rsidR="004269A1" w:rsidRPr="004269A1">
        <w:rPr>
          <w:rFonts w:ascii="Times New Roman" w:eastAsia="Times New Roman" w:hAnsi="Times New Roman" w:cs="Arial"/>
          <w:lang w:eastAsia="ru-RU"/>
        </w:rPr>
        <w:t xml:space="preserve"> № </w:t>
      </w:r>
      <w:r w:rsidRPr="00BD1363">
        <w:rPr>
          <w:rFonts w:ascii="Times New Roman" w:eastAsia="Times New Roman" w:hAnsi="Times New Roman" w:cs="Arial"/>
          <w:lang w:eastAsia="ru-RU"/>
        </w:rPr>
        <w:t>608/6</w:t>
      </w:r>
    </w:p>
    <w:p w14:paraId="16B9A8FB" w14:textId="15F91D07" w:rsidR="00D0162B" w:rsidRDefault="00D0162B" w:rsidP="00BD13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06C7CC" w14:textId="77777777" w:rsidR="004269A1" w:rsidRDefault="004269A1" w:rsidP="00BD1363">
      <w:pPr>
        <w:jc w:val="center"/>
        <w:rPr>
          <w:rFonts w:ascii="Times New Roman" w:hAnsi="Times New Roman" w:cs="Times New Roman"/>
        </w:rPr>
      </w:pPr>
    </w:p>
    <w:p w14:paraId="6793724A" w14:textId="43822673" w:rsidR="007B34E3" w:rsidRDefault="00D0162B" w:rsidP="00BD1363">
      <w:pPr>
        <w:spacing w:line="240" w:lineRule="exact"/>
        <w:jc w:val="center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>О</w:t>
      </w:r>
      <w:r w:rsidR="00F218DB">
        <w:rPr>
          <w:rFonts w:ascii="Times New Roman" w:hAnsi="Times New Roman" w:cs="Times New Roman"/>
        </w:rPr>
        <w:t>б</w:t>
      </w:r>
      <w:r w:rsidR="00CD57C2">
        <w:rPr>
          <w:rFonts w:ascii="Times New Roman" w:hAnsi="Times New Roman" w:cs="Times New Roman"/>
        </w:rPr>
        <w:t xml:space="preserve"> </w:t>
      </w:r>
      <w:r w:rsidR="00F218DB">
        <w:rPr>
          <w:rFonts w:ascii="Times New Roman" w:hAnsi="Times New Roman" w:cs="Times New Roman"/>
        </w:rPr>
        <w:t xml:space="preserve">утверждении </w:t>
      </w:r>
      <w:r w:rsidRPr="00090ECA">
        <w:rPr>
          <w:rFonts w:ascii="Times New Roman" w:hAnsi="Times New Roman" w:cs="Times New Roman"/>
        </w:rPr>
        <w:t>титульн</w:t>
      </w:r>
      <w:r w:rsidR="00E16548">
        <w:rPr>
          <w:rFonts w:ascii="Times New Roman" w:hAnsi="Times New Roman" w:cs="Times New Roman"/>
        </w:rPr>
        <w:t>ого</w:t>
      </w:r>
      <w:r w:rsidRPr="00090ECA">
        <w:rPr>
          <w:rFonts w:ascii="Times New Roman" w:hAnsi="Times New Roman" w:cs="Times New Roman"/>
        </w:rPr>
        <w:t xml:space="preserve"> списк</w:t>
      </w:r>
      <w:r w:rsidR="00E16548">
        <w:rPr>
          <w:rFonts w:ascii="Times New Roman" w:hAnsi="Times New Roman" w:cs="Times New Roman"/>
        </w:rPr>
        <w:t>а</w:t>
      </w:r>
      <w:r w:rsidRPr="00090ECA">
        <w:rPr>
          <w:rFonts w:ascii="Times New Roman" w:hAnsi="Times New Roman" w:cs="Times New Roman"/>
        </w:rPr>
        <w:t xml:space="preserve"> </w:t>
      </w:r>
      <w:r w:rsidR="001119C6" w:rsidRPr="001119C6">
        <w:rPr>
          <w:rFonts w:ascii="Times New Roman" w:hAnsi="Times New Roman" w:cs="Times New Roman"/>
        </w:rPr>
        <w:t xml:space="preserve">средств наружного освещения </w:t>
      </w:r>
      <w:r w:rsidR="00DB7FAC">
        <w:rPr>
          <w:rFonts w:ascii="Times New Roman" w:hAnsi="Times New Roman" w:cs="Times New Roman"/>
        </w:rPr>
        <w:t>объектов благоустройства городского округа Электросталь Московской области по состоянию на 01.01.2024</w:t>
      </w:r>
      <w:bookmarkEnd w:id="0"/>
    </w:p>
    <w:p w14:paraId="3F1AA96F" w14:textId="77777777" w:rsidR="00F218DB" w:rsidRDefault="00F218DB" w:rsidP="00BD1363">
      <w:pPr>
        <w:spacing w:line="240" w:lineRule="exact"/>
        <w:jc w:val="center"/>
        <w:rPr>
          <w:rFonts w:ascii="Times New Roman" w:hAnsi="Times New Roman" w:cs="Times New Roman"/>
        </w:rPr>
      </w:pPr>
    </w:p>
    <w:p w14:paraId="7CE2CD75" w14:textId="77777777" w:rsidR="00F218DB" w:rsidRDefault="00F218DB" w:rsidP="00BD1363">
      <w:pPr>
        <w:spacing w:line="240" w:lineRule="exact"/>
        <w:jc w:val="center"/>
        <w:rPr>
          <w:rFonts w:ascii="Times New Roman" w:hAnsi="Times New Roman" w:cs="Times New Roman"/>
        </w:rPr>
      </w:pPr>
    </w:p>
    <w:p w14:paraId="49161C70" w14:textId="77777777" w:rsidR="00BD1363" w:rsidRPr="00090ECA" w:rsidRDefault="00BD1363" w:rsidP="00BD1363">
      <w:pPr>
        <w:spacing w:line="240" w:lineRule="exact"/>
        <w:jc w:val="center"/>
        <w:rPr>
          <w:rFonts w:ascii="Times New Roman" w:hAnsi="Times New Roman" w:cs="Times New Roman"/>
        </w:rPr>
      </w:pPr>
    </w:p>
    <w:p w14:paraId="5F0C706E" w14:textId="36B58265" w:rsidR="005E7F21" w:rsidRDefault="00860D37" w:rsidP="007B5C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0ECA" w:rsidRPr="00090ECA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16548">
        <w:rPr>
          <w:rFonts w:ascii="Times New Roman" w:hAnsi="Times New Roman" w:cs="Times New Roman"/>
        </w:rPr>
        <w:t>Правилами благоустройства территории городского округа Электросталь Московской области», утвержденны</w:t>
      </w:r>
      <w:r w:rsidR="0077790D">
        <w:rPr>
          <w:rFonts w:ascii="Times New Roman" w:hAnsi="Times New Roman" w:cs="Times New Roman"/>
        </w:rPr>
        <w:t xml:space="preserve">ми </w:t>
      </w:r>
      <w:r w:rsidR="00A44D41">
        <w:rPr>
          <w:rFonts w:ascii="Times New Roman" w:hAnsi="Times New Roman" w:cs="Times New Roman"/>
        </w:rPr>
        <w:t>решением Совета депутатов городского округа Электросталь Московской области</w:t>
      </w:r>
      <w:r w:rsidR="00E16987">
        <w:rPr>
          <w:rFonts w:ascii="Times New Roman" w:hAnsi="Times New Roman" w:cs="Times New Roman"/>
        </w:rPr>
        <w:t xml:space="preserve"> </w:t>
      </w:r>
      <w:r w:rsidR="0085693D">
        <w:rPr>
          <w:rFonts w:ascii="Times New Roman" w:hAnsi="Times New Roman" w:cs="Times New Roman"/>
        </w:rPr>
        <w:t xml:space="preserve">от </w:t>
      </w:r>
      <w:r w:rsidR="00A44D41">
        <w:rPr>
          <w:rFonts w:ascii="Times New Roman" w:hAnsi="Times New Roman" w:cs="Times New Roman"/>
        </w:rPr>
        <w:t>26.02.2020 №416/70</w:t>
      </w:r>
      <w:r w:rsidR="00E16548">
        <w:rPr>
          <w:rFonts w:ascii="Times New Roman" w:hAnsi="Times New Roman" w:cs="Times New Roman"/>
        </w:rPr>
        <w:t xml:space="preserve">, </w:t>
      </w:r>
      <w:r w:rsidR="00090ECA" w:rsidRPr="00090ECA">
        <w:rPr>
          <w:rFonts w:ascii="Times New Roman" w:hAnsi="Times New Roman" w:cs="Times New Roman"/>
        </w:rPr>
        <w:t xml:space="preserve">распоряжением </w:t>
      </w:r>
      <w:r w:rsidR="00930B5D" w:rsidRPr="00930B5D">
        <w:rPr>
          <w:rFonts w:ascii="Times New Roman" w:hAnsi="Times New Roman" w:cs="Times New Roman"/>
        </w:rPr>
        <w:t xml:space="preserve">Министерства благоустройства Московской области от 06.05.2020 №10Р-19 </w:t>
      </w:r>
      <w:r w:rsidR="0077790D">
        <w:rPr>
          <w:rFonts w:ascii="Times New Roman" w:hAnsi="Times New Roman" w:cs="Times New Roman"/>
        </w:rPr>
        <w:t>«</w:t>
      </w:r>
      <w:r w:rsidR="00930B5D" w:rsidRPr="00930B5D">
        <w:rPr>
          <w:rFonts w:ascii="Times New Roman" w:hAnsi="Times New Roman" w:cs="Times New Roman"/>
        </w:rPr>
        <w:t>Об утверждении форм</w:t>
      </w:r>
      <w:r w:rsidR="00DB7FAC">
        <w:rPr>
          <w:rFonts w:ascii="Times New Roman" w:hAnsi="Times New Roman" w:cs="Times New Roman"/>
        </w:rPr>
        <w:t xml:space="preserve"> </w:t>
      </w:r>
      <w:r w:rsidR="00930B5D" w:rsidRPr="00930B5D">
        <w:rPr>
          <w:rFonts w:ascii="Times New Roman" w:hAnsi="Times New Roman" w:cs="Times New Roman"/>
        </w:rPr>
        <w:t>т</w:t>
      </w:r>
      <w:r w:rsidR="00DB7FAC">
        <w:rPr>
          <w:rFonts w:ascii="Times New Roman" w:hAnsi="Times New Roman" w:cs="Times New Roman"/>
        </w:rPr>
        <w:t xml:space="preserve">итульных </w:t>
      </w:r>
      <w:r w:rsidR="00930B5D" w:rsidRPr="00930B5D">
        <w:rPr>
          <w:rFonts w:ascii="Times New Roman" w:hAnsi="Times New Roman" w:cs="Times New Roman"/>
        </w:rPr>
        <w:t>списков объектов благоустройства»</w:t>
      </w:r>
      <w:r w:rsidR="002D6A05">
        <w:rPr>
          <w:rFonts w:ascii="Times New Roman" w:hAnsi="Times New Roman" w:cs="Times New Roman"/>
        </w:rPr>
        <w:t xml:space="preserve"> (в редакции распоряжения </w:t>
      </w:r>
      <w:r w:rsidR="002D6A05" w:rsidRPr="00930B5D">
        <w:rPr>
          <w:rFonts w:ascii="Times New Roman" w:hAnsi="Times New Roman" w:cs="Times New Roman"/>
        </w:rPr>
        <w:t>от 01.08.2023 № 10Р-18</w:t>
      </w:r>
      <w:r w:rsidR="002D6A05">
        <w:rPr>
          <w:rFonts w:ascii="Times New Roman" w:hAnsi="Times New Roman" w:cs="Times New Roman"/>
        </w:rPr>
        <w:t>)</w:t>
      </w:r>
      <w:r w:rsidR="0077790D">
        <w:rPr>
          <w:rFonts w:ascii="Times New Roman" w:hAnsi="Times New Roman" w:cs="Times New Roman"/>
        </w:rPr>
        <w:t>,</w:t>
      </w:r>
      <w:r w:rsidR="00760131">
        <w:rPr>
          <w:rFonts w:ascii="Times New Roman" w:hAnsi="Times New Roman" w:cs="Times New Roman"/>
        </w:rPr>
        <w:t xml:space="preserve"> </w:t>
      </w:r>
      <w:r w:rsidR="00930B5D" w:rsidRPr="00930B5D">
        <w:rPr>
          <w:rFonts w:ascii="Times New Roman" w:hAnsi="Times New Roman" w:cs="Times New Roman"/>
        </w:rPr>
        <w:t xml:space="preserve">в связи с актуализацией титульных списков объектов благоустройства городского округа </w:t>
      </w:r>
      <w:r w:rsidR="00930B5D">
        <w:rPr>
          <w:rFonts w:ascii="Times New Roman" w:hAnsi="Times New Roman" w:cs="Times New Roman"/>
        </w:rPr>
        <w:t xml:space="preserve">Электросталь </w:t>
      </w:r>
      <w:r w:rsidR="00930B5D" w:rsidRPr="00930B5D">
        <w:rPr>
          <w:rFonts w:ascii="Times New Roman" w:hAnsi="Times New Roman" w:cs="Times New Roman"/>
        </w:rPr>
        <w:t>Московской области</w:t>
      </w:r>
      <w:r w:rsidR="0085693D">
        <w:rPr>
          <w:rFonts w:ascii="Times New Roman" w:hAnsi="Times New Roman" w:cs="Times New Roman"/>
        </w:rPr>
        <w:t xml:space="preserve">, </w:t>
      </w:r>
      <w:r w:rsidR="00090ECA" w:rsidRPr="00090ECA">
        <w:rPr>
          <w:rFonts w:ascii="Times New Roman" w:hAnsi="Times New Roman" w:cs="Times New Roman"/>
        </w:rPr>
        <w:t>Администрация городского округа Электросталь Московской области ПОСТАНОВЛЯЕТ:</w:t>
      </w:r>
    </w:p>
    <w:p w14:paraId="36065EA8" w14:textId="15D959E8" w:rsidR="00E16548" w:rsidRDefault="001B3CEE" w:rsidP="007B5C4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</w:t>
      </w:r>
      <w:r w:rsidR="00AD1CD0" w:rsidRPr="00090ECA">
        <w:rPr>
          <w:rFonts w:ascii="Times New Roman" w:hAnsi="Times New Roman" w:cs="Times New Roman"/>
        </w:rPr>
        <w:t>титульн</w:t>
      </w:r>
      <w:r w:rsidR="0077790D">
        <w:rPr>
          <w:rFonts w:ascii="Times New Roman" w:hAnsi="Times New Roman" w:cs="Times New Roman"/>
        </w:rPr>
        <w:t>ый</w:t>
      </w:r>
      <w:r w:rsidR="00AD1CD0" w:rsidRPr="00090ECA">
        <w:rPr>
          <w:rFonts w:ascii="Times New Roman" w:hAnsi="Times New Roman" w:cs="Times New Roman"/>
        </w:rPr>
        <w:t xml:space="preserve"> спис</w:t>
      </w:r>
      <w:r w:rsidR="0077790D">
        <w:rPr>
          <w:rFonts w:ascii="Times New Roman" w:hAnsi="Times New Roman" w:cs="Times New Roman"/>
        </w:rPr>
        <w:t xml:space="preserve">ок </w:t>
      </w:r>
      <w:r w:rsidR="006C4D9C" w:rsidRPr="001119C6">
        <w:rPr>
          <w:rFonts w:ascii="Times New Roman" w:hAnsi="Times New Roman" w:cs="Times New Roman"/>
        </w:rPr>
        <w:t>средств наружного освещения</w:t>
      </w:r>
      <w:r w:rsidR="00DB7FAC" w:rsidRPr="00DB7FAC">
        <w:rPr>
          <w:rFonts w:ascii="Times New Roman" w:hAnsi="Times New Roman" w:cs="Times New Roman"/>
        </w:rPr>
        <w:t xml:space="preserve"> </w:t>
      </w:r>
      <w:r w:rsidR="00DB7FAC">
        <w:rPr>
          <w:rFonts w:ascii="Times New Roman" w:hAnsi="Times New Roman" w:cs="Times New Roman"/>
        </w:rPr>
        <w:t xml:space="preserve">объектов благоустройства </w:t>
      </w:r>
      <w:r w:rsidR="006C4D9C">
        <w:rPr>
          <w:rFonts w:ascii="Times New Roman" w:hAnsi="Times New Roman" w:cs="Times New Roman"/>
        </w:rPr>
        <w:t>городского округа Электросталь Московской области</w:t>
      </w:r>
      <w:r w:rsidR="0018564C">
        <w:rPr>
          <w:rFonts w:ascii="Times New Roman" w:hAnsi="Times New Roman" w:cs="Times New Roman"/>
        </w:rPr>
        <w:t xml:space="preserve"> по состоянию на 01.01.202</w:t>
      </w:r>
      <w:r w:rsidR="00D66098">
        <w:rPr>
          <w:rFonts w:ascii="Times New Roman" w:hAnsi="Times New Roman" w:cs="Times New Roman"/>
        </w:rPr>
        <w:t>4</w:t>
      </w:r>
      <w:r w:rsidR="0018564C">
        <w:rPr>
          <w:rFonts w:ascii="Times New Roman" w:hAnsi="Times New Roman" w:cs="Times New Roman"/>
        </w:rPr>
        <w:t xml:space="preserve"> в соответствии с приложением </w:t>
      </w:r>
      <w:r w:rsidR="00825B97">
        <w:rPr>
          <w:rFonts w:ascii="Times New Roman" w:hAnsi="Times New Roman" w:cs="Times New Roman"/>
        </w:rPr>
        <w:t>к настоящему постановлению.</w:t>
      </w:r>
    </w:p>
    <w:p w14:paraId="330B580B" w14:textId="7EBB94F5" w:rsidR="007B5C49" w:rsidRPr="007B5C49" w:rsidRDefault="007B5C49" w:rsidP="007B5C4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7B5C49">
        <w:rPr>
          <w:rFonts w:ascii="Times New Roman" w:hAnsi="Times New Roman"/>
        </w:rPr>
        <w:t xml:space="preserve">Признать утратившим силу постановление Администрации городского округа Электросталь Московской области </w:t>
      </w:r>
      <w:r>
        <w:rPr>
          <w:rFonts w:ascii="Times New Roman" w:hAnsi="Times New Roman" w:cs="Times New Roman"/>
        </w:rPr>
        <w:t>от 21.06.2023 №856/6</w:t>
      </w:r>
      <w:r w:rsidR="00062860">
        <w:rPr>
          <w:rFonts w:ascii="Times New Roman" w:hAnsi="Times New Roman" w:cs="Times New Roman"/>
        </w:rPr>
        <w:t xml:space="preserve"> </w:t>
      </w:r>
      <w:r w:rsidRPr="007B5C49">
        <w:rPr>
          <w:rFonts w:ascii="Times New Roman" w:hAnsi="Times New Roman"/>
        </w:rPr>
        <w:t>«</w:t>
      </w:r>
      <w:r w:rsidRPr="007B5C49">
        <w:rPr>
          <w:rFonts w:ascii="Times New Roman" w:hAnsi="Times New Roman" w:cs="Times New Roman"/>
        </w:rPr>
        <w:t>Об утверждении титульных списков средств наружного освещения улично-дорожной сети, придомовых территорий многоквартирных домов, территорий общего пользования городского округа Электросталь Московской области по состоянию на 01.01.2023</w:t>
      </w:r>
      <w:r>
        <w:rPr>
          <w:rFonts w:ascii="Times New Roman" w:hAnsi="Times New Roman" w:cs="Times New Roman"/>
        </w:rPr>
        <w:t xml:space="preserve">». </w:t>
      </w:r>
    </w:p>
    <w:p w14:paraId="6C6CCBA4" w14:textId="1FB6B6D7" w:rsidR="00090ECA" w:rsidRDefault="00090ECA" w:rsidP="007B5C49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 xml:space="preserve">Разместить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090ECA">
          <w:rPr>
            <w:rStyle w:val="a6"/>
            <w:color w:val="auto"/>
            <w:u w:val="none"/>
            <w:lang w:val="en-US"/>
          </w:rPr>
          <w:t>www</w:t>
        </w:r>
        <w:r w:rsidRPr="00090ECA">
          <w:rPr>
            <w:rStyle w:val="a6"/>
            <w:color w:val="auto"/>
            <w:u w:val="none"/>
          </w:rPr>
          <w:t>.</w:t>
        </w:r>
        <w:proofErr w:type="spellStart"/>
        <w:r w:rsidRPr="00090ECA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Pr="00090ECA">
          <w:rPr>
            <w:rStyle w:val="a6"/>
            <w:color w:val="auto"/>
            <w:u w:val="none"/>
          </w:rPr>
          <w:t>.</w:t>
        </w:r>
        <w:proofErr w:type="spellStart"/>
        <w:r w:rsidRPr="00090ECA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Pr="00090ECA">
        <w:rPr>
          <w:rFonts w:ascii="Times New Roman" w:hAnsi="Times New Roman" w:cs="Times New Roman"/>
        </w:rPr>
        <w:t>.</w:t>
      </w:r>
    </w:p>
    <w:p w14:paraId="39BC2FB7" w14:textId="4AD89D06" w:rsidR="002B03D8" w:rsidRPr="00090ECA" w:rsidRDefault="002B03D8" w:rsidP="007B5C4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E16987">
        <w:rPr>
          <w:rFonts w:ascii="Times New Roman" w:hAnsi="Times New Roman" w:cs="Times New Roman"/>
        </w:rPr>
        <w:t xml:space="preserve">со дня </w:t>
      </w:r>
      <w:r>
        <w:rPr>
          <w:rFonts w:ascii="Times New Roman" w:hAnsi="Times New Roman" w:cs="Times New Roman"/>
        </w:rPr>
        <w:t>его подписания.</w:t>
      </w:r>
    </w:p>
    <w:p w14:paraId="24CD37BC" w14:textId="69C497F4" w:rsidR="00D0162B" w:rsidRDefault="00D0162B" w:rsidP="007B5C4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 xml:space="preserve">Контроль </w:t>
      </w:r>
      <w:r w:rsidR="00E16548">
        <w:rPr>
          <w:rFonts w:ascii="Times New Roman" w:hAnsi="Times New Roman" w:cs="Times New Roman"/>
        </w:rPr>
        <w:t xml:space="preserve">за исполнением </w:t>
      </w:r>
      <w:r w:rsidRPr="00090ECA">
        <w:rPr>
          <w:rFonts w:ascii="Times New Roman" w:hAnsi="Times New Roman" w:cs="Times New Roman"/>
        </w:rPr>
        <w:t>настоящ</w:t>
      </w:r>
      <w:r w:rsidR="00090ECA" w:rsidRPr="00090ECA">
        <w:rPr>
          <w:rFonts w:ascii="Times New Roman" w:hAnsi="Times New Roman" w:cs="Times New Roman"/>
        </w:rPr>
        <w:t xml:space="preserve">его постановления возложить на </w:t>
      </w:r>
      <w:r w:rsidR="002B03D8">
        <w:rPr>
          <w:rFonts w:ascii="Times New Roman" w:hAnsi="Times New Roman" w:cs="Times New Roman"/>
        </w:rPr>
        <w:t>з</w:t>
      </w:r>
      <w:r w:rsidRPr="00090ECA">
        <w:rPr>
          <w:rFonts w:ascii="Times New Roman" w:hAnsi="Times New Roman" w:cs="Times New Roman"/>
        </w:rPr>
        <w:t xml:space="preserve">аместителя </w:t>
      </w:r>
      <w:r w:rsidR="00090ECA" w:rsidRPr="00090ECA">
        <w:rPr>
          <w:rFonts w:ascii="Times New Roman" w:hAnsi="Times New Roman" w:cs="Times New Roman"/>
        </w:rPr>
        <w:t>Г</w:t>
      </w:r>
      <w:r w:rsidR="00C36C38" w:rsidRPr="00090ECA">
        <w:rPr>
          <w:rFonts w:ascii="Times New Roman" w:hAnsi="Times New Roman" w:cs="Times New Roman"/>
        </w:rPr>
        <w:t>лавы</w:t>
      </w:r>
      <w:r w:rsidR="00DB7FAC">
        <w:rPr>
          <w:rFonts w:ascii="Times New Roman" w:hAnsi="Times New Roman" w:cs="Times New Roman"/>
        </w:rPr>
        <w:t xml:space="preserve"> </w:t>
      </w:r>
      <w:r w:rsidR="00090ECA" w:rsidRPr="00090ECA">
        <w:rPr>
          <w:rFonts w:ascii="Times New Roman" w:hAnsi="Times New Roman" w:cs="Times New Roman"/>
        </w:rPr>
        <w:t>городского округа Электросталь Московской области</w:t>
      </w:r>
      <w:r w:rsidR="00090ECA">
        <w:rPr>
          <w:rFonts w:ascii="Times New Roman" w:hAnsi="Times New Roman" w:cs="Times New Roman"/>
        </w:rPr>
        <w:t xml:space="preserve"> Денисова В.А</w:t>
      </w:r>
      <w:r w:rsidR="00090ECA" w:rsidRPr="00090ECA">
        <w:rPr>
          <w:rFonts w:ascii="Times New Roman" w:hAnsi="Times New Roman" w:cs="Times New Roman"/>
        </w:rPr>
        <w:t>.</w:t>
      </w:r>
    </w:p>
    <w:p w14:paraId="6FDFE329" w14:textId="0F6B640E" w:rsidR="00D0162B" w:rsidRDefault="00D0162B" w:rsidP="00BD1363">
      <w:pPr>
        <w:jc w:val="both"/>
        <w:rPr>
          <w:rFonts w:ascii="Times New Roman" w:hAnsi="Times New Roman" w:cs="Times New Roman"/>
        </w:rPr>
      </w:pPr>
    </w:p>
    <w:p w14:paraId="74CAB945" w14:textId="77777777" w:rsidR="00BD1363" w:rsidRDefault="00BD1363" w:rsidP="00BD1363">
      <w:pPr>
        <w:jc w:val="both"/>
        <w:rPr>
          <w:rFonts w:ascii="Times New Roman" w:hAnsi="Times New Roman" w:cs="Times New Roman"/>
        </w:rPr>
      </w:pPr>
    </w:p>
    <w:p w14:paraId="203291F7" w14:textId="77777777" w:rsidR="00BD1363" w:rsidRDefault="00BD1363" w:rsidP="00BD1363">
      <w:pPr>
        <w:jc w:val="both"/>
        <w:rPr>
          <w:rFonts w:ascii="Times New Roman" w:hAnsi="Times New Roman" w:cs="Times New Roman"/>
        </w:rPr>
      </w:pPr>
    </w:p>
    <w:p w14:paraId="4F167AFC" w14:textId="77777777" w:rsidR="00BD1363" w:rsidRDefault="00BD1363" w:rsidP="00BD1363">
      <w:pPr>
        <w:jc w:val="both"/>
        <w:rPr>
          <w:rFonts w:ascii="Times New Roman" w:hAnsi="Times New Roman" w:cs="Times New Roman"/>
        </w:rPr>
      </w:pPr>
    </w:p>
    <w:p w14:paraId="25EA1F24" w14:textId="5F22B5ED" w:rsidR="005E7F21" w:rsidRDefault="005E7F21" w:rsidP="00E16548">
      <w:pPr>
        <w:jc w:val="both"/>
        <w:rPr>
          <w:rFonts w:ascii="Times New Roman" w:hAnsi="Times New Roman" w:cs="Times New Roman"/>
        </w:rPr>
      </w:pPr>
    </w:p>
    <w:p w14:paraId="15C98154" w14:textId="7DA4C8FB" w:rsidR="00D0162B" w:rsidRDefault="00090ECA" w:rsidP="00E16548">
      <w:pPr>
        <w:jc w:val="both"/>
        <w:rPr>
          <w:rFonts w:ascii="Times New Roman" w:hAnsi="Times New Roman" w:cs="Times New Roman"/>
          <w:szCs w:val="28"/>
        </w:rPr>
      </w:pPr>
      <w:r w:rsidRPr="00090ECA">
        <w:rPr>
          <w:rFonts w:ascii="Times New Roman" w:hAnsi="Times New Roman" w:cs="Times New Roman"/>
          <w:szCs w:val="28"/>
        </w:rPr>
        <w:t>Глав</w:t>
      </w:r>
      <w:r w:rsidR="007E5E42">
        <w:rPr>
          <w:rFonts w:ascii="Times New Roman" w:hAnsi="Times New Roman" w:cs="Times New Roman"/>
          <w:szCs w:val="28"/>
        </w:rPr>
        <w:t>а</w:t>
      </w:r>
      <w:r w:rsidRPr="00090ECA">
        <w:rPr>
          <w:rFonts w:ascii="Times New Roman" w:hAnsi="Times New Roman" w:cs="Times New Roman"/>
          <w:szCs w:val="28"/>
        </w:rPr>
        <w:t xml:space="preserve"> городского округа                                 </w:t>
      </w:r>
      <w:r w:rsidR="006C4D9C">
        <w:rPr>
          <w:rFonts w:ascii="Times New Roman" w:hAnsi="Times New Roman" w:cs="Times New Roman"/>
          <w:szCs w:val="28"/>
        </w:rPr>
        <w:t xml:space="preserve"> </w:t>
      </w:r>
      <w:r w:rsidRPr="00090ECA">
        <w:rPr>
          <w:rFonts w:ascii="Times New Roman" w:hAnsi="Times New Roman" w:cs="Times New Roman"/>
          <w:szCs w:val="28"/>
        </w:rPr>
        <w:t xml:space="preserve">                      </w:t>
      </w:r>
      <w:r>
        <w:rPr>
          <w:rFonts w:ascii="Times New Roman" w:hAnsi="Times New Roman" w:cs="Times New Roman"/>
          <w:szCs w:val="28"/>
        </w:rPr>
        <w:t xml:space="preserve">                         </w:t>
      </w:r>
      <w:r w:rsidRPr="00090ECA">
        <w:rPr>
          <w:rFonts w:ascii="Times New Roman" w:hAnsi="Times New Roman" w:cs="Times New Roman"/>
          <w:szCs w:val="28"/>
        </w:rPr>
        <w:t xml:space="preserve">   И.Ю. Волкова</w:t>
      </w:r>
    </w:p>
    <w:p w14:paraId="27A9BBC1" w14:textId="21B96872" w:rsidR="00090ECA" w:rsidRDefault="00090ECA" w:rsidP="00E16548">
      <w:pPr>
        <w:jc w:val="both"/>
        <w:rPr>
          <w:rFonts w:ascii="Times New Roman" w:hAnsi="Times New Roman" w:cs="Times New Roman"/>
          <w:szCs w:val="28"/>
        </w:rPr>
      </w:pPr>
    </w:p>
    <w:p w14:paraId="56313478" w14:textId="77777777" w:rsidR="00860D37" w:rsidRDefault="00860D37" w:rsidP="00E16548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14:paraId="1740CD1D" w14:textId="2C78EF9D" w:rsidR="001949FD" w:rsidRDefault="001949FD" w:rsidP="002D6A05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14:paraId="5F7FAFE8" w14:textId="77777777" w:rsidR="00C14081" w:rsidRDefault="00C14081" w:rsidP="00C14081">
      <w:pPr>
        <w:tabs>
          <w:tab w:val="left" w:pos="5529"/>
        </w:tabs>
        <w:spacing w:line="220" w:lineRule="exact"/>
        <w:ind w:left="5670"/>
        <w:jc w:val="both"/>
        <w:rPr>
          <w:rFonts w:ascii="Times New Roman" w:hAnsi="Times New Roman" w:cs="Times New Roman"/>
          <w:szCs w:val="28"/>
        </w:rPr>
        <w:sectPr w:rsidR="00C14081" w:rsidSect="00E16548">
          <w:pgSz w:w="11900" w:h="16840"/>
          <w:pgMar w:top="1134" w:right="843" w:bottom="568" w:left="1701" w:header="708" w:footer="708" w:gutter="0"/>
          <w:cols w:space="708"/>
          <w:docGrid w:linePitch="360"/>
        </w:sectPr>
      </w:pPr>
    </w:p>
    <w:p w14:paraId="3D5DD4A0" w14:textId="77777777" w:rsidR="00C14081" w:rsidRPr="00C14081" w:rsidRDefault="00C14081" w:rsidP="00C14081">
      <w:pPr>
        <w:widowControl w:val="0"/>
        <w:autoSpaceDE w:val="0"/>
        <w:autoSpaceDN w:val="0"/>
        <w:adjustRightInd w:val="0"/>
        <w:spacing w:line="240" w:lineRule="atLeast"/>
        <w:ind w:left="1134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14081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14:paraId="53B2E2D4" w14:textId="77777777" w:rsidR="00C14081" w:rsidRPr="00C14081" w:rsidRDefault="00C14081" w:rsidP="00C14081">
      <w:pPr>
        <w:widowControl w:val="0"/>
        <w:autoSpaceDE w:val="0"/>
        <w:autoSpaceDN w:val="0"/>
        <w:adjustRightInd w:val="0"/>
        <w:spacing w:line="240" w:lineRule="atLeast"/>
        <w:ind w:left="1134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14:paraId="10B4BDA7" w14:textId="77777777" w:rsidR="00C14081" w:rsidRPr="00C14081" w:rsidRDefault="00C14081" w:rsidP="00C14081">
      <w:pPr>
        <w:widowControl w:val="0"/>
        <w:autoSpaceDE w:val="0"/>
        <w:autoSpaceDN w:val="0"/>
        <w:adjustRightInd w:val="0"/>
        <w:spacing w:line="240" w:lineRule="atLeast"/>
        <w:ind w:left="1134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14081">
        <w:rPr>
          <w:rFonts w:ascii="Times New Roman" w:eastAsia="Times New Roman" w:hAnsi="Times New Roman" w:cs="Times New Roman"/>
          <w:lang w:eastAsia="ru-RU"/>
        </w:rPr>
        <w:t>УТВЕРЖДЕН</w:t>
      </w:r>
    </w:p>
    <w:p w14:paraId="00DC72F5" w14:textId="77777777" w:rsidR="00C14081" w:rsidRPr="00C14081" w:rsidRDefault="00C14081" w:rsidP="00C14081">
      <w:pPr>
        <w:widowControl w:val="0"/>
        <w:autoSpaceDE w:val="0"/>
        <w:autoSpaceDN w:val="0"/>
        <w:adjustRightInd w:val="0"/>
        <w:spacing w:line="240" w:lineRule="atLeast"/>
        <w:ind w:left="1134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14081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14:paraId="2432D8D4" w14:textId="77777777" w:rsidR="00C14081" w:rsidRPr="00C14081" w:rsidRDefault="00C14081" w:rsidP="00C14081">
      <w:pPr>
        <w:widowControl w:val="0"/>
        <w:autoSpaceDE w:val="0"/>
        <w:autoSpaceDN w:val="0"/>
        <w:adjustRightInd w:val="0"/>
        <w:spacing w:line="240" w:lineRule="atLeast"/>
        <w:ind w:left="1134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14081">
        <w:rPr>
          <w:rFonts w:ascii="Times New Roman" w:eastAsia="Times New Roman" w:hAnsi="Times New Roman" w:cs="Times New Roman"/>
          <w:lang w:eastAsia="ru-RU"/>
        </w:rPr>
        <w:t xml:space="preserve">городского округа Электросталь </w:t>
      </w:r>
    </w:p>
    <w:p w14:paraId="4DB4FCDB" w14:textId="77777777" w:rsidR="00C14081" w:rsidRPr="00C14081" w:rsidRDefault="00C14081" w:rsidP="00C14081">
      <w:pPr>
        <w:widowControl w:val="0"/>
        <w:autoSpaceDE w:val="0"/>
        <w:autoSpaceDN w:val="0"/>
        <w:adjustRightInd w:val="0"/>
        <w:spacing w:line="240" w:lineRule="atLeast"/>
        <w:ind w:left="1134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14081">
        <w:rPr>
          <w:rFonts w:ascii="Times New Roman" w:eastAsia="Times New Roman" w:hAnsi="Times New Roman" w:cs="Times New Roman"/>
          <w:lang w:eastAsia="ru-RU"/>
        </w:rPr>
        <w:t>Московской области</w:t>
      </w:r>
    </w:p>
    <w:p w14:paraId="3355399C" w14:textId="0A9B1061" w:rsidR="00C14081" w:rsidRPr="00BD1363" w:rsidRDefault="00C14081" w:rsidP="00C14081">
      <w:pPr>
        <w:widowControl w:val="0"/>
        <w:autoSpaceDE w:val="0"/>
        <w:autoSpaceDN w:val="0"/>
        <w:adjustRightInd w:val="0"/>
        <w:spacing w:line="240" w:lineRule="atLeast"/>
        <w:ind w:left="1134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14081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D1363" w:rsidRPr="00BD1363">
        <w:rPr>
          <w:rFonts w:ascii="Times New Roman" w:eastAsia="Times New Roman" w:hAnsi="Times New Roman" w:cs="Arial"/>
          <w:lang w:eastAsia="ru-RU"/>
        </w:rPr>
        <w:t>20.06.2024</w:t>
      </w:r>
      <w:r w:rsidR="00BD1363" w:rsidRPr="004269A1">
        <w:rPr>
          <w:rFonts w:ascii="Times New Roman" w:eastAsia="Times New Roman" w:hAnsi="Times New Roman" w:cs="Arial"/>
          <w:lang w:eastAsia="ru-RU"/>
        </w:rPr>
        <w:t xml:space="preserve"> № </w:t>
      </w:r>
      <w:r w:rsidR="00BD1363" w:rsidRPr="00BD1363">
        <w:rPr>
          <w:rFonts w:ascii="Times New Roman" w:eastAsia="Times New Roman" w:hAnsi="Times New Roman" w:cs="Arial"/>
          <w:lang w:eastAsia="ru-RU"/>
        </w:rPr>
        <w:t>608/6</w:t>
      </w:r>
    </w:p>
    <w:p w14:paraId="678FE1F2" w14:textId="77777777" w:rsidR="00C14081" w:rsidRPr="00C14081" w:rsidRDefault="00C14081" w:rsidP="00C14081">
      <w:pPr>
        <w:widowControl w:val="0"/>
        <w:autoSpaceDE w:val="0"/>
        <w:autoSpaceDN w:val="0"/>
        <w:adjustRightInd w:val="0"/>
        <w:ind w:left="1135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15DBFDAC" w14:textId="77777777" w:rsidR="00C14081" w:rsidRPr="00C14081" w:rsidRDefault="00C14081" w:rsidP="00C14081">
      <w:pPr>
        <w:widowControl w:val="0"/>
        <w:autoSpaceDE w:val="0"/>
        <w:autoSpaceDN w:val="0"/>
        <w:adjustRightInd w:val="0"/>
        <w:ind w:left="1135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C1408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Титульный список средств наружного освещения объектов благоустройства </w:t>
      </w:r>
    </w:p>
    <w:p w14:paraId="339F7385" w14:textId="77777777" w:rsidR="00C14081" w:rsidRPr="00C14081" w:rsidRDefault="00C14081" w:rsidP="00C14081">
      <w:pPr>
        <w:widowControl w:val="0"/>
        <w:autoSpaceDE w:val="0"/>
        <w:autoSpaceDN w:val="0"/>
        <w:adjustRightInd w:val="0"/>
        <w:ind w:left="1135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C14081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городского округа Электросталь Московской области</w:t>
      </w:r>
    </w:p>
    <w:p w14:paraId="071F8C76" w14:textId="77777777" w:rsidR="00C14081" w:rsidRPr="00C14081" w:rsidRDefault="00C14081" w:rsidP="00C14081">
      <w:pPr>
        <w:widowControl w:val="0"/>
        <w:autoSpaceDE w:val="0"/>
        <w:autoSpaceDN w:val="0"/>
        <w:adjustRightInd w:val="0"/>
        <w:ind w:left="1135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605C47DB" w14:textId="77777777" w:rsidR="00C14081" w:rsidRPr="00C14081" w:rsidRDefault="00C14081" w:rsidP="00C1408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08"/>
        <w:gridCol w:w="314"/>
        <w:gridCol w:w="142"/>
        <w:gridCol w:w="291"/>
        <w:gridCol w:w="418"/>
        <w:gridCol w:w="146"/>
        <w:gridCol w:w="34"/>
        <w:gridCol w:w="670"/>
        <w:gridCol w:w="433"/>
        <w:gridCol w:w="564"/>
        <w:gridCol w:w="137"/>
        <w:gridCol w:w="146"/>
        <w:gridCol w:w="138"/>
        <w:gridCol w:w="283"/>
        <w:gridCol w:w="149"/>
        <w:gridCol w:w="560"/>
        <w:gridCol w:w="146"/>
        <w:gridCol w:w="142"/>
        <w:gridCol w:w="279"/>
        <w:gridCol w:w="284"/>
        <w:gridCol w:w="141"/>
        <w:gridCol w:w="7"/>
        <w:gridCol w:w="706"/>
        <w:gridCol w:w="143"/>
        <w:gridCol w:w="137"/>
        <w:gridCol w:w="857"/>
        <w:gridCol w:w="139"/>
        <w:gridCol w:w="281"/>
        <w:gridCol w:w="140"/>
        <w:gridCol w:w="432"/>
        <w:gridCol w:w="426"/>
        <w:gridCol w:w="138"/>
        <w:gridCol w:w="143"/>
        <w:gridCol w:w="707"/>
        <w:gridCol w:w="282"/>
        <w:gridCol w:w="286"/>
        <w:gridCol w:w="286"/>
        <w:gridCol w:w="284"/>
        <w:gridCol w:w="1414"/>
        <w:gridCol w:w="18"/>
        <w:gridCol w:w="127"/>
        <w:gridCol w:w="142"/>
        <w:gridCol w:w="142"/>
        <w:gridCol w:w="1588"/>
      </w:tblGrid>
      <w:tr w:rsidR="00C14081" w:rsidRPr="00C14081" w14:paraId="69837467" w14:textId="77777777" w:rsidTr="00004161">
        <w:trPr>
          <w:trHeight w:val="606"/>
        </w:trPr>
        <w:tc>
          <w:tcPr>
            <w:tcW w:w="2375" w:type="dxa"/>
            <w:gridSpan w:val="6"/>
            <w:vMerge w:val="restart"/>
            <w:vAlign w:val="center"/>
          </w:tcPr>
          <w:p w14:paraId="4F3D9737" w14:textId="77777777" w:rsidR="00C14081" w:rsidRPr="00C14081" w:rsidRDefault="00C14081" w:rsidP="00C14081">
            <w:pPr>
              <w:ind w:left="-103" w:right="-76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 Московской области</w:t>
            </w:r>
          </w:p>
        </w:tc>
        <w:tc>
          <w:tcPr>
            <w:tcW w:w="6522" w:type="dxa"/>
            <w:gridSpan w:val="23"/>
          </w:tcPr>
          <w:p w14:paraId="08DF0016" w14:textId="3D98AB7D" w:rsidR="00C14081" w:rsidRPr="00C14081" w:rsidRDefault="00C14081" w:rsidP="00C14081">
            <w:pPr>
              <w:tabs>
                <w:tab w:val="center" w:pos="144"/>
              </w:tabs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945947A" wp14:editId="07114BE1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399415</wp:posOffset>
                      </wp:positionV>
                      <wp:extent cx="18415" cy="18415"/>
                      <wp:effectExtent l="57785" t="60960" r="47625" b="53975"/>
                      <wp:wrapNone/>
                      <wp:docPr id="2" name="Рукописный ввод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50BD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2" o:spid="_x0000_s1026" type="#_x0000_t75" style="position:absolute;margin-left:211.55pt;margin-top:-17.85pt;width:100.05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">
                      <v:imagedata r:id="rId11" o:title=""/>
                      <o:lock v:ext="edit" rotation="t" aspectratio="f"/>
                    </v:shape>
                  </w:pict>
                </mc:Fallback>
              </mc:AlternateContent>
            </w:r>
            <w:r w:rsidRPr="00C1408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Объем потребленной электроэнергии на наружное освещение за отчетный год</w:t>
            </w:r>
            <w:r w:rsidRPr="00C1408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(кВт*ч)</w:t>
            </w:r>
          </w:p>
        </w:tc>
        <w:tc>
          <w:tcPr>
            <w:tcW w:w="6555" w:type="dxa"/>
            <w:gridSpan w:val="16"/>
          </w:tcPr>
          <w:p w14:paraId="6E12FD11" w14:textId="77777777" w:rsidR="00C14081" w:rsidRPr="00C14081" w:rsidRDefault="00C14081" w:rsidP="00C14081">
            <w:pPr>
              <w:ind w:right="-76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Затраты на оплату потребленной электроэнергии для наружного освещения за отчетный год</w:t>
            </w: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 xml:space="preserve"> (руб.)</w:t>
            </w:r>
          </w:p>
        </w:tc>
      </w:tr>
      <w:tr w:rsidR="00C14081" w:rsidRPr="00C14081" w14:paraId="2CAEA2B8" w14:textId="77777777" w:rsidTr="00004161">
        <w:trPr>
          <w:trHeight w:val="62"/>
        </w:trPr>
        <w:tc>
          <w:tcPr>
            <w:tcW w:w="2375" w:type="dxa"/>
            <w:gridSpan w:val="6"/>
            <w:vMerge/>
            <w:vAlign w:val="center"/>
          </w:tcPr>
          <w:p w14:paraId="73157DBD" w14:textId="77777777" w:rsidR="00C14081" w:rsidRPr="00C14081" w:rsidRDefault="00C14081" w:rsidP="00C14081">
            <w:pPr>
              <w:ind w:left="-103" w:right="-7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gridSpan w:val="6"/>
          </w:tcPr>
          <w:p w14:paraId="1A85B233" w14:textId="77777777" w:rsidR="00C14081" w:rsidRPr="00C14081" w:rsidRDefault="00C14081" w:rsidP="00C14081">
            <w:pPr>
              <w:tabs>
                <w:tab w:val="center" w:pos="144"/>
              </w:tabs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27" w:type="dxa"/>
            <w:gridSpan w:val="9"/>
          </w:tcPr>
          <w:p w14:paraId="16120FCB" w14:textId="77777777" w:rsidR="00C14081" w:rsidRPr="00C14081" w:rsidRDefault="00C14081" w:rsidP="00C14081">
            <w:pPr>
              <w:tabs>
                <w:tab w:val="center" w:pos="144"/>
              </w:tabs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  <w:t xml:space="preserve">ОМСУ, </w:t>
            </w:r>
            <w:r w:rsidRPr="00C14081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ru-RU"/>
              </w:rPr>
              <w:t>МБУ, МКУ</w:t>
            </w:r>
            <w:r w:rsidRPr="00C14081">
              <w:rPr>
                <w:rFonts w:ascii="Calibri" w:eastAsia="Times New Roman" w:hAnsi="Calibri" w:cs="Times New Roman"/>
                <w:bCs/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2411" w:type="dxa"/>
            <w:gridSpan w:val="8"/>
          </w:tcPr>
          <w:p w14:paraId="4DF49A3D" w14:textId="77777777" w:rsidR="00C14081" w:rsidRPr="00C14081" w:rsidRDefault="00C14081" w:rsidP="00C14081">
            <w:pPr>
              <w:tabs>
                <w:tab w:val="center" w:pos="144"/>
              </w:tabs>
              <w:jc w:val="center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  <w:t>Иными лицами</w:t>
            </w:r>
            <w:r w:rsidRPr="00C14081">
              <w:rPr>
                <w:rFonts w:ascii="Calibri" w:eastAsia="Times New Roman" w:hAnsi="Calibri" w:cs="Times New Roman"/>
                <w:bCs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2268" w:type="dxa"/>
            <w:gridSpan w:val="7"/>
          </w:tcPr>
          <w:p w14:paraId="3BCDF88B" w14:textId="77777777" w:rsidR="00C14081" w:rsidRPr="00C14081" w:rsidRDefault="00C14081" w:rsidP="00C14081">
            <w:pPr>
              <w:ind w:right="-76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288" w:type="dxa"/>
            <w:gridSpan w:val="5"/>
          </w:tcPr>
          <w:p w14:paraId="67C4B2ED" w14:textId="77777777" w:rsidR="00C14081" w:rsidRPr="00C14081" w:rsidRDefault="00C14081" w:rsidP="00C14081">
            <w:pPr>
              <w:ind w:right="-76"/>
              <w:jc w:val="center"/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  <w:t xml:space="preserve">ОМСУ, </w:t>
            </w:r>
            <w:r w:rsidRPr="00C14081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ru-RU"/>
              </w:rPr>
              <w:t>МБУ, МКУ</w:t>
            </w:r>
            <w:r w:rsidRPr="00C14081">
              <w:rPr>
                <w:rFonts w:ascii="Calibri" w:eastAsia="Times New Roman" w:hAnsi="Calibri" w:cs="Times New Roman"/>
                <w:bCs/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1999" w:type="dxa"/>
            <w:gridSpan w:val="4"/>
          </w:tcPr>
          <w:p w14:paraId="0011246A" w14:textId="77777777" w:rsidR="00C14081" w:rsidRPr="00C14081" w:rsidRDefault="00C14081" w:rsidP="00C14081">
            <w:pPr>
              <w:ind w:right="-76"/>
              <w:jc w:val="center"/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  <w:t>Иными лицами</w:t>
            </w:r>
            <w:r w:rsidRPr="00C14081">
              <w:rPr>
                <w:rFonts w:ascii="Calibri" w:eastAsia="Times New Roman" w:hAnsi="Calibri" w:cs="Times New Roman"/>
                <w:bCs/>
                <w:sz w:val="22"/>
                <w:szCs w:val="22"/>
                <w:vertAlign w:val="superscript"/>
                <w:lang w:eastAsia="ru-RU"/>
              </w:rPr>
              <w:t>2</w:t>
            </w:r>
          </w:p>
        </w:tc>
      </w:tr>
      <w:tr w:rsidR="00C14081" w:rsidRPr="00C14081" w14:paraId="497F955F" w14:textId="77777777" w:rsidTr="00004161">
        <w:trPr>
          <w:trHeight w:val="45"/>
        </w:trPr>
        <w:tc>
          <w:tcPr>
            <w:tcW w:w="2375" w:type="dxa"/>
            <w:gridSpan w:val="6"/>
            <w:vAlign w:val="center"/>
          </w:tcPr>
          <w:p w14:paraId="42A526C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gridSpan w:val="6"/>
            <w:vAlign w:val="center"/>
          </w:tcPr>
          <w:p w14:paraId="54CCFDFA" w14:textId="77777777" w:rsidR="00C14081" w:rsidRPr="00C14081" w:rsidRDefault="00C14081" w:rsidP="00C14081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7" w:type="dxa"/>
            <w:gridSpan w:val="9"/>
            <w:vAlign w:val="center"/>
          </w:tcPr>
          <w:p w14:paraId="57383251" w14:textId="77777777" w:rsidR="00C14081" w:rsidRPr="00C14081" w:rsidRDefault="00C14081" w:rsidP="00C14081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11" w:type="dxa"/>
            <w:gridSpan w:val="8"/>
            <w:vAlign w:val="center"/>
          </w:tcPr>
          <w:p w14:paraId="21EF26BE" w14:textId="77777777" w:rsidR="00C14081" w:rsidRPr="00C14081" w:rsidRDefault="00C14081" w:rsidP="00C14081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gridSpan w:val="7"/>
            <w:vAlign w:val="center"/>
          </w:tcPr>
          <w:p w14:paraId="6EAE0E47" w14:textId="77777777" w:rsidR="00C14081" w:rsidRPr="00C14081" w:rsidRDefault="00C14081" w:rsidP="00C14081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88" w:type="dxa"/>
            <w:gridSpan w:val="5"/>
          </w:tcPr>
          <w:p w14:paraId="2666B008" w14:textId="77777777" w:rsidR="00C14081" w:rsidRPr="00C14081" w:rsidRDefault="00C14081" w:rsidP="00C14081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99" w:type="dxa"/>
            <w:gridSpan w:val="4"/>
          </w:tcPr>
          <w:p w14:paraId="4C7BEEA9" w14:textId="77777777" w:rsidR="00C14081" w:rsidRPr="00C14081" w:rsidRDefault="00C14081" w:rsidP="00C14081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7</w:t>
            </w:r>
          </w:p>
        </w:tc>
      </w:tr>
      <w:tr w:rsidR="00C14081" w:rsidRPr="00C14081" w14:paraId="485DA86E" w14:textId="77777777" w:rsidTr="00004161">
        <w:trPr>
          <w:trHeight w:val="48"/>
        </w:trPr>
        <w:tc>
          <w:tcPr>
            <w:tcW w:w="2375" w:type="dxa"/>
            <w:gridSpan w:val="6"/>
            <w:vAlign w:val="center"/>
          </w:tcPr>
          <w:p w14:paraId="3E923E65" w14:textId="77777777" w:rsidR="00C14081" w:rsidRPr="00C14081" w:rsidRDefault="00C14081" w:rsidP="00C14081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kern w:val="32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kern w:val="32"/>
                <w:sz w:val="22"/>
                <w:szCs w:val="22"/>
                <w:lang w:eastAsia="ru-RU"/>
              </w:rPr>
              <w:t>г.о. Электросталь</w:t>
            </w:r>
          </w:p>
        </w:tc>
        <w:tc>
          <w:tcPr>
            <w:tcW w:w="1984" w:type="dxa"/>
            <w:gridSpan w:val="6"/>
            <w:vAlign w:val="center"/>
          </w:tcPr>
          <w:p w14:paraId="0B707D37" w14:textId="77777777" w:rsidR="00C14081" w:rsidRPr="00C14081" w:rsidRDefault="00C14081" w:rsidP="00C14081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kern w:val="32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kern w:val="32"/>
                <w:sz w:val="22"/>
                <w:szCs w:val="22"/>
                <w:lang w:eastAsia="ru-RU"/>
              </w:rPr>
              <w:t>2 730 612,26</w:t>
            </w:r>
          </w:p>
        </w:tc>
        <w:tc>
          <w:tcPr>
            <w:tcW w:w="2127" w:type="dxa"/>
            <w:gridSpan w:val="9"/>
            <w:vAlign w:val="center"/>
          </w:tcPr>
          <w:p w14:paraId="75805642" w14:textId="77777777" w:rsidR="00C14081" w:rsidRPr="00C14081" w:rsidRDefault="00C14081" w:rsidP="00C14081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kern w:val="32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color w:val="000000"/>
                <w:kern w:val="32"/>
                <w:sz w:val="22"/>
                <w:szCs w:val="22"/>
                <w:lang w:eastAsia="ru-RU"/>
              </w:rPr>
              <w:t>2 730 612,26</w:t>
            </w:r>
          </w:p>
        </w:tc>
        <w:tc>
          <w:tcPr>
            <w:tcW w:w="2411" w:type="dxa"/>
            <w:gridSpan w:val="8"/>
            <w:vAlign w:val="center"/>
          </w:tcPr>
          <w:p w14:paraId="577A136B" w14:textId="77777777" w:rsidR="00C14081" w:rsidRPr="00C14081" w:rsidRDefault="00C14081" w:rsidP="00C14081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kern w:val="32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kern w:val="3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268" w:type="dxa"/>
            <w:gridSpan w:val="7"/>
            <w:vAlign w:val="center"/>
          </w:tcPr>
          <w:p w14:paraId="0147CA04" w14:textId="77777777" w:rsidR="00C14081" w:rsidRPr="00C14081" w:rsidRDefault="00C14081" w:rsidP="00C14081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 w:themeColor="text1"/>
                <w:kern w:val="32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color w:val="000000"/>
                <w:kern w:val="32"/>
                <w:sz w:val="22"/>
                <w:szCs w:val="22"/>
                <w:lang w:eastAsia="ru-RU"/>
              </w:rPr>
              <w:t>14 597 119,12</w:t>
            </w:r>
          </w:p>
        </w:tc>
        <w:tc>
          <w:tcPr>
            <w:tcW w:w="2288" w:type="dxa"/>
            <w:gridSpan w:val="5"/>
          </w:tcPr>
          <w:p w14:paraId="3A1D9C46" w14:textId="77777777" w:rsidR="00C14081" w:rsidRPr="00C14081" w:rsidRDefault="00C14081" w:rsidP="00C14081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 w:themeColor="text1"/>
                <w:kern w:val="32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color w:val="000000"/>
                <w:kern w:val="32"/>
                <w:sz w:val="22"/>
                <w:szCs w:val="22"/>
                <w:lang w:eastAsia="ru-RU"/>
              </w:rPr>
              <w:t>14 597 119,12</w:t>
            </w:r>
          </w:p>
        </w:tc>
        <w:tc>
          <w:tcPr>
            <w:tcW w:w="1999" w:type="dxa"/>
            <w:gridSpan w:val="4"/>
          </w:tcPr>
          <w:p w14:paraId="1D00F257" w14:textId="77777777" w:rsidR="00C14081" w:rsidRPr="00C14081" w:rsidRDefault="00C14081" w:rsidP="00C14081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 w:themeColor="text1"/>
                <w:kern w:val="32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color w:val="000000" w:themeColor="text1"/>
                <w:kern w:val="32"/>
                <w:sz w:val="22"/>
                <w:szCs w:val="22"/>
                <w:lang w:eastAsia="ru-RU"/>
              </w:rPr>
              <w:t>-</w:t>
            </w:r>
          </w:p>
        </w:tc>
      </w:tr>
      <w:tr w:rsidR="00C14081" w:rsidRPr="00C14081" w14:paraId="58368AA9" w14:textId="77777777" w:rsidTr="00004161">
        <w:trPr>
          <w:trHeight w:val="53"/>
        </w:trPr>
        <w:tc>
          <w:tcPr>
            <w:tcW w:w="15452" w:type="dxa"/>
            <w:gridSpan w:val="45"/>
            <w:tcBorders>
              <w:left w:val="nil"/>
              <w:right w:val="nil"/>
            </w:tcBorders>
            <w:vAlign w:val="center"/>
          </w:tcPr>
          <w:p w14:paraId="4C135FF9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1E55AF65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14081" w:rsidRPr="00C14081" w14:paraId="4F28C27D" w14:textId="77777777" w:rsidTr="00004161">
        <w:trPr>
          <w:trHeight w:val="53"/>
        </w:trPr>
        <w:tc>
          <w:tcPr>
            <w:tcW w:w="2375" w:type="dxa"/>
            <w:gridSpan w:val="6"/>
            <w:vMerge w:val="restart"/>
            <w:vAlign w:val="center"/>
          </w:tcPr>
          <w:p w14:paraId="3F724E7C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Доля освещенных объектов (всего) (%)</w:t>
            </w:r>
          </w:p>
        </w:tc>
        <w:tc>
          <w:tcPr>
            <w:tcW w:w="6522" w:type="dxa"/>
            <w:gridSpan w:val="23"/>
            <w:vAlign w:val="center"/>
          </w:tcPr>
          <w:p w14:paraId="1F39C3C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Количество (шт.)</w:t>
            </w:r>
          </w:p>
          <w:p w14:paraId="0617EC1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освещенных объектов (всего)</w:t>
            </w:r>
          </w:p>
        </w:tc>
        <w:tc>
          <w:tcPr>
            <w:tcW w:w="6555" w:type="dxa"/>
            <w:gridSpan w:val="16"/>
            <w:vAlign w:val="center"/>
          </w:tcPr>
          <w:p w14:paraId="5EC885B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Количество (шт.)</w:t>
            </w:r>
          </w:p>
          <w:p w14:paraId="4DBFB8F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не освещенных объектов (всего)</w:t>
            </w:r>
          </w:p>
        </w:tc>
      </w:tr>
      <w:tr w:rsidR="00C14081" w:rsidRPr="00C14081" w14:paraId="60FE4DD9" w14:textId="77777777" w:rsidTr="00004161">
        <w:trPr>
          <w:trHeight w:val="53"/>
        </w:trPr>
        <w:tc>
          <w:tcPr>
            <w:tcW w:w="2375" w:type="dxa"/>
            <w:gridSpan w:val="6"/>
            <w:vMerge/>
            <w:vAlign w:val="center"/>
          </w:tcPr>
          <w:p w14:paraId="69BA038F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gridSpan w:val="10"/>
          </w:tcPr>
          <w:p w14:paraId="2027701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  <w:t xml:space="preserve">ОМСУ, </w:t>
            </w:r>
            <w:r w:rsidRPr="00C14081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ru-RU"/>
              </w:rPr>
              <w:t>МБУ, МКУ</w:t>
            </w:r>
            <w:r w:rsidRPr="00C14081">
              <w:rPr>
                <w:rFonts w:ascii="Calibri" w:eastAsia="Times New Roman" w:hAnsi="Calibri" w:cs="Times New Roman"/>
                <w:bCs/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3822" w:type="dxa"/>
            <w:gridSpan w:val="13"/>
          </w:tcPr>
          <w:p w14:paraId="24043F2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  <w:t>Иными лицами</w:t>
            </w:r>
            <w:r w:rsidRPr="00C14081">
              <w:rPr>
                <w:rFonts w:ascii="Calibri" w:eastAsia="Times New Roman" w:hAnsi="Calibri" w:cs="Times New Roman"/>
                <w:bCs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3124" w:type="dxa"/>
            <w:gridSpan w:val="10"/>
          </w:tcPr>
          <w:p w14:paraId="51F8A83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  <w:t xml:space="preserve">ОМСУ, </w:t>
            </w:r>
            <w:r w:rsidRPr="00C14081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ru-RU"/>
              </w:rPr>
              <w:t>МБУ, МКУ</w:t>
            </w:r>
            <w:r w:rsidRPr="00C14081">
              <w:rPr>
                <w:rFonts w:ascii="Calibri" w:eastAsia="Times New Roman" w:hAnsi="Calibri" w:cs="Times New Roman"/>
                <w:bCs/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3431" w:type="dxa"/>
            <w:gridSpan w:val="6"/>
          </w:tcPr>
          <w:p w14:paraId="4B5A4462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Cs/>
                <w:sz w:val="22"/>
                <w:szCs w:val="22"/>
                <w:lang w:eastAsia="ru-RU"/>
              </w:rPr>
              <w:t>Иными лицами</w:t>
            </w:r>
            <w:r w:rsidRPr="00C14081">
              <w:rPr>
                <w:rFonts w:ascii="Calibri" w:eastAsia="Times New Roman" w:hAnsi="Calibri" w:cs="Times New Roman"/>
                <w:bCs/>
                <w:sz w:val="22"/>
                <w:szCs w:val="22"/>
                <w:vertAlign w:val="superscript"/>
                <w:lang w:eastAsia="ru-RU"/>
              </w:rPr>
              <w:t>2</w:t>
            </w:r>
          </w:p>
        </w:tc>
      </w:tr>
      <w:tr w:rsidR="00C14081" w:rsidRPr="00C14081" w14:paraId="79083A1B" w14:textId="77777777" w:rsidTr="00004161">
        <w:trPr>
          <w:trHeight w:val="53"/>
        </w:trPr>
        <w:tc>
          <w:tcPr>
            <w:tcW w:w="2375" w:type="dxa"/>
            <w:gridSpan w:val="6"/>
            <w:vAlign w:val="center"/>
          </w:tcPr>
          <w:p w14:paraId="16FD6D6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700" w:type="dxa"/>
            <w:gridSpan w:val="10"/>
            <w:vAlign w:val="center"/>
          </w:tcPr>
          <w:p w14:paraId="135ACDA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22" w:type="dxa"/>
            <w:gridSpan w:val="13"/>
            <w:vAlign w:val="center"/>
          </w:tcPr>
          <w:p w14:paraId="1D90533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24" w:type="dxa"/>
            <w:gridSpan w:val="10"/>
            <w:vAlign w:val="center"/>
          </w:tcPr>
          <w:p w14:paraId="44D52CC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431" w:type="dxa"/>
            <w:gridSpan w:val="6"/>
            <w:vAlign w:val="center"/>
          </w:tcPr>
          <w:p w14:paraId="41230F2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12</w:t>
            </w:r>
          </w:p>
        </w:tc>
      </w:tr>
      <w:tr w:rsidR="00C14081" w:rsidRPr="00C14081" w14:paraId="0156F897" w14:textId="77777777" w:rsidTr="00004161">
        <w:trPr>
          <w:trHeight w:val="53"/>
        </w:trPr>
        <w:tc>
          <w:tcPr>
            <w:tcW w:w="2375" w:type="dxa"/>
            <w:gridSpan w:val="6"/>
            <w:vAlign w:val="center"/>
          </w:tcPr>
          <w:p w14:paraId="4BAA04D6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81%</w:t>
            </w:r>
          </w:p>
        </w:tc>
        <w:tc>
          <w:tcPr>
            <w:tcW w:w="2700" w:type="dxa"/>
            <w:gridSpan w:val="10"/>
            <w:vAlign w:val="center"/>
          </w:tcPr>
          <w:p w14:paraId="5488564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416</w:t>
            </w:r>
          </w:p>
        </w:tc>
        <w:tc>
          <w:tcPr>
            <w:tcW w:w="3822" w:type="dxa"/>
            <w:gridSpan w:val="13"/>
            <w:vAlign w:val="center"/>
          </w:tcPr>
          <w:p w14:paraId="0D6338D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24" w:type="dxa"/>
            <w:gridSpan w:val="10"/>
            <w:vAlign w:val="center"/>
          </w:tcPr>
          <w:p w14:paraId="32884F6C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3431" w:type="dxa"/>
            <w:gridSpan w:val="6"/>
            <w:vAlign w:val="center"/>
          </w:tcPr>
          <w:p w14:paraId="325BA85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</w:tr>
      <w:tr w:rsidR="00C14081" w:rsidRPr="00C14081" w14:paraId="2A8748AA" w14:textId="77777777" w:rsidTr="00004161">
        <w:trPr>
          <w:trHeight w:val="53"/>
        </w:trPr>
        <w:tc>
          <w:tcPr>
            <w:tcW w:w="15452" w:type="dxa"/>
            <w:gridSpan w:val="45"/>
            <w:tcBorders>
              <w:left w:val="nil"/>
              <w:right w:val="nil"/>
            </w:tcBorders>
            <w:vAlign w:val="center"/>
          </w:tcPr>
          <w:p w14:paraId="008B758D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01295AA6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14081" w:rsidRPr="00C14081" w14:paraId="65B29765" w14:textId="77777777" w:rsidTr="00004161">
        <w:trPr>
          <w:trHeight w:val="53"/>
        </w:trPr>
        <w:tc>
          <w:tcPr>
            <w:tcW w:w="7620" w:type="dxa"/>
            <w:gridSpan w:val="26"/>
            <w:vAlign w:val="center"/>
          </w:tcPr>
          <w:p w14:paraId="22FB6F5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Уровень обеспеченности освещением объектов </w:t>
            </w:r>
          </w:p>
          <w:p w14:paraId="22EBC3E0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общественного пользования муниципального образования </w:t>
            </w:r>
          </w:p>
          <w:p w14:paraId="49C620FC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в пределах городской черты</w:t>
            </w:r>
          </w:p>
        </w:tc>
        <w:tc>
          <w:tcPr>
            <w:tcW w:w="7832" w:type="dxa"/>
            <w:gridSpan w:val="19"/>
            <w:vAlign w:val="center"/>
          </w:tcPr>
          <w:p w14:paraId="50EC3302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Уровень обеспеченности освещением объектов</w:t>
            </w:r>
          </w:p>
          <w:p w14:paraId="106DB29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общественного пользования муниципального образования</w:t>
            </w:r>
          </w:p>
          <w:p w14:paraId="5B68FCA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вне пределов городской черты</w:t>
            </w:r>
          </w:p>
        </w:tc>
      </w:tr>
      <w:tr w:rsidR="00C14081" w:rsidRPr="00C14081" w14:paraId="4B5792AC" w14:textId="77777777" w:rsidTr="00004161">
        <w:trPr>
          <w:trHeight w:val="53"/>
        </w:trPr>
        <w:tc>
          <w:tcPr>
            <w:tcW w:w="1666" w:type="dxa"/>
            <w:gridSpan w:val="4"/>
            <w:vMerge w:val="restart"/>
            <w:vAlign w:val="center"/>
          </w:tcPr>
          <w:p w14:paraId="0F66E50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Доля освещенных объектов (всего) (%)</w:t>
            </w:r>
          </w:p>
        </w:tc>
        <w:tc>
          <w:tcPr>
            <w:tcW w:w="2977" w:type="dxa"/>
            <w:gridSpan w:val="10"/>
            <w:vAlign w:val="center"/>
          </w:tcPr>
          <w:p w14:paraId="796CB6CC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Количество (шт.)</w:t>
            </w:r>
          </w:p>
          <w:p w14:paraId="5AADA2F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 xml:space="preserve">освещенных объектов </w:t>
            </w:r>
          </w:p>
          <w:p w14:paraId="525215D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(всего)</w:t>
            </w:r>
          </w:p>
        </w:tc>
        <w:tc>
          <w:tcPr>
            <w:tcW w:w="2977" w:type="dxa"/>
            <w:gridSpan w:val="12"/>
            <w:vAlign w:val="center"/>
          </w:tcPr>
          <w:p w14:paraId="321C4B0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Количество (шт.)</w:t>
            </w:r>
          </w:p>
          <w:p w14:paraId="0276D2F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не освещенных объектов</w:t>
            </w:r>
          </w:p>
          <w:p w14:paraId="2388008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(всего)</w:t>
            </w:r>
          </w:p>
        </w:tc>
        <w:tc>
          <w:tcPr>
            <w:tcW w:w="1849" w:type="dxa"/>
            <w:gridSpan w:val="5"/>
            <w:vMerge w:val="restart"/>
            <w:vAlign w:val="center"/>
          </w:tcPr>
          <w:p w14:paraId="3389411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Доля освещенных объектов </w:t>
            </w:r>
          </w:p>
          <w:p w14:paraId="3392FE7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(всего) (%)</w:t>
            </w:r>
          </w:p>
        </w:tc>
        <w:tc>
          <w:tcPr>
            <w:tcW w:w="2552" w:type="dxa"/>
            <w:gridSpan w:val="8"/>
            <w:vAlign w:val="center"/>
          </w:tcPr>
          <w:p w14:paraId="2939501C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Количество (шт.)</w:t>
            </w:r>
          </w:p>
          <w:p w14:paraId="16C3081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освещенных объектов</w:t>
            </w:r>
          </w:p>
          <w:p w14:paraId="5319D32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(всего)</w:t>
            </w:r>
          </w:p>
        </w:tc>
        <w:tc>
          <w:tcPr>
            <w:tcW w:w="3431" w:type="dxa"/>
            <w:gridSpan w:val="6"/>
            <w:vAlign w:val="center"/>
          </w:tcPr>
          <w:p w14:paraId="20C6BB5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Количество (шт.)</w:t>
            </w:r>
          </w:p>
          <w:p w14:paraId="030CC9B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не освещенных объектов</w:t>
            </w:r>
          </w:p>
          <w:p w14:paraId="1CA399F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(всего)</w:t>
            </w:r>
          </w:p>
        </w:tc>
      </w:tr>
      <w:tr w:rsidR="00C14081" w:rsidRPr="00C14081" w14:paraId="134B22A7" w14:textId="77777777" w:rsidTr="00004161">
        <w:trPr>
          <w:trHeight w:val="53"/>
        </w:trPr>
        <w:tc>
          <w:tcPr>
            <w:tcW w:w="1666" w:type="dxa"/>
            <w:gridSpan w:val="4"/>
            <w:vMerge/>
            <w:vAlign w:val="center"/>
          </w:tcPr>
          <w:p w14:paraId="79A2A27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5"/>
          </w:tcPr>
          <w:p w14:paraId="6F3F316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 xml:space="preserve">ОМСУ, </w:t>
            </w:r>
            <w:r w:rsidRPr="00C1408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МБУ, МКУ</w:t>
            </w:r>
            <w:r w:rsidRPr="00C14081">
              <w:rPr>
                <w:rFonts w:ascii="Calibri" w:eastAsia="Times New Roman" w:hAnsi="Calibri" w:cs="Times New Roman"/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1418" w:type="dxa"/>
            <w:gridSpan w:val="5"/>
          </w:tcPr>
          <w:p w14:paraId="6657209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Иными лицами</w:t>
            </w:r>
            <w:r w:rsidRPr="00C14081">
              <w:rPr>
                <w:rFonts w:ascii="Calibri" w:eastAsia="Times New Roman" w:hAnsi="Calibri" w:cs="Times New Roman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1559" w:type="dxa"/>
            <w:gridSpan w:val="6"/>
          </w:tcPr>
          <w:p w14:paraId="378A61E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 xml:space="preserve">ОМСУ, </w:t>
            </w:r>
            <w:r w:rsidRPr="00C1408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МБУ, МКУ</w:t>
            </w:r>
            <w:r w:rsidRPr="00C14081">
              <w:rPr>
                <w:rFonts w:ascii="Calibri" w:eastAsia="Times New Roman" w:hAnsi="Calibri" w:cs="Times New Roman"/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1418" w:type="dxa"/>
            <w:gridSpan w:val="6"/>
          </w:tcPr>
          <w:p w14:paraId="52D9B57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 xml:space="preserve">Иными </w:t>
            </w:r>
          </w:p>
          <w:p w14:paraId="0513E0C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лицами</w:t>
            </w:r>
            <w:r w:rsidRPr="00C14081">
              <w:rPr>
                <w:rFonts w:ascii="Calibri" w:eastAsia="Times New Roman" w:hAnsi="Calibri" w:cs="Times New Roman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1849" w:type="dxa"/>
            <w:gridSpan w:val="5"/>
            <w:vMerge/>
            <w:vAlign w:val="center"/>
          </w:tcPr>
          <w:p w14:paraId="66A271B4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4" w:type="dxa"/>
            <w:gridSpan w:val="4"/>
          </w:tcPr>
          <w:p w14:paraId="00F0F09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 xml:space="preserve">ОМСУ, </w:t>
            </w:r>
            <w:r w:rsidRPr="00C1408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МБУ, МКУ</w:t>
            </w:r>
            <w:r w:rsidRPr="00C14081">
              <w:rPr>
                <w:rFonts w:ascii="Calibri" w:eastAsia="Times New Roman" w:hAnsi="Calibri" w:cs="Times New Roman"/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1138" w:type="dxa"/>
            <w:gridSpan w:val="4"/>
          </w:tcPr>
          <w:p w14:paraId="3649ACE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Иными лицами</w:t>
            </w:r>
            <w:r w:rsidRPr="00C14081">
              <w:rPr>
                <w:rFonts w:ascii="Calibri" w:eastAsia="Times New Roman" w:hAnsi="Calibri" w:cs="Times New Roman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gridSpan w:val="5"/>
          </w:tcPr>
          <w:p w14:paraId="437B565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 xml:space="preserve">ОМСУ, </w:t>
            </w:r>
            <w:r w:rsidRPr="00C1408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>МБУ, МКУ</w:t>
            </w:r>
            <w:r w:rsidRPr="00C14081">
              <w:rPr>
                <w:rFonts w:ascii="Calibri" w:eastAsia="Times New Roman" w:hAnsi="Calibri" w:cs="Times New Roman"/>
                <w:sz w:val="22"/>
                <w:szCs w:val="22"/>
                <w:vertAlign w:val="superscript"/>
                <w:lang w:eastAsia="ru-RU"/>
              </w:rPr>
              <w:t>1</w:t>
            </w:r>
          </w:p>
        </w:tc>
        <w:tc>
          <w:tcPr>
            <w:tcW w:w="1588" w:type="dxa"/>
          </w:tcPr>
          <w:p w14:paraId="6DAD0C6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Иными</w:t>
            </w:r>
          </w:p>
          <w:p w14:paraId="22C24E86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лицами</w:t>
            </w:r>
            <w:r w:rsidRPr="00C14081">
              <w:rPr>
                <w:rFonts w:ascii="Calibri" w:eastAsia="Times New Roman" w:hAnsi="Calibri" w:cs="Times New Roman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</w:tr>
      <w:tr w:rsidR="00C14081" w:rsidRPr="00C14081" w14:paraId="4E44F470" w14:textId="77777777" w:rsidTr="00004161">
        <w:trPr>
          <w:trHeight w:val="53"/>
        </w:trPr>
        <w:tc>
          <w:tcPr>
            <w:tcW w:w="1666" w:type="dxa"/>
            <w:gridSpan w:val="4"/>
            <w:vAlign w:val="center"/>
          </w:tcPr>
          <w:p w14:paraId="447D2E72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5"/>
            <w:vAlign w:val="center"/>
          </w:tcPr>
          <w:p w14:paraId="116B93B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18" w:type="dxa"/>
            <w:gridSpan w:val="5"/>
            <w:vAlign w:val="center"/>
          </w:tcPr>
          <w:p w14:paraId="670EDE8C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559" w:type="dxa"/>
            <w:gridSpan w:val="6"/>
            <w:vAlign w:val="center"/>
          </w:tcPr>
          <w:p w14:paraId="407C7F7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18" w:type="dxa"/>
            <w:gridSpan w:val="6"/>
            <w:vAlign w:val="center"/>
          </w:tcPr>
          <w:p w14:paraId="0333EE6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849" w:type="dxa"/>
            <w:gridSpan w:val="5"/>
            <w:vAlign w:val="center"/>
          </w:tcPr>
          <w:p w14:paraId="7A4E836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414" w:type="dxa"/>
            <w:gridSpan w:val="4"/>
            <w:vAlign w:val="center"/>
          </w:tcPr>
          <w:p w14:paraId="3114861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8" w:type="dxa"/>
            <w:gridSpan w:val="4"/>
            <w:vAlign w:val="center"/>
          </w:tcPr>
          <w:p w14:paraId="7B686E86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gridSpan w:val="5"/>
            <w:vAlign w:val="center"/>
          </w:tcPr>
          <w:p w14:paraId="706512E6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588" w:type="dxa"/>
            <w:vAlign w:val="center"/>
          </w:tcPr>
          <w:p w14:paraId="7092E41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22</w:t>
            </w:r>
          </w:p>
        </w:tc>
      </w:tr>
      <w:tr w:rsidR="00C14081" w:rsidRPr="00C14081" w14:paraId="3B5FC82C" w14:textId="77777777" w:rsidTr="00004161">
        <w:trPr>
          <w:trHeight w:val="53"/>
        </w:trPr>
        <w:tc>
          <w:tcPr>
            <w:tcW w:w="1666" w:type="dxa"/>
            <w:gridSpan w:val="4"/>
            <w:vAlign w:val="center"/>
          </w:tcPr>
          <w:p w14:paraId="46623B70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86%</w:t>
            </w:r>
          </w:p>
        </w:tc>
        <w:tc>
          <w:tcPr>
            <w:tcW w:w="1559" w:type="dxa"/>
            <w:gridSpan w:val="5"/>
            <w:vAlign w:val="center"/>
          </w:tcPr>
          <w:p w14:paraId="418F0DD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316</w:t>
            </w:r>
          </w:p>
        </w:tc>
        <w:tc>
          <w:tcPr>
            <w:tcW w:w="1418" w:type="dxa"/>
            <w:gridSpan w:val="5"/>
            <w:vAlign w:val="center"/>
          </w:tcPr>
          <w:p w14:paraId="2813600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59" w:type="dxa"/>
            <w:gridSpan w:val="6"/>
            <w:vAlign w:val="center"/>
          </w:tcPr>
          <w:p w14:paraId="0A58B63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418" w:type="dxa"/>
            <w:gridSpan w:val="6"/>
            <w:vAlign w:val="center"/>
          </w:tcPr>
          <w:p w14:paraId="0853B14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9" w:type="dxa"/>
            <w:gridSpan w:val="5"/>
            <w:vAlign w:val="center"/>
          </w:tcPr>
          <w:p w14:paraId="0DC5B5D6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69%</w:t>
            </w:r>
          </w:p>
        </w:tc>
        <w:tc>
          <w:tcPr>
            <w:tcW w:w="1414" w:type="dxa"/>
            <w:gridSpan w:val="4"/>
            <w:vAlign w:val="center"/>
          </w:tcPr>
          <w:p w14:paraId="74DD849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8" w:type="dxa"/>
            <w:gridSpan w:val="4"/>
            <w:vAlign w:val="center"/>
          </w:tcPr>
          <w:p w14:paraId="7133A6DC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gridSpan w:val="5"/>
            <w:vAlign w:val="center"/>
          </w:tcPr>
          <w:p w14:paraId="65952D3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588" w:type="dxa"/>
            <w:vAlign w:val="center"/>
          </w:tcPr>
          <w:p w14:paraId="26F5B64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</w:tr>
      <w:tr w:rsidR="00C14081" w:rsidRPr="00C14081" w14:paraId="73CF730F" w14:textId="77777777" w:rsidTr="00004161">
        <w:trPr>
          <w:trHeight w:val="53"/>
        </w:trPr>
        <w:tc>
          <w:tcPr>
            <w:tcW w:w="15452" w:type="dxa"/>
            <w:gridSpan w:val="45"/>
            <w:tcBorders>
              <w:left w:val="nil"/>
              <w:bottom w:val="nil"/>
              <w:right w:val="nil"/>
            </w:tcBorders>
            <w:vAlign w:val="center"/>
          </w:tcPr>
          <w:p w14:paraId="648F00CC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5D1E7084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14081" w:rsidRPr="00C14081" w14:paraId="12934BDE" w14:textId="77777777" w:rsidTr="00004161">
        <w:trPr>
          <w:trHeight w:val="53"/>
        </w:trPr>
        <w:tc>
          <w:tcPr>
            <w:tcW w:w="15452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DF0FF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14081" w:rsidRPr="00C14081" w14:paraId="18E3FDEB" w14:textId="77777777" w:rsidTr="00004161">
        <w:trPr>
          <w:trHeight w:val="53"/>
        </w:trPr>
        <w:tc>
          <w:tcPr>
            <w:tcW w:w="15452" w:type="dxa"/>
            <w:gridSpan w:val="45"/>
            <w:vAlign w:val="center"/>
          </w:tcPr>
          <w:p w14:paraId="37D2466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Количество светильников, шт.</w:t>
            </w:r>
          </w:p>
        </w:tc>
      </w:tr>
      <w:tr w:rsidR="00C14081" w:rsidRPr="00C14081" w14:paraId="25005AF2" w14:textId="77777777" w:rsidTr="00004161">
        <w:trPr>
          <w:trHeight w:val="53"/>
        </w:trPr>
        <w:tc>
          <w:tcPr>
            <w:tcW w:w="1524" w:type="dxa"/>
            <w:gridSpan w:val="3"/>
            <w:vMerge w:val="restart"/>
            <w:vAlign w:val="center"/>
          </w:tcPr>
          <w:p w14:paraId="7D90D6B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Светильники</w:t>
            </w:r>
          </w:p>
          <w:p w14:paraId="3889389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(всего),</w:t>
            </w:r>
          </w:p>
          <w:p w14:paraId="034CCF1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34B1CE8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gridSpan w:val="6"/>
            <w:vMerge w:val="restart"/>
            <w:vAlign w:val="center"/>
          </w:tcPr>
          <w:p w14:paraId="244D89E2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Светодиодные светильники,</w:t>
            </w:r>
          </w:p>
          <w:p w14:paraId="4DAF765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5F5C069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252" w:type="dxa"/>
            <w:gridSpan w:val="18"/>
            <w:vAlign w:val="center"/>
          </w:tcPr>
          <w:p w14:paraId="68762CB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в том числе, шт.:</w:t>
            </w:r>
          </w:p>
        </w:tc>
        <w:tc>
          <w:tcPr>
            <w:tcW w:w="1699" w:type="dxa"/>
            <w:gridSpan w:val="7"/>
            <w:vMerge w:val="restart"/>
            <w:vAlign w:val="center"/>
          </w:tcPr>
          <w:p w14:paraId="189E627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Не светодиодные светильники,</w:t>
            </w:r>
          </w:p>
          <w:p w14:paraId="0F343DFC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623A9C5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276" w:type="dxa"/>
            <w:gridSpan w:val="11"/>
            <w:vAlign w:val="center"/>
          </w:tcPr>
          <w:p w14:paraId="7D8CFE2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в том числе, шт.:</w:t>
            </w:r>
          </w:p>
        </w:tc>
      </w:tr>
      <w:tr w:rsidR="00C14081" w:rsidRPr="00C14081" w14:paraId="2E52FFDF" w14:textId="77777777" w:rsidTr="00004161">
        <w:trPr>
          <w:trHeight w:val="53"/>
        </w:trPr>
        <w:tc>
          <w:tcPr>
            <w:tcW w:w="1524" w:type="dxa"/>
            <w:gridSpan w:val="3"/>
            <w:vMerge/>
            <w:vAlign w:val="center"/>
          </w:tcPr>
          <w:p w14:paraId="19ADB1C9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14:paraId="378A2484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49A7B42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Светодиодные светильники</w:t>
            </w:r>
          </w:p>
          <w:p w14:paraId="41B6C14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до 3 лет</w:t>
            </w:r>
            <w:r w:rsidRPr="00C14081">
              <w:rPr>
                <w:rFonts w:ascii="Calibri" w:eastAsia="Times New Roman" w:hAnsi="Calibri" w:cs="Times New Roman"/>
                <w:sz w:val="22"/>
                <w:szCs w:val="22"/>
                <w:vertAlign w:val="superscript"/>
                <w:lang w:eastAsia="ru-RU"/>
              </w:rPr>
              <w:t>6</w:t>
            </w:r>
          </w:p>
        </w:tc>
        <w:tc>
          <w:tcPr>
            <w:tcW w:w="1701" w:type="dxa"/>
            <w:gridSpan w:val="7"/>
            <w:vAlign w:val="center"/>
          </w:tcPr>
          <w:p w14:paraId="1B210EA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Светодиодные светильники</w:t>
            </w:r>
          </w:p>
          <w:p w14:paraId="5E3C7C1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3 - 7 лет</w:t>
            </w:r>
            <w:r w:rsidRPr="00C14081">
              <w:rPr>
                <w:rFonts w:ascii="Calibri" w:eastAsia="Times New Roman" w:hAnsi="Calibri" w:cs="Times New Roman"/>
                <w:sz w:val="22"/>
                <w:szCs w:val="22"/>
                <w:vertAlign w:val="superscript"/>
                <w:lang w:eastAsia="ru-RU"/>
              </w:rPr>
              <w:t>7</w:t>
            </w:r>
          </w:p>
        </w:tc>
        <w:tc>
          <w:tcPr>
            <w:tcW w:w="1850" w:type="dxa"/>
            <w:gridSpan w:val="5"/>
            <w:vAlign w:val="center"/>
          </w:tcPr>
          <w:p w14:paraId="5171E44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Светодиодные светильники</w:t>
            </w:r>
          </w:p>
          <w:p w14:paraId="19509600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более 7 лет</w:t>
            </w:r>
            <w:r w:rsidRPr="00C14081">
              <w:rPr>
                <w:rFonts w:ascii="Calibri" w:eastAsia="Times New Roman" w:hAnsi="Calibri" w:cs="Times New Roman"/>
                <w:sz w:val="22"/>
                <w:szCs w:val="22"/>
                <w:vertAlign w:val="superscript"/>
                <w:lang w:eastAsia="ru-RU"/>
              </w:rPr>
              <w:t>8</w:t>
            </w:r>
          </w:p>
        </w:tc>
        <w:tc>
          <w:tcPr>
            <w:tcW w:w="1699" w:type="dxa"/>
            <w:gridSpan w:val="7"/>
            <w:vMerge/>
            <w:vAlign w:val="center"/>
          </w:tcPr>
          <w:p w14:paraId="439735AC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14:paraId="1AF2DFC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Не светодиодные светильники</w:t>
            </w:r>
          </w:p>
          <w:p w14:paraId="727EA18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до 3 лет</w:t>
            </w:r>
            <w:r w:rsidRPr="00C14081">
              <w:rPr>
                <w:rFonts w:ascii="Calibri" w:eastAsia="Times New Roman" w:hAnsi="Calibri" w:cs="Times New Roman"/>
                <w:sz w:val="22"/>
                <w:szCs w:val="22"/>
                <w:vertAlign w:val="superscript"/>
                <w:lang w:eastAsia="ru-RU"/>
              </w:rPr>
              <w:t>6</w:t>
            </w:r>
          </w:p>
        </w:tc>
        <w:tc>
          <w:tcPr>
            <w:tcW w:w="1701" w:type="dxa"/>
            <w:gridSpan w:val="4"/>
            <w:vAlign w:val="center"/>
          </w:tcPr>
          <w:p w14:paraId="7F080E56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Не светодиодные светильники</w:t>
            </w:r>
          </w:p>
          <w:p w14:paraId="731AE5F6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3 - 7 лет</w:t>
            </w:r>
            <w:r w:rsidRPr="00C14081">
              <w:rPr>
                <w:rFonts w:ascii="Calibri" w:eastAsia="Times New Roman" w:hAnsi="Calibri" w:cs="Times New Roman"/>
                <w:sz w:val="22"/>
                <w:szCs w:val="22"/>
                <w:vertAlign w:val="superscript"/>
                <w:lang w:eastAsia="ru-RU"/>
              </w:rPr>
              <w:t>7</w:t>
            </w:r>
          </w:p>
        </w:tc>
        <w:tc>
          <w:tcPr>
            <w:tcW w:w="1730" w:type="dxa"/>
            <w:gridSpan w:val="2"/>
            <w:vAlign w:val="center"/>
          </w:tcPr>
          <w:p w14:paraId="69F4FDC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Не светодиодные светильники</w:t>
            </w:r>
          </w:p>
          <w:p w14:paraId="76B8E5C0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более 7 лет</w:t>
            </w:r>
            <w:r w:rsidRPr="00C14081">
              <w:rPr>
                <w:rFonts w:ascii="Calibri" w:eastAsia="Times New Roman" w:hAnsi="Calibri" w:cs="Times New Roman"/>
                <w:sz w:val="22"/>
                <w:szCs w:val="22"/>
                <w:vertAlign w:val="superscript"/>
                <w:lang w:eastAsia="ru-RU"/>
              </w:rPr>
              <w:t>8</w:t>
            </w:r>
          </w:p>
        </w:tc>
      </w:tr>
      <w:tr w:rsidR="00C14081" w:rsidRPr="00C14081" w14:paraId="2A8A2999" w14:textId="77777777" w:rsidTr="00004161">
        <w:trPr>
          <w:trHeight w:val="53"/>
        </w:trPr>
        <w:tc>
          <w:tcPr>
            <w:tcW w:w="1524" w:type="dxa"/>
            <w:gridSpan w:val="3"/>
            <w:vAlign w:val="center"/>
          </w:tcPr>
          <w:p w14:paraId="412ED11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701" w:type="dxa"/>
            <w:gridSpan w:val="6"/>
            <w:vAlign w:val="center"/>
          </w:tcPr>
          <w:p w14:paraId="3C178F2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701" w:type="dxa"/>
            <w:gridSpan w:val="6"/>
            <w:vAlign w:val="center"/>
          </w:tcPr>
          <w:p w14:paraId="6EDCCA46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701" w:type="dxa"/>
            <w:gridSpan w:val="7"/>
            <w:vAlign w:val="center"/>
          </w:tcPr>
          <w:p w14:paraId="2748D53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850" w:type="dxa"/>
            <w:gridSpan w:val="5"/>
            <w:vAlign w:val="center"/>
          </w:tcPr>
          <w:p w14:paraId="30288D80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699" w:type="dxa"/>
            <w:gridSpan w:val="7"/>
            <w:vAlign w:val="center"/>
          </w:tcPr>
          <w:p w14:paraId="1EC93E4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845" w:type="dxa"/>
            <w:gridSpan w:val="5"/>
            <w:vAlign w:val="center"/>
          </w:tcPr>
          <w:p w14:paraId="29669D9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701" w:type="dxa"/>
            <w:gridSpan w:val="4"/>
            <w:vAlign w:val="center"/>
          </w:tcPr>
          <w:p w14:paraId="60B81FA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730" w:type="dxa"/>
            <w:gridSpan w:val="2"/>
            <w:vAlign w:val="center"/>
          </w:tcPr>
          <w:p w14:paraId="12A3A1F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31</w:t>
            </w:r>
          </w:p>
        </w:tc>
      </w:tr>
      <w:tr w:rsidR="00C14081" w:rsidRPr="00C14081" w14:paraId="7274820E" w14:textId="77777777" w:rsidTr="00004161">
        <w:trPr>
          <w:trHeight w:val="53"/>
        </w:trPr>
        <w:tc>
          <w:tcPr>
            <w:tcW w:w="1524" w:type="dxa"/>
            <w:gridSpan w:val="3"/>
            <w:vAlign w:val="center"/>
          </w:tcPr>
          <w:p w14:paraId="116A9F6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8359</w:t>
            </w:r>
          </w:p>
        </w:tc>
        <w:tc>
          <w:tcPr>
            <w:tcW w:w="1701" w:type="dxa"/>
            <w:gridSpan w:val="6"/>
            <w:vAlign w:val="center"/>
          </w:tcPr>
          <w:p w14:paraId="4271536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8359</w:t>
            </w:r>
          </w:p>
        </w:tc>
        <w:tc>
          <w:tcPr>
            <w:tcW w:w="1701" w:type="dxa"/>
            <w:gridSpan w:val="6"/>
            <w:vAlign w:val="center"/>
          </w:tcPr>
          <w:p w14:paraId="1099B0B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191</w:t>
            </w:r>
          </w:p>
        </w:tc>
        <w:tc>
          <w:tcPr>
            <w:tcW w:w="1701" w:type="dxa"/>
            <w:gridSpan w:val="7"/>
            <w:vAlign w:val="center"/>
          </w:tcPr>
          <w:p w14:paraId="731C766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7027</w:t>
            </w:r>
          </w:p>
        </w:tc>
        <w:tc>
          <w:tcPr>
            <w:tcW w:w="1850" w:type="dxa"/>
            <w:gridSpan w:val="5"/>
            <w:vAlign w:val="center"/>
          </w:tcPr>
          <w:p w14:paraId="25F824A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1141</w:t>
            </w:r>
          </w:p>
        </w:tc>
        <w:tc>
          <w:tcPr>
            <w:tcW w:w="1699" w:type="dxa"/>
            <w:gridSpan w:val="7"/>
            <w:vAlign w:val="center"/>
          </w:tcPr>
          <w:p w14:paraId="3BA36B5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5" w:type="dxa"/>
            <w:gridSpan w:val="5"/>
            <w:vAlign w:val="center"/>
          </w:tcPr>
          <w:p w14:paraId="0759E3C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gridSpan w:val="4"/>
            <w:vAlign w:val="center"/>
          </w:tcPr>
          <w:p w14:paraId="1E84878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30" w:type="dxa"/>
            <w:gridSpan w:val="2"/>
            <w:vAlign w:val="center"/>
          </w:tcPr>
          <w:p w14:paraId="5D5073B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</w:tr>
      <w:tr w:rsidR="00C14081" w:rsidRPr="00C14081" w14:paraId="21DFAA30" w14:textId="77777777" w:rsidTr="00004161">
        <w:trPr>
          <w:trHeight w:val="53"/>
        </w:trPr>
        <w:tc>
          <w:tcPr>
            <w:tcW w:w="15452" w:type="dxa"/>
            <w:gridSpan w:val="45"/>
            <w:tcBorders>
              <w:left w:val="nil"/>
              <w:right w:val="nil"/>
            </w:tcBorders>
            <w:vAlign w:val="center"/>
          </w:tcPr>
          <w:p w14:paraId="7AAE4AF8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0B7EFDEA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14081" w:rsidRPr="00C14081" w14:paraId="017D926F" w14:textId="77777777" w:rsidTr="00004161">
        <w:trPr>
          <w:trHeight w:val="53"/>
        </w:trPr>
        <w:tc>
          <w:tcPr>
            <w:tcW w:w="2555" w:type="dxa"/>
            <w:gridSpan w:val="8"/>
            <w:vMerge w:val="restart"/>
            <w:vAlign w:val="center"/>
          </w:tcPr>
          <w:p w14:paraId="1C90C56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Кронштейны</w:t>
            </w:r>
          </w:p>
          <w:p w14:paraId="78F21C0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(всего),</w:t>
            </w:r>
          </w:p>
          <w:p w14:paraId="7B2AB61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3098D0B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2897" w:type="dxa"/>
            <w:gridSpan w:val="37"/>
            <w:vAlign w:val="center"/>
          </w:tcPr>
          <w:p w14:paraId="718B20F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в том числе:</w:t>
            </w:r>
          </w:p>
        </w:tc>
      </w:tr>
      <w:tr w:rsidR="00C14081" w:rsidRPr="00C14081" w14:paraId="27032243" w14:textId="77777777" w:rsidTr="00004161">
        <w:trPr>
          <w:trHeight w:val="53"/>
        </w:trPr>
        <w:tc>
          <w:tcPr>
            <w:tcW w:w="2555" w:type="dxa"/>
            <w:gridSpan w:val="8"/>
            <w:vMerge/>
            <w:vAlign w:val="center"/>
          </w:tcPr>
          <w:p w14:paraId="49675E00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080" w:type="dxa"/>
            <w:gridSpan w:val="9"/>
            <w:vAlign w:val="center"/>
          </w:tcPr>
          <w:p w14:paraId="1D8E1040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proofErr w:type="spellStart"/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Однорожковые</w:t>
            </w:r>
            <w:proofErr w:type="spellEnd"/>
          </w:p>
          <w:p w14:paraId="6E123BE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кронштейны,</w:t>
            </w:r>
          </w:p>
          <w:p w14:paraId="4C9189F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3402" w:type="dxa"/>
            <w:gridSpan w:val="13"/>
            <w:vAlign w:val="center"/>
          </w:tcPr>
          <w:p w14:paraId="0666188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proofErr w:type="spellStart"/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Двухрожковые</w:t>
            </w:r>
            <w:proofErr w:type="spellEnd"/>
          </w:p>
          <w:p w14:paraId="15C8BAE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кронштейны,</w:t>
            </w:r>
          </w:p>
          <w:p w14:paraId="50B810E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2984" w:type="dxa"/>
            <w:gridSpan w:val="9"/>
            <w:vAlign w:val="center"/>
          </w:tcPr>
          <w:p w14:paraId="406D62F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proofErr w:type="spellStart"/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Трехрожковые</w:t>
            </w:r>
            <w:proofErr w:type="spellEnd"/>
          </w:p>
          <w:p w14:paraId="3F7A203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кронштейны,</w:t>
            </w:r>
          </w:p>
          <w:p w14:paraId="4B32448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3431" w:type="dxa"/>
            <w:gridSpan w:val="6"/>
            <w:vAlign w:val="center"/>
          </w:tcPr>
          <w:p w14:paraId="627AEBF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proofErr w:type="spellStart"/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Четырехрожковые</w:t>
            </w:r>
            <w:proofErr w:type="spellEnd"/>
          </w:p>
          <w:p w14:paraId="20BC550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кронштейны,</w:t>
            </w:r>
          </w:p>
          <w:p w14:paraId="7416BAA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шт.</w:t>
            </w:r>
          </w:p>
        </w:tc>
      </w:tr>
      <w:tr w:rsidR="00C14081" w:rsidRPr="00C14081" w14:paraId="71ECF184" w14:textId="77777777" w:rsidTr="00004161">
        <w:trPr>
          <w:trHeight w:val="53"/>
        </w:trPr>
        <w:tc>
          <w:tcPr>
            <w:tcW w:w="2555" w:type="dxa"/>
            <w:gridSpan w:val="8"/>
            <w:vAlign w:val="center"/>
          </w:tcPr>
          <w:p w14:paraId="3E46216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3080" w:type="dxa"/>
            <w:gridSpan w:val="9"/>
            <w:vAlign w:val="center"/>
          </w:tcPr>
          <w:p w14:paraId="237C6E0C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402" w:type="dxa"/>
            <w:gridSpan w:val="13"/>
            <w:vAlign w:val="center"/>
          </w:tcPr>
          <w:p w14:paraId="77967EF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984" w:type="dxa"/>
            <w:gridSpan w:val="9"/>
            <w:vAlign w:val="center"/>
          </w:tcPr>
          <w:p w14:paraId="639214A2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431" w:type="dxa"/>
            <w:gridSpan w:val="6"/>
            <w:vAlign w:val="center"/>
          </w:tcPr>
          <w:p w14:paraId="762E868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36</w:t>
            </w:r>
          </w:p>
        </w:tc>
      </w:tr>
      <w:tr w:rsidR="00C14081" w:rsidRPr="00C14081" w14:paraId="2F93A486" w14:textId="77777777" w:rsidTr="00004161">
        <w:trPr>
          <w:trHeight w:val="53"/>
        </w:trPr>
        <w:tc>
          <w:tcPr>
            <w:tcW w:w="2555" w:type="dxa"/>
            <w:gridSpan w:val="8"/>
            <w:vAlign w:val="center"/>
          </w:tcPr>
          <w:p w14:paraId="29FA3F9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7643</w:t>
            </w:r>
          </w:p>
        </w:tc>
        <w:tc>
          <w:tcPr>
            <w:tcW w:w="3080" w:type="dxa"/>
            <w:gridSpan w:val="9"/>
            <w:vAlign w:val="center"/>
          </w:tcPr>
          <w:p w14:paraId="0065D68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6979</w:t>
            </w:r>
          </w:p>
        </w:tc>
        <w:tc>
          <w:tcPr>
            <w:tcW w:w="3402" w:type="dxa"/>
            <w:gridSpan w:val="13"/>
            <w:vAlign w:val="center"/>
          </w:tcPr>
          <w:p w14:paraId="5DE3B0A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598</w:t>
            </w:r>
          </w:p>
        </w:tc>
        <w:tc>
          <w:tcPr>
            <w:tcW w:w="2984" w:type="dxa"/>
            <w:gridSpan w:val="9"/>
            <w:vAlign w:val="center"/>
          </w:tcPr>
          <w:p w14:paraId="02FC54E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3431" w:type="dxa"/>
            <w:gridSpan w:val="6"/>
            <w:vAlign w:val="center"/>
          </w:tcPr>
          <w:p w14:paraId="255100A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C14081" w:rsidRPr="00C14081" w14:paraId="18DBBD03" w14:textId="77777777" w:rsidTr="00004161">
        <w:trPr>
          <w:trHeight w:val="53"/>
        </w:trPr>
        <w:tc>
          <w:tcPr>
            <w:tcW w:w="15452" w:type="dxa"/>
            <w:gridSpan w:val="45"/>
            <w:tcBorders>
              <w:left w:val="nil"/>
              <w:right w:val="nil"/>
            </w:tcBorders>
            <w:vAlign w:val="center"/>
          </w:tcPr>
          <w:p w14:paraId="4E1B7196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0DE15738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14081" w:rsidRPr="00C14081" w14:paraId="0356825A" w14:textId="77777777" w:rsidTr="00004161">
        <w:trPr>
          <w:trHeight w:val="53"/>
        </w:trPr>
        <w:tc>
          <w:tcPr>
            <w:tcW w:w="1102" w:type="dxa"/>
            <w:vMerge w:val="restart"/>
            <w:vAlign w:val="center"/>
          </w:tcPr>
          <w:p w14:paraId="40EEE25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Опоры</w:t>
            </w:r>
          </w:p>
          <w:p w14:paraId="276F3EE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(всего),</w:t>
            </w:r>
          </w:p>
          <w:p w14:paraId="71CC6546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4956345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0B2244C6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419" w:type="dxa"/>
            <w:gridSpan w:val="6"/>
            <w:vMerge w:val="restart"/>
            <w:vAlign w:val="center"/>
          </w:tcPr>
          <w:p w14:paraId="3CB513A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Металлические опоры</w:t>
            </w:r>
          </w:p>
          <w:p w14:paraId="09BEEE12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(всего),</w:t>
            </w:r>
          </w:p>
          <w:p w14:paraId="7CBFCF3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657CCD3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095" w:type="dxa"/>
            <w:gridSpan w:val="21"/>
            <w:vAlign w:val="center"/>
          </w:tcPr>
          <w:p w14:paraId="7FDA84C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в том числе, шт.:</w:t>
            </w:r>
          </w:p>
        </w:tc>
        <w:tc>
          <w:tcPr>
            <w:tcW w:w="1560" w:type="dxa"/>
            <w:gridSpan w:val="6"/>
            <w:vMerge w:val="restart"/>
            <w:vAlign w:val="center"/>
          </w:tcPr>
          <w:p w14:paraId="7D24F4D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Железобетонные опоры</w:t>
            </w:r>
          </w:p>
          <w:p w14:paraId="0DD317E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(всего),</w:t>
            </w:r>
          </w:p>
          <w:p w14:paraId="7648F3B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67BAF53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276" w:type="dxa"/>
            <w:gridSpan w:val="11"/>
            <w:vAlign w:val="center"/>
          </w:tcPr>
          <w:p w14:paraId="0A5F413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в том числе, шт.:</w:t>
            </w:r>
          </w:p>
        </w:tc>
      </w:tr>
      <w:tr w:rsidR="00C14081" w:rsidRPr="00C14081" w14:paraId="7B7928AB" w14:textId="77777777" w:rsidTr="00004161">
        <w:trPr>
          <w:trHeight w:val="53"/>
        </w:trPr>
        <w:tc>
          <w:tcPr>
            <w:tcW w:w="1102" w:type="dxa"/>
            <w:vMerge/>
            <w:vAlign w:val="center"/>
          </w:tcPr>
          <w:p w14:paraId="28D36B39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gridSpan w:val="6"/>
            <w:vMerge/>
            <w:vAlign w:val="center"/>
          </w:tcPr>
          <w:p w14:paraId="51C529D8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3E32FE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Прямостоечные</w:t>
            </w:r>
          </w:p>
          <w:p w14:paraId="0DB1114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окрашенные</w:t>
            </w:r>
          </w:p>
          <w:p w14:paraId="5CF177C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опоры</w:t>
            </w:r>
          </w:p>
        </w:tc>
        <w:tc>
          <w:tcPr>
            <w:tcW w:w="1701" w:type="dxa"/>
            <w:gridSpan w:val="8"/>
            <w:vAlign w:val="center"/>
          </w:tcPr>
          <w:p w14:paraId="368D386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Прямостоечные</w:t>
            </w:r>
          </w:p>
          <w:p w14:paraId="62BAA8B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оцинкованные</w:t>
            </w:r>
          </w:p>
          <w:p w14:paraId="2DE6EBF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опоры</w:t>
            </w:r>
          </w:p>
        </w:tc>
        <w:tc>
          <w:tcPr>
            <w:tcW w:w="1417" w:type="dxa"/>
            <w:gridSpan w:val="5"/>
            <w:vAlign w:val="center"/>
          </w:tcPr>
          <w:p w14:paraId="0EF63B4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Фланцевые</w:t>
            </w:r>
          </w:p>
          <w:p w14:paraId="174C7AD2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окрашенные</w:t>
            </w:r>
          </w:p>
          <w:p w14:paraId="6C1078F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опоры</w:t>
            </w:r>
          </w:p>
        </w:tc>
        <w:tc>
          <w:tcPr>
            <w:tcW w:w="1276" w:type="dxa"/>
            <w:gridSpan w:val="4"/>
            <w:vAlign w:val="center"/>
          </w:tcPr>
          <w:p w14:paraId="4EFDA22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Фланцевые</w:t>
            </w:r>
          </w:p>
          <w:p w14:paraId="734286E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оцинкованные</w:t>
            </w:r>
          </w:p>
          <w:p w14:paraId="5A3E833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опоры</w:t>
            </w:r>
          </w:p>
        </w:tc>
        <w:tc>
          <w:tcPr>
            <w:tcW w:w="1560" w:type="dxa"/>
            <w:gridSpan w:val="6"/>
            <w:vMerge/>
            <w:vAlign w:val="center"/>
          </w:tcPr>
          <w:p w14:paraId="2B3BD40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14:paraId="3141F99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Одностоечные</w:t>
            </w:r>
          </w:p>
          <w:p w14:paraId="4B11090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железобетонные</w:t>
            </w:r>
          </w:p>
          <w:p w14:paraId="6793E59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опоры</w:t>
            </w:r>
          </w:p>
        </w:tc>
        <w:tc>
          <w:tcPr>
            <w:tcW w:w="1559" w:type="dxa"/>
            <w:gridSpan w:val="3"/>
            <w:vAlign w:val="center"/>
          </w:tcPr>
          <w:p w14:paraId="2FDCF8A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 одним подкосом</w:t>
            </w:r>
          </w:p>
          <w:p w14:paraId="4B3CDE9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железобетонные</w:t>
            </w:r>
          </w:p>
          <w:p w14:paraId="7934F7BC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опоры</w:t>
            </w:r>
          </w:p>
        </w:tc>
        <w:tc>
          <w:tcPr>
            <w:tcW w:w="1872" w:type="dxa"/>
            <w:gridSpan w:val="3"/>
            <w:vAlign w:val="center"/>
          </w:tcPr>
          <w:p w14:paraId="0010EB2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 двумя подкосами</w:t>
            </w:r>
          </w:p>
          <w:p w14:paraId="241AC4D6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железобетонные</w:t>
            </w:r>
          </w:p>
          <w:p w14:paraId="31FE150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опоры</w:t>
            </w:r>
          </w:p>
        </w:tc>
      </w:tr>
      <w:tr w:rsidR="00C14081" w:rsidRPr="00C14081" w14:paraId="17EC3529" w14:textId="77777777" w:rsidTr="00004161">
        <w:trPr>
          <w:trHeight w:val="53"/>
        </w:trPr>
        <w:tc>
          <w:tcPr>
            <w:tcW w:w="1102" w:type="dxa"/>
            <w:vAlign w:val="center"/>
          </w:tcPr>
          <w:p w14:paraId="721A2FB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419" w:type="dxa"/>
            <w:gridSpan w:val="6"/>
            <w:vAlign w:val="center"/>
          </w:tcPr>
          <w:p w14:paraId="71A65D2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701" w:type="dxa"/>
            <w:gridSpan w:val="4"/>
            <w:vAlign w:val="center"/>
          </w:tcPr>
          <w:p w14:paraId="1651300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701" w:type="dxa"/>
            <w:gridSpan w:val="8"/>
            <w:vAlign w:val="center"/>
          </w:tcPr>
          <w:p w14:paraId="43AC9506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417" w:type="dxa"/>
            <w:gridSpan w:val="5"/>
            <w:vAlign w:val="center"/>
          </w:tcPr>
          <w:p w14:paraId="4EDDD32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276" w:type="dxa"/>
            <w:gridSpan w:val="4"/>
            <w:vAlign w:val="center"/>
          </w:tcPr>
          <w:p w14:paraId="2EFA866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560" w:type="dxa"/>
            <w:gridSpan w:val="6"/>
            <w:vAlign w:val="center"/>
          </w:tcPr>
          <w:p w14:paraId="5C03650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845" w:type="dxa"/>
            <w:gridSpan w:val="5"/>
            <w:vAlign w:val="center"/>
          </w:tcPr>
          <w:p w14:paraId="0947933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559" w:type="dxa"/>
            <w:gridSpan w:val="3"/>
            <w:vAlign w:val="center"/>
          </w:tcPr>
          <w:p w14:paraId="19E6638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872" w:type="dxa"/>
            <w:gridSpan w:val="3"/>
            <w:vAlign w:val="center"/>
          </w:tcPr>
          <w:p w14:paraId="368498F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46</w:t>
            </w:r>
          </w:p>
        </w:tc>
      </w:tr>
      <w:tr w:rsidR="00C14081" w:rsidRPr="00C14081" w14:paraId="2CAEA50D" w14:textId="77777777" w:rsidTr="00004161">
        <w:trPr>
          <w:trHeight w:val="53"/>
        </w:trPr>
        <w:tc>
          <w:tcPr>
            <w:tcW w:w="1102" w:type="dxa"/>
            <w:vAlign w:val="center"/>
          </w:tcPr>
          <w:p w14:paraId="5BC0370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8061</w:t>
            </w:r>
          </w:p>
        </w:tc>
        <w:tc>
          <w:tcPr>
            <w:tcW w:w="1419" w:type="dxa"/>
            <w:gridSpan w:val="6"/>
            <w:vAlign w:val="center"/>
          </w:tcPr>
          <w:p w14:paraId="780C6FF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2679</w:t>
            </w:r>
          </w:p>
        </w:tc>
        <w:tc>
          <w:tcPr>
            <w:tcW w:w="1701" w:type="dxa"/>
            <w:gridSpan w:val="4"/>
            <w:vAlign w:val="center"/>
          </w:tcPr>
          <w:p w14:paraId="1030682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478</w:t>
            </w:r>
          </w:p>
        </w:tc>
        <w:tc>
          <w:tcPr>
            <w:tcW w:w="1701" w:type="dxa"/>
            <w:gridSpan w:val="8"/>
            <w:vAlign w:val="center"/>
          </w:tcPr>
          <w:p w14:paraId="2C1902D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1716</w:t>
            </w:r>
          </w:p>
        </w:tc>
        <w:tc>
          <w:tcPr>
            <w:tcW w:w="1417" w:type="dxa"/>
            <w:gridSpan w:val="5"/>
            <w:vAlign w:val="center"/>
          </w:tcPr>
          <w:p w14:paraId="568E4440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1276" w:type="dxa"/>
            <w:gridSpan w:val="4"/>
            <w:vAlign w:val="center"/>
          </w:tcPr>
          <w:p w14:paraId="2ADD1ECC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332</w:t>
            </w:r>
          </w:p>
        </w:tc>
        <w:tc>
          <w:tcPr>
            <w:tcW w:w="1560" w:type="dxa"/>
            <w:gridSpan w:val="6"/>
            <w:vAlign w:val="center"/>
          </w:tcPr>
          <w:p w14:paraId="7FF33FE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5382</w:t>
            </w:r>
          </w:p>
        </w:tc>
        <w:tc>
          <w:tcPr>
            <w:tcW w:w="1845" w:type="dxa"/>
            <w:gridSpan w:val="5"/>
            <w:vAlign w:val="center"/>
          </w:tcPr>
          <w:p w14:paraId="31E6E81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5382</w:t>
            </w:r>
          </w:p>
        </w:tc>
        <w:tc>
          <w:tcPr>
            <w:tcW w:w="1559" w:type="dxa"/>
            <w:gridSpan w:val="3"/>
            <w:vAlign w:val="center"/>
          </w:tcPr>
          <w:p w14:paraId="02639C1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72" w:type="dxa"/>
            <w:gridSpan w:val="3"/>
            <w:vAlign w:val="center"/>
          </w:tcPr>
          <w:p w14:paraId="42680C5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</w:tr>
      <w:tr w:rsidR="00C14081" w:rsidRPr="00C14081" w14:paraId="30C55836" w14:textId="77777777" w:rsidTr="00004161">
        <w:trPr>
          <w:trHeight w:val="53"/>
        </w:trPr>
        <w:tc>
          <w:tcPr>
            <w:tcW w:w="15452" w:type="dxa"/>
            <w:gridSpan w:val="45"/>
            <w:tcBorders>
              <w:left w:val="nil"/>
              <w:right w:val="nil"/>
            </w:tcBorders>
            <w:vAlign w:val="center"/>
          </w:tcPr>
          <w:p w14:paraId="42FEB1B9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3FF4E36B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14081" w:rsidRPr="00C14081" w14:paraId="0A5BCCFF" w14:textId="77777777" w:rsidTr="00004161">
        <w:trPr>
          <w:trHeight w:val="53"/>
        </w:trPr>
        <w:tc>
          <w:tcPr>
            <w:tcW w:w="1210" w:type="dxa"/>
            <w:gridSpan w:val="2"/>
            <w:vMerge w:val="restart"/>
            <w:vAlign w:val="center"/>
          </w:tcPr>
          <w:p w14:paraId="1DD5EF6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Пункты</w:t>
            </w:r>
          </w:p>
          <w:p w14:paraId="334D14F6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питания,</w:t>
            </w:r>
          </w:p>
          <w:p w14:paraId="2F29E81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75B9F2E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79A8705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311" w:type="dxa"/>
            <w:gridSpan w:val="5"/>
            <w:vMerge w:val="restart"/>
            <w:vAlign w:val="center"/>
          </w:tcPr>
          <w:p w14:paraId="4DEBA81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Заземляющие устройства,</w:t>
            </w:r>
          </w:p>
          <w:p w14:paraId="649BF0B0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4D6D7F9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984" w:type="dxa"/>
            <w:gridSpan w:val="6"/>
            <w:vMerge w:val="restart"/>
            <w:vAlign w:val="center"/>
          </w:tcPr>
          <w:p w14:paraId="7CC4435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Линии электропередачи, проложенные </w:t>
            </w:r>
          </w:p>
          <w:p w14:paraId="1057E34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в земле,</w:t>
            </w:r>
          </w:p>
          <w:p w14:paraId="16B7EF7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14:paraId="296B8B8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Провода </w:t>
            </w:r>
          </w:p>
          <w:p w14:paraId="1DD5140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кабели </w:t>
            </w:r>
          </w:p>
          <w:p w14:paraId="126D79A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(всего), </w:t>
            </w:r>
          </w:p>
          <w:p w14:paraId="0CDFD45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01E269C0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4252" w:type="dxa"/>
            <w:gridSpan w:val="15"/>
            <w:vAlign w:val="center"/>
          </w:tcPr>
          <w:p w14:paraId="65FF9130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в том числе, км: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14:paraId="1871BF40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Кабельные </w:t>
            </w:r>
          </w:p>
          <w:p w14:paraId="5EC2B870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колодцы,</w:t>
            </w:r>
          </w:p>
          <w:p w14:paraId="6F2A97B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500C6C4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07A2BD3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14:paraId="09424752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Трансформаторы </w:t>
            </w:r>
          </w:p>
          <w:p w14:paraId="4EB6C1D2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понижающие,</w:t>
            </w:r>
          </w:p>
          <w:p w14:paraId="5436757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48466BA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509D537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2017" w:type="dxa"/>
            <w:gridSpan w:val="5"/>
            <w:vMerge w:val="restart"/>
            <w:vAlign w:val="center"/>
          </w:tcPr>
          <w:p w14:paraId="3E98D07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Трансформаторы </w:t>
            </w:r>
          </w:p>
          <w:p w14:paraId="0782D202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напряжения,</w:t>
            </w:r>
          </w:p>
          <w:p w14:paraId="40BF499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05777F9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5466E49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</w:tr>
      <w:tr w:rsidR="00C14081" w:rsidRPr="00C14081" w14:paraId="18CA5D24" w14:textId="77777777" w:rsidTr="00004161">
        <w:trPr>
          <w:trHeight w:val="53"/>
        </w:trPr>
        <w:tc>
          <w:tcPr>
            <w:tcW w:w="1210" w:type="dxa"/>
            <w:gridSpan w:val="2"/>
            <w:vMerge/>
            <w:vAlign w:val="center"/>
          </w:tcPr>
          <w:p w14:paraId="7ED41432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11" w:type="dxa"/>
            <w:gridSpan w:val="5"/>
            <w:vMerge/>
            <w:vAlign w:val="center"/>
          </w:tcPr>
          <w:p w14:paraId="2917BFE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gridSpan w:val="6"/>
            <w:vMerge/>
            <w:vAlign w:val="center"/>
          </w:tcPr>
          <w:p w14:paraId="0F29863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14:paraId="470FA80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gridSpan w:val="7"/>
            <w:vAlign w:val="center"/>
          </w:tcPr>
          <w:p w14:paraId="3EADF48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Провода неизолированные</w:t>
            </w:r>
          </w:p>
        </w:tc>
        <w:tc>
          <w:tcPr>
            <w:tcW w:w="994" w:type="dxa"/>
            <w:gridSpan w:val="2"/>
            <w:vAlign w:val="center"/>
          </w:tcPr>
          <w:p w14:paraId="328AACA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СИП</w:t>
            </w:r>
          </w:p>
        </w:tc>
        <w:tc>
          <w:tcPr>
            <w:tcW w:w="1556" w:type="dxa"/>
            <w:gridSpan w:val="6"/>
            <w:vAlign w:val="center"/>
          </w:tcPr>
          <w:p w14:paraId="0D0EFCD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 xml:space="preserve">Кабель </w:t>
            </w:r>
          </w:p>
          <w:p w14:paraId="1307242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  <w:t>силовой</w:t>
            </w:r>
          </w:p>
        </w:tc>
        <w:tc>
          <w:tcPr>
            <w:tcW w:w="1418" w:type="dxa"/>
            <w:gridSpan w:val="4"/>
            <w:vMerge/>
            <w:vAlign w:val="center"/>
          </w:tcPr>
          <w:p w14:paraId="140256F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14:paraId="38CF0C0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gridSpan w:val="5"/>
            <w:vMerge/>
            <w:vAlign w:val="center"/>
          </w:tcPr>
          <w:p w14:paraId="7A0E7C7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14081" w:rsidRPr="00C14081" w14:paraId="301344F5" w14:textId="77777777" w:rsidTr="00004161">
        <w:trPr>
          <w:trHeight w:val="53"/>
        </w:trPr>
        <w:tc>
          <w:tcPr>
            <w:tcW w:w="1210" w:type="dxa"/>
            <w:gridSpan w:val="2"/>
            <w:vAlign w:val="center"/>
          </w:tcPr>
          <w:p w14:paraId="2663FBA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311" w:type="dxa"/>
            <w:gridSpan w:val="5"/>
            <w:vAlign w:val="center"/>
          </w:tcPr>
          <w:p w14:paraId="64B92940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984" w:type="dxa"/>
            <w:gridSpan w:val="6"/>
            <w:vAlign w:val="center"/>
          </w:tcPr>
          <w:p w14:paraId="2E706D5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276" w:type="dxa"/>
            <w:gridSpan w:val="5"/>
            <w:vAlign w:val="center"/>
          </w:tcPr>
          <w:p w14:paraId="2A1E99F0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02" w:type="dxa"/>
            <w:gridSpan w:val="7"/>
            <w:vAlign w:val="center"/>
          </w:tcPr>
          <w:p w14:paraId="73045A0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94" w:type="dxa"/>
            <w:gridSpan w:val="2"/>
            <w:vAlign w:val="center"/>
          </w:tcPr>
          <w:p w14:paraId="08FF00E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556" w:type="dxa"/>
            <w:gridSpan w:val="6"/>
            <w:vAlign w:val="center"/>
          </w:tcPr>
          <w:p w14:paraId="39D2A50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418" w:type="dxa"/>
            <w:gridSpan w:val="4"/>
            <w:vAlign w:val="center"/>
          </w:tcPr>
          <w:p w14:paraId="6111510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984" w:type="dxa"/>
            <w:gridSpan w:val="3"/>
            <w:vAlign w:val="center"/>
          </w:tcPr>
          <w:p w14:paraId="705EA42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017" w:type="dxa"/>
            <w:gridSpan w:val="5"/>
            <w:vAlign w:val="center"/>
          </w:tcPr>
          <w:p w14:paraId="79CC5CD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56</w:t>
            </w:r>
          </w:p>
        </w:tc>
      </w:tr>
      <w:tr w:rsidR="00C14081" w:rsidRPr="00C14081" w14:paraId="42FBEF93" w14:textId="77777777" w:rsidTr="00004161">
        <w:trPr>
          <w:trHeight w:val="53"/>
        </w:trPr>
        <w:tc>
          <w:tcPr>
            <w:tcW w:w="1210" w:type="dxa"/>
            <w:gridSpan w:val="2"/>
            <w:vAlign w:val="center"/>
          </w:tcPr>
          <w:p w14:paraId="6E49272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1311" w:type="dxa"/>
            <w:gridSpan w:val="5"/>
            <w:vAlign w:val="center"/>
          </w:tcPr>
          <w:p w14:paraId="0770975C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gridSpan w:val="6"/>
            <w:vAlign w:val="center"/>
          </w:tcPr>
          <w:p w14:paraId="056B45E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vAlign w:val="center"/>
          </w:tcPr>
          <w:p w14:paraId="7F66034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230,69</w:t>
            </w:r>
          </w:p>
        </w:tc>
        <w:tc>
          <w:tcPr>
            <w:tcW w:w="1702" w:type="dxa"/>
            <w:gridSpan w:val="7"/>
            <w:vAlign w:val="center"/>
          </w:tcPr>
          <w:p w14:paraId="079818B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4" w:type="dxa"/>
            <w:gridSpan w:val="2"/>
            <w:vAlign w:val="center"/>
          </w:tcPr>
          <w:p w14:paraId="70F87280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217,806</w:t>
            </w:r>
          </w:p>
        </w:tc>
        <w:tc>
          <w:tcPr>
            <w:tcW w:w="1556" w:type="dxa"/>
            <w:gridSpan w:val="6"/>
            <w:vAlign w:val="center"/>
          </w:tcPr>
          <w:p w14:paraId="064D92C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12,884</w:t>
            </w:r>
          </w:p>
        </w:tc>
        <w:tc>
          <w:tcPr>
            <w:tcW w:w="1418" w:type="dxa"/>
            <w:gridSpan w:val="4"/>
            <w:vAlign w:val="center"/>
          </w:tcPr>
          <w:p w14:paraId="6904ED4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4" w:type="dxa"/>
            <w:gridSpan w:val="3"/>
            <w:vAlign w:val="center"/>
          </w:tcPr>
          <w:p w14:paraId="7D0FA8D6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17" w:type="dxa"/>
            <w:gridSpan w:val="5"/>
            <w:vAlign w:val="center"/>
          </w:tcPr>
          <w:p w14:paraId="5CCD171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</w:tr>
      <w:tr w:rsidR="00C14081" w:rsidRPr="00C14081" w14:paraId="39A5FA72" w14:textId="77777777" w:rsidTr="00004161">
        <w:trPr>
          <w:trHeight w:val="53"/>
        </w:trPr>
        <w:tc>
          <w:tcPr>
            <w:tcW w:w="12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622BDE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1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DDC4F8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7E3337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2399AF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36FAEDE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386115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953D63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04E3B9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4503B56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501304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14081" w:rsidRPr="00C14081" w14:paraId="14E32305" w14:textId="77777777" w:rsidTr="00004161">
        <w:trPr>
          <w:trHeight w:val="53"/>
        </w:trPr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5BB6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37660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10270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75A0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69CFC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1377A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A2B8C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566B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2212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FC56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14081" w:rsidRPr="00C14081" w14:paraId="252E4EE8" w14:textId="77777777" w:rsidTr="00004161">
        <w:trPr>
          <w:trHeight w:val="53"/>
        </w:trPr>
        <w:tc>
          <w:tcPr>
            <w:tcW w:w="15452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3DFF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14081" w:rsidRPr="00C14081" w14:paraId="0DA11057" w14:textId="77777777" w:rsidTr="00004161">
        <w:trPr>
          <w:trHeight w:val="53"/>
        </w:trPr>
        <w:tc>
          <w:tcPr>
            <w:tcW w:w="1957" w:type="dxa"/>
            <w:gridSpan w:val="5"/>
          </w:tcPr>
          <w:p w14:paraId="7C95EA00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Трансформаторы </w:t>
            </w:r>
          </w:p>
          <w:p w14:paraId="1E3F0C6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тока,</w:t>
            </w:r>
          </w:p>
          <w:p w14:paraId="73CB450C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5824CCB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701" w:type="dxa"/>
            <w:gridSpan w:val="5"/>
          </w:tcPr>
          <w:p w14:paraId="16CDEC3C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Фотореле,</w:t>
            </w:r>
          </w:p>
          <w:p w14:paraId="74EC814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3028659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18CD77B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417" w:type="dxa"/>
            <w:gridSpan w:val="6"/>
          </w:tcPr>
          <w:p w14:paraId="1D7693FB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Реле</w:t>
            </w:r>
          </w:p>
          <w:p w14:paraId="6917B842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времени,</w:t>
            </w:r>
          </w:p>
          <w:p w14:paraId="4E049F0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2255D4B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559" w:type="dxa"/>
            <w:gridSpan w:val="7"/>
          </w:tcPr>
          <w:p w14:paraId="51CD5B86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Контакторы,</w:t>
            </w:r>
          </w:p>
          <w:p w14:paraId="4E3CF99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14412FB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23D048F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843" w:type="dxa"/>
            <w:gridSpan w:val="4"/>
          </w:tcPr>
          <w:p w14:paraId="088CCCA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Магнитные пускатели,</w:t>
            </w:r>
          </w:p>
          <w:p w14:paraId="1C940C1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76A0BDF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418" w:type="dxa"/>
            <w:gridSpan w:val="5"/>
          </w:tcPr>
          <w:p w14:paraId="0FA5D23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Рубильник,</w:t>
            </w:r>
          </w:p>
          <w:p w14:paraId="677DE46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63AF9F7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6384F7C9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842" w:type="dxa"/>
            <w:gridSpan w:val="6"/>
          </w:tcPr>
          <w:p w14:paraId="7F22C14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Выключатели </w:t>
            </w:r>
          </w:p>
          <w:p w14:paraId="735D597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автоматические</w:t>
            </w:r>
          </w:p>
          <w:p w14:paraId="5F3D3B1C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однополюсные,</w:t>
            </w:r>
          </w:p>
          <w:p w14:paraId="4B11932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843" w:type="dxa"/>
            <w:gridSpan w:val="4"/>
          </w:tcPr>
          <w:p w14:paraId="7C468A1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Выключатели </w:t>
            </w:r>
          </w:p>
          <w:p w14:paraId="392D8A06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автоматические</w:t>
            </w:r>
          </w:p>
          <w:p w14:paraId="2314DC0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трехполюсные,</w:t>
            </w:r>
          </w:p>
          <w:p w14:paraId="7249B5D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872" w:type="dxa"/>
            <w:gridSpan w:val="3"/>
          </w:tcPr>
          <w:p w14:paraId="10D19C8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Прибор учета </w:t>
            </w:r>
          </w:p>
          <w:p w14:paraId="546F7D8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(всего (шт.)</w:t>
            </w:r>
          </w:p>
          <w:p w14:paraId="54306A2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  <w:p w14:paraId="60646102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Иные элементы</w:t>
            </w:r>
          </w:p>
          <w:p w14:paraId="05EA6E9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 xml:space="preserve"> благоустройства</w:t>
            </w:r>
          </w:p>
        </w:tc>
      </w:tr>
      <w:tr w:rsidR="00C14081" w:rsidRPr="00C14081" w14:paraId="38A208DF" w14:textId="77777777" w:rsidTr="00004161">
        <w:trPr>
          <w:trHeight w:val="53"/>
        </w:trPr>
        <w:tc>
          <w:tcPr>
            <w:tcW w:w="1957" w:type="dxa"/>
            <w:gridSpan w:val="5"/>
            <w:vAlign w:val="center"/>
          </w:tcPr>
          <w:p w14:paraId="76FC94A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701" w:type="dxa"/>
            <w:gridSpan w:val="5"/>
            <w:vAlign w:val="center"/>
          </w:tcPr>
          <w:p w14:paraId="52DF833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417" w:type="dxa"/>
            <w:gridSpan w:val="6"/>
            <w:vAlign w:val="center"/>
          </w:tcPr>
          <w:p w14:paraId="63BA9A6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559" w:type="dxa"/>
            <w:gridSpan w:val="7"/>
            <w:vAlign w:val="center"/>
          </w:tcPr>
          <w:p w14:paraId="08C1E95D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843" w:type="dxa"/>
            <w:gridSpan w:val="4"/>
            <w:vAlign w:val="center"/>
          </w:tcPr>
          <w:p w14:paraId="1222520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1418" w:type="dxa"/>
            <w:gridSpan w:val="5"/>
            <w:vAlign w:val="center"/>
          </w:tcPr>
          <w:p w14:paraId="49B0B333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842" w:type="dxa"/>
            <w:gridSpan w:val="6"/>
            <w:vAlign w:val="center"/>
          </w:tcPr>
          <w:p w14:paraId="1AD78645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843" w:type="dxa"/>
            <w:gridSpan w:val="4"/>
            <w:vAlign w:val="center"/>
          </w:tcPr>
          <w:p w14:paraId="5946B744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872" w:type="dxa"/>
            <w:gridSpan w:val="3"/>
            <w:vAlign w:val="center"/>
          </w:tcPr>
          <w:p w14:paraId="08F1A05F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65</w:t>
            </w:r>
          </w:p>
        </w:tc>
      </w:tr>
      <w:tr w:rsidR="00C14081" w:rsidRPr="00C14081" w14:paraId="3972F919" w14:textId="77777777" w:rsidTr="00004161">
        <w:trPr>
          <w:trHeight w:val="53"/>
        </w:trPr>
        <w:tc>
          <w:tcPr>
            <w:tcW w:w="1957" w:type="dxa"/>
            <w:gridSpan w:val="5"/>
            <w:vAlign w:val="center"/>
          </w:tcPr>
          <w:p w14:paraId="3B3B1AD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447</w:t>
            </w:r>
          </w:p>
        </w:tc>
        <w:tc>
          <w:tcPr>
            <w:tcW w:w="1701" w:type="dxa"/>
            <w:gridSpan w:val="5"/>
            <w:vAlign w:val="center"/>
          </w:tcPr>
          <w:p w14:paraId="658297E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gridSpan w:val="6"/>
            <w:vAlign w:val="center"/>
          </w:tcPr>
          <w:p w14:paraId="5E0A704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  <w:gridSpan w:val="7"/>
            <w:vAlign w:val="center"/>
          </w:tcPr>
          <w:p w14:paraId="51823B31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1843" w:type="dxa"/>
            <w:gridSpan w:val="4"/>
            <w:vAlign w:val="center"/>
          </w:tcPr>
          <w:p w14:paraId="0C25BA1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8" w:type="dxa"/>
            <w:gridSpan w:val="5"/>
            <w:vAlign w:val="center"/>
          </w:tcPr>
          <w:p w14:paraId="1E61D948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2" w:type="dxa"/>
            <w:gridSpan w:val="6"/>
            <w:vAlign w:val="center"/>
          </w:tcPr>
          <w:p w14:paraId="2AD96477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gridSpan w:val="4"/>
            <w:vAlign w:val="center"/>
          </w:tcPr>
          <w:p w14:paraId="70F003BE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1872" w:type="dxa"/>
            <w:gridSpan w:val="3"/>
            <w:vAlign w:val="center"/>
          </w:tcPr>
          <w:p w14:paraId="42CC7A0C" w14:textId="77777777" w:rsidR="00C14081" w:rsidRPr="00C14081" w:rsidRDefault="00C14081" w:rsidP="00C14081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  <w:r w:rsidRPr="00C1408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  <w:t>136</w:t>
            </w:r>
          </w:p>
        </w:tc>
      </w:tr>
      <w:tr w:rsidR="00C14081" w:rsidRPr="00C14081" w14:paraId="2AB10A9B" w14:textId="77777777" w:rsidTr="00004161">
        <w:trPr>
          <w:trHeight w:val="53"/>
        </w:trPr>
        <w:tc>
          <w:tcPr>
            <w:tcW w:w="15452" w:type="dxa"/>
            <w:gridSpan w:val="45"/>
            <w:tcBorders>
              <w:left w:val="nil"/>
              <w:bottom w:val="nil"/>
              <w:right w:val="nil"/>
            </w:tcBorders>
            <w:vAlign w:val="center"/>
          </w:tcPr>
          <w:p w14:paraId="0ACB0CA7" w14:textId="77777777" w:rsidR="00C14081" w:rsidRPr="00C14081" w:rsidRDefault="00C14081" w:rsidP="00C14081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14:paraId="7CBD0587" w14:textId="43F66B50" w:rsidR="00860D37" w:rsidRPr="00860D37" w:rsidRDefault="00860D37" w:rsidP="00BD1363">
      <w:pPr>
        <w:rPr>
          <w:rFonts w:ascii="Times New Roman" w:hAnsi="Times New Roman" w:cs="Times New Roman"/>
          <w:szCs w:val="28"/>
        </w:rPr>
      </w:pPr>
    </w:p>
    <w:sectPr w:rsidR="00860D37" w:rsidRPr="00860D37" w:rsidSect="00EE0F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6" w:right="1440" w:bottom="426" w:left="1440" w:header="397" w:footer="0" w:gutter="0"/>
      <w:pgNumType w:start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C3DAA" w14:textId="77777777" w:rsidR="001D28A4" w:rsidRDefault="001D28A4">
      <w:r>
        <w:separator/>
      </w:r>
    </w:p>
  </w:endnote>
  <w:endnote w:type="continuationSeparator" w:id="0">
    <w:p w14:paraId="494C8098" w14:textId="77777777" w:rsidR="001D28A4" w:rsidRDefault="001D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D7AC4" w14:textId="77777777" w:rsidR="00EE6576" w:rsidRDefault="001D28A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D403D" w14:textId="77777777" w:rsidR="00EE6576" w:rsidRDefault="001D28A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26B30" w14:textId="77777777" w:rsidR="00EE6576" w:rsidRDefault="001D28A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00572" w14:textId="77777777" w:rsidR="001D28A4" w:rsidRDefault="001D28A4">
      <w:r>
        <w:separator/>
      </w:r>
    </w:p>
  </w:footnote>
  <w:footnote w:type="continuationSeparator" w:id="0">
    <w:p w14:paraId="750D40DB" w14:textId="77777777" w:rsidR="001D28A4" w:rsidRDefault="001D2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E085B" w14:textId="77777777" w:rsidR="00EE6576" w:rsidRDefault="001D28A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E632D" w14:textId="77777777" w:rsidR="00760F1A" w:rsidRPr="00C22DBE" w:rsidRDefault="001D28A4" w:rsidP="00C22DB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95BCF" w14:textId="77777777" w:rsidR="00EE0F75" w:rsidRDefault="001D28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4FE"/>
    <w:multiLevelType w:val="multilevel"/>
    <w:tmpl w:val="AE047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B7148F"/>
    <w:multiLevelType w:val="multilevel"/>
    <w:tmpl w:val="C34E2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1FA42A3"/>
    <w:multiLevelType w:val="hybridMultilevel"/>
    <w:tmpl w:val="6ACC9226"/>
    <w:lvl w:ilvl="0" w:tplc="FFFFFFFF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2B"/>
    <w:rsid w:val="00062860"/>
    <w:rsid w:val="00065915"/>
    <w:rsid w:val="00090ECA"/>
    <w:rsid w:val="001119C6"/>
    <w:rsid w:val="00135074"/>
    <w:rsid w:val="0015715F"/>
    <w:rsid w:val="0018564C"/>
    <w:rsid w:val="001949FD"/>
    <w:rsid w:val="001B3CEE"/>
    <w:rsid w:val="001D28A4"/>
    <w:rsid w:val="001D4F95"/>
    <w:rsid w:val="00272686"/>
    <w:rsid w:val="00292F5E"/>
    <w:rsid w:val="002B03D8"/>
    <w:rsid w:val="002D6A05"/>
    <w:rsid w:val="002E2D33"/>
    <w:rsid w:val="00320A1E"/>
    <w:rsid w:val="003212F5"/>
    <w:rsid w:val="003278F8"/>
    <w:rsid w:val="00333FAF"/>
    <w:rsid w:val="003A0256"/>
    <w:rsid w:val="003A4E11"/>
    <w:rsid w:val="004244AB"/>
    <w:rsid w:val="004269A1"/>
    <w:rsid w:val="00487324"/>
    <w:rsid w:val="005719CB"/>
    <w:rsid w:val="00586230"/>
    <w:rsid w:val="005968E8"/>
    <w:rsid w:val="00597D6E"/>
    <w:rsid w:val="005E7F21"/>
    <w:rsid w:val="006C4D9C"/>
    <w:rsid w:val="00760131"/>
    <w:rsid w:val="0077790D"/>
    <w:rsid w:val="007B34E3"/>
    <w:rsid w:val="007B5C49"/>
    <w:rsid w:val="007E5E42"/>
    <w:rsid w:val="00825B97"/>
    <w:rsid w:val="0085693D"/>
    <w:rsid w:val="00860D37"/>
    <w:rsid w:val="0089510B"/>
    <w:rsid w:val="008D6665"/>
    <w:rsid w:val="00916460"/>
    <w:rsid w:val="00930B5D"/>
    <w:rsid w:val="00953F07"/>
    <w:rsid w:val="00A1230C"/>
    <w:rsid w:val="00A141E4"/>
    <w:rsid w:val="00A44D41"/>
    <w:rsid w:val="00A53FB5"/>
    <w:rsid w:val="00AD1CD0"/>
    <w:rsid w:val="00BB0D05"/>
    <w:rsid w:val="00BD1363"/>
    <w:rsid w:val="00BD44BF"/>
    <w:rsid w:val="00BF2711"/>
    <w:rsid w:val="00C14081"/>
    <w:rsid w:val="00C36C38"/>
    <w:rsid w:val="00C51E55"/>
    <w:rsid w:val="00CA1F76"/>
    <w:rsid w:val="00CC06B9"/>
    <w:rsid w:val="00CD0AAA"/>
    <w:rsid w:val="00CD57C2"/>
    <w:rsid w:val="00D012FA"/>
    <w:rsid w:val="00D0162B"/>
    <w:rsid w:val="00D66098"/>
    <w:rsid w:val="00DB2183"/>
    <w:rsid w:val="00DB7FAC"/>
    <w:rsid w:val="00E16548"/>
    <w:rsid w:val="00E16987"/>
    <w:rsid w:val="00E20EC5"/>
    <w:rsid w:val="00E2131C"/>
    <w:rsid w:val="00E42513"/>
    <w:rsid w:val="00ED30B4"/>
    <w:rsid w:val="00F218DB"/>
    <w:rsid w:val="00F27651"/>
    <w:rsid w:val="00FA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B566"/>
  <w15:docId w15:val="{62DB7E1E-03BC-493F-AF2C-3233D84C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D0162B"/>
    <w:pPr>
      <w:ind w:left="720"/>
      <w:contextualSpacing/>
    </w:pPr>
  </w:style>
  <w:style w:type="table" w:styleId="a5">
    <w:name w:val="Table Grid"/>
    <w:basedOn w:val="a1"/>
    <w:uiPriority w:val="39"/>
    <w:rsid w:val="00D0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090ECA"/>
    <w:rPr>
      <w:rFonts w:ascii="Times New Roman" w:hAnsi="Times New Roman" w:cs="Times New Roman" w:hint="default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18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8D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60D37"/>
    <w:rPr>
      <w:rFonts w:ascii="Times New Roman" w:eastAsia="Calibri" w:hAnsi="Times New Roman" w:cs="Times New Roman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7790D"/>
  </w:style>
  <w:style w:type="paragraph" w:styleId="aa">
    <w:name w:val="header"/>
    <w:basedOn w:val="a"/>
    <w:link w:val="ab"/>
    <w:uiPriority w:val="99"/>
    <w:unhideWhenUsed/>
    <w:rsid w:val="00C1408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14081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1408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140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1T13:19:14.1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8F6D-7A4A-4EC5-908D-DB124C0C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Колонцов</dc:creator>
  <cp:lastModifiedBy>Татьяна Побежимова</cp:lastModifiedBy>
  <cp:revision>7</cp:revision>
  <cp:lastPrinted>2024-06-20T09:03:00Z</cp:lastPrinted>
  <dcterms:created xsi:type="dcterms:W3CDTF">2024-06-20T09:04:00Z</dcterms:created>
  <dcterms:modified xsi:type="dcterms:W3CDTF">2024-06-26T08:49:00Z</dcterms:modified>
</cp:coreProperties>
</file>