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1E" w:rsidRPr="002000CF" w:rsidRDefault="00474B1E" w:rsidP="00474B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Москва и Московская область – лидер</w:t>
      </w:r>
      <w:r w:rsidR="00B1144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по числу многодетных семей</w:t>
      </w:r>
      <w:r w:rsidRPr="002000C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B1144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в России</w:t>
      </w:r>
      <w:bookmarkStart w:id="0" w:name="_GoBack"/>
      <w:bookmarkEnd w:id="0"/>
    </w:p>
    <w:p w:rsidR="00474B1E" w:rsidRPr="002000CF" w:rsidRDefault="00474B1E" w:rsidP="00474B1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Социальный фонд России назвал число новых получателей </w:t>
      </w:r>
      <w:proofErr w:type="spellStart"/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>соцподдержки</w:t>
      </w:r>
      <w:proofErr w:type="spellEnd"/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среди семей в 1 квартале. С января по март включительно в стране родилось почти 75 тысяч детей, ставших третьими, четвертыми или пятыми и более в своих семьях. Эти данные используются для расчета мер государственной поддержки, включая материнский капитал, ежемесячные выплаты и льготы.</w:t>
      </w:r>
    </w:p>
    <w:p w:rsidR="00474B1E" w:rsidRPr="002000CF" w:rsidRDefault="00474B1E" w:rsidP="00474B1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>Из общего числа многодетных рождений третьи дети составили 44 951, четвертые — 18 257, пятые и последующие — 11 071. Наибольшее количество многодетных рождений пришлось на январь (27 439), затем февраль (24 488) и март (22 352).</w:t>
      </w:r>
    </w:p>
    <w:p w:rsidR="00474B1E" w:rsidRPr="002000CF" w:rsidRDefault="00474B1E" w:rsidP="00474B1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данным Отделения СФР по Москве и Московской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области,  столичный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регион   </w:t>
      </w:r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>уверенно удержива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 xml:space="preserve">т лидерство по абсолютному числу многодетных семей. </w:t>
      </w:r>
      <w:r w:rsidRPr="002000CF">
        <w:rPr>
          <w:rFonts w:ascii="Times New Roman" w:eastAsia="Times New Roman" w:hAnsi="Times New Roman"/>
          <w:b/>
          <w:sz w:val="24"/>
          <w:szCs w:val="24"/>
          <w:lang w:eastAsia="ru-RU"/>
        </w:rPr>
        <w:t>За I квартал в Москве насчитывается 4 901 семья (15 760 детей), в Московской области — 4 090 семей (13 633 ребенка)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Среди </w:t>
      </w:r>
      <w:proofErr w:type="gramStart"/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>лидеров  также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>раснодарск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ий край - </w:t>
      </w:r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 xml:space="preserve"> 2 841 семья (10 206 детей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>Республика Дагестан (3 474 семьи, 12 743 ребенка), Чеченская Республика (2 412 семей, 9 838 детей) и Республика Татарстан (667 семей, 2 322 ребенка — только за март).</w:t>
      </w:r>
    </w:p>
    <w:p w:rsidR="00474B1E" w:rsidRPr="002000CF" w:rsidRDefault="00474B1E" w:rsidP="00474B1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>Напоминаем, что с этого года родители двух и более детей смогут получить ежегодную семейную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 xml:space="preserve">выплату. Право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нее</w:t>
      </w:r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имеют оба родителя, при этом они должны быть налоговыми резидентами Российской Федерации и уплатить НДФЛ в году, предшествующем году обращения за выплатой.</w:t>
      </w:r>
    </w:p>
    <w:p w:rsidR="00474B1E" w:rsidRDefault="00474B1E" w:rsidP="00474B1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>Право на выплату определяется с учетом комплексной оценки нуждаемости: доход на одного члена семьи не должен превышать 1,5 прожиточного минимума в регионе, а имущество — установленные законом критерии. Выплата рассчитывается так: налог с доходов родителей в течение года удерживается полностью, по итогам года его пересчитывают по сниженной ставке 6% и возвращают полученную разницу.</w:t>
      </w:r>
    </w:p>
    <w:p w:rsidR="00474B1E" w:rsidRDefault="00474B1E" w:rsidP="00474B1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>Обратиться за средствами можно будет через «Госуслуги», в клиентских отделениях Социального фонда и МФЦ. Выплата не лишает права на другие пособия и меры поддержки.</w:t>
      </w:r>
    </w:p>
    <w:p w:rsidR="00474B1E" w:rsidRPr="002000CF" w:rsidRDefault="00474B1E" w:rsidP="00474B1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0CF">
        <w:rPr>
          <w:rFonts w:ascii="Times New Roman" w:eastAsia="Times New Roman" w:hAnsi="Times New Roman"/>
          <w:sz w:val="24"/>
          <w:szCs w:val="24"/>
          <w:lang w:eastAsia="ru-RU"/>
        </w:rPr>
        <w:t>Принимать заявления Социальный фонд начнет с 1 июня 2026 года.</w:t>
      </w:r>
    </w:p>
    <w:p w:rsidR="004C5F26" w:rsidRPr="00546DD2" w:rsidRDefault="004C5F26" w:rsidP="00474B1E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8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0" w:tgtFrame="_blank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4C5F26" w:rsidRDefault="004C5F26" w:rsidP="004C5F26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4C5F26" w:rsidRDefault="004C5F26" w:rsidP="004C5F26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4C5F26" w:rsidRDefault="004C5F26" w:rsidP="004C5F26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4C5F26" w:rsidRPr="00474B1E" w:rsidRDefault="004C5F26" w:rsidP="00474B1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</w:p>
    <w:sectPr w:rsidR="004C5F26" w:rsidRPr="00474B1E" w:rsidSect="0079038C">
      <w:headerReference w:type="default" r:id="rId12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922" w:rsidRDefault="00F97922" w:rsidP="00E60B04">
      <w:pPr>
        <w:spacing w:after="0" w:line="240" w:lineRule="auto"/>
      </w:pPr>
      <w:r>
        <w:separator/>
      </w:r>
    </w:p>
  </w:endnote>
  <w:endnote w:type="continuationSeparator" w:id="0">
    <w:p w:rsidR="00F97922" w:rsidRDefault="00F97922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922" w:rsidRDefault="00F97922" w:rsidP="00E60B04">
      <w:pPr>
        <w:spacing w:after="0" w:line="240" w:lineRule="auto"/>
      </w:pPr>
      <w:r>
        <w:separator/>
      </w:r>
    </w:p>
  </w:footnote>
  <w:footnote w:type="continuationSeparator" w:id="0">
    <w:p w:rsidR="00F97922" w:rsidRDefault="00F97922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97922">
      <w:pict>
        <v:rect id="_x0000_i1025" style="width:350.6pt;height:.05pt;flip:y" o:hrpct="944" o:hralign="center" o:hrstd="t" o:hr="t" fillcolor="gray" stroked="f"/>
      </w:pict>
    </w:r>
    <w:r w:rsidR="000107D2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01712996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83A71" w:rsidRDefault="00483A71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483A71" w:rsidRPr="0079038C" w:rsidRDefault="00483A71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483A71" w:rsidRPr="0079038C" w:rsidRDefault="00483A71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483A71" w:rsidRDefault="00483A71" w:rsidP="00E60B04"/>
                        <w:p w:rsidR="00483A71" w:rsidRDefault="00483A71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    <v:fill opacity="0"/>
              <v:textbox inset="0,0,0,0">
                <w:txbxContent>
                  <w:p w:rsidR="00483A71" w:rsidRDefault="00483A71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483A71" w:rsidRPr="0079038C" w:rsidRDefault="00483A71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483A71" w:rsidRPr="0079038C" w:rsidRDefault="00483A71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483A71" w:rsidRDefault="00483A71" w:rsidP="00E60B04"/>
                  <w:p w:rsidR="00483A71" w:rsidRDefault="00483A71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04"/>
    <w:rsid w:val="0000760B"/>
    <w:rsid w:val="000107D2"/>
    <w:rsid w:val="000111E5"/>
    <w:rsid w:val="000176A9"/>
    <w:rsid w:val="00020ADD"/>
    <w:rsid w:val="000327E1"/>
    <w:rsid w:val="00033DE4"/>
    <w:rsid w:val="0003401A"/>
    <w:rsid w:val="0003495D"/>
    <w:rsid w:val="00035EE3"/>
    <w:rsid w:val="00041395"/>
    <w:rsid w:val="00041A25"/>
    <w:rsid w:val="00051F81"/>
    <w:rsid w:val="00057F48"/>
    <w:rsid w:val="00061720"/>
    <w:rsid w:val="00063CC2"/>
    <w:rsid w:val="00064836"/>
    <w:rsid w:val="00064974"/>
    <w:rsid w:val="000651A0"/>
    <w:rsid w:val="0006523B"/>
    <w:rsid w:val="00065D3A"/>
    <w:rsid w:val="00071179"/>
    <w:rsid w:val="00075BAE"/>
    <w:rsid w:val="00082628"/>
    <w:rsid w:val="00086F27"/>
    <w:rsid w:val="00087844"/>
    <w:rsid w:val="00087B8C"/>
    <w:rsid w:val="000967BA"/>
    <w:rsid w:val="000A2F7D"/>
    <w:rsid w:val="000A339F"/>
    <w:rsid w:val="000A41CF"/>
    <w:rsid w:val="000A56B8"/>
    <w:rsid w:val="000B39B5"/>
    <w:rsid w:val="000B6808"/>
    <w:rsid w:val="000B7DF8"/>
    <w:rsid w:val="000C0E82"/>
    <w:rsid w:val="000C335E"/>
    <w:rsid w:val="000C54E8"/>
    <w:rsid w:val="000C6841"/>
    <w:rsid w:val="000D51BC"/>
    <w:rsid w:val="000D688F"/>
    <w:rsid w:val="000E01B2"/>
    <w:rsid w:val="000E70BB"/>
    <w:rsid w:val="000F1142"/>
    <w:rsid w:val="000F70AD"/>
    <w:rsid w:val="00102F2E"/>
    <w:rsid w:val="00105A68"/>
    <w:rsid w:val="0010635B"/>
    <w:rsid w:val="00106994"/>
    <w:rsid w:val="0011144F"/>
    <w:rsid w:val="00112E6C"/>
    <w:rsid w:val="0011677A"/>
    <w:rsid w:val="001173E1"/>
    <w:rsid w:val="00117792"/>
    <w:rsid w:val="00124C64"/>
    <w:rsid w:val="00126E17"/>
    <w:rsid w:val="0013091B"/>
    <w:rsid w:val="00131E8D"/>
    <w:rsid w:val="001422A6"/>
    <w:rsid w:val="001503D9"/>
    <w:rsid w:val="00150531"/>
    <w:rsid w:val="00152BEC"/>
    <w:rsid w:val="0015409D"/>
    <w:rsid w:val="00162040"/>
    <w:rsid w:val="001666FD"/>
    <w:rsid w:val="00171624"/>
    <w:rsid w:val="00195C42"/>
    <w:rsid w:val="00196371"/>
    <w:rsid w:val="001A007A"/>
    <w:rsid w:val="001A03B3"/>
    <w:rsid w:val="001A0CF0"/>
    <w:rsid w:val="001A53CE"/>
    <w:rsid w:val="001A6184"/>
    <w:rsid w:val="001A74FB"/>
    <w:rsid w:val="001B0380"/>
    <w:rsid w:val="001C23F0"/>
    <w:rsid w:val="001C3293"/>
    <w:rsid w:val="001C67CA"/>
    <w:rsid w:val="001C6EDD"/>
    <w:rsid w:val="001C7331"/>
    <w:rsid w:val="001C7F90"/>
    <w:rsid w:val="001D19EA"/>
    <w:rsid w:val="001E7B38"/>
    <w:rsid w:val="001F21CE"/>
    <w:rsid w:val="00202499"/>
    <w:rsid w:val="002030FF"/>
    <w:rsid w:val="0020490D"/>
    <w:rsid w:val="00204ACB"/>
    <w:rsid w:val="00207067"/>
    <w:rsid w:val="002121F7"/>
    <w:rsid w:val="002148DB"/>
    <w:rsid w:val="00214AFC"/>
    <w:rsid w:val="002204CB"/>
    <w:rsid w:val="00223B19"/>
    <w:rsid w:val="00231EAD"/>
    <w:rsid w:val="0023469D"/>
    <w:rsid w:val="002447B7"/>
    <w:rsid w:val="00246BED"/>
    <w:rsid w:val="00254565"/>
    <w:rsid w:val="00262ED3"/>
    <w:rsid w:val="00263694"/>
    <w:rsid w:val="002644E4"/>
    <w:rsid w:val="00264B51"/>
    <w:rsid w:val="002723FB"/>
    <w:rsid w:val="00273B73"/>
    <w:rsid w:val="0027775F"/>
    <w:rsid w:val="00280C04"/>
    <w:rsid w:val="00282F7E"/>
    <w:rsid w:val="00290461"/>
    <w:rsid w:val="0029088D"/>
    <w:rsid w:val="0029280D"/>
    <w:rsid w:val="002A141F"/>
    <w:rsid w:val="002A3407"/>
    <w:rsid w:val="002A4C23"/>
    <w:rsid w:val="002A633E"/>
    <w:rsid w:val="002C0EA4"/>
    <w:rsid w:val="002C4E58"/>
    <w:rsid w:val="002C53B8"/>
    <w:rsid w:val="002C701D"/>
    <w:rsid w:val="002D09CA"/>
    <w:rsid w:val="002D6495"/>
    <w:rsid w:val="002E044D"/>
    <w:rsid w:val="002E764A"/>
    <w:rsid w:val="002F5CA5"/>
    <w:rsid w:val="00305ED0"/>
    <w:rsid w:val="00311754"/>
    <w:rsid w:val="0032204D"/>
    <w:rsid w:val="00324F93"/>
    <w:rsid w:val="00331B32"/>
    <w:rsid w:val="00331E05"/>
    <w:rsid w:val="003324E1"/>
    <w:rsid w:val="00336680"/>
    <w:rsid w:val="003439D9"/>
    <w:rsid w:val="00343FD8"/>
    <w:rsid w:val="003447BC"/>
    <w:rsid w:val="00352F9C"/>
    <w:rsid w:val="003539B1"/>
    <w:rsid w:val="00353BC2"/>
    <w:rsid w:val="00353BF1"/>
    <w:rsid w:val="00356304"/>
    <w:rsid w:val="00356FC1"/>
    <w:rsid w:val="00361A43"/>
    <w:rsid w:val="003620C4"/>
    <w:rsid w:val="00362513"/>
    <w:rsid w:val="00365231"/>
    <w:rsid w:val="00365690"/>
    <w:rsid w:val="0036685A"/>
    <w:rsid w:val="00372487"/>
    <w:rsid w:val="00374D4C"/>
    <w:rsid w:val="00376DE6"/>
    <w:rsid w:val="00380A91"/>
    <w:rsid w:val="003814C1"/>
    <w:rsid w:val="003833CE"/>
    <w:rsid w:val="003857EA"/>
    <w:rsid w:val="00385F27"/>
    <w:rsid w:val="003874D5"/>
    <w:rsid w:val="00390EEA"/>
    <w:rsid w:val="00392522"/>
    <w:rsid w:val="00392810"/>
    <w:rsid w:val="00394D80"/>
    <w:rsid w:val="003A0993"/>
    <w:rsid w:val="003A1DBB"/>
    <w:rsid w:val="003A7990"/>
    <w:rsid w:val="003C1D43"/>
    <w:rsid w:val="003C3717"/>
    <w:rsid w:val="003C510D"/>
    <w:rsid w:val="003D6A7F"/>
    <w:rsid w:val="003F006A"/>
    <w:rsid w:val="003F40D1"/>
    <w:rsid w:val="003F6F01"/>
    <w:rsid w:val="00402A6C"/>
    <w:rsid w:val="00403CBC"/>
    <w:rsid w:val="00405B11"/>
    <w:rsid w:val="00406FA9"/>
    <w:rsid w:val="00406FBC"/>
    <w:rsid w:val="00417584"/>
    <w:rsid w:val="00420A60"/>
    <w:rsid w:val="004251AD"/>
    <w:rsid w:val="00427704"/>
    <w:rsid w:val="00427C20"/>
    <w:rsid w:val="0043100C"/>
    <w:rsid w:val="004312E0"/>
    <w:rsid w:val="0043274C"/>
    <w:rsid w:val="00433BC9"/>
    <w:rsid w:val="0043408E"/>
    <w:rsid w:val="004365C0"/>
    <w:rsid w:val="004371B1"/>
    <w:rsid w:val="00437965"/>
    <w:rsid w:val="00457E26"/>
    <w:rsid w:val="00464300"/>
    <w:rsid w:val="00465A84"/>
    <w:rsid w:val="00474404"/>
    <w:rsid w:val="00474B1E"/>
    <w:rsid w:val="00476753"/>
    <w:rsid w:val="0047740F"/>
    <w:rsid w:val="00477DAD"/>
    <w:rsid w:val="004833A2"/>
    <w:rsid w:val="00483A71"/>
    <w:rsid w:val="00493B51"/>
    <w:rsid w:val="004A0F02"/>
    <w:rsid w:val="004B0A93"/>
    <w:rsid w:val="004B262C"/>
    <w:rsid w:val="004B42EE"/>
    <w:rsid w:val="004B55BA"/>
    <w:rsid w:val="004C05CC"/>
    <w:rsid w:val="004C1486"/>
    <w:rsid w:val="004C4311"/>
    <w:rsid w:val="004C5347"/>
    <w:rsid w:val="004C5F26"/>
    <w:rsid w:val="004D0010"/>
    <w:rsid w:val="004D1537"/>
    <w:rsid w:val="004D1BE0"/>
    <w:rsid w:val="004D3207"/>
    <w:rsid w:val="004D5865"/>
    <w:rsid w:val="004D61C9"/>
    <w:rsid w:val="004E051D"/>
    <w:rsid w:val="004E2146"/>
    <w:rsid w:val="004E6CFC"/>
    <w:rsid w:val="004F007E"/>
    <w:rsid w:val="004F57F3"/>
    <w:rsid w:val="00510131"/>
    <w:rsid w:val="00511A48"/>
    <w:rsid w:val="00511C45"/>
    <w:rsid w:val="00512E20"/>
    <w:rsid w:val="00514DEC"/>
    <w:rsid w:val="00515F69"/>
    <w:rsid w:val="00517D1D"/>
    <w:rsid w:val="00520C11"/>
    <w:rsid w:val="00520D2F"/>
    <w:rsid w:val="00535F9D"/>
    <w:rsid w:val="0053623F"/>
    <w:rsid w:val="00545647"/>
    <w:rsid w:val="0054590E"/>
    <w:rsid w:val="00554C1E"/>
    <w:rsid w:val="005627E1"/>
    <w:rsid w:val="00564C8B"/>
    <w:rsid w:val="00572753"/>
    <w:rsid w:val="00591C32"/>
    <w:rsid w:val="005939AC"/>
    <w:rsid w:val="00594F08"/>
    <w:rsid w:val="005B111A"/>
    <w:rsid w:val="005B3FEB"/>
    <w:rsid w:val="005B44A0"/>
    <w:rsid w:val="005C02EE"/>
    <w:rsid w:val="005C7E30"/>
    <w:rsid w:val="005D1469"/>
    <w:rsid w:val="005E00F8"/>
    <w:rsid w:val="005E1EDF"/>
    <w:rsid w:val="005E4AED"/>
    <w:rsid w:val="005E5574"/>
    <w:rsid w:val="005F341C"/>
    <w:rsid w:val="005F65A6"/>
    <w:rsid w:val="00602884"/>
    <w:rsid w:val="006029A2"/>
    <w:rsid w:val="00603A64"/>
    <w:rsid w:val="0060746A"/>
    <w:rsid w:val="00611A48"/>
    <w:rsid w:val="00617259"/>
    <w:rsid w:val="00622027"/>
    <w:rsid w:val="00624A2A"/>
    <w:rsid w:val="00624CA5"/>
    <w:rsid w:val="00633FCF"/>
    <w:rsid w:val="00634F49"/>
    <w:rsid w:val="00636FB8"/>
    <w:rsid w:val="00637B03"/>
    <w:rsid w:val="006417B3"/>
    <w:rsid w:val="006432CD"/>
    <w:rsid w:val="00647460"/>
    <w:rsid w:val="00647D8D"/>
    <w:rsid w:val="006509EA"/>
    <w:rsid w:val="00650C0F"/>
    <w:rsid w:val="00667A06"/>
    <w:rsid w:val="006746D4"/>
    <w:rsid w:val="00674EC6"/>
    <w:rsid w:val="00675A01"/>
    <w:rsid w:val="00683153"/>
    <w:rsid w:val="006910C8"/>
    <w:rsid w:val="00693F5A"/>
    <w:rsid w:val="00696D7A"/>
    <w:rsid w:val="006A0CF1"/>
    <w:rsid w:val="006A1766"/>
    <w:rsid w:val="006A2152"/>
    <w:rsid w:val="006A532E"/>
    <w:rsid w:val="006A6F7D"/>
    <w:rsid w:val="006A7840"/>
    <w:rsid w:val="006B32C4"/>
    <w:rsid w:val="006B48B8"/>
    <w:rsid w:val="006B61F9"/>
    <w:rsid w:val="006C125F"/>
    <w:rsid w:val="006C56EC"/>
    <w:rsid w:val="006C62AC"/>
    <w:rsid w:val="006D4085"/>
    <w:rsid w:val="006D4320"/>
    <w:rsid w:val="006D5BC1"/>
    <w:rsid w:val="006D6101"/>
    <w:rsid w:val="006E0F3A"/>
    <w:rsid w:val="006E5E52"/>
    <w:rsid w:val="006E66CA"/>
    <w:rsid w:val="006F0CB9"/>
    <w:rsid w:val="006F33CB"/>
    <w:rsid w:val="006F4BB0"/>
    <w:rsid w:val="006F59F9"/>
    <w:rsid w:val="00714DC1"/>
    <w:rsid w:val="00720392"/>
    <w:rsid w:val="00726D1F"/>
    <w:rsid w:val="00733C52"/>
    <w:rsid w:val="00746770"/>
    <w:rsid w:val="0075149B"/>
    <w:rsid w:val="00751E8A"/>
    <w:rsid w:val="00752634"/>
    <w:rsid w:val="00755757"/>
    <w:rsid w:val="00760A90"/>
    <w:rsid w:val="00767144"/>
    <w:rsid w:val="00767586"/>
    <w:rsid w:val="00775AEC"/>
    <w:rsid w:val="007775D7"/>
    <w:rsid w:val="00777824"/>
    <w:rsid w:val="007808E2"/>
    <w:rsid w:val="007822ED"/>
    <w:rsid w:val="00783269"/>
    <w:rsid w:val="00785A31"/>
    <w:rsid w:val="00786C6E"/>
    <w:rsid w:val="0079038C"/>
    <w:rsid w:val="00790758"/>
    <w:rsid w:val="007951F9"/>
    <w:rsid w:val="007975C2"/>
    <w:rsid w:val="007A1B8E"/>
    <w:rsid w:val="007A6538"/>
    <w:rsid w:val="007B42E1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7758"/>
    <w:rsid w:val="00801120"/>
    <w:rsid w:val="0080313D"/>
    <w:rsid w:val="00803F7E"/>
    <w:rsid w:val="008072BE"/>
    <w:rsid w:val="008108D5"/>
    <w:rsid w:val="008131DB"/>
    <w:rsid w:val="0081716F"/>
    <w:rsid w:val="0082231A"/>
    <w:rsid w:val="00823AE6"/>
    <w:rsid w:val="00826BCA"/>
    <w:rsid w:val="00827891"/>
    <w:rsid w:val="00832E44"/>
    <w:rsid w:val="00833B84"/>
    <w:rsid w:val="00836E28"/>
    <w:rsid w:val="00840482"/>
    <w:rsid w:val="008502FF"/>
    <w:rsid w:val="00850D95"/>
    <w:rsid w:val="00852C71"/>
    <w:rsid w:val="00852DE7"/>
    <w:rsid w:val="00855252"/>
    <w:rsid w:val="00857D6B"/>
    <w:rsid w:val="0086452E"/>
    <w:rsid w:val="008711C8"/>
    <w:rsid w:val="008724E0"/>
    <w:rsid w:val="0087742F"/>
    <w:rsid w:val="008804DC"/>
    <w:rsid w:val="00883F6E"/>
    <w:rsid w:val="00886D80"/>
    <w:rsid w:val="0089163F"/>
    <w:rsid w:val="00892FE6"/>
    <w:rsid w:val="00895D4F"/>
    <w:rsid w:val="008A1587"/>
    <w:rsid w:val="008A1AC5"/>
    <w:rsid w:val="008A3308"/>
    <w:rsid w:val="008A5EDD"/>
    <w:rsid w:val="008A7A15"/>
    <w:rsid w:val="008B1410"/>
    <w:rsid w:val="008B3F97"/>
    <w:rsid w:val="008C5FFB"/>
    <w:rsid w:val="008D1C07"/>
    <w:rsid w:val="008D6F45"/>
    <w:rsid w:val="008D75E3"/>
    <w:rsid w:val="008E12BB"/>
    <w:rsid w:val="008E5807"/>
    <w:rsid w:val="008F1D40"/>
    <w:rsid w:val="008F5188"/>
    <w:rsid w:val="008F5DE3"/>
    <w:rsid w:val="00900920"/>
    <w:rsid w:val="009028B3"/>
    <w:rsid w:val="009051BF"/>
    <w:rsid w:val="00905DB0"/>
    <w:rsid w:val="00913362"/>
    <w:rsid w:val="0091714F"/>
    <w:rsid w:val="009200DD"/>
    <w:rsid w:val="00920A40"/>
    <w:rsid w:val="00925960"/>
    <w:rsid w:val="00925C7A"/>
    <w:rsid w:val="009322B0"/>
    <w:rsid w:val="00933D45"/>
    <w:rsid w:val="00936680"/>
    <w:rsid w:val="00941AE0"/>
    <w:rsid w:val="0094216E"/>
    <w:rsid w:val="00942221"/>
    <w:rsid w:val="00953657"/>
    <w:rsid w:val="0095432C"/>
    <w:rsid w:val="00960867"/>
    <w:rsid w:val="00973415"/>
    <w:rsid w:val="00982CAF"/>
    <w:rsid w:val="00983C7F"/>
    <w:rsid w:val="00986CFD"/>
    <w:rsid w:val="00987BC3"/>
    <w:rsid w:val="00991156"/>
    <w:rsid w:val="009A5B2D"/>
    <w:rsid w:val="009B0394"/>
    <w:rsid w:val="009B0FD3"/>
    <w:rsid w:val="009B1188"/>
    <w:rsid w:val="009B5923"/>
    <w:rsid w:val="009C1481"/>
    <w:rsid w:val="009C1850"/>
    <w:rsid w:val="009D1434"/>
    <w:rsid w:val="009D3B3B"/>
    <w:rsid w:val="009D6D26"/>
    <w:rsid w:val="009D7226"/>
    <w:rsid w:val="009E2395"/>
    <w:rsid w:val="009E5D02"/>
    <w:rsid w:val="009F6155"/>
    <w:rsid w:val="00A05DA6"/>
    <w:rsid w:val="00A17F54"/>
    <w:rsid w:val="00A20AB8"/>
    <w:rsid w:val="00A219FC"/>
    <w:rsid w:val="00A2715B"/>
    <w:rsid w:val="00A31537"/>
    <w:rsid w:val="00A35CFC"/>
    <w:rsid w:val="00A45A8D"/>
    <w:rsid w:val="00A65E48"/>
    <w:rsid w:val="00A746A5"/>
    <w:rsid w:val="00A832C6"/>
    <w:rsid w:val="00A84D47"/>
    <w:rsid w:val="00A85E25"/>
    <w:rsid w:val="00A95017"/>
    <w:rsid w:val="00AA0E87"/>
    <w:rsid w:val="00AA672B"/>
    <w:rsid w:val="00AA74C3"/>
    <w:rsid w:val="00AB0A4F"/>
    <w:rsid w:val="00AB7595"/>
    <w:rsid w:val="00AB7B31"/>
    <w:rsid w:val="00AC25F9"/>
    <w:rsid w:val="00AC3017"/>
    <w:rsid w:val="00AD5F47"/>
    <w:rsid w:val="00AE0302"/>
    <w:rsid w:val="00AE3F31"/>
    <w:rsid w:val="00AE6919"/>
    <w:rsid w:val="00AF0ADE"/>
    <w:rsid w:val="00AF0B3D"/>
    <w:rsid w:val="00B04EE1"/>
    <w:rsid w:val="00B11026"/>
    <w:rsid w:val="00B1144A"/>
    <w:rsid w:val="00B1179D"/>
    <w:rsid w:val="00B161C6"/>
    <w:rsid w:val="00B16D64"/>
    <w:rsid w:val="00B2018B"/>
    <w:rsid w:val="00B24AB2"/>
    <w:rsid w:val="00B26A82"/>
    <w:rsid w:val="00B27B53"/>
    <w:rsid w:val="00B30528"/>
    <w:rsid w:val="00B30779"/>
    <w:rsid w:val="00B34E16"/>
    <w:rsid w:val="00B378A9"/>
    <w:rsid w:val="00B41178"/>
    <w:rsid w:val="00B44A89"/>
    <w:rsid w:val="00B56B17"/>
    <w:rsid w:val="00B64B4F"/>
    <w:rsid w:val="00B66002"/>
    <w:rsid w:val="00B7023D"/>
    <w:rsid w:val="00B713E7"/>
    <w:rsid w:val="00B728E7"/>
    <w:rsid w:val="00B73B24"/>
    <w:rsid w:val="00B75325"/>
    <w:rsid w:val="00B75746"/>
    <w:rsid w:val="00B76BA7"/>
    <w:rsid w:val="00B7785B"/>
    <w:rsid w:val="00B80176"/>
    <w:rsid w:val="00B8038B"/>
    <w:rsid w:val="00B8040F"/>
    <w:rsid w:val="00B81425"/>
    <w:rsid w:val="00B82883"/>
    <w:rsid w:val="00B9386D"/>
    <w:rsid w:val="00B95384"/>
    <w:rsid w:val="00B95763"/>
    <w:rsid w:val="00BA08F9"/>
    <w:rsid w:val="00BA1A33"/>
    <w:rsid w:val="00BA214A"/>
    <w:rsid w:val="00BA575C"/>
    <w:rsid w:val="00BB443E"/>
    <w:rsid w:val="00BB4DA2"/>
    <w:rsid w:val="00BC2C99"/>
    <w:rsid w:val="00BC4945"/>
    <w:rsid w:val="00BC7B0A"/>
    <w:rsid w:val="00BD1C2E"/>
    <w:rsid w:val="00BD687B"/>
    <w:rsid w:val="00BD7C7D"/>
    <w:rsid w:val="00BE7F2D"/>
    <w:rsid w:val="00BF2063"/>
    <w:rsid w:val="00BF432C"/>
    <w:rsid w:val="00C00CC6"/>
    <w:rsid w:val="00C03C6C"/>
    <w:rsid w:val="00C06C71"/>
    <w:rsid w:val="00C13517"/>
    <w:rsid w:val="00C15E0A"/>
    <w:rsid w:val="00C16CD6"/>
    <w:rsid w:val="00C172DA"/>
    <w:rsid w:val="00C178A4"/>
    <w:rsid w:val="00C24353"/>
    <w:rsid w:val="00C24B2A"/>
    <w:rsid w:val="00C26363"/>
    <w:rsid w:val="00C277AD"/>
    <w:rsid w:val="00C309E1"/>
    <w:rsid w:val="00C314D8"/>
    <w:rsid w:val="00C32024"/>
    <w:rsid w:val="00C40EB4"/>
    <w:rsid w:val="00C41290"/>
    <w:rsid w:val="00C421A4"/>
    <w:rsid w:val="00C42977"/>
    <w:rsid w:val="00C42AEB"/>
    <w:rsid w:val="00C45358"/>
    <w:rsid w:val="00C455EC"/>
    <w:rsid w:val="00C53CDD"/>
    <w:rsid w:val="00C54D58"/>
    <w:rsid w:val="00C703BB"/>
    <w:rsid w:val="00C761AF"/>
    <w:rsid w:val="00C82440"/>
    <w:rsid w:val="00C84320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B2526"/>
    <w:rsid w:val="00CB4679"/>
    <w:rsid w:val="00CB4B12"/>
    <w:rsid w:val="00CC334C"/>
    <w:rsid w:val="00CD03AC"/>
    <w:rsid w:val="00CD205C"/>
    <w:rsid w:val="00CD41FF"/>
    <w:rsid w:val="00CD6472"/>
    <w:rsid w:val="00CD7FEA"/>
    <w:rsid w:val="00CE1507"/>
    <w:rsid w:val="00CE4883"/>
    <w:rsid w:val="00CF079A"/>
    <w:rsid w:val="00CF0B5A"/>
    <w:rsid w:val="00CF6CEE"/>
    <w:rsid w:val="00CF752B"/>
    <w:rsid w:val="00D0494D"/>
    <w:rsid w:val="00D10070"/>
    <w:rsid w:val="00D135FF"/>
    <w:rsid w:val="00D139BF"/>
    <w:rsid w:val="00D15921"/>
    <w:rsid w:val="00D15C6E"/>
    <w:rsid w:val="00D21DCA"/>
    <w:rsid w:val="00D25EA8"/>
    <w:rsid w:val="00D30AAB"/>
    <w:rsid w:val="00D37DC0"/>
    <w:rsid w:val="00D414BD"/>
    <w:rsid w:val="00D50194"/>
    <w:rsid w:val="00D56260"/>
    <w:rsid w:val="00D570FF"/>
    <w:rsid w:val="00D61F08"/>
    <w:rsid w:val="00D62038"/>
    <w:rsid w:val="00D742E4"/>
    <w:rsid w:val="00D7614E"/>
    <w:rsid w:val="00D77A16"/>
    <w:rsid w:val="00D801BB"/>
    <w:rsid w:val="00D80A77"/>
    <w:rsid w:val="00D81831"/>
    <w:rsid w:val="00D87964"/>
    <w:rsid w:val="00D94319"/>
    <w:rsid w:val="00D96118"/>
    <w:rsid w:val="00D97BBF"/>
    <w:rsid w:val="00DA0656"/>
    <w:rsid w:val="00DA1358"/>
    <w:rsid w:val="00DA176E"/>
    <w:rsid w:val="00DA1E26"/>
    <w:rsid w:val="00DA51BF"/>
    <w:rsid w:val="00DB07B0"/>
    <w:rsid w:val="00DB0F7B"/>
    <w:rsid w:val="00DB1ABA"/>
    <w:rsid w:val="00DC0BA2"/>
    <w:rsid w:val="00DC1B2F"/>
    <w:rsid w:val="00DC3B39"/>
    <w:rsid w:val="00DC3C3F"/>
    <w:rsid w:val="00DC5BA8"/>
    <w:rsid w:val="00DD2091"/>
    <w:rsid w:val="00DD7057"/>
    <w:rsid w:val="00DD7197"/>
    <w:rsid w:val="00DE297F"/>
    <w:rsid w:val="00DE3C52"/>
    <w:rsid w:val="00DE6E03"/>
    <w:rsid w:val="00DE76B2"/>
    <w:rsid w:val="00DF035D"/>
    <w:rsid w:val="00DF1A8A"/>
    <w:rsid w:val="00DF2D67"/>
    <w:rsid w:val="00DF795D"/>
    <w:rsid w:val="00E11355"/>
    <w:rsid w:val="00E11D42"/>
    <w:rsid w:val="00E25A2C"/>
    <w:rsid w:val="00E34C1D"/>
    <w:rsid w:val="00E446FA"/>
    <w:rsid w:val="00E47D9A"/>
    <w:rsid w:val="00E51ADD"/>
    <w:rsid w:val="00E53160"/>
    <w:rsid w:val="00E55B2F"/>
    <w:rsid w:val="00E578AB"/>
    <w:rsid w:val="00E60B04"/>
    <w:rsid w:val="00E63B8F"/>
    <w:rsid w:val="00E63FC3"/>
    <w:rsid w:val="00E70CB6"/>
    <w:rsid w:val="00E71F4E"/>
    <w:rsid w:val="00E91192"/>
    <w:rsid w:val="00E93A4B"/>
    <w:rsid w:val="00E95CB5"/>
    <w:rsid w:val="00EA0B44"/>
    <w:rsid w:val="00EA2EB7"/>
    <w:rsid w:val="00EA42FD"/>
    <w:rsid w:val="00EA7412"/>
    <w:rsid w:val="00EB1FC5"/>
    <w:rsid w:val="00EC5F2A"/>
    <w:rsid w:val="00ED748A"/>
    <w:rsid w:val="00EE4D53"/>
    <w:rsid w:val="00EE5736"/>
    <w:rsid w:val="00EE6FF1"/>
    <w:rsid w:val="00F00694"/>
    <w:rsid w:val="00F01693"/>
    <w:rsid w:val="00F04C7B"/>
    <w:rsid w:val="00F05806"/>
    <w:rsid w:val="00F05C6E"/>
    <w:rsid w:val="00F0745C"/>
    <w:rsid w:val="00F12BFA"/>
    <w:rsid w:val="00F12F13"/>
    <w:rsid w:val="00F22686"/>
    <w:rsid w:val="00F23A0A"/>
    <w:rsid w:val="00F260B9"/>
    <w:rsid w:val="00F27E32"/>
    <w:rsid w:val="00F30C45"/>
    <w:rsid w:val="00F32CEF"/>
    <w:rsid w:val="00F364BC"/>
    <w:rsid w:val="00F410B1"/>
    <w:rsid w:val="00F503FD"/>
    <w:rsid w:val="00F5122C"/>
    <w:rsid w:val="00F52337"/>
    <w:rsid w:val="00F57479"/>
    <w:rsid w:val="00F608F0"/>
    <w:rsid w:val="00F6406D"/>
    <w:rsid w:val="00F66267"/>
    <w:rsid w:val="00F7343B"/>
    <w:rsid w:val="00F863C2"/>
    <w:rsid w:val="00F918ED"/>
    <w:rsid w:val="00F925A7"/>
    <w:rsid w:val="00F97922"/>
    <w:rsid w:val="00FA7CEC"/>
    <w:rsid w:val="00FB071E"/>
    <w:rsid w:val="00FB0B0C"/>
    <w:rsid w:val="00FB1290"/>
    <w:rsid w:val="00FB2ADC"/>
    <w:rsid w:val="00FB408C"/>
    <w:rsid w:val="00FB430E"/>
    <w:rsid w:val="00FB4C31"/>
    <w:rsid w:val="00FD77A8"/>
    <w:rsid w:val="00FE2059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B4BB8F-7E32-4A08-B495-B34E75EC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customStyle="1" w:styleId="Standard">
    <w:name w:val="Standard"/>
    <w:qFormat/>
    <w:rsid w:val="00B26A82"/>
    <w:pPr>
      <w:suppressAutoHyphens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styleId="af2">
    <w:name w:val="Normal (Web)"/>
    <w:basedOn w:val="a"/>
    <w:uiPriority w:val="99"/>
    <w:unhideWhenUsed/>
    <w:rsid w:val="00B26A82"/>
    <w:rPr>
      <w:rFonts w:ascii="Times New Roman" w:eastAsiaTheme="minorHAnsi" w:hAnsi="Times New Roman"/>
      <w:sz w:val="24"/>
      <w:szCs w:val="24"/>
    </w:rPr>
  </w:style>
  <w:style w:type="character" w:customStyle="1" w:styleId="js-phone-number">
    <w:name w:val="js-phone-number"/>
    <w:basedOn w:val="a0"/>
    <w:qFormat/>
    <w:rsid w:val="00E5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.moskva.i.moskovskaya.oblas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fr_moskva_i_moskovskayaobla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x.ru/id7703363868_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sfr.msk.i.moskob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790FC-3593-42CD-BDBE-60AB1793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2659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Калинина Любовь Анатольевна</cp:lastModifiedBy>
  <cp:revision>2</cp:revision>
  <cp:lastPrinted>2025-04-29T11:18:00Z</cp:lastPrinted>
  <dcterms:created xsi:type="dcterms:W3CDTF">2026-04-13T09:51:00Z</dcterms:created>
  <dcterms:modified xsi:type="dcterms:W3CDTF">2026-04-13T09:51:00Z</dcterms:modified>
</cp:coreProperties>
</file>