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5F" w:rsidRPr="0031085F" w:rsidRDefault="0031085F" w:rsidP="0031085F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31085F">
        <w:rPr>
          <w:b/>
          <w:bCs/>
          <w:sz w:val="28"/>
          <w:szCs w:val="28"/>
        </w:rPr>
        <w:t>При получении российской визы для иностранных граждан введено собеседование</w:t>
      </w:r>
    </w:p>
    <w:p w:rsidR="0041427F" w:rsidRPr="0041427F" w:rsidRDefault="0041427F" w:rsidP="0041427F">
      <w:pPr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6E0" w:rsidRPr="00BD76E0" w:rsidRDefault="00BD76E0" w:rsidP="00BD76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5D39CF">
        <w:rPr>
          <w:bCs/>
          <w:sz w:val="28"/>
          <w:szCs w:val="28"/>
        </w:rPr>
        <w:t>п</w:t>
      </w:r>
      <w:bookmarkStart w:id="0" w:name="_GoBack"/>
      <w:bookmarkEnd w:id="0"/>
      <w:r w:rsidRPr="00BD76E0">
        <w:rPr>
          <w:bCs/>
          <w:sz w:val="28"/>
          <w:szCs w:val="28"/>
        </w:rPr>
        <w:t>остановлени</w:t>
      </w:r>
      <w:r w:rsidRPr="00BD76E0">
        <w:rPr>
          <w:bCs/>
          <w:sz w:val="28"/>
          <w:szCs w:val="28"/>
        </w:rPr>
        <w:t>ю</w:t>
      </w:r>
      <w:r w:rsidRPr="00BD76E0">
        <w:rPr>
          <w:bCs/>
          <w:sz w:val="28"/>
          <w:szCs w:val="28"/>
        </w:rPr>
        <w:t xml:space="preserve"> Правительства РФ от 15.08.2024 </w:t>
      </w:r>
      <w:r>
        <w:rPr>
          <w:bCs/>
          <w:sz w:val="28"/>
          <w:szCs w:val="28"/>
        </w:rPr>
        <w:t>№</w:t>
      </w:r>
      <w:r w:rsidRPr="00BD76E0">
        <w:rPr>
          <w:bCs/>
          <w:sz w:val="28"/>
          <w:szCs w:val="28"/>
        </w:rPr>
        <w:t xml:space="preserve"> 1087 "О внесении изменений в постановление Правительства Российской Федерации от 9 июня 2003 г.</w:t>
      </w:r>
      <w:r>
        <w:rPr>
          <w:bCs/>
          <w:sz w:val="28"/>
          <w:szCs w:val="28"/>
        </w:rPr>
        <w:t xml:space="preserve"> №</w:t>
      </w:r>
      <w:r w:rsidRPr="00BD76E0">
        <w:rPr>
          <w:bCs/>
          <w:sz w:val="28"/>
          <w:szCs w:val="28"/>
        </w:rPr>
        <w:t xml:space="preserve"> 335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BD76E0">
        <w:rPr>
          <w:sz w:val="28"/>
          <w:szCs w:val="28"/>
        </w:rPr>
        <w:t xml:space="preserve"> </w:t>
      </w:r>
      <w:r w:rsidR="0031085F" w:rsidRPr="00BD76E0">
        <w:rPr>
          <w:sz w:val="28"/>
          <w:szCs w:val="28"/>
        </w:rPr>
        <w:t xml:space="preserve">ходе рассмотрения вопроса о выдаче иностранному гражданину визы в целях дополнительной проверки достоверности сведений, подтверждающих цель поездки в Российскую Федерацию и условия пребывания на территории Российской Федерации, сотрудником уполномоченного государственного органа </w:t>
      </w:r>
      <w:r>
        <w:rPr>
          <w:sz w:val="28"/>
          <w:szCs w:val="28"/>
        </w:rPr>
        <w:t xml:space="preserve">будет </w:t>
      </w:r>
      <w:r w:rsidR="0031085F" w:rsidRPr="00BD76E0">
        <w:rPr>
          <w:sz w:val="28"/>
          <w:szCs w:val="28"/>
        </w:rPr>
        <w:t xml:space="preserve">проводится личное собеседование с иностранным гражданином. При проведении указанного личного собеседования иностранный гражданин вправе дополнительно представить документы, подтверждающие цель поездки и не указанные в </w:t>
      </w:r>
      <w:r w:rsidRPr="00BD76E0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и, утверждённым </w:t>
      </w:r>
      <w:r w:rsidRPr="00BD76E0">
        <w:rPr>
          <w:sz w:val="28"/>
          <w:szCs w:val="28"/>
        </w:rPr>
        <w:t xml:space="preserve">постановлением Правительства Российской Федерации от 9 июня 2003 г. </w:t>
      </w:r>
      <w:r w:rsidRPr="00BD76E0">
        <w:rPr>
          <w:sz w:val="28"/>
          <w:szCs w:val="28"/>
        </w:rPr>
        <w:t>№</w:t>
      </w:r>
      <w:r w:rsidRPr="00BD76E0">
        <w:rPr>
          <w:sz w:val="28"/>
          <w:szCs w:val="28"/>
        </w:rPr>
        <w:t xml:space="preserve"> 335 "Об утверждении Положения об</w:t>
      </w:r>
      <w:r>
        <w:rPr>
          <w:sz w:val="28"/>
          <w:szCs w:val="28"/>
        </w:rPr>
        <w:t> </w:t>
      </w:r>
      <w:r w:rsidRPr="00BD76E0">
        <w:rPr>
          <w:sz w:val="28"/>
          <w:szCs w:val="28"/>
        </w:rPr>
        <w:t>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визы"</w:t>
      </w:r>
      <w:r>
        <w:rPr>
          <w:sz w:val="28"/>
          <w:szCs w:val="28"/>
        </w:rPr>
        <w:t>)</w:t>
      </w:r>
      <w:r w:rsidRPr="00BD76E0">
        <w:rPr>
          <w:sz w:val="28"/>
          <w:szCs w:val="28"/>
        </w:rPr>
        <w:t>.</w:t>
      </w:r>
    </w:p>
    <w:p w:rsidR="00BD76E0" w:rsidRPr="00BD76E0" w:rsidRDefault="00BD76E0" w:rsidP="00BD76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6E0">
        <w:rPr>
          <w:sz w:val="28"/>
          <w:szCs w:val="28"/>
        </w:rPr>
        <w:t>Кроме того, иностранному гражданину, находящемуся в государстве, не являющемся государством его гражданской принадлежности, виза будет оформляться и выдаваться при условии наличия у него документа, подтверждающего разрешение на проживание в этой стране более 180 дней (за исключением транзитной визы).</w:t>
      </w:r>
    </w:p>
    <w:p w:rsidR="0000312B" w:rsidRPr="0041427F" w:rsidRDefault="0000312B" w:rsidP="0041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2B" w:rsidRPr="0041427F" w:rsidRDefault="0000312B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подготовила: помощник прокурора г. Электростали Московской области Самохина Ангелина Алексеевна</w:t>
      </w:r>
    </w:p>
    <w:p w:rsidR="00473D1D" w:rsidRPr="0041427F" w:rsidRDefault="00473D1D" w:rsidP="00807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3D1D" w:rsidRPr="0041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F"/>
    <w:rsid w:val="0000312B"/>
    <w:rsid w:val="0011513F"/>
    <w:rsid w:val="001E1DFD"/>
    <w:rsid w:val="001F0B79"/>
    <w:rsid w:val="0031085F"/>
    <w:rsid w:val="0041427F"/>
    <w:rsid w:val="00473D1D"/>
    <w:rsid w:val="005A7D19"/>
    <w:rsid w:val="005D39CF"/>
    <w:rsid w:val="006E3585"/>
    <w:rsid w:val="008072E3"/>
    <w:rsid w:val="00A118EC"/>
    <w:rsid w:val="00A94B20"/>
    <w:rsid w:val="00BD76E0"/>
    <w:rsid w:val="00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A4B"/>
  <w15:chartTrackingRefBased/>
  <w15:docId w15:val="{0AB270C0-ECCC-4A6F-BDEF-B1BD365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9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0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Ангелина Алексеевна</dc:creator>
  <cp:keywords/>
  <dc:description/>
  <cp:lastModifiedBy>Самохина Ангелина Алексеевна</cp:lastModifiedBy>
  <cp:revision>3</cp:revision>
  <dcterms:created xsi:type="dcterms:W3CDTF">2024-09-04T09:12:00Z</dcterms:created>
  <dcterms:modified xsi:type="dcterms:W3CDTF">2024-09-04T09:17:00Z</dcterms:modified>
</cp:coreProperties>
</file>