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8" w:rsidRPr="00212F58" w:rsidRDefault="00212F58" w:rsidP="00212F58">
      <w:pPr>
        <w:pStyle w:val="a8"/>
        <w:shd w:val="clear" w:color="auto" w:fill="FFFFFF"/>
        <w:spacing w:line="360" w:lineRule="auto"/>
        <w:ind w:left="432"/>
        <w:jc w:val="center"/>
        <w:rPr>
          <w:b/>
          <w:bCs/>
          <w:color w:val="212121"/>
          <w:sz w:val="36"/>
          <w:szCs w:val="36"/>
        </w:rPr>
      </w:pPr>
      <w:r w:rsidRPr="00212F58">
        <w:rPr>
          <w:b/>
          <w:bCs/>
          <w:color w:val="212121"/>
          <w:sz w:val="36"/>
          <w:szCs w:val="36"/>
        </w:rPr>
        <w:t>Не платите юристам – услуги Социального фонда бесплатны</w:t>
      </w:r>
    </w:p>
    <w:p w:rsidR="00212F58" w:rsidRPr="00212F58" w:rsidRDefault="00212F58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>В Социальный фонд Российской Федерации продолжают поступать обращения граждан о звонках неизвестных, предлагающих так называемую «бесплатную» юридическую помощь.</w:t>
      </w:r>
    </w:p>
    <w:p w:rsidR="00212F58" w:rsidRPr="00212F58" w:rsidRDefault="00212F58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 xml:space="preserve">Как правило, аферисты действуют от имени неких юридических компаний. Они настойчиво убеждают доверчивых пенсионеров в якобы положенных выплатах от государства. Гражданам всего лишь необходимо посетить офис для бесплатной консультации, где им помогут «грамотно» составить заявление. Чаще всего речь идет о заявлениях на перерасчет пенсии, так как, со слов мошенников, при назначении пенсии </w:t>
      </w:r>
      <w:proofErr w:type="gramStart"/>
      <w:r w:rsidRPr="00212F58">
        <w:rPr>
          <w:sz w:val="28"/>
          <w:szCs w:val="28"/>
        </w:rPr>
        <w:t>были</w:t>
      </w:r>
      <w:proofErr w:type="gramEnd"/>
      <w:r w:rsidRPr="00212F58">
        <w:rPr>
          <w:sz w:val="28"/>
          <w:szCs w:val="28"/>
        </w:rPr>
        <w:t xml:space="preserve"> допущены ошибки или не в полной мере учтены, например, периоды работы.</w:t>
      </w:r>
    </w:p>
    <w:p w:rsidR="00212F58" w:rsidRPr="00212F58" w:rsidRDefault="00212F58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>Поверив сторонним лицам  в максимально быстрое разрешение вопроса, пенсионеры рискуют остаться без денежных средств. Конечно, за оперативность, договор об оказании юридических услуг и составление заявления озвучиваются немалые суммы. Если пенсионеры не располагают средствами, то отзывчивые сотрудники в один момент помогут оформить кредит.</w:t>
      </w:r>
    </w:p>
    <w:p w:rsidR="00212F58" w:rsidRPr="00212F58" w:rsidRDefault="00212F58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>Иногда в составе обещанных услуг указывается «представление интересов в суде первой инстанции». Часто данные фирмой обещания после оплаты услуг не выполняются, а сами организации через некоторое время ликвидируются или переезжают, не сообщая о новом адресе. В другом варианте – если документы все же оформляются – они вводят в заблуждение, в первую очередь, самих граждан и  не ведут к ожидаемому результату.</w:t>
      </w:r>
    </w:p>
    <w:p w:rsidR="00212F58" w:rsidRPr="00212F58" w:rsidRDefault="00212F58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lastRenderedPageBreak/>
        <w:t>В последнее время на мобильные и даже домашние телефоны участились звонки от так называемых «сотрудников Социального фонда». При этом</w:t>
      </w:r>
      <w:proofErr w:type="gramStart"/>
      <w:r w:rsidRPr="00212F58">
        <w:rPr>
          <w:sz w:val="28"/>
          <w:szCs w:val="28"/>
        </w:rPr>
        <w:t>,</w:t>
      </w:r>
      <w:proofErr w:type="gramEnd"/>
      <w:r w:rsidRPr="00212F58">
        <w:rPr>
          <w:sz w:val="28"/>
          <w:szCs w:val="28"/>
        </w:rPr>
        <w:t xml:space="preserve"> чаще всего, номер принадлежит мобильному оператору либо звонок осуществляется из другого региона. Пожалуйста, не давайте никому свои персональные данные, такие как паспорт, СНИЛС и номер банковской карты.</w:t>
      </w:r>
    </w:p>
    <w:p w:rsidR="00212F58" w:rsidRPr="00212F58" w:rsidRDefault="00212F58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212F58">
        <w:rPr>
          <w:sz w:val="28"/>
          <w:szCs w:val="28"/>
        </w:rPr>
        <w:t>г</w:t>
      </w:r>
      <w:proofErr w:type="gramEnd"/>
      <w:r w:rsidRPr="00212F58">
        <w:rPr>
          <w:sz w:val="28"/>
          <w:szCs w:val="28"/>
        </w:rPr>
        <w:t>. Москве и Московской области напоминает, что все услуги, предоставляемые Социальным фондом Российской Федерации, БЕСПЛАТНЫЕ.</w:t>
      </w:r>
    </w:p>
    <w:p w:rsidR="00212F58" w:rsidRPr="00212F58" w:rsidRDefault="00212F58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2F58">
        <w:rPr>
          <w:sz w:val="28"/>
          <w:szCs w:val="28"/>
        </w:rPr>
        <w:t xml:space="preserve">Рекомендуем быть бдительными и предельно внимательными. В случае необходимости всегда можно самостоятельно обратиться в Социальный фонд, где специалисты окажут квалифицированную помощь и проконсультируют по всем имеющимся вопросам. Вместе с тем, получить информацию можно по номеру Единого </w:t>
      </w:r>
      <w:proofErr w:type="spellStart"/>
      <w:proofErr w:type="gramStart"/>
      <w:r w:rsidRPr="00212F58">
        <w:rPr>
          <w:sz w:val="28"/>
          <w:szCs w:val="28"/>
        </w:rPr>
        <w:t>контакт-центра</w:t>
      </w:r>
      <w:proofErr w:type="spellEnd"/>
      <w:proofErr w:type="gramEnd"/>
      <w:r w:rsidRPr="00212F58">
        <w:rPr>
          <w:sz w:val="28"/>
          <w:szCs w:val="28"/>
        </w:rPr>
        <w:t xml:space="preserve"> взаимодействия,  в социальных сетях, либо на официальном сайте Социального фонда.</w:t>
      </w:r>
    </w:p>
    <w:p w:rsidR="003D1E7A" w:rsidRPr="003D1E7A" w:rsidRDefault="003D1E7A" w:rsidP="00212F58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47C2" w:rsidRPr="002F47C2" w:rsidRDefault="002F47C2" w:rsidP="003D1E7A">
      <w:pPr>
        <w:pStyle w:val="a8"/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C0D7D" w:rsidRPr="00634AF6" w:rsidRDefault="001C0D7D" w:rsidP="002F47C2">
      <w:pPr>
        <w:pStyle w:val="a8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634AF6" w:rsidRPr="001C0D7D" w:rsidRDefault="00634AF6" w:rsidP="00634AF6">
      <w:pPr>
        <w:pStyle w:val="a8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</w:p>
    <w:p w:rsidR="00604A86" w:rsidRPr="00604A86" w:rsidRDefault="00604A86" w:rsidP="001C0D7D">
      <w:pPr>
        <w:pStyle w:val="a8"/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80" w:rsidRDefault="00336680" w:rsidP="00E60B04">
      <w:pPr>
        <w:spacing w:after="0" w:line="240" w:lineRule="auto"/>
      </w:pPr>
      <w:r>
        <w:separator/>
      </w:r>
    </w:p>
  </w:endnote>
  <w:end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8C" w:rsidRPr="0079038C" w:rsidRDefault="0079038C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 w:rsidR="00775AEC">
      <w:rPr>
        <w:rFonts w:ascii="Times New Roman" w:hAnsi="Times New Roman"/>
        <w:b/>
        <w:lang w:eastAsia="ar-SA"/>
      </w:rPr>
      <w:t>7</w:t>
    </w:r>
    <w:r>
      <w:rPr>
        <w:rFonts w:ascii="Times New Roman" w:hAnsi="Times New Roman"/>
        <w:b/>
        <w:lang w:eastAsia="ar-SA"/>
      </w:rPr>
      <w:t xml:space="preserve">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305ED0" w:rsidRPr="004736C6" w:rsidRDefault="00305E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80" w:rsidRDefault="00336680" w:rsidP="00E60B04">
      <w:pPr>
        <w:spacing w:after="0" w:line="240" w:lineRule="auto"/>
      </w:pPr>
      <w:r>
        <w:separator/>
      </w:r>
    </w:p>
  </w:footnote>
  <w:footnote w:type="continuationSeparator" w:id="0">
    <w:p w:rsidR="00336680" w:rsidRDefault="0033668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ED0" w:rsidRDefault="0079038C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0D8C">
      <w:pict>
        <v:rect id="_x0000_i1025" style="width:350.6pt;height:.05pt;flip:y" o:hrpct="944" o:hralign="center" o:hrstd="t" o:hr="t" fillcolor="gray" stroked="f"/>
      </w:pict>
    </w:r>
    <w:r w:rsidR="003D0D8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305ED0" w:rsidRDefault="00305ED0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305ED0" w:rsidRPr="0079038C" w:rsidRDefault="00305ED0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 xml:space="preserve">Отделение </w:t>
                </w:r>
                <w:r w:rsidR="00AE0302" w:rsidRPr="0079038C">
                  <w:rPr>
                    <w:sz w:val="28"/>
                    <w:szCs w:val="28"/>
                  </w:rPr>
                  <w:t>Фонда пенсионного</w:t>
                </w:r>
                <w:r w:rsidR="0079038C"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79038C" w:rsidRPr="0079038C" w:rsidRDefault="0079038C" w:rsidP="0079038C">
                <w:pPr>
                  <w:jc w:val="center"/>
                  <w:rPr>
                    <w:lang w:eastAsia="ar-SA"/>
                  </w:rPr>
                </w:pPr>
              </w:p>
              <w:p w:rsidR="0079038C" w:rsidRPr="0079038C" w:rsidRDefault="0079038C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 w:rsidR="00775AEC">
                  <w:rPr>
                    <w:rFonts w:ascii="Times New Roman" w:hAnsi="Times New Roman"/>
                    <w:b/>
                    <w:lang w:eastAsia="ar-SA"/>
                  </w:rPr>
                  <w:t>7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305ED0" w:rsidRDefault="00305ED0" w:rsidP="00E60B04"/>
              <w:p w:rsidR="00305ED0" w:rsidRDefault="00305ED0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2F58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D0D8C"/>
    <w:rsid w:val="003D1E7A"/>
    <w:rsid w:val="003D3CB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1F66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15</cp:revision>
  <cp:lastPrinted>2023-04-05T07:33:00Z</cp:lastPrinted>
  <dcterms:created xsi:type="dcterms:W3CDTF">2023-01-20T13:29:00Z</dcterms:created>
  <dcterms:modified xsi:type="dcterms:W3CDTF">2023-04-05T11:12:00Z</dcterms:modified>
</cp:coreProperties>
</file>