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A9" w:rsidRDefault="008856A9" w:rsidP="008856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A9" w:rsidRPr="000F0E8B" w:rsidRDefault="008856A9" w:rsidP="008856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E8B">
        <w:rPr>
          <w:rFonts w:ascii="Times New Roman" w:hAnsi="Times New Roman" w:cs="Times New Roman"/>
          <w:sz w:val="28"/>
          <w:szCs w:val="28"/>
        </w:rPr>
        <w:t>В прокуратуру города поступило обращение Р. о бездействии судебного пристава-исполнителя Электростальского ГОСП (далее – Отдел).</w:t>
      </w:r>
    </w:p>
    <w:p w:rsidR="008856A9" w:rsidRDefault="008856A9" w:rsidP="008856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E8B">
        <w:rPr>
          <w:rFonts w:ascii="Times New Roman" w:hAnsi="Times New Roman" w:cs="Times New Roman"/>
          <w:sz w:val="28"/>
          <w:szCs w:val="28"/>
        </w:rPr>
        <w:t xml:space="preserve">Так, установлено, что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0F0E8B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proofErr w:type="gramStart"/>
      <w:r w:rsidRPr="000F0E8B">
        <w:rPr>
          <w:rFonts w:ascii="Times New Roman" w:hAnsi="Times New Roman" w:cs="Times New Roman"/>
          <w:sz w:val="28"/>
          <w:szCs w:val="28"/>
        </w:rPr>
        <w:t>направляла  в</w:t>
      </w:r>
      <w:proofErr w:type="gramEnd"/>
      <w:r w:rsidRPr="000F0E8B">
        <w:rPr>
          <w:rFonts w:ascii="Times New Roman" w:hAnsi="Times New Roman" w:cs="Times New Roman"/>
          <w:sz w:val="28"/>
          <w:szCs w:val="28"/>
        </w:rPr>
        <w:t xml:space="preserve"> Отдел заявления о снятии запрета на регистрационные действия                                              по исполнительным производствам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6A9" w:rsidRPr="000F0E8B" w:rsidRDefault="008856A9" w:rsidP="008856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E8B">
        <w:rPr>
          <w:rFonts w:ascii="Times New Roman" w:hAnsi="Times New Roman" w:cs="Times New Roman"/>
          <w:sz w:val="28"/>
          <w:szCs w:val="28"/>
        </w:rPr>
        <w:t>По данным фактам, ранее прокуратурой города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F0E8B">
        <w:rPr>
          <w:rFonts w:ascii="Times New Roman" w:hAnsi="Times New Roman" w:cs="Times New Roman"/>
          <w:sz w:val="28"/>
          <w:szCs w:val="28"/>
        </w:rPr>
        <w:t xml:space="preserve"> внесены</w:t>
      </w:r>
      <w:proofErr w:type="gramEnd"/>
      <w:r w:rsidRPr="000F0E8B">
        <w:rPr>
          <w:rFonts w:ascii="Times New Roman" w:hAnsi="Times New Roman" w:cs="Times New Roman"/>
          <w:sz w:val="28"/>
          <w:szCs w:val="28"/>
        </w:rPr>
        <w:t xml:space="preserve"> представления об устранении нарушений  требований закона.</w:t>
      </w:r>
    </w:p>
    <w:p w:rsidR="008856A9" w:rsidRPr="000F0E8B" w:rsidRDefault="008856A9" w:rsidP="008856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E8B"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proofErr w:type="gramStart"/>
      <w:r w:rsidRPr="000F0E8B">
        <w:rPr>
          <w:rFonts w:ascii="Times New Roman" w:hAnsi="Times New Roman" w:cs="Times New Roman"/>
          <w:sz w:val="28"/>
          <w:szCs w:val="28"/>
        </w:rPr>
        <w:t>нарушение  ст.</w:t>
      </w:r>
      <w:proofErr w:type="gramEnd"/>
      <w:r w:rsidRPr="000F0E8B">
        <w:rPr>
          <w:rFonts w:ascii="Times New Roman" w:hAnsi="Times New Roman" w:cs="Times New Roman"/>
          <w:sz w:val="28"/>
          <w:szCs w:val="28"/>
        </w:rPr>
        <w:t xml:space="preserve"> ст. 14, 64  </w:t>
      </w:r>
      <w:r w:rsidRPr="00B70703">
        <w:rPr>
          <w:rFonts w:ascii="Times New Roman" w:hAnsi="Times New Roman" w:cs="Times New Roman"/>
          <w:sz w:val="28"/>
          <w:szCs w:val="28"/>
        </w:rPr>
        <w:t>Федерального  закона от 02.10.2007 № 229-ФЗ«Об исполнительном производстве» (далее – Закон №229-ФЗ)</w:t>
      </w:r>
      <w:r w:rsidRPr="000F0E8B">
        <w:rPr>
          <w:rFonts w:ascii="Times New Roman" w:hAnsi="Times New Roman" w:cs="Times New Roman"/>
          <w:sz w:val="28"/>
          <w:szCs w:val="28"/>
        </w:rPr>
        <w:t>, постановление  о снятии запрета на совершение действий по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E8B">
        <w:rPr>
          <w:rFonts w:ascii="Times New Roman" w:hAnsi="Times New Roman" w:cs="Times New Roman"/>
          <w:sz w:val="28"/>
          <w:szCs w:val="28"/>
        </w:rPr>
        <w:t xml:space="preserve">вынесено судебным приставом-исполнителем Электростальского ГОСП лишь 31.01.2024, то есть после неоднократных обращений заявителя    в прокуратуру города. </w:t>
      </w:r>
    </w:p>
    <w:p w:rsidR="008856A9" w:rsidRDefault="008856A9" w:rsidP="00885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и удовлетворено,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устранению выявленных нарушений и недопущению подобных нарушений впредь,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Электростальского ГОСП строго указано на недопущение подобных нарушений впредь.</w:t>
      </w:r>
    </w:p>
    <w:p w:rsidR="008856A9" w:rsidRDefault="008856A9" w:rsidP="008856A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A9" w:rsidRDefault="008856A9" w:rsidP="008856A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8856A9" w:rsidRDefault="008856A9" w:rsidP="008856A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A9" w:rsidRDefault="008856A9" w:rsidP="008856A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A9" w:rsidRDefault="008856A9" w:rsidP="008856A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A9" w:rsidRDefault="008856A9" w:rsidP="008856A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6A9" w:rsidRDefault="008856A9" w:rsidP="008856A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DD"/>
    <w:rsid w:val="00166365"/>
    <w:rsid w:val="008856A9"/>
    <w:rsid w:val="00A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D30CF-CD10-4455-AF9D-0730EBAC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2024-05-13T08:50:00Z</dcterms:created>
  <dcterms:modified xsi:type="dcterms:W3CDTF">2024-05-13T08:50:00Z</dcterms:modified>
</cp:coreProperties>
</file>