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5921D" w14:textId="14CCA0AB" w:rsidR="00D629B0" w:rsidRDefault="00D629B0" w:rsidP="00D629B0">
      <w:pPr>
        <w:jc w:val="center"/>
      </w:pPr>
      <w:r>
        <w:rPr>
          <w:noProof/>
        </w:rPr>
        <w:drawing>
          <wp:inline distT="0" distB="0" distL="0" distR="0" wp14:anchorId="2F6AAA57" wp14:editId="2E9B3F00">
            <wp:extent cx="752475" cy="847725"/>
            <wp:effectExtent l="0" t="0" r="9525" b="9525"/>
            <wp:docPr id="117" name="Рисунок 117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33974" w14:textId="77777777" w:rsidR="00D629B0" w:rsidRDefault="00D629B0" w:rsidP="00D629B0"/>
    <w:p w14:paraId="630FE597" w14:textId="77777777" w:rsidR="00D629B0" w:rsidRDefault="00D629B0" w:rsidP="00D629B0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14:paraId="73E7B283" w14:textId="77777777" w:rsidR="00D629B0" w:rsidRDefault="00D629B0" w:rsidP="00D629B0">
      <w:pPr>
        <w:jc w:val="center"/>
        <w:rPr>
          <w:b/>
          <w:sz w:val="28"/>
        </w:rPr>
      </w:pPr>
    </w:p>
    <w:p w14:paraId="1AB83192" w14:textId="77777777" w:rsidR="00D629B0" w:rsidRDefault="00D629B0" w:rsidP="00D629B0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275269C2" w14:textId="77777777" w:rsidR="00D629B0" w:rsidRDefault="00D629B0" w:rsidP="00D629B0">
      <w:pPr>
        <w:jc w:val="center"/>
      </w:pPr>
    </w:p>
    <w:p w14:paraId="1FB00867" w14:textId="77777777" w:rsidR="00D629B0" w:rsidRDefault="00D629B0" w:rsidP="00D629B0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14:paraId="3F3F117D" w14:textId="77777777" w:rsidR="00D629B0" w:rsidRPr="00A37D17" w:rsidRDefault="00D629B0" w:rsidP="00D629B0">
      <w:pPr>
        <w:jc w:val="center"/>
        <w:rPr>
          <w:b/>
          <w:sz w:val="44"/>
        </w:rPr>
      </w:pPr>
    </w:p>
    <w:p w14:paraId="54EEC29F" w14:textId="4B578ED7" w:rsidR="007428DF" w:rsidRPr="00AC1D4A" w:rsidRDefault="007428DF" w:rsidP="00767A2B">
      <w:pPr>
        <w:rPr>
          <w:u w:val="single"/>
        </w:rPr>
      </w:pPr>
      <w:r w:rsidRPr="00CD51C0">
        <w:t xml:space="preserve">от </w:t>
      </w:r>
      <w:r w:rsidR="005F1BD3">
        <w:rPr>
          <w:u w:val="single"/>
        </w:rPr>
        <w:t>_____________</w:t>
      </w:r>
      <w:proofErr w:type="gramStart"/>
      <w:r w:rsidR="005F1BD3">
        <w:rPr>
          <w:u w:val="single"/>
        </w:rPr>
        <w:t>_</w:t>
      </w:r>
      <w:r w:rsidR="00AC1D4A">
        <w:t xml:space="preserve"> </w:t>
      </w:r>
      <w:r w:rsidRPr="00CD51C0">
        <w:t xml:space="preserve"> №</w:t>
      </w:r>
      <w:proofErr w:type="gramEnd"/>
      <w:r w:rsidRPr="00CD51C0">
        <w:t xml:space="preserve"> </w:t>
      </w:r>
      <w:r w:rsidR="005F1BD3">
        <w:rPr>
          <w:u w:val="single"/>
        </w:rPr>
        <w:t>________________</w:t>
      </w:r>
    </w:p>
    <w:p w14:paraId="66AD3B3B" w14:textId="77777777" w:rsidR="007428DF" w:rsidRPr="00CD51C0" w:rsidRDefault="007428DF" w:rsidP="00767A2B"/>
    <w:p w14:paraId="6A566E05" w14:textId="4AAACC71" w:rsidR="00D629B0" w:rsidRDefault="00D629B0" w:rsidP="00D629B0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2F18FB1" wp14:editId="3FDE0D39">
                <wp:simplePos x="0" y="0"/>
                <wp:positionH relativeFrom="column">
                  <wp:posOffset>2651125</wp:posOffset>
                </wp:positionH>
                <wp:positionV relativeFrom="paragraph">
                  <wp:posOffset>54610</wp:posOffset>
                </wp:positionV>
                <wp:extent cx="92075" cy="635"/>
                <wp:effectExtent l="12700" t="6985" r="9525" b="11430"/>
                <wp:wrapNone/>
                <wp:docPr id="116" name="Прямая соединительная линия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4A9F58D" id="Прямая соединительная линия 116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82263ED" wp14:editId="0DF0BFEA">
                <wp:simplePos x="0" y="0"/>
                <wp:positionH relativeFrom="column">
                  <wp:posOffset>2743200</wp:posOffset>
                </wp:positionH>
                <wp:positionV relativeFrom="paragraph">
                  <wp:posOffset>54610</wp:posOffset>
                </wp:positionV>
                <wp:extent cx="635" cy="92075"/>
                <wp:effectExtent l="9525" t="6985" r="8890" b="5715"/>
                <wp:wrapNone/>
                <wp:docPr id="115" name="Прямая соединительная линия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BCBD213" id="Прямая соединительная линия 11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A6040DC" wp14:editId="3EF3C3C8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9525" t="6985" r="8890" b="5715"/>
                <wp:wrapNone/>
                <wp:docPr id="114" name="Прямая соединительная линия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5EEA613" id="Прямая соединительная линия 11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9A4EF84" wp14:editId="6B7ACFC2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9525" t="6985" r="12700" b="11430"/>
                <wp:wrapNone/>
                <wp:docPr id="113" name="Прямая соединительная линия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D21134A" id="Прямая соединительная линия 11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">
                <v:stroke startarrowwidth="narrow" startarrowlength="short" endarrowwidth="narrow" endarrowlength="short"/>
              </v:line>
            </w:pict>
          </mc:Fallback>
        </mc:AlternateContent>
      </w:r>
      <w:r>
        <w:t xml:space="preserve">   </w:t>
      </w:r>
    </w:p>
    <w:p w14:paraId="555DEBDE" w14:textId="5D3EA771" w:rsidR="00A72A86" w:rsidRPr="00262BDD" w:rsidRDefault="00A72A86" w:rsidP="00A72A86">
      <w:pPr>
        <w:spacing w:line="240" w:lineRule="exact"/>
        <w:ind w:right="4536"/>
        <w:rPr>
          <w:sz w:val="26"/>
          <w:szCs w:val="26"/>
        </w:rPr>
      </w:pPr>
      <w:bookmarkStart w:id="0" w:name="_GoBack"/>
      <w:r w:rsidRPr="00262BDD">
        <w:rPr>
          <w:rFonts w:cs="Times New Roman"/>
          <w:sz w:val="26"/>
          <w:szCs w:val="26"/>
        </w:rPr>
        <w:t xml:space="preserve">О внесении изменений в </w:t>
      </w:r>
      <w:r w:rsidRPr="00262BDD">
        <w:rPr>
          <w:sz w:val="26"/>
          <w:szCs w:val="26"/>
        </w:rPr>
        <w:t>Правила благоустройства территории городского округа Э</w:t>
      </w:r>
      <w:r w:rsidR="00ED6251">
        <w:rPr>
          <w:sz w:val="26"/>
          <w:szCs w:val="26"/>
        </w:rPr>
        <w:t>лектросталь Московской области</w:t>
      </w:r>
      <w:bookmarkEnd w:id="0"/>
    </w:p>
    <w:p w14:paraId="5A8766BB" w14:textId="77777777" w:rsidR="007428DF" w:rsidRPr="00262BDD" w:rsidRDefault="007428DF" w:rsidP="007428DF">
      <w:pPr>
        <w:rPr>
          <w:sz w:val="26"/>
          <w:szCs w:val="26"/>
        </w:rPr>
      </w:pPr>
    </w:p>
    <w:p w14:paraId="20B48076" w14:textId="72D4A70F" w:rsidR="00A72A86" w:rsidRPr="00262BDD" w:rsidRDefault="00A72A86" w:rsidP="00F409D5">
      <w:pPr>
        <w:pStyle w:val="31"/>
        <w:shd w:val="clear" w:color="auto" w:fill="auto"/>
        <w:spacing w:before="0" w:after="0" w:line="240" w:lineRule="auto"/>
        <w:ind w:firstLine="709"/>
        <w:contextualSpacing/>
        <w:rPr>
          <w:spacing w:val="0"/>
          <w:kern w:val="16"/>
          <w:sz w:val="26"/>
          <w:szCs w:val="26"/>
        </w:rPr>
      </w:pPr>
      <w:r w:rsidRPr="00262BDD">
        <w:rPr>
          <w:rStyle w:val="16"/>
          <w:sz w:val="26"/>
          <w:szCs w:val="26"/>
        </w:rPr>
        <w:t xml:space="preserve">В соответствии с Градостроительным кодексом Российской Федерации,  Федеральным законом от 06.10.2003 </w:t>
      </w:r>
      <w:r w:rsidRPr="00262BDD">
        <w:rPr>
          <w:rStyle w:val="16"/>
          <w:sz w:val="26"/>
          <w:szCs w:val="26"/>
          <w:lang w:bidi="en-US"/>
        </w:rPr>
        <w:t>№</w:t>
      </w:r>
      <w:r w:rsidRPr="00262BDD">
        <w:rPr>
          <w:sz w:val="26"/>
          <w:szCs w:val="26"/>
        </w:rPr>
        <w:t xml:space="preserve">131-ФЗ </w:t>
      </w:r>
      <w:r w:rsidRPr="00262BDD">
        <w:rPr>
          <w:rStyle w:val="16"/>
          <w:sz w:val="26"/>
          <w:szCs w:val="26"/>
        </w:rPr>
        <w:t xml:space="preserve">«Об общих принципах организации местного самоуправления в Российской Федерации», Законом Московской области от 30.12.2014 №191/2014-ОЗ «О регулировании дополнительных вопросов в сфере благоустройства в Московской области», в целях приведения муниципального правового акта в соответствие с действующим законодательством, </w:t>
      </w:r>
      <w:r w:rsidRPr="00262BDD">
        <w:rPr>
          <w:spacing w:val="0"/>
          <w:kern w:val="16"/>
          <w:sz w:val="26"/>
          <w:szCs w:val="26"/>
        </w:rPr>
        <w:t>Совет депутатов городского округа Электросталь Московской области РЕШИЛ:</w:t>
      </w:r>
    </w:p>
    <w:p w14:paraId="3998A95D" w14:textId="32BC6649" w:rsidR="00F409D5" w:rsidRPr="00262BDD" w:rsidRDefault="00A72A86" w:rsidP="00F409D5">
      <w:pPr>
        <w:suppressAutoHyphens/>
        <w:ind w:firstLine="709"/>
        <w:contextualSpacing/>
        <w:rPr>
          <w:sz w:val="26"/>
          <w:szCs w:val="26"/>
        </w:rPr>
      </w:pPr>
      <w:r w:rsidRPr="00262BDD">
        <w:rPr>
          <w:sz w:val="26"/>
          <w:szCs w:val="26"/>
        </w:rPr>
        <w:t xml:space="preserve">1. Внести в Правила благоустройства территории городского округа Электросталь Московской области, утверждённые решением Совета депутатов городского округа Электросталь Московской области от 26.02.2020 № 416/70 (в редакции </w:t>
      </w:r>
      <w:r w:rsidRPr="00262BDD">
        <w:rPr>
          <w:kern w:val="16"/>
          <w:sz w:val="26"/>
          <w:szCs w:val="26"/>
        </w:rPr>
        <w:t xml:space="preserve">решений Совета депутатов </w:t>
      </w:r>
      <w:r w:rsidRPr="00262BDD">
        <w:rPr>
          <w:sz w:val="26"/>
          <w:szCs w:val="26"/>
        </w:rPr>
        <w:t>городского округа Электросталь Московской области от 26.11.2020 №22/6, от 26.08.2021 №72/15, от 16.12.2021 №107/22,</w:t>
      </w:r>
      <w:r w:rsidR="00F409D5" w:rsidRPr="00262BDD">
        <w:rPr>
          <w:sz w:val="26"/>
          <w:szCs w:val="26"/>
        </w:rPr>
        <w:t xml:space="preserve"> от 15.12.2022 № 196/35</w:t>
      </w:r>
      <w:r w:rsidRPr="00262BDD">
        <w:rPr>
          <w:sz w:val="26"/>
          <w:szCs w:val="26"/>
        </w:rPr>
        <w:t>)</w:t>
      </w:r>
      <w:r w:rsidR="00F409D5" w:rsidRPr="00262BDD">
        <w:rPr>
          <w:sz w:val="26"/>
          <w:szCs w:val="26"/>
        </w:rPr>
        <w:t xml:space="preserve"> (далее – Правила благоустройства)</w:t>
      </w:r>
      <w:r w:rsidRPr="00262BDD">
        <w:rPr>
          <w:sz w:val="26"/>
          <w:szCs w:val="26"/>
        </w:rPr>
        <w:t xml:space="preserve">, </w:t>
      </w:r>
      <w:r w:rsidR="00F409D5" w:rsidRPr="00262BDD">
        <w:rPr>
          <w:sz w:val="26"/>
          <w:szCs w:val="26"/>
        </w:rPr>
        <w:t>следующие изменения:</w:t>
      </w:r>
    </w:p>
    <w:p w14:paraId="4EA01142" w14:textId="2C54CA07" w:rsidR="00F409D5" w:rsidRPr="00262BDD" w:rsidRDefault="00F409D5" w:rsidP="00F409D5">
      <w:pPr>
        <w:suppressAutoHyphens/>
        <w:ind w:firstLine="709"/>
        <w:contextualSpacing/>
        <w:rPr>
          <w:sz w:val="26"/>
          <w:szCs w:val="26"/>
        </w:rPr>
      </w:pPr>
      <w:r w:rsidRPr="00262BDD">
        <w:rPr>
          <w:sz w:val="26"/>
          <w:szCs w:val="26"/>
        </w:rPr>
        <w:t>1.1. Второй абзац подпункта 3 пункта 37.2. статьи 37 Правил благоустройства изложить в новой редакции следующего содержания:</w:t>
      </w:r>
    </w:p>
    <w:p w14:paraId="1E2C5568" w14:textId="77777777" w:rsidR="00F409D5" w:rsidRPr="00262BDD" w:rsidRDefault="00F409D5" w:rsidP="00F409D5">
      <w:pPr>
        <w:suppressAutoHyphens/>
        <w:ind w:firstLine="709"/>
        <w:contextualSpacing/>
        <w:rPr>
          <w:bCs/>
          <w:sz w:val="26"/>
          <w:szCs w:val="26"/>
        </w:rPr>
      </w:pPr>
      <w:r w:rsidRPr="00262BDD">
        <w:rPr>
          <w:bCs/>
          <w:sz w:val="26"/>
          <w:szCs w:val="26"/>
        </w:rPr>
        <w:t>«При обнаружении во время производства земляных работ инженерных сетей и коммуникаций, владелец которых не выявлен, получатель ордера на право производства земляных работ обязан незамедлительно вызвать представителя МКУ «СБДХ» для составления соответствующего акта.»;</w:t>
      </w:r>
    </w:p>
    <w:p w14:paraId="4016C2E3" w14:textId="0FF091F3" w:rsidR="00BA280C" w:rsidRPr="00262BDD" w:rsidRDefault="00F409D5" w:rsidP="00F409D5">
      <w:pPr>
        <w:suppressAutoHyphens/>
        <w:ind w:firstLine="709"/>
        <w:contextualSpacing/>
        <w:rPr>
          <w:sz w:val="26"/>
          <w:szCs w:val="26"/>
        </w:rPr>
      </w:pPr>
      <w:r w:rsidRPr="00262BDD">
        <w:rPr>
          <w:bCs/>
          <w:sz w:val="26"/>
          <w:szCs w:val="26"/>
        </w:rPr>
        <w:t xml:space="preserve">1.2. </w:t>
      </w:r>
      <w:r w:rsidR="00FB43AE" w:rsidRPr="00262BDD">
        <w:rPr>
          <w:bCs/>
          <w:sz w:val="26"/>
          <w:szCs w:val="26"/>
        </w:rPr>
        <w:t>первый абзац п</w:t>
      </w:r>
      <w:r w:rsidRPr="00262BDD">
        <w:rPr>
          <w:bCs/>
          <w:sz w:val="26"/>
          <w:szCs w:val="26"/>
        </w:rPr>
        <w:t>одпункт</w:t>
      </w:r>
      <w:r w:rsidR="00FB43AE" w:rsidRPr="00262BDD">
        <w:rPr>
          <w:bCs/>
          <w:sz w:val="26"/>
          <w:szCs w:val="26"/>
        </w:rPr>
        <w:t>а</w:t>
      </w:r>
      <w:r w:rsidRPr="00262BDD">
        <w:rPr>
          <w:bCs/>
          <w:sz w:val="26"/>
          <w:szCs w:val="26"/>
        </w:rPr>
        <w:t xml:space="preserve"> 7</w:t>
      </w:r>
      <w:r w:rsidRPr="00262BDD">
        <w:rPr>
          <w:sz w:val="26"/>
          <w:szCs w:val="26"/>
        </w:rPr>
        <w:t xml:space="preserve"> пункта 37.2. статьи 37 Правил благоустройства</w:t>
      </w:r>
      <w:r w:rsidRPr="00262BDD">
        <w:rPr>
          <w:bCs/>
          <w:sz w:val="26"/>
          <w:szCs w:val="26"/>
        </w:rPr>
        <w:t xml:space="preserve"> </w:t>
      </w:r>
      <w:r w:rsidR="00BA280C" w:rsidRPr="00262BDD">
        <w:rPr>
          <w:sz w:val="26"/>
          <w:szCs w:val="26"/>
        </w:rPr>
        <w:t>изложить в новой редакции следующего содержания:</w:t>
      </w:r>
    </w:p>
    <w:p w14:paraId="4EA72A5B" w14:textId="5F282520" w:rsidR="00F409D5" w:rsidRPr="00262BDD" w:rsidRDefault="00BA280C" w:rsidP="00F409D5">
      <w:pPr>
        <w:suppressAutoHyphens/>
        <w:ind w:firstLine="709"/>
        <w:contextualSpacing/>
        <w:rPr>
          <w:bCs/>
          <w:sz w:val="26"/>
          <w:szCs w:val="26"/>
        </w:rPr>
      </w:pPr>
      <w:r w:rsidRPr="00262BDD">
        <w:rPr>
          <w:sz w:val="26"/>
          <w:szCs w:val="26"/>
        </w:rPr>
        <w:t>«</w:t>
      </w:r>
      <w:r w:rsidR="00F409D5" w:rsidRPr="00262BDD">
        <w:rPr>
          <w:bCs/>
          <w:sz w:val="26"/>
          <w:szCs w:val="26"/>
        </w:rPr>
        <w:t xml:space="preserve">7. Приемка земляных и восстановительных работ осуществляется на основании Акта о завершении земляных работ и выполненном благоустройстве с обязательным участием представителей </w:t>
      </w:r>
      <w:r w:rsidRPr="00262BDD">
        <w:rPr>
          <w:bCs/>
          <w:sz w:val="26"/>
          <w:szCs w:val="26"/>
        </w:rPr>
        <w:t>МКУ «СБДХ»</w:t>
      </w:r>
      <w:r w:rsidR="00F409D5" w:rsidRPr="00262BDD">
        <w:rPr>
          <w:bCs/>
          <w:sz w:val="26"/>
          <w:szCs w:val="26"/>
        </w:rPr>
        <w:t>, выдавшего ордер, организации, осуществляющей содержание прилегающей территории, заказчика, производителя работ.</w:t>
      </w:r>
      <w:r w:rsidR="00FB43AE" w:rsidRPr="00262BDD">
        <w:rPr>
          <w:bCs/>
          <w:sz w:val="26"/>
          <w:szCs w:val="26"/>
        </w:rPr>
        <w:t>»;</w:t>
      </w:r>
    </w:p>
    <w:p w14:paraId="1B450B4E" w14:textId="77777777" w:rsidR="00FB43AE" w:rsidRPr="00262BDD" w:rsidRDefault="00FB43AE" w:rsidP="00FB43AE">
      <w:pPr>
        <w:suppressAutoHyphens/>
        <w:ind w:firstLine="709"/>
        <w:contextualSpacing/>
        <w:rPr>
          <w:sz w:val="26"/>
          <w:szCs w:val="26"/>
        </w:rPr>
      </w:pPr>
      <w:r w:rsidRPr="00262BDD">
        <w:rPr>
          <w:bCs/>
          <w:sz w:val="26"/>
          <w:szCs w:val="26"/>
        </w:rPr>
        <w:t>1.3. Подпункт 8</w:t>
      </w:r>
      <w:r w:rsidRPr="00262BDD">
        <w:rPr>
          <w:sz w:val="26"/>
          <w:szCs w:val="26"/>
        </w:rPr>
        <w:t xml:space="preserve"> пункта 37.2. статьи 37 Правил благоустройства</w:t>
      </w:r>
      <w:r w:rsidRPr="00262BDD">
        <w:rPr>
          <w:bCs/>
          <w:sz w:val="26"/>
          <w:szCs w:val="26"/>
        </w:rPr>
        <w:t xml:space="preserve"> </w:t>
      </w:r>
      <w:r w:rsidRPr="00262BDD">
        <w:rPr>
          <w:sz w:val="26"/>
          <w:szCs w:val="26"/>
        </w:rPr>
        <w:t>изложить в новой редакции следующего содержания:</w:t>
      </w:r>
    </w:p>
    <w:p w14:paraId="18B09A03" w14:textId="54972237" w:rsidR="00FB43AE" w:rsidRPr="00262BDD" w:rsidRDefault="00FB43AE" w:rsidP="00FB43AE">
      <w:pPr>
        <w:suppressAutoHyphens/>
        <w:ind w:firstLine="709"/>
        <w:contextualSpacing/>
        <w:rPr>
          <w:bCs/>
          <w:sz w:val="26"/>
          <w:szCs w:val="26"/>
        </w:rPr>
      </w:pPr>
      <w:r w:rsidRPr="00262BDD">
        <w:rPr>
          <w:sz w:val="26"/>
          <w:szCs w:val="26"/>
        </w:rPr>
        <w:lastRenderedPageBreak/>
        <w:t>«</w:t>
      </w:r>
      <w:r w:rsidRPr="00262BDD">
        <w:rPr>
          <w:bCs/>
          <w:sz w:val="26"/>
          <w:szCs w:val="26"/>
        </w:rPr>
        <w:t xml:space="preserve">8. При обнаружении на территории городского округа колодца, </w:t>
      </w:r>
      <w:proofErr w:type="spellStart"/>
      <w:r w:rsidRPr="00262BDD">
        <w:rPr>
          <w:bCs/>
          <w:sz w:val="26"/>
          <w:szCs w:val="26"/>
        </w:rPr>
        <w:t>балансосодержателя</w:t>
      </w:r>
      <w:proofErr w:type="spellEnd"/>
      <w:r w:rsidRPr="00262BDD">
        <w:rPr>
          <w:bCs/>
          <w:sz w:val="26"/>
          <w:szCs w:val="26"/>
        </w:rPr>
        <w:t xml:space="preserve"> которого установить не представляется возможным, Администрацией городского </w:t>
      </w:r>
      <w:proofErr w:type="spellStart"/>
      <w:r w:rsidRPr="00262BDD">
        <w:rPr>
          <w:bCs/>
          <w:sz w:val="26"/>
          <w:szCs w:val="26"/>
        </w:rPr>
        <w:t>окурга</w:t>
      </w:r>
      <w:proofErr w:type="spellEnd"/>
      <w:r w:rsidRPr="00262BDD">
        <w:rPr>
          <w:bCs/>
          <w:sz w:val="26"/>
          <w:szCs w:val="26"/>
        </w:rPr>
        <w:t xml:space="preserve"> создаётся комиссия, в состав которой входят </w:t>
      </w:r>
      <w:proofErr w:type="spellStart"/>
      <w:r w:rsidRPr="00262BDD">
        <w:rPr>
          <w:bCs/>
          <w:sz w:val="26"/>
          <w:szCs w:val="26"/>
        </w:rPr>
        <w:t>ресурсоснабжающие</w:t>
      </w:r>
      <w:proofErr w:type="spellEnd"/>
      <w:r w:rsidRPr="00262BDD">
        <w:rPr>
          <w:bCs/>
          <w:sz w:val="26"/>
          <w:szCs w:val="26"/>
        </w:rPr>
        <w:t xml:space="preserve"> организации, осуществляющие свою деятельность на территории городского округа, Администрация городского округа, в лице МКУ «СБДХ», Управления городского жилищного и коммунального хозяйства Администрации городского округа, а также МБУ «Благоустройство». Комиссией осуществляется выезд к местоположению бесхозяйного колодца и на основании топографической съёмки (схемы подземных коммуникаций) выявляется его балансодержатель. В случае невозможности установления </w:t>
      </w:r>
      <w:proofErr w:type="spellStart"/>
      <w:r w:rsidRPr="00262BDD">
        <w:rPr>
          <w:bCs/>
          <w:sz w:val="26"/>
          <w:szCs w:val="26"/>
        </w:rPr>
        <w:t>балансосодержателя</w:t>
      </w:r>
      <w:proofErr w:type="spellEnd"/>
      <w:r w:rsidRPr="00262BDD">
        <w:rPr>
          <w:bCs/>
          <w:sz w:val="26"/>
          <w:szCs w:val="26"/>
        </w:rPr>
        <w:t xml:space="preserve"> данного колодца, составляется комиссионный акт и соответствующее заключение для дальнейшей его консервации.</w:t>
      </w:r>
      <w:r w:rsidR="00B63336" w:rsidRPr="00262BDD">
        <w:rPr>
          <w:bCs/>
          <w:sz w:val="26"/>
          <w:szCs w:val="26"/>
        </w:rPr>
        <w:t>»;</w:t>
      </w:r>
    </w:p>
    <w:p w14:paraId="3DC5CB12" w14:textId="77777777" w:rsidR="00B63336" w:rsidRPr="00262BDD" w:rsidRDefault="00B63336" w:rsidP="00B63336">
      <w:pPr>
        <w:suppressAutoHyphens/>
        <w:ind w:firstLine="709"/>
        <w:contextualSpacing/>
        <w:rPr>
          <w:sz w:val="26"/>
          <w:szCs w:val="26"/>
        </w:rPr>
      </w:pPr>
      <w:r w:rsidRPr="00262BDD">
        <w:rPr>
          <w:bCs/>
          <w:sz w:val="26"/>
          <w:szCs w:val="26"/>
        </w:rPr>
        <w:t xml:space="preserve">1.4. Пункт 16 статьи 43 </w:t>
      </w:r>
      <w:r w:rsidRPr="00262BDD">
        <w:rPr>
          <w:sz w:val="26"/>
          <w:szCs w:val="26"/>
        </w:rPr>
        <w:t>Правил благоустройства</w:t>
      </w:r>
      <w:r w:rsidRPr="00262BDD">
        <w:rPr>
          <w:bCs/>
          <w:sz w:val="26"/>
          <w:szCs w:val="26"/>
        </w:rPr>
        <w:t xml:space="preserve"> </w:t>
      </w:r>
      <w:r w:rsidRPr="00262BDD">
        <w:rPr>
          <w:sz w:val="26"/>
          <w:szCs w:val="26"/>
        </w:rPr>
        <w:t>изложить в новой редакции следующего содержания:</w:t>
      </w:r>
    </w:p>
    <w:p w14:paraId="3DEDB0A9" w14:textId="2C28BE6D" w:rsidR="00B63336" w:rsidRPr="00262BDD" w:rsidRDefault="00B63336" w:rsidP="00B63336">
      <w:pPr>
        <w:suppressAutoHyphens/>
        <w:ind w:firstLine="709"/>
        <w:contextualSpacing/>
        <w:rPr>
          <w:bCs/>
          <w:sz w:val="26"/>
          <w:szCs w:val="26"/>
        </w:rPr>
      </w:pPr>
      <w:r w:rsidRPr="00262BDD">
        <w:rPr>
          <w:bCs/>
          <w:sz w:val="26"/>
          <w:szCs w:val="26"/>
        </w:rPr>
        <w:t>«16. Лицо, эксплуатирующее площадку, должно в течение суток представлять в МКУ «СБДХ» информацию о травмах (несчастных случаях), полученных на площадке.</w:t>
      </w:r>
    </w:p>
    <w:p w14:paraId="3DE181BD" w14:textId="2AFB7F53" w:rsidR="00623A7F" w:rsidRPr="00262BDD" w:rsidRDefault="00623A7F" w:rsidP="00623A7F">
      <w:pPr>
        <w:suppressAutoHyphens/>
        <w:ind w:firstLine="709"/>
        <w:contextualSpacing/>
        <w:rPr>
          <w:sz w:val="26"/>
          <w:szCs w:val="26"/>
        </w:rPr>
      </w:pPr>
      <w:r w:rsidRPr="00262BDD">
        <w:rPr>
          <w:bCs/>
          <w:sz w:val="26"/>
          <w:szCs w:val="26"/>
        </w:rPr>
        <w:t xml:space="preserve">1.5. </w:t>
      </w:r>
      <w:r w:rsidRPr="00262BDD">
        <w:rPr>
          <w:sz w:val="26"/>
          <w:szCs w:val="26"/>
        </w:rPr>
        <w:t>Третий абзац пункта 5 статьи 52 Правил благоустройства изложить в новой редакции следующего содержания:</w:t>
      </w:r>
    </w:p>
    <w:p w14:paraId="696DA337" w14:textId="7B9BECC7" w:rsidR="00623A7F" w:rsidRPr="00262BDD" w:rsidRDefault="00623A7F" w:rsidP="00623A7F">
      <w:pPr>
        <w:suppressAutoHyphens/>
        <w:ind w:firstLine="709"/>
        <w:contextualSpacing/>
        <w:rPr>
          <w:bCs/>
          <w:sz w:val="26"/>
          <w:szCs w:val="26"/>
        </w:rPr>
      </w:pPr>
      <w:r w:rsidRPr="00262BDD">
        <w:rPr>
          <w:bCs/>
          <w:sz w:val="26"/>
          <w:szCs w:val="26"/>
        </w:rPr>
        <w:t>«Сроки включения фонтанов, питьевых фонтанчиков, декоративных водоемов, режимы их работы, график промывки и очистки чаш, технологические перерывы и окончание работы определяются Администрацией городского округа в лице МКУ «СБДХ».»;</w:t>
      </w:r>
    </w:p>
    <w:p w14:paraId="59B561B1" w14:textId="420FD486" w:rsidR="00623A7F" w:rsidRPr="00262BDD" w:rsidRDefault="00623A7F" w:rsidP="00623A7F">
      <w:pPr>
        <w:suppressAutoHyphens/>
        <w:ind w:firstLine="709"/>
        <w:contextualSpacing/>
        <w:rPr>
          <w:sz w:val="26"/>
          <w:szCs w:val="26"/>
        </w:rPr>
      </w:pPr>
      <w:r w:rsidRPr="00262BDD">
        <w:rPr>
          <w:bCs/>
          <w:sz w:val="26"/>
          <w:szCs w:val="26"/>
        </w:rPr>
        <w:t>1.6. Пункт 8</w:t>
      </w:r>
      <w:r w:rsidRPr="00262BDD">
        <w:rPr>
          <w:sz w:val="26"/>
          <w:szCs w:val="26"/>
        </w:rPr>
        <w:t xml:space="preserve"> статьи 54 Правил благоустройства</w:t>
      </w:r>
      <w:r w:rsidRPr="00262BDD">
        <w:rPr>
          <w:bCs/>
          <w:sz w:val="26"/>
          <w:szCs w:val="26"/>
        </w:rPr>
        <w:t xml:space="preserve"> </w:t>
      </w:r>
      <w:r w:rsidRPr="00262BDD">
        <w:rPr>
          <w:sz w:val="26"/>
          <w:szCs w:val="26"/>
        </w:rPr>
        <w:t>изложить в новой редакции следующего содержания:</w:t>
      </w:r>
    </w:p>
    <w:p w14:paraId="0DE00863" w14:textId="0F24AD1B" w:rsidR="00623A7F" w:rsidRPr="00262BDD" w:rsidRDefault="00623A7F" w:rsidP="00623A7F">
      <w:pPr>
        <w:suppressAutoHyphens/>
        <w:ind w:firstLine="709"/>
        <w:contextualSpacing/>
        <w:rPr>
          <w:bCs/>
          <w:sz w:val="26"/>
          <w:szCs w:val="26"/>
        </w:rPr>
      </w:pPr>
      <w:r w:rsidRPr="00262BDD">
        <w:rPr>
          <w:bCs/>
          <w:sz w:val="26"/>
          <w:szCs w:val="26"/>
        </w:rPr>
        <w:t xml:space="preserve">«8. При обнаружении на территории городского </w:t>
      </w:r>
      <w:proofErr w:type="gramStart"/>
      <w:r w:rsidRPr="00262BDD">
        <w:rPr>
          <w:bCs/>
          <w:sz w:val="26"/>
          <w:szCs w:val="26"/>
        </w:rPr>
        <w:t>округа  колодца</w:t>
      </w:r>
      <w:proofErr w:type="gramEnd"/>
      <w:r w:rsidRPr="00262BDD">
        <w:rPr>
          <w:bCs/>
          <w:sz w:val="26"/>
          <w:szCs w:val="26"/>
        </w:rPr>
        <w:t xml:space="preserve">, </w:t>
      </w:r>
      <w:proofErr w:type="spellStart"/>
      <w:r w:rsidRPr="00262BDD">
        <w:rPr>
          <w:bCs/>
          <w:sz w:val="26"/>
          <w:szCs w:val="26"/>
        </w:rPr>
        <w:t>балансосодержателя</w:t>
      </w:r>
      <w:proofErr w:type="spellEnd"/>
      <w:r w:rsidRPr="00262BDD">
        <w:rPr>
          <w:bCs/>
          <w:sz w:val="26"/>
          <w:szCs w:val="26"/>
        </w:rPr>
        <w:t xml:space="preserve"> которого установить не представляется возможным, Администрацией городского </w:t>
      </w:r>
      <w:proofErr w:type="spellStart"/>
      <w:r w:rsidRPr="00262BDD">
        <w:rPr>
          <w:bCs/>
          <w:sz w:val="26"/>
          <w:szCs w:val="26"/>
        </w:rPr>
        <w:t>окурга</w:t>
      </w:r>
      <w:proofErr w:type="spellEnd"/>
      <w:r w:rsidRPr="00262BDD">
        <w:rPr>
          <w:bCs/>
          <w:sz w:val="26"/>
          <w:szCs w:val="26"/>
        </w:rPr>
        <w:t xml:space="preserve"> создаётся </w:t>
      </w:r>
      <w:proofErr w:type="spellStart"/>
      <w:r w:rsidRPr="00262BDD">
        <w:rPr>
          <w:bCs/>
          <w:sz w:val="26"/>
          <w:szCs w:val="26"/>
        </w:rPr>
        <w:t>комиссиия</w:t>
      </w:r>
      <w:proofErr w:type="spellEnd"/>
      <w:r w:rsidRPr="00262BDD">
        <w:rPr>
          <w:bCs/>
          <w:sz w:val="26"/>
          <w:szCs w:val="26"/>
        </w:rPr>
        <w:t xml:space="preserve">, в состав которой входят </w:t>
      </w:r>
      <w:proofErr w:type="spellStart"/>
      <w:r w:rsidRPr="00262BDD">
        <w:rPr>
          <w:bCs/>
          <w:sz w:val="26"/>
          <w:szCs w:val="26"/>
        </w:rPr>
        <w:t>ресурсноснабжающие</w:t>
      </w:r>
      <w:proofErr w:type="spellEnd"/>
      <w:r w:rsidRPr="00262BDD">
        <w:rPr>
          <w:bCs/>
          <w:sz w:val="26"/>
          <w:szCs w:val="26"/>
        </w:rPr>
        <w:t xml:space="preserve"> </w:t>
      </w:r>
      <w:proofErr w:type="spellStart"/>
      <w:r w:rsidRPr="00262BDD">
        <w:rPr>
          <w:bCs/>
          <w:sz w:val="26"/>
          <w:szCs w:val="26"/>
        </w:rPr>
        <w:t>организациии</w:t>
      </w:r>
      <w:proofErr w:type="spellEnd"/>
      <w:r w:rsidRPr="00262BDD">
        <w:rPr>
          <w:bCs/>
          <w:sz w:val="26"/>
          <w:szCs w:val="26"/>
        </w:rPr>
        <w:t xml:space="preserve">, осуществляющие свою </w:t>
      </w:r>
      <w:proofErr w:type="spellStart"/>
      <w:r w:rsidRPr="00262BDD">
        <w:rPr>
          <w:bCs/>
          <w:sz w:val="26"/>
          <w:szCs w:val="26"/>
        </w:rPr>
        <w:t>деятельностьна</w:t>
      </w:r>
      <w:proofErr w:type="spellEnd"/>
      <w:r w:rsidRPr="00262BDD">
        <w:rPr>
          <w:bCs/>
          <w:sz w:val="26"/>
          <w:szCs w:val="26"/>
        </w:rPr>
        <w:t xml:space="preserve"> территории городского округа и Администрация городского округа в лице МКУ «СБДХ», а также Управление городского жилищного и коммунального хозяйства Администрации городского округа. На основании </w:t>
      </w:r>
      <w:proofErr w:type="spellStart"/>
      <w:r w:rsidRPr="00262BDD">
        <w:rPr>
          <w:bCs/>
          <w:sz w:val="26"/>
          <w:szCs w:val="26"/>
        </w:rPr>
        <w:t>топосъёмки</w:t>
      </w:r>
      <w:proofErr w:type="spellEnd"/>
      <w:r w:rsidRPr="00262BDD">
        <w:rPr>
          <w:bCs/>
          <w:sz w:val="26"/>
          <w:szCs w:val="26"/>
        </w:rPr>
        <w:t xml:space="preserve"> (схемы подземных коммуникаций) комиссией осуществляется выезд к месту нахождения бесхозяйного колодца для выявления его балансодержателя. В случае невозможности установления балансодержателя, составляется комиссионный акт и соответствующее заключение о ликвидации (консервации) данного колодца.»;</w:t>
      </w:r>
    </w:p>
    <w:p w14:paraId="3D13F843" w14:textId="3FD178ED" w:rsidR="00262BDD" w:rsidRPr="00262BDD" w:rsidRDefault="00262BDD" w:rsidP="00262BDD">
      <w:pPr>
        <w:suppressAutoHyphens/>
        <w:ind w:firstLine="709"/>
        <w:contextualSpacing/>
        <w:rPr>
          <w:sz w:val="26"/>
          <w:szCs w:val="26"/>
        </w:rPr>
      </w:pPr>
      <w:r w:rsidRPr="00262BDD">
        <w:rPr>
          <w:bCs/>
          <w:sz w:val="26"/>
          <w:szCs w:val="26"/>
        </w:rPr>
        <w:t>1.7. Пункт 7</w:t>
      </w:r>
      <w:r w:rsidRPr="00262BDD">
        <w:rPr>
          <w:sz w:val="26"/>
          <w:szCs w:val="26"/>
        </w:rPr>
        <w:t xml:space="preserve"> статьи 69 Правил благоустройства</w:t>
      </w:r>
      <w:r w:rsidRPr="00262BDD">
        <w:rPr>
          <w:bCs/>
          <w:sz w:val="26"/>
          <w:szCs w:val="26"/>
        </w:rPr>
        <w:t xml:space="preserve"> </w:t>
      </w:r>
      <w:r w:rsidRPr="00262BDD">
        <w:rPr>
          <w:sz w:val="26"/>
          <w:szCs w:val="26"/>
        </w:rPr>
        <w:t>изложить в новой редакции следующего содержания:</w:t>
      </w:r>
    </w:p>
    <w:p w14:paraId="0151AEE2" w14:textId="67F289B8" w:rsidR="00262BDD" w:rsidRPr="00262BDD" w:rsidRDefault="00262BDD" w:rsidP="00262BDD">
      <w:pPr>
        <w:suppressAutoHyphens/>
        <w:ind w:firstLine="709"/>
        <w:contextualSpacing/>
        <w:rPr>
          <w:bCs/>
          <w:sz w:val="26"/>
          <w:szCs w:val="26"/>
        </w:rPr>
      </w:pPr>
      <w:r w:rsidRPr="00262BDD">
        <w:rPr>
          <w:bCs/>
          <w:sz w:val="26"/>
          <w:szCs w:val="26"/>
        </w:rPr>
        <w:t>«7. Органом, уполномоченным на организацию и проведение общественных обсуждений по проектам благоустройства, является Администрация городского округа в лице МКУ «СБДХ» (далее - уполномоченный орган).Уполномоченный орган определяет председателя и секретаря общественных обсуждений; составляет план работы по подготовке и проведению общественных обсуждений; принимает предложения и замечания от участников общественных обсуждений; оформляет протокол и заключение о результатах общественных обсуждений.»;</w:t>
      </w:r>
    </w:p>
    <w:p w14:paraId="5E9A3BF2" w14:textId="1BC225A8" w:rsidR="00262BDD" w:rsidRPr="00262BDD" w:rsidRDefault="00262BDD" w:rsidP="00262BDD">
      <w:pPr>
        <w:suppressAutoHyphens/>
        <w:ind w:firstLine="709"/>
        <w:contextualSpacing/>
        <w:rPr>
          <w:bCs/>
          <w:sz w:val="26"/>
          <w:szCs w:val="26"/>
        </w:rPr>
      </w:pPr>
      <w:r w:rsidRPr="00262BDD">
        <w:rPr>
          <w:bCs/>
          <w:sz w:val="26"/>
          <w:szCs w:val="26"/>
        </w:rPr>
        <w:t>1.8. В приложении № 1 к Правилам благоустройства по всему тексту слова «</w:t>
      </w:r>
      <w:r w:rsidRPr="00262BDD">
        <w:rPr>
          <w:rFonts w:cs="Times New Roman"/>
          <w:color w:val="000000"/>
          <w:sz w:val="26"/>
          <w:szCs w:val="26"/>
        </w:rPr>
        <w:t>Комитета по строительству, дорожной деятельности и благоустройства Администрации городского округа» заменить на слова «МКУ «СБДХ»».</w:t>
      </w:r>
    </w:p>
    <w:p w14:paraId="6A29E1A5" w14:textId="5227E24E" w:rsidR="00A72A86" w:rsidRPr="00262BDD" w:rsidRDefault="00A72A86" w:rsidP="00F409D5">
      <w:pPr>
        <w:suppressAutoHyphens/>
        <w:ind w:firstLine="709"/>
        <w:contextualSpacing/>
        <w:rPr>
          <w:sz w:val="26"/>
          <w:szCs w:val="26"/>
        </w:rPr>
      </w:pPr>
      <w:r w:rsidRPr="00262BDD">
        <w:rPr>
          <w:sz w:val="26"/>
          <w:szCs w:val="26"/>
        </w:rPr>
        <w:lastRenderedPageBreak/>
        <w:t xml:space="preserve">2. Опубликовать настоящее решение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9" w:history="1">
        <w:r w:rsidRPr="00262BDD">
          <w:rPr>
            <w:rStyle w:val="ac"/>
            <w:color w:val="auto"/>
            <w:sz w:val="26"/>
            <w:szCs w:val="26"/>
            <w:u w:val="none"/>
          </w:rPr>
          <w:t>www.electrostal.ru</w:t>
        </w:r>
      </w:hyperlink>
      <w:r w:rsidRPr="00262BDD">
        <w:rPr>
          <w:sz w:val="26"/>
          <w:szCs w:val="26"/>
        </w:rPr>
        <w:t>.</w:t>
      </w:r>
    </w:p>
    <w:p w14:paraId="63C25FFD" w14:textId="4505355A" w:rsidR="00A72A86" w:rsidRPr="00262BDD" w:rsidRDefault="00A72A86" w:rsidP="00F409D5">
      <w:pPr>
        <w:suppressAutoHyphens/>
        <w:ind w:firstLine="709"/>
        <w:contextualSpacing/>
        <w:rPr>
          <w:sz w:val="26"/>
          <w:szCs w:val="26"/>
        </w:rPr>
      </w:pPr>
      <w:r w:rsidRPr="00262BDD">
        <w:rPr>
          <w:sz w:val="26"/>
          <w:szCs w:val="26"/>
        </w:rPr>
        <w:t xml:space="preserve">3. Настоящее решение вступает в силу </w:t>
      </w:r>
      <w:r w:rsidR="00262BDD" w:rsidRPr="00262BDD">
        <w:rPr>
          <w:sz w:val="26"/>
          <w:szCs w:val="26"/>
        </w:rPr>
        <w:t xml:space="preserve">с 01.01.2023, но не ранее </w:t>
      </w:r>
      <w:r w:rsidRPr="00262BDD">
        <w:rPr>
          <w:sz w:val="26"/>
          <w:szCs w:val="26"/>
        </w:rPr>
        <w:t>его официального опубликования.</w:t>
      </w:r>
    </w:p>
    <w:p w14:paraId="32E96013" w14:textId="42C14313" w:rsidR="00A72A86" w:rsidRPr="00262BDD" w:rsidRDefault="00A72A86" w:rsidP="00F409D5">
      <w:pPr>
        <w:suppressAutoHyphens/>
        <w:ind w:firstLine="709"/>
        <w:contextualSpacing/>
        <w:rPr>
          <w:sz w:val="26"/>
          <w:szCs w:val="26"/>
        </w:rPr>
      </w:pPr>
      <w:r w:rsidRPr="00262BDD">
        <w:rPr>
          <w:sz w:val="26"/>
          <w:szCs w:val="26"/>
        </w:rPr>
        <w:t xml:space="preserve">4. Контроль за исполнением настоящего решения возложить на заместителя Главы Администрации городского округа Электросталь Московской области </w:t>
      </w:r>
      <w:r w:rsidR="00262BDD" w:rsidRPr="00262BDD">
        <w:rPr>
          <w:sz w:val="26"/>
          <w:szCs w:val="26"/>
        </w:rPr>
        <w:t>А.Ю. Борисова</w:t>
      </w:r>
      <w:r w:rsidRPr="00262BDD">
        <w:rPr>
          <w:sz w:val="26"/>
          <w:szCs w:val="26"/>
        </w:rPr>
        <w:t>.</w:t>
      </w:r>
    </w:p>
    <w:p w14:paraId="3E1799B6" w14:textId="77777777" w:rsidR="00A72A86" w:rsidRPr="00262BDD" w:rsidRDefault="00A72A86" w:rsidP="00A72A86">
      <w:pPr>
        <w:rPr>
          <w:sz w:val="26"/>
          <w:szCs w:val="26"/>
        </w:rPr>
      </w:pPr>
    </w:p>
    <w:p w14:paraId="2A70A8AB" w14:textId="77777777" w:rsidR="00A72A86" w:rsidRDefault="00A72A86" w:rsidP="00A72A86">
      <w:pPr>
        <w:rPr>
          <w:sz w:val="26"/>
          <w:szCs w:val="26"/>
        </w:rPr>
      </w:pPr>
    </w:p>
    <w:p w14:paraId="00DA6565" w14:textId="77777777" w:rsidR="00ED6251" w:rsidRPr="00262BDD" w:rsidRDefault="00ED6251" w:rsidP="00A72A86">
      <w:pPr>
        <w:rPr>
          <w:sz w:val="26"/>
          <w:szCs w:val="26"/>
        </w:rPr>
      </w:pPr>
    </w:p>
    <w:p w14:paraId="3F0381E3" w14:textId="77777777" w:rsidR="00A72A86" w:rsidRPr="00262BDD" w:rsidRDefault="00A72A86" w:rsidP="00A72A86">
      <w:pPr>
        <w:rPr>
          <w:rFonts w:cs="Times New Roman"/>
          <w:kern w:val="16"/>
          <w:sz w:val="26"/>
          <w:szCs w:val="26"/>
        </w:rPr>
      </w:pPr>
      <w:r w:rsidRPr="00262BDD">
        <w:rPr>
          <w:rFonts w:cs="Times New Roman"/>
          <w:kern w:val="16"/>
          <w:sz w:val="26"/>
          <w:szCs w:val="26"/>
        </w:rPr>
        <w:t>Председатель Совета депутатов</w:t>
      </w:r>
    </w:p>
    <w:p w14:paraId="049AAC2C" w14:textId="46FE5EBC" w:rsidR="00A72A86" w:rsidRPr="00262BDD" w:rsidRDefault="00A72A86" w:rsidP="00A72A86">
      <w:pPr>
        <w:rPr>
          <w:rFonts w:cs="Times New Roman"/>
          <w:kern w:val="16"/>
          <w:sz w:val="26"/>
          <w:szCs w:val="26"/>
        </w:rPr>
      </w:pPr>
      <w:r w:rsidRPr="00262BDD">
        <w:rPr>
          <w:rFonts w:cs="Times New Roman"/>
          <w:kern w:val="16"/>
          <w:sz w:val="26"/>
          <w:szCs w:val="26"/>
        </w:rPr>
        <w:t>городского округа                                                                                      О.И. Мироничев</w:t>
      </w:r>
    </w:p>
    <w:p w14:paraId="3CCBCB22" w14:textId="77777777" w:rsidR="00A72A86" w:rsidRDefault="00A72A86" w:rsidP="00A72A86">
      <w:pPr>
        <w:rPr>
          <w:sz w:val="26"/>
          <w:szCs w:val="26"/>
        </w:rPr>
      </w:pPr>
    </w:p>
    <w:p w14:paraId="3C3A1E08" w14:textId="77777777" w:rsidR="00262BDD" w:rsidRPr="00262BDD" w:rsidRDefault="00262BDD" w:rsidP="00A72A86">
      <w:pPr>
        <w:rPr>
          <w:sz w:val="26"/>
          <w:szCs w:val="26"/>
        </w:rPr>
      </w:pPr>
    </w:p>
    <w:p w14:paraId="713CA533" w14:textId="27853474" w:rsidR="00A72A86" w:rsidRPr="00262BDD" w:rsidRDefault="00A72A86" w:rsidP="00A72A86">
      <w:pPr>
        <w:rPr>
          <w:sz w:val="26"/>
          <w:szCs w:val="26"/>
        </w:rPr>
      </w:pPr>
      <w:r w:rsidRPr="00262BDD">
        <w:rPr>
          <w:sz w:val="26"/>
          <w:szCs w:val="26"/>
        </w:rPr>
        <w:t>Глава городского округа                                                                         И.Ю. Волкова</w:t>
      </w:r>
    </w:p>
    <w:p w14:paraId="3E9A8B2A" w14:textId="77777777" w:rsidR="00A72A86" w:rsidRDefault="00A72A86" w:rsidP="00A72A86"/>
    <w:sectPr w:rsidR="00A72A86" w:rsidSect="008D74DE">
      <w:headerReference w:type="default" r:id="rId10"/>
      <w:type w:val="continuous"/>
      <w:pgSz w:w="11900" w:h="16840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5E74DB" w14:textId="77777777" w:rsidR="0086668A" w:rsidRDefault="0086668A">
      <w:r>
        <w:separator/>
      </w:r>
    </w:p>
  </w:endnote>
  <w:endnote w:type="continuationSeparator" w:id="0">
    <w:p w14:paraId="38D19109" w14:textId="77777777" w:rsidR="0086668A" w:rsidRDefault="00866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Cambria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4F63B4" w14:textId="77777777" w:rsidR="0086668A" w:rsidRDefault="0086668A">
      <w:r>
        <w:separator/>
      </w:r>
    </w:p>
  </w:footnote>
  <w:footnote w:type="continuationSeparator" w:id="0">
    <w:p w14:paraId="13A4D524" w14:textId="77777777" w:rsidR="0086668A" w:rsidRDefault="00866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1E417" w14:textId="67860059" w:rsidR="00421306" w:rsidRDefault="00421306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6251">
      <w:rPr>
        <w:noProof/>
      </w:rPr>
      <w:t>1</w:t>
    </w:r>
    <w:r>
      <w:rPr>
        <w:noProof/>
      </w:rPr>
      <w:fldChar w:fldCharType="end"/>
    </w:r>
  </w:p>
  <w:p w14:paraId="3C482571" w14:textId="77777777" w:rsidR="00421306" w:rsidRDefault="0042130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E23177"/>
    <w:multiLevelType w:val="hybridMultilevel"/>
    <w:tmpl w:val="C9207E34"/>
    <w:lvl w:ilvl="0" w:tplc="154669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07501"/>
    <w:multiLevelType w:val="hybridMultilevel"/>
    <w:tmpl w:val="28B4CD58"/>
    <w:lvl w:ilvl="0" w:tplc="44F61142">
      <w:start w:val="1"/>
      <w:numFmt w:val="upperRoman"/>
      <w:pStyle w:val="1-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07968"/>
    <w:multiLevelType w:val="hybridMultilevel"/>
    <w:tmpl w:val="AE6048E0"/>
    <w:lvl w:ilvl="0" w:tplc="44CCA1B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C2C57"/>
    <w:multiLevelType w:val="hybridMultilevel"/>
    <w:tmpl w:val="8852414A"/>
    <w:lvl w:ilvl="0" w:tplc="154669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F2714"/>
    <w:multiLevelType w:val="hybridMultilevel"/>
    <w:tmpl w:val="13C0EEDA"/>
    <w:lvl w:ilvl="0" w:tplc="7CA076DA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6184A"/>
    <w:multiLevelType w:val="multilevel"/>
    <w:tmpl w:val="0B6444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0F46126F"/>
    <w:multiLevelType w:val="hybridMultilevel"/>
    <w:tmpl w:val="241EE926"/>
    <w:lvl w:ilvl="0" w:tplc="8D4E945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bCs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0FF97AC6"/>
    <w:multiLevelType w:val="multilevel"/>
    <w:tmpl w:val="DD6068BE"/>
    <w:lvl w:ilvl="0">
      <w:start w:val="1"/>
      <w:numFmt w:val="decimal"/>
      <w:lvlText w:val="%1."/>
      <w:lvlJc w:val="left"/>
      <w:pPr>
        <w:ind w:left="404" w:hanging="404"/>
      </w:pPr>
      <w:rPr>
        <w:rFonts w:ascii="Times New Roman" w:eastAsia="Arial" w:hAnsi="Times New Roman" w:cs="Times New Roman" w:hint="default"/>
        <w:b/>
        <w:bCs/>
        <w:spacing w:val="0"/>
        <w:w w:val="101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" w:hanging="701"/>
      </w:pPr>
      <w:rPr>
        <w:rFonts w:ascii="Times New Roman" w:eastAsia="Arial" w:hAnsi="Times New Roman" w:cs="Times New Roman" w:hint="default"/>
        <w:spacing w:val="-7"/>
        <w:w w:val="102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657" w:hanging="947"/>
      </w:pPr>
      <w:rPr>
        <w:rFonts w:ascii="Times New Roman" w:eastAsia="Arial" w:hAnsi="Times New Roman" w:cs="Times New Roman" w:hint="default"/>
        <w:spacing w:val="-7"/>
        <w:w w:val="102"/>
        <w:sz w:val="24"/>
        <w:szCs w:val="24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383" w:hanging="999"/>
      </w:pPr>
      <w:rPr>
        <w:rFonts w:ascii="Times New Roman" w:eastAsia="Arial" w:hAnsi="Times New Roman" w:cs="Times New Roman" w:hint="default"/>
        <w:spacing w:val="-7"/>
        <w:w w:val="102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2701" w:hanging="99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021" w:hanging="99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341" w:hanging="99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61" w:hanging="99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81" w:hanging="999"/>
      </w:pPr>
      <w:rPr>
        <w:rFonts w:hint="default"/>
        <w:lang w:val="ru-RU" w:eastAsia="ru-RU" w:bidi="ru-RU"/>
      </w:rPr>
    </w:lvl>
  </w:abstractNum>
  <w:abstractNum w:abstractNumId="9" w15:restartNumberingAfterBreak="0">
    <w:nsid w:val="123651E1"/>
    <w:multiLevelType w:val="hybridMultilevel"/>
    <w:tmpl w:val="882A34C0"/>
    <w:lvl w:ilvl="0" w:tplc="9CA630DA">
      <w:start w:val="1"/>
      <w:numFmt w:val="decimal"/>
      <w:lvlText w:val="%1."/>
      <w:lvlJc w:val="left"/>
      <w:pPr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0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6A14DD"/>
    <w:multiLevelType w:val="hybridMultilevel"/>
    <w:tmpl w:val="0EFC28F4"/>
    <w:lvl w:ilvl="0" w:tplc="6486CEA6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66E8A"/>
    <w:multiLevelType w:val="hybridMultilevel"/>
    <w:tmpl w:val="4AD8A0AA"/>
    <w:lvl w:ilvl="0" w:tplc="027A3D22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0572F7"/>
    <w:multiLevelType w:val="hybridMultilevel"/>
    <w:tmpl w:val="515A3CD0"/>
    <w:lvl w:ilvl="0" w:tplc="64F212E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AC6A87"/>
    <w:multiLevelType w:val="hybridMultilevel"/>
    <w:tmpl w:val="3D08D5B6"/>
    <w:lvl w:ilvl="0" w:tplc="ECDA273A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054A78"/>
    <w:multiLevelType w:val="hybridMultilevel"/>
    <w:tmpl w:val="B276D652"/>
    <w:lvl w:ilvl="0" w:tplc="82487854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b w:val="0"/>
        <w:bCs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17460839"/>
    <w:multiLevelType w:val="hybridMultilevel"/>
    <w:tmpl w:val="37C27892"/>
    <w:lvl w:ilvl="0" w:tplc="116CA3A6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5A7381"/>
    <w:multiLevelType w:val="hybridMultilevel"/>
    <w:tmpl w:val="F4F6286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22066D71"/>
    <w:multiLevelType w:val="hybridMultilevel"/>
    <w:tmpl w:val="7EF63C2C"/>
    <w:lvl w:ilvl="0" w:tplc="AD40161E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D44AE5"/>
    <w:multiLevelType w:val="hybridMultilevel"/>
    <w:tmpl w:val="0054E16E"/>
    <w:lvl w:ilvl="0" w:tplc="154669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9F2735"/>
    <w:multiLevelType w:val="hybridMultilevel"/>
    <w:tmpl w:val="1B76EB96"/>
    <w:lvl w:ilvl="0" w:tplc="7EA27CD0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A634CA"/>
    <w:multiLevelType w:val="hybridMultilevel"/>
    <w:tmpl w:val="A5FAF638"/>
    <w:lvl w:ilvl="0" w:tplc="A29A6B4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2" w15:restartNumberingAfterBreak="0">
    <w:nsid w:val="2D637DD6"/>
    <w:multiLevelType w:val="hybridMultilevel"/>
    <w:tmpl w:val="0366B472"/>
    <w:lvl w:ilvl="0" w:tplc="1ABA929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BA5E71"/>
    <w:multiLevelType w:val="hybridMultilevel"/>
    <w:tmpl w:val="AE14A7D0"/>
    <w:lvl w:ilvl="0" w:tplc="8522EC52">
      <w:start w:val="1"/>
      <w:numFmt w:val="russianLow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81114E"/>
    <w:multiLevelType w:val="hybridMultilevel"/>
    <w:tmpl w:val="00B8E8BE"/>
    <w:lvl w:ilvl="0" w:tplc="154669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534F86"/>
    <w:multiLevelType w:val="hybridMultilevel"/>
    <w:tmpl w:val="B2645A6C"/>
    <w:lvl w:ilvl="0" w:tplc="69FE9B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5D6213"/>
    <w:multiLevelType w:val="hybridMultilevel"/>
    <w:tmpl w:val="94A60C4E"/>
    <w:lvl w:ilvl="0" w:tplc="49BC2BCC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693DB6"/>
    <w:multiLevelType w:val="hybridMultilevel"/>
    <w:tmpl w:val="654C92B0"/>
    <w:lvl w:ilvl="0" w:tplc="81FABCD6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55475C6"/>
    <w:multiLevelType w:val="hybridMultilevel"/>
    <w:tmpl w:val="EC283810"/>
    <w:lvl w:ilvl="0" w:tplc="2F1E0B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1" w15:restartNumberingAfterBreak="0">
    <w:nsid w:val="47C75665"/>
    <w:multiLevelType w:val="hybridMultilevel"/>
    <w:tmpl w:val="144047F2"/>
    <w:lvl w:ilvl="0" w:tplc="1546697C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4C3317EE"/>
    <w:multiLevelType w:val="hybridMultilevel"/>
    <w:tmpl w:val="A9A82494"/>
    <w:lvl w:ilvl="0" w:tplc="8A681D4E">
      <w:start w:val="1"/>
      <w:numFmt w:val="russianLower"/>
      <w:lvlText w:val="%1)"/>
      <w:lvlJc w:val="left"/>
      <w:pPr>
        <w:ind w:left="862" w:hanging="360"/>
      </w:pPr>
      <w:rPr>
        <w:rFonts w:ascii="Times New Roman" w:hAnsi="Times New Roman" w:cs="Times New Roman" w:hint="default"/>
        <w:b w:val="0"/>
        <w:bCs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4DDD6133"/>
    <w:multiLevelType w:val="multilevel"/>
    <w:tmpl w:val="02F24D1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5" w15:restartNumberingAfterBreak="0">
    <w:nsid w:val="4EBF425F"/>
    <w:multiLevelType w:val="hybridMultilevel"/>
    <w:tmpl w:val="E0B4E2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4F066A56"/>
    <w:multiLevelType w:val="hybridMultilevel"/>
    <w:tmpl w:val="9412F534"/>
    <w:lvl w:ilvl="0" w:tplc="1546697C">
      <w:start w:val="1"/>
      <w:numFmt w:val="russianLower"/>
      <w:lvlText w:val="%1)"/>
      <w:lvlJc w:val="left"/>
      <w:pPr>
        <w:ind w:left="1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7" w15:restartNumberingAfterBreak="0">
    <w:nsid w:val="5B7431F8"/>
    <w:multiLevelType w:val="hybridMultilevel"/>
    <w:tmpl w:val="872868E8"/>
    <w:lvl w:ilvl="0" w:tplc="154669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8D4203"/>
    <w:multiLevelType w:val="hybridMultilevel"/>
    <w:tmpl w:val="844854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5FCA0A07"/>
    <w:multiLevelType w:val="hybridMultilevel"/>
    <w:tmpl w:val="DFF68D88"/>
    <w:lvl w:ilvl="0" w:tplc="154669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2246BC"/>
    <w:multiLevelType w:val="hybridMultilevel"/>
    <w:tmpl w:val="2BA60080"/>
    <w:lvl w:ilvl="0" w:tplc="38A44BB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1" w15:restartNumberingAfterBreak="0">
    <w:nsid w:val="6191377D"/>
    <w:multiLevelType w:val="hybridMultilevel"/>
    <w:tmpl w:val="0E46DBFA"/>
    <w:lvl w:ilvl="0" w:tplc="FD46F592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080A8B"/>
    <w:multiLevelType w:val="hybridMultilevel"/>
    <w:tmpl w:val="67FC97D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 w15:restartNumberingAfterBreak="0">
    <w:nsid w:val="664A6BEB"/>
    <w:multiLevelType w:val="hybridMultilevel"/>
    <w:tmpl w:val="ACD8691A"/>
    <w:lvl w:ilvl="0" w:tplc="53882382">
      <w:start w:val="7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5" w15:restartNumberingAfterBreak="0">
    <w:nsid w:val="69953F9D"/>
    <w:multiLevelType w:val="hybridMultilevel"/>
    <w:tmpl w:val="15EE9F22"/>
    <w:lvl w:ilvl="0" w:tplc="1C24DE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6B112C53"/>
    <w:multiLevelType w:val="hybridMultilevel"/>
    <w:tmpl w:val="F5C8B8EA"/>
    <w:lvl w:ilvl="0" w:tplc="154669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C94439"/>
    <w:multiLevelType w:val="hybridMultilevel"/>
    <w:tmpl w:val="9EBE7ABA"/>
    <w:lvl w:ilvl="0" w:tplc="7E46C188">
      <w:start w:val="1"/>
      <w:numFmt w:val="russianLow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08C7ACD"/>
    <w:multiLevelType w:val="hybridMultilevel"/>
    <w:tmpl w:val="D7FC96AE"/>
    <w:lvl w:ilvl="0" w:tplc="1546697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9" w15:restartNumberingAfterBreak="0">
    <w:nsid w:val="72672B70"/>
    <w:multiLevelType w:val="hybridMultilevel"/>
    <w:tmpl w:val="5842623A"/>
    <w:lvl w:ilvl="0" w:tplc="154669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76376896"/>
    <w:multiLevelType w:val="hybridMultilevel"/>
    <w:tmpl w:val="B79EE0F8"/>
    <w:lvl w:ilvl="0" w:tplc="0B48465E">
      <w:start w:val="1"/>
      <w:numFmt w:val="russianLower"/>
      <w:lvlText w:val="%1)"/>
      <w:lvlJc w:val="left"/>
      <w:pPr>
        <w:ind w:left="100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7E695E0B"/>
    <w:multiLevelType w:val="hybridMultilevel"/>
    <w:tmpl w:val="FD36954C"/>
    <w:lvl w:ilvl="0" w:tplc="154669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5"/>
  </w:num>
  <w:num w:numId="4">
    <w:abstractNumId w:val="38"/>
  </w:num>
  <w:num w:numId="5">
    <w:abstractNumId w:val="30"/>
  </w:num>
  <w:num w:numId="6">
    <w:abstractNumId w:val="28"/>
  </w:num>
  <w:num w:numId="7">
    <w:abstractNumId w:val="11"/>
  </w:num>
  <w:num w:numId="8">
    <w:abstractNumId w:val="20"/>
  </w:num>
  <w:num w:numId="9">
    <w:abstractNumId w:val="19"/>
  </w:num>
  <w:num w:numId="10">
    <w:abstractNumId w:val="4"/>
  </w:num>
  <w:num w:numId="11">
    <w:abstractNumId w:val="46"/>
  </w:num>
  <w:num w:numId="12">
    <w:abstractNumId w:val="13"/>
  </w:num>
  <w:num w:numId="13">
    <w:abstractNumId w:val="18"/>
  </w:num>
  <w:num w:numId="14">
    <w:abstractNumId w:val="23"/>
  </w:num>
  <w:num w:numId="15">
    <w:abstractNumId w:val="31"/>
  </w:num>
  <w:num w:numId="16">
    <w:abstractNumId w:val="50"/>
  </w:num>
  <w:num w:numId="17">
    <w:abstractNumId w:val="36"/>
  </w:num>
  <w:num w:numId="18">
    <w:abstractNumId w:val="1"/>
  </w:num>
  <w:num w:numId="19">
    <w:abstractNumId w:val="22"/>
  </w:num>
  <w:num w:numId="20">
    <w:abstractNumId w:val="7"/>
  </w:num>
  <w:num w:numId="21">
    <w:abstractNumId w:val="15"/>
  </w:num>
  <w:num w:numId="22">
    <w:abstractNumId w:val="14"/>
  </w:num>
  <w:num w:numId="23">
    <w:abstractNumId w:val="16"/>
  </w:num>
  <w:num w:numId="24">
    <w:abstractNumId w:val="51"/>
  </w:num>
  <w:num w:numId="25">
    <w:abstractNumId w:val="27"/>
  </w:num>
  <w:num w:numId="26">
    <w:abstractNumId w:val="12"/>
  </w:num>
  <w:num w:numId="27">
    <w:abstractNumId w:val="41"/>
  </w:num>
  <w:num w:numId="28">
    <w:abstractNumId w:val="39"/>
  </w:num>
  <w:num w:numId="29">
    <w:abstractNumId w:val="37"/>
  </w:num>
  <w:num w:numId="30">
    <w:abstractNumId w:val="33"/>
  </w:num>
  <w:num w:numId="31">
    <w:abstractNumId w:val="6"/>
  </w:num>
  <w:num w:numId="32">
    <w:abstractNumId w:val="5"/>
  </w:num>
  <w:num w:numId="33">
    <w:abstractNumId w:val="3"/>
  </w:num>
  <w:num w:numId="34">
    <w:abstractNumId w:val="47"/>
  </w:num>
  <w:num w:numId="35">
    <w:abstractNumId w:val="43"/>
  </w:num>
  <w:num w:numId="36">
    <w:abstractNumId w:val="32"/>
  </w:num>
  <w:num w:numId="37">
    <w:abstractNumId w:val="24"/>
  </w:num>
  <w:num w:numId="38">
    <w:abstractNumId w:val="29"/>
  </w:num>
  <w:num w:numId="39">
    <w:abstractNumId w:val="0"/>
  </w:num>
  <w:num w:numId="40">
    <w:abstractNumId w:val="10"/>
  </w:num>
  <w:num w:numId="41">
    <w:abstractNumId w:val="44"/>
  </w:num>
  <w:num w:numId="42">
    <w:abstractNumId w:val="2"/>
  </w:num>
  <w:num w:numId="43">
    <w:abstractNumId w:val="26"/>
  </w:num>
  <w:num w:numId="44">
    <w:abstractNumId w:val="34"/>
  </w:num>
  <w:num w:numId="45">
    <w:abstractNumId w:val="42"/>
  </w:num>
  <w:num w:numId="46">
    <w:abstractNumId w:val="40"/>
  </w:num>
  <w:num w:numId="47">
    <w:abstractNumId w:val="45"/>
  </w:num>
  <w:num w:numId="48">
    <w:abstractNumId w:val="17"/>
  </w:num>
  <w:num w:numId="49">
    <w:abstractNumId w:val="49"/>
  </w:num>
  <w:num w:numId="50">
    <w:abstractNumId w:val="48"/>
  </w:num>
  <w:num w:numId="51">
    <w:abstractNumId w:val="25"/>
  </w:num>
  <w:num w:numId="52">
    <w:abstractNumId w:val="2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1DDC"/>
    <w:rsid w:val="00001F3B"/>
    <w:rsid w:val="00003103"/>
    <w:rsid w:val="00007D38"/>
    <w:rsid w:val="00010B09"/>
    <w:rsid w:val="000120E0"/>
    <w:rsid w:val="000122EB"/>
    <w:rsid w:val="000203FD"/>
    <w:rsid w:val="000219DA"/>
    <w:rsid w:val="0002742C"/>
    <w:rsid w:val="000341C7"/>
    <w:rsid w:val="000362FE"/>
    <w:rsid w:val="00036AD1"/>
    <w:rsid w:val="00041459"/>
    <w:rsid w:val="00057502"/>
    <w:rsid w:val="00057F92"/>
    <w:rsid w:val="000635DB"/>
    <w:rsid w:val="00063DE0"/>
    <w:rsid w:val="000647EE"/>
    <w:rsid w:val="00066E36"/>
    <w:rsid w:val="000700CB"/>
    <w:rsid w:val="00070C9B"/>
    <w:rsid w:val="00071406"/>
    <w:rsid w:val="00071BF3"/>
    <w:rsid w:val="00071DCB"/>
    <w:rsid w:val="00072623"/>
    <w:rsid w:val="000741AC"/>
    <w:rsid w:val="00083F99"/>
    <w:rsid w:val="00084D6D"/>
    <w:rsid w:val="000865C8"/>
    <w:rsid w:val="00090D18"/>
    <w:rsid w:val="000913B5"/>
    <w:rsid w:val="00096B9D"/>
    <w:rsid w:val="00097250"/>
    <w:rsid w:val="000A0235"/>
    <w:rsid w:val="000A0F07"/>
    <w:rsid w:val="000A1137"/>
    <w:rsid w:val="000A3B7A"/>
    <w:rsid w:val="000A473F"/>
    <w:rsid w:val="000A5625"/>
    <w:rsid w:val="000A7B8C"/>
    <w:rsid w:val="000B1017"/>
    <w:rsid w:val="000B2032"/>
    <w:rsid w:val="000B265B"/>
    <w:rsid w:val="000B3A44"/>
    <w:rsid w:val="000B6841"/>
    <w:rsid w:val="000B6D2A"/>
    <w:rsid w:val="000C66EF"/>
    <w:rsid w:val="000C6B0F"/>
    <w:rsid w:val="000D497C"/>
    <w:rsid w:val="000E419A"/>
    <w:rsid w:val="000E5FC1"/>
    <w:rsid w:val="000E6C95"/>
    <w:rsid w:val="000E6E0A"/>
    <w:rsid w:val="000E78F3"/>
    <w:rsid w:val="000F0B5D"/>
    <w:rsid w:val="000F3E1C"/>
    <w:rsid w:val="000F4FA3"/>
    <w:rsid w:val="000F5101"/>
    <w:rsid w:val="00103CF1"/>
    <w:rsid w:val="001044FF"/>
    <w:rsid w:val="001052D2"/>
    <w:rsid w:val="00111F4A"/>
    <w:rsid w:val="00113F40"/>
    <w:rsid w:val="0012406B"/>
    <w:rsid w:val="0012676F"/>
    <w:rsid w:val="00126ED6"/>
    <w:rsid w:val="001270EE"/>
    <w:rsid w:val="00127A81"/>
    <w:rsid w:val="00127CF7"/>
    <w:rsid w:val="00133327"/>
    <w:rsid w:val="001359BD"/>
    <w:rsid w:val="00135D18"/>
    <w:rsid w:val="00140DE6"/>
    <w:rsid w:val="001509D9"/>
    <w:rsid w:val="00151BCB"/>
    <w:rsid w:val="0015514D"/>
    <w:rsid w:val="00163DEC"/>
    <w:rsid w:val="00165D7C"/>
    <w:rsid w:val="00174F06"/>
    <w:rsid w:val="00181444"/>
    <w:rsid w:val="001816A2"/>
    <w:rsid w:val="00184599"/>
    <w:rsid w:val="001847CA"/>
    <w:rsid w:val="00185236"/>
    <w:rsid w:val="00186EB5"/>
    <w:rsid w:val="001902D0"/>
    <w:rsid w:val="00191899"/>
    <w:rsid w:val="00192AE1"/>
    <w:rsid w:val="001970F1"/>
    <w:rsid w:val="001A6D91"/>
    <w:rsid w:val="001B1F16"/>
    <w:rsid w:val="001B3E1E"/>
    <w:rsid w:val="001B7CF8"/>
    <w:rsid w:val="001C1112"/>
    <w:rsid w:val="001C218E"/>
    <w:rsid w:val="001C3DFB"/>
    <w:rsid w:val="001C4C1B"/>
    <w:rsid w:val="001C562F"/>
    <w:rsid w:val="001D5E64"/>
    <w:rsid w:val="001E26AE"/>
    <w:rsid w:val="001E3A11"/>
    <w:rsid w:val="001E3AA8"/>
    <w:rsid w:val="001E6818"/>
    <w:rsid w:val="001E7847"/>
    <w:rsid w:val="001F7B83"/>
    <w:rsid w:val="001F7B94"/>
    <w:rsid w:val="00200E38"/>
    <w:rsid w:val="00202602"/>
    <w:rsid w:val="00204B3E"/>
    <w:rsid w:val="00204CE2"/>
    <w:rsid w:val="00210799"/>
    <w:rsid w:val="00212DA7"/>
    <w:rsid w:val="00215D7A"/>
    <w:rsid w:val="00216D28"/>
    <w:rsid w:val="00217960"/>
    <w:rsid w:val="002203B9"/>
    <w:rsid w:val="002255D7"/>
    <w:rsid w:val="002320F3"/>
    <w:rsid w:val="0023575C"/>
    <w:rsid w:val="002371BA"/>
    <w:rsid w:val="00237A4F"/>
    <w:rsid w:val="00247A88"/>
    <w:rsid w:val="00250B89"/>
    <w:rsid w:val="00251CCB"/>
    <w:rsid w:val="0025375E"/>
    <w:rsid w:val="00256C4E"/>
    <w:rsid w:val="00257B27"/>
    <w:rsid w:val="00261FDE"/>
    <w:rsid w:val="002624D7"/>
    <w:rsid w:val="00262BDD"/>
    <w:rsid w:val="002654E5"/>
    <w:rsid w:val="00273625"/>
    <w:rsid w:val="0027533F"/>
    <w:rsid w:val="00284846"/>
    <w:rsid w:val="0029260C"/>
    <w:rsid w:val="0029354C"/>
    <w:rsid w:val="00294B8B"/>
    <w:rsid w:val="002B30AF"/>
    <w:rsid w:val="002C26AA"/>
    <w:rsid w:val="002C2ABF"/>
    <w:rsid w:val="002C5D96"/>
    <w:rsid w:val="002D0399"/>
    <w:rsid w:val="002D4018"/>
    <w:rsid w:val="002D56BD"/>
    <w:rsid w:val="002D6440"/>
    <w:rsid w:val="002E07EA"/>
    <w:rsid w:val="002E16C5"/>
    <w:rsid w:val="002E1B73"/>
    <w:rsid w:val="002E5D09"/>
    <w:rsid w:val="002E65AF"/>
    <w:rsid w:val="002E6B15"/>
    <w:rsid w:val="002F2DF9"/>
    <w:rsid w:val="002F4C64"/>
    <w:rsid w:val="00300FF1"/>
    <w:rsid w:val="0030157C"/>
    <w:rsid w:val="0030493C"/>
    <w:rsid w:val="00313414"/>
    <w:rsid w:val="00324569"/>
    <w:rsid w:val="00324AEE"/>
    <w:rsid w:val="0032583E"/>
    <w:rsid w:val="0033055A"/>
    <w:rsid w:val="00337F09"/>
    <w:rsid w:val="00341762"/>
    <w:rsid w:val="00351EAD"/>
    <w:rsid w:val="00355350"/>
    <w:rsid w:val="00356EA6"/>
    <w:rsid w:val="00360110"/>
    <w:rsid w:val="0036053D"/>
    <w:rsid w:val="00360D35"/>
    <w:rsid w:val="00361317"/>
    <w:rsid w:val="00363403"/>
    <w:rsid w:val="00363F68"/>
    <w:rsid w:val="00364F5D"/>
    <w:rsid w:val="00366EC5"/>
    <w:rsid w:val="00367586"/>
    <w:rsid w:val="00367FE2"/>
    <w:rsid w:val="00373342"/>
    <w:rsid w:val="00374E45"/>
    <w:rsid w:val="00374F82"/>
    <w:rsid w:val="00377246"/>
    <w:rsid w:val="0038057B"/>
    <w:rsid w:val="00385714"/>
    <w:rsid w:val="00385897"/>
    <w:rsid w:val="0038600D"/>
    <w:rsid w:val="0038647D"/>
    <w:rsid w:val="003928B9"/>
    <w:rsid w:val="003977A3"/>
    <w:rsid w:val="003A5838"/>
    <w:rsid w:val="003A6F98"/>
    <w:rsid w:val="003B14F1"/>
    <w:rsid w:val="003B7649"/>
    <w:rsid w:val="003C1E0C"/>
    <w:rsid w:val="003C6701"/>
    <w:rsid w:val="003D19FB"/>
    <w:rsid w:val="003D24AE"/>
    <w:rsid w:val="003D4905"/>
    <w:rsid w:val="003D5BDA"/>
    <w:rsid w:val="003D704E"/>
    <w:rsid w:val="003E2F6B"/>
    <w:rsid w:val="003E4247"/>
    <w:rsid w:val="003F1258"/>
    <w:rsid w:val="00400C1E"/>
    <w:rsid w:val="004013B4"/>
    <w:rsid w:val="00403BD5"/>
    <w:rsid w:val="00404A46"/>
    <w:rsid w:val="00405526"/>
    <w:rsid w:val="00406FD5"/>
    <w:rsid w:val="004076A9"/>
    <w:rsid w:val="00411AAF"/>
    <w:rsid w:val="00412BA0"/>
    <w:rsid w:val="00413461"/>
    <w:rsid w:val="00421306"/>
    <w:rsid w:val="0042202F"/>
    <w:rsid w:val="00422CC9"/>
    <w:rsid w:val="00433F9E"/>
    <w:rsid w:val="004347AD"/>
    <w:rsid w:val="004404EB"/>
    <w:rsid w:val="004422D9"/>
    <w:rsid w:val="004427D0"/>
    <w:rsid w:val="0044394A"/>
    <w:rsid w:val="00452157"/>
    <w:rsid w:val="00457113"/>
    <w:rsid w:val="0046114A"/>
    <w:rsid w:val="0046176B"/>
    <w:rsid w:val="00462036"/>
    <w:rsid w:val="004629F2"/>
    <w:rsid w:val="0046317E"/>
    <w:rsid w:val="00491D93"/>
    <w:rsid w:val="004935A7"/>
    <w:rsid w:val="00496533"/>
    <w:rsid w:val="00496FD9"/>
    <w:rsid w:val="004A5771"/>
    <w:rsid w:val="004A7746"/>
    <w:rsid w:val="004A7F45"/>
    <w:rsid w:val="004B2159"/>
    <w:rsid w:val="004B4D51"/>
    <w:rsid w:val="004B787D"/>
    <w:rsid w:val="004C275F"/>
    <w:rsid w:val="004D10FB"/>
    <w:rsid w:val="004D180D"/>
    <w:rsid w:val="004D2EA1"/>
    <w:rsid w:val="004E05A9"/>
    <w:rsid w:val="004E086C"/>
    <w:rsid w:val="004E0903"/>
    <w:rsid w:val="004E0F50"/>
    <w:rsid w:val="004E2598"/>
    <w:rsid w:val="004E6897"/>
    <w:rsid w:val="004F1750"/>
    <w:rsid w:val="004F1F41"/>
    <w:rsid w:val="004F2598"/>
    <w:rsid w:val="004F2993"/>
    <w:rsid w:val="004F2B77"/>
    <w:rsid w:val="004F2E13"/>
    <w:rsid w:val="004F352A"/>
    <w:rsid w:val="004F3FC7"/>
    <w:rsid w:val="004F6A6F"/>
    <w:rsid w:val="005000B1"/>
    <w:rsid w:val="005048DF"/>
    <w:rsid w:val="00507B22"/>
    <w:rsid w:val="00512B62"/>
    <w:rsid w:val="00515EC2"/>
    <w:rsid w:val="0051779F"/>
    <w:rsid w:val="00520B99"/>
    <w:rsid w:val="00521A3D"/>
    <w:rsid w:val="005304AE"/>
    <w:rsid w:val="005371DD"/>
    <w:rsid w:val="00537612"/>
    <w:rsid w:val="00540077"/>
    <w:rsid w:val="0054114A"/>
    <w:rsid w:val="0054428A"/>
    <w:rsid w:val="0054481F"/>
    <w:rsid w:val="00550D64"/>
    <w:rsid w:val="0055463A"/>
    <w:rsid w:val="005579D7"/>
    <w:rsid w:val="005605D4"/>
    <w:rsid w:val="00563465"/>
    <w:rsid w:val="00563BBE"/>
    <w:rsid w:val="00563EE8"/>
    <w:rsid w:val="00565096"/>
    <w:rsid w:val="00565E86"/>
    <w:rsid w:val="00567F94"/>
    <w:rsid w:val="0057749A"/>
    <w:rsid w:val="00580691"/>
    <w:rsid w:val="00583266"/>
    <w:rsid w:val="005852A6"/>
    <w:rsid w:val="00594616"/>
    <w:rsid w:val="005A1506"/>
    <w:rsid w:val="005A36FE"/>
    <w:rsid w:val="005B2450"/>
    <w:rsid w:val="005B5298"/>
    <w:rsid w:val="005B63B3"/>
    <w:rsid w:val="005B665A"/>
    <w:rsid w:val="005B778A"/>
    <w:rsid w:val="005C40A2"/>
    <w:rsid w:val="005C5471"/>
    <w:rsid w:val="005D21C8"/>
    <w:rsid w:val="005D3C0A"/>
    <w:rsid w:val="005D47CA"/>
    <w:rsid w:val="005D75BE"/>
    <w:rsid w:val="005D7F59"/>
    <w:rsid w:val="005E20BA"/>
    <w:rsid w:val="005E3C54"/>
    <w:rsid w:val="005E497B"/>
    <w:rsid w:val="005E52F1"/>
    <w:rsid w:val="005E7DA3"/>
    <w:rsid w:val="005F183B"/>
    <w:rsid w:val="005F1BD3"/>
    <w:rsid w:val="005F1C34"/>
    <w:rsid w:val="005F378C"/>
    <w:rsid w:val="005F4610"/>
    <w:rsid w:val="005F4CD1"/>
    <w:rsid w:val="00604466"/>
    <w:rsid w:val="00605220"/>
    <w:rsid w:val="0060535A"/>
    <w:rsid w:val="0061277C"/>
    <w:rsid w:val="0061537A"/>
    <w:rsid w:val="00616FFF"/>
    <w:rsid w:val="00620567"/>
    <w:rsid w:val="00623A7F"/>
    <w:rsid w:val="00624AC2"/>
    <w:rsid w:val="00625815"/>
    <w:rsid w:val="00626A59"/>
    <w:rsid w:val="00627D35"/>
    <w:rsid w:val="00627E5D"/>
    <w:rsid w:val="006306B9"/>
    <w:rsid w:val="00631DBD"/>
    <w:rsid w:val="006361C4"/>
    <w:rsid w:val="006431C2"/>
    <w:rsid w:val="0064370B"/>
    <w:rsid w:val="00644929"/>
    <w:rsid w:val="006463AD"/>
    <w:rsid w:val="006479EA"/>
    <w:rsid w:val="0065089A"/>
    <w:rsid w:val="00651AB4"/>
    <w:rsid w:val="0065241F"/>
    <w:rsid w:val="00660B84"/>
    <w:rsid w:val="00660CB0"/>
    <w:rsid w:val="006631DF"/>
    <w:rsid w:val="00663220"/>
    <w:rsid w:val="00663C22"/>
    <w:rsid w:val="006656DA"/>
    <w:rsid w:val="00674BB7"/>
    <w:rsid w:val="00681AC5"/>
    <w:rsid w:val="00695CF1"/>
    <w:rsid w:val="006A16C6"/>
    <w:rsid w:val="006A661A"/>
    <w:rsid w:val="006A6936"/>
    <w:rsid w:val="006B3717"/>
    <w:rsid w:val="006C0D21"/>
    <w:rsid w:val="006C7A26"/>
    <w:rsid w:val="006D1D7E"/>
    <w:rsid w:val="006D3442"/>
    <w:rsid w:val="006D693B"/>
    <w:rsid w:val="006E17AB"/>
    <w:rsid w:val="006E6BFC"/>
    <w:rsid w:val="006E6C3D"/>
    <w:rsid w:val="006F39BC"/>
    <w:rsid w:val="0070188E"/>
    <w:rsid w:val="0070703F"/>
    <w:rsid w:val="00707A9C"/>
    <w:rsid w:val="0071156E"/>
    <w:rsid w:val="00712720"/>
    <w:rsid w:val="00721D73"/>
    <w:rsid w:val="00723D7B"/>
    <w:rsid w:val="00723E87"/>
    <w:rsid w:val="0072504E"/>
    <w:rsid w:val="00726045"/>
    <w:rsid w:val="0072700B"/>
    <w:rsid w:val="007428DF"/>
    <w:rsid w:val="00744282"/>
    <w:rsid w:val="0074627A"/>
    <w:rsid w:val="0075260E"/>
    <w:rsid w:val="00752757"/>
    <w:rsid w:val="0075349C"/>
    <w:rsid w:val="00761D6A"/>
    <w:rsid w:val="00767A2B"/>
    <w:rsid w:val="0077096F"/>
    <w:rsid w:val="00772858"/>
    <w:rsid w:val="00772E94"/>
    <w:rsid w:val="00774E24"/>
    <w:rsid w:val="0077551E"/>
    <w:rsid w:val="00780FB2"/>
    <w:rsid w:val="00781664"/>
    <w:rsid w:val="007865AF"/>
    <w:rsid w:val="00791219"/>
    <w:rsid w:val="007924C3"/>
    <w:rsid w:val="0079422A"/>
    <w:rsid w:val="007961FF"/>
    <w:rsid w:val="007A152B"/>
    <w:rsid w:val="007A26FF"/>
    <w:rsid w:val="007A332A"/>
    <w:rsid w:val="007B31A8"/>
    <w:rsid w:val="007B57BD"/>
    <w:rsid w:val="007B5BD0"/>
    <w:rsid w:val="007B7321"/>
    <w:rsid w:val="007C13CE"/>
    <w:rsid w:val="007C17CA"/>
    <w:rsid w:val="007D2408"/>
    <w:rsid w:val="007D2AE6"/>
    <w:rsid w:val="007D377F"/>
    <w:rsid w:val="007D5898"/>
    <w:rsid w:val="007F3FFB"/>
    <w:rsid w:val="007F46C4"/>
    <w:rsid w:val="007F698B"/>
    <w:rsid w:val="007F6F64"/>
    <w:rsid w:val="00800E53"/>
    <w:rsid w:val="008011E3"/>
    <w:rsid w:val="00811378"/>
    <w:rsid w:val="00812FA2"/>
    <w:rsid w:val="00815CE8"/>
    <w:rsid w:val="008212F3"/>
    <w:rsid w:val="008270D8"/>
    <w:rsid w:val="00830C30"/>
    <w:rsid w:val="00831D89"/>
    <w:rsid w:val="00847875"/>
    <w:rsid w:val="00851BEC"/>
    <w:rsid w:val="0085506C"/>
    <w:rsid w:val="008557D3"/>
    <w:rsid w:val="0086668A"/>
    <w:rsid w:val="00867E14"/>
    <w:rsid w:val="00873BAC"/>
    <w:rsid w:val="00874465"/>
    <w:rsid w:val="008778CE"/>
    <w:rsid w:val="008813F7"/>
    <w:rsid w:val="008829B7"/>
    <w:rsid w:val="00885A15"/>
    <w:rsid w:val="00891EC6"/>
    <w:rsid w:val="008A1849"/>
    <w:rsid w:val="008A7D02"/>
    <w:rsid w:val="008B0C52"/>
    <w:rsid w:val="008B1679"/>
    <w:rsid w:val="008B5229"/>
    <w:rsid w:val="008B6CFC"/>
    <w:rsid w:val="008B6DD3"/>
    <w:rsid w:val="008C0A05"/>
    <w:rsid w:val="008C490E"/>
    <w:rsid w:val="008C4DEB"/>
    <w:rsid w:val="008C640F"/>
    <w:rsid w:val="008D5D0E"/>
    <w:rsid w:val="008D69B0"/>
    <w:rsid w:val="008D74DE"/>
    <w:rsid w:val="008E1B24"/>
    <w:rsid w:val="008E22FF"/>
    <w:rsid w:val="008E2AFC"/>
    <w:rsid w:val="008E3254"/>
    <w:rsid w:val="008F1879"/>
    <w:rsid w:val="0090465A"/>
    <w:rsid w:val="00905980"/>
    <w:rsid w:val="00907172"/>
    <w:rsid w:val="00907932"/>
    <w:rsid w:val="00911B4B"/>
    <w:rsid w:val="00914FAB"/>
    <w:rsid w:val="00915482"/>
    <w:rsid w:val="00921EC9"/>
    <w:rsid w:val="00926A7A"/>
    <w:rsid w:val="00926F6E"/>
    <w:rsid w:val="00926F89"/>
    <w:rsid w:val="00933DA3"/>
    <w:rsid w:val="0093422F"/>
    <w:rsid w:val="00935942"/>
    <w:rsid w:val="00940A92"/>
    <w:rsid w:val="00940CCB"/>
    <w:rsid w:val="00943406"/>
    <w:rsid w:val="00943DDD"/>
    <w:rsid w:val="009478AE"/>
    <w:rsid w:val="00954B29"/>
    <w:rsid w:val="0095506F"/>
    <w:rsid w:val="00955FAC"/>
    <w:rsid w:val="00956269"/>
    <w:rsid w:val="009612E4"/>
    <w:rsid w:val="009648A6"/>
    <w:rsid w:val="00966F48"/>
    <w:rsid w:val="00970AAA"/>
    <w:rsid w:val="009711DD"/>
    <w:rsid w:val="00972CFD"/>
    <w:rsid w:val="0097301E"/>
    <w:rsid w:val="0097381E"/>
    <w:rsid w:val="00974785"/>
    <w:rsid w:val="00974B43"/>
    <w:rsid w:val="009755B5"/>
    <w:rsid w:val="009856A5"/>
    <w:rsid w:val="00986C7D"/>
    <w:rsid w:val="00995552"/>
    <w:rsid w:val="00996402"/>
    <w:rsid w:val="00996ABA"/>
    <w:rsid w:val="009972AC"/>
    <w:rsid w:val="009A0196"/>
    <w:rsid w:val="009A19A1"/>
    <w:rsid w:val="009A256A"/>
    <w:rsid w:val="009A3F1F"/>
    <w:rsid w:val="009A470D"/>
    <w:rsid w:val="009A541B"/>
    <w:rsid w:val="009A57E4"/>
    <w:rsid w:val="009A6B00"/>
    <w:rsid w:val="009A6F52"/>
    <w:rsid w:val="009B3FB4"/>
    <w:rsid w:val="009B584F"/>
    <w:rsid w:val="009B78E0"/>
    <w:rsid w:val="009B7F76"/>
    <w:rsid w:val="009C49B4"/>
    <w:rsid w:val="009C65B0"/>
    <w:rsid w:val="009C69F8"/>
    <w:rsid w:val="009D00A0"/>
    <w:rsid w:val="009D22FB"/>
    <w:rsid w:val="009D2328"/>
    <w:rsid w:val="009D3720"/>
    <w:rsid w:val="009D7F63"/>
    <w:rsid w:val="009E4F30"/>
    <w:rsid w:val="009E6BFC"/>
    <w:rsid w:val="009F2590"/>
    <w:rsid w:val="009F645D"/>
    <w:rsid w:val="009F6A72"/>
    <w:rsid w:val="00A01247"/>
    <w:rsid w:val="00A03ACA"/>
    <w:rsid w:val="00A0772A"/>
    <w:rsid w:val="00A128D0"/>
    <w:rsid w:val="00A1433D"/>
    <w:rsid w:val="00A1531E"/>
    <w:rsid w:val="00A200AE"/>
    <w:rsid w:val="00A20CAA"/>
    <w:rsid w:val="00A261D1"/>
    <w:rsid w:val="00A32C2D"/>
    <w:rsid w:val="00A3357E"/>
    <w:rsid w:val="00A37D17"/>
    <w:rsid w:val="00A422F7"/>
    <w:rsid w:val="00A42A7E"/>
    <w:rsid w:val="00A43706"/>
    <w:rsid w:val="00A45990"/>
    <w:rsid w:val="00A46157"/>
    <w:rsid w:val="00A56B89"/>
    <w:rsid w:val="00A60A0A"/>
    <w:rsid w:val="00A71AC4"/>
    <w:rsid w:val="00A72A86"/>
    <w:rsid w:val="00A74EC3"/>
    <w:rsid w:val="00A75B09"/>
    <w:rsid w:val="00A81AE9"/>
    <w:rsid w:val="00A8262B"/>
    <w:rsid w:val="00A82BCA"/>
    <w:rsid w:val="00A835C5"/>
    <w:rsid w:val="00A8393A"/>
    <w:rsid w:val="00A90C36"/>
    <w:rsid w:val="00A91A5C"/>
    <w:rsid w:val="00A9246B"/>
    <w:rsid w:val="00A92B11"/>
    <w:rsid w:val="00A92EA1"/>
    <w:rsid w:val="00AA1487"/>
    <w:rsid w:val="00AA3973"/>
    <w:rsid w:val="00AA3F09"/>
    <w:rsid w:val="00AA69D4"/>
    <w:rsid w:val="00AB0110"/>
    <w:rsid w:val="00AB2162"/>
    <w:rsid w:val="00AB25E6"/>
    <w:rsid w:val="00AB76E9"/>
    <w:rsid w:val="00AC0E89"/>
    <w:rsid w:val="00AC13AE"/>
    <w:rsid w:val="00AC1D4A"/>
    <w:rsid w:val="00AC5BAA"/>
    <w:rsid w:val="00AD0039"/>
    <w:rsid w:val="00AD0841"/>
    <w:rsid w:val="00AD0EDB"/>
    <w:rsid w:val="00AD51A0"/>
    <w:rsid w:val="00AE0288"/>
    <w:rsid w:val="00AE20F1"/>
    <w:rsid w:val="00AE2D05"/>
    <w:rsid w:val="00AF088D"/>
    <w:rsid w:val="00AF1F83"/>
    <w:rsid w:val="00AF2952"/>
    <w:rsid w:val="00AF66FD"/>
    <w:rsid w:val="00AF6E70"/>
    <w:rsid w:val="00B008D6"/>
    <w:rsid w:val="00B00D1E"/>
    <w:rsid w:val="00B01477"/>
    <w:rsid w:val="00B03FE1"/>
    <w:rsid w:val="00B05825"/>
    <w:rsid w:val="00B10227"/>
    <w:rsid w:val="00B10682"/>
    <w:rsid w:val="00B13AFB"/>
    <w:rsid w:val="00B165BB"/>
    <w:rsid w:val="00B3162F"/>
    <w:rsid w:val="00B3212D"/>
    <w:rsid w:val="00B3471E"/>
    <w:rsid w:val="00B3537D"/>
    <w:rsid w:val="00B40B64"/>
    <w:rsid w:val="00B41487"/>
    <w:rsid w:val="00B41BA9"/>
    <w:rsid w:val="00B41CBA"/>
    <w:rsid w:val="00B457E7"/>
    <w:rsid w:val="00B56BBD"/>
    <w:rsid w:val="00B63336"/>
    <w:rsid w:val="00B673B7"/>
    <w:rsid w:val="00B67A2C"/>
    <w:rsid w:val="00B74EA5"/>
    <w:rsid w:val="00B75C77"/>
    <w:rsid w:val="00B80ED4"/>
    <w:rsid w:val="00B8387F"/>
    <w:rsid w:val="00B842E1"/>
    <w:rsid w:val="00B84384"/>
    <w:rsid w:val="00B84420"/>
    <w:rsid w:val="00B848F6"/>
    <w:rsid w:val="00B852F5"/>
    <w:rsid w:val="00B90F01"/>
    <w:rsid w:val="00B911A7"/>
    <w:rsid w:val="00B91BF3"/>
    <w:rsid w:val="00B92A0F"/>
    <w:rsid w:val="00B939EC"/>
    <w:rsid w:val="00BA280C"/>
    <w:rsid w:val="00BB2995"/>
    <w:rsid w:val="00BC00B3"/>
    <w:rsid w:val="00BC7213"/>
    <w:rsid w:val="00BD054C"/>
    <w:rsid w:val="00BD4155"/>
    <w:rsid w:val="00BD75F9"/>
    <w:rsid w:val="00BE0D99"/>
    <w:rsid w:val="00BE411E"/>
    <w:rsid w:val="00BE4CE1"/>
    <w:rsid w:val="00BF05DE"/>
    <w:rsid w:val="00BF21FC"/>
    <w:rsid w:val="00BF3EFC"/>
    <w:rsid w:val="00BF6853"/>
    <w:rsid w:val="00C01324"/>
    <w:rsid w:val="00C029EE"/>
    <w:rsid w:val="00C044EF"/>
    <w:rsid w:val="00C054D9"/>
    <w:rsid w:val="00C17538"/>
    <w:rsid w:val="00C23C9F"/>
    <w:rsid w:val="00C24B55"/>
    <w:rsid w:val="00C30AEB"/>
    <w:rsid w:val="00C30BB2"/>
    <w:rsid w:val="00C31666"/>
    <w:rsid w:val="00C33B91"/>
    <w:rsid w:val="00C33BCB"/>
    <w:rsid w:val="00C36066"/>
    <w:rsid w:val="00C36302"/>
    <w:rsid w:val="00C36B98"/>
    <w:rsid w:val="00C4106D"/>
    <w:rsid w:val="00C42003"/>
    <w:rsid w:val="00C44FA9"/>
    <w:rsid w:val="00C4781A"/>
    <w:rsid w:val="00C516F0"/>
    <w:rsid w:val="00C51C8A"/>
    <w:rsid w:val="00C55B85"/>
    <w:rsid w:val="00C5611B"/>
    <w:rsid w:val="00C57AA8"/>
    <w:rsid w:val="00C64F2F"/>
    <w:rsid w:val="00C66158"/>
    <w:rsid w:val="00C66198"/>
    <w:rsid w:val="00C66C8A"/>
    <w:rsid w:val="00C710C9"/>
    <w:rsid w:val="00C72242"/>
    <w:rsid w:val="00C83F45"/>
    <w:rsid w:val="00C90C48"/>
    <w:rsid w:val="00C90DC8"/>
    <w:rsid w:val="00C92E24"/>
    <w:rsid w:val="00C9446A"/>
    <w:rsid w:val="00C94D91"/>
    <w:rsid w:val="00CB5A97"/>
    <w:rsid w:val="00CB6D7D"/>
    <w:rsid w:val="00CC006C"/>
    <w:rsid w:val="00CC29A5"/>
    <w:rsid w:val="00CC5CBD"/>
    <w:rsid w:val="00CC6BCD"/>
    <w:rsid w:val="00CC7EFC"/>
    <w:rsid w:val="00CD51C0"/>
    <w:rsid w:val="00CE59AE"/>
    <w:rsid w:val="00CE6195"/>
    <w:rsid w:val="00CE7183"/>
    <w:rsid w:val="00CE7B86"/>
    <w:rsid w:val="00CF6D4B"/>
    <w:rsid w:val="00CF6FE9"/>
    <w:rsid w:val="00D004FE"/>
    <w:rsid w:val="00D01D06"/>
    <w:rsid w:val="00D0261F"/>
    <w:rsid w:val="00D06AE6"/>
    <w:rsid w:val="00D06EB5"/>
    <w:rsid w:val="00D1038A"/>
    <w:rsid w:val="00D1199C"/>
    <w:rsid w:val="00D12A78"/>
    <w:rsid w:val="00D1363B"/>
    <w:rsid w:val="00D177F5"/>
    <w:rsid w:val="00D20A8B"/>
    <w:rsid w:val="00D22376"/>
    <w:rsid w:val="00D23949"/>
    <w:rsid w:val="00D23E8E"/>
    <w:rsid w:val="00D27DB9"/>
    <w:rsid w:val="00D302E3"/>
    <w:rsid w:val="00D31909"/>
    <w:rsid w:val="00D32012"/>
    <w:rsid w:val="00D3297E"/>
    <w:rsid w:val="00D33DFE"/>
    <w:rsid w:val="00D34152"/>
    <w:rsid w:val="00D37735"/>
    <w:rsid w:val="00D41601"/>
    <w:rsid w:val="00D42D0B"/>
    <w:rsid w:val="00D44C5B"/>
    <w:rsid w:val="00D44CB7"/>
    <w:rsid w:val="00D46D7C"/>
    <w:rsid w:val="00D50334"/>
    <w:rsid w:val="00D51A66"/>
    <w:rsid w:val="00D54FFC"/>
    <w:rsid w:val="00D5639E"/>
    <w:rsid w:val="00D604D7"/>
    <w:rsid w:val="00D629B0"/>
    <w:rsid w:val="00D646C0"/>
    <w:rsid w:val="00D663C9"/>
    <w:rsid w:val="00D67D82"/>
    <w:rsid w:val="00D7138C"/>
    <w:rsid w:val="00D74574"/>
    <w:rsid w:val="00D75B52"/>
    <w:rsid w:val="00D76B9C"/>
    <w:rsid w:val="00D776B1"/>
    <w:rsid w:val="00D77AC7"/>
    <w:rsid w:val="00D83B78"/>
    <w:rsid w:val="00D8550E"/>
    <w:rsid w:val="00D913BF"/>
    <w:rsid w:val="00D9152D"/>
    <w:rsid w:val="00D9317B"/>
    <w:rsid w:val="00D9458A"/>
    <w:rsid w:val="00D97EB2"/>
    <w:rsid w:val="00DA0872"/>
    <w:rsid w:val="00DA1420"/>
    <w:rsid w:val="00DA33DF"/>
    <w:rsid w:val="00DA69B0"/>
    <w:rsid w:val="00DB32FB"/>
    <w:rsid w:val="00DB5236"/>
    <w:rsid w:val="00DB7F0F"/>
    <w:rsid w:val="00DC062A"/>
    <w:rsid w:val="00DC0EDE"/>
    <w:rsid w:val="00DC2DE3"/>
    <w:rsid w:val="00DE0C87"/>
    <w:rsid w:val="00DE2C4B"/>
    <w:rsid w:val="00DE4699"/>
    <w:rsid w:val="00DE70C1"/>
    <w:rsid w:val="00DE7B4A"/>
    <w:rsid w:val="00DF786F"/>
    <w:rsid w:val="00E00CE9"/>
    <w:rsid w:val="00E02E83"/>
    <w:rsid w:val="00E0369C"/>
    <w:rsid w:val="00E15F56"/>
    <w:rsid w:val="00E15F5A"/>
    <w:rsid w:val="00E161B2"/>
    <w:rsid w:val="00E16A4B"/>
    <w:rsid w:val="00E20B73"/>
    <w:rsid w:val="00E2145B"/>
    <w:rsid w:val="00E225A6"/>
    <w:rsid w:val="00E30D5C"/>
    <w:rsid w:val="00E31D62"/>
    <w:rsid w:val="00E33123"/>
    <w:rsid w:val="00E339DD"/>
    <w:rsid w:val="00E35F66"/>
    <w:rsid w:val="00E36109"/>
    <w:rsid w:val="00E375CF"/>
    <w:rsid w:val="00E52A26"/>
    <w:rsid w:val="00E55B44"/>
    <w:rsid w:val="00E56900"/>
    <w:rsid w:val="00E57D8D"/>
    <w:rsid w:val="00E6132F"/>
    <w:rsid w:val="00E63295"/>
    <w:rsid w:val="00E67464"/>
    <w:rsid w:val="00E718F1"/>
    <w:rsid w:val="00E7627C"/>
    <w:rsid w:val="00E81615"/>
    <w:rsid w:val="00E9269D"/>
    <w:rsid w:val="00E975D0"/>
    <w:rsid w:val="00EA452E"/>
    <w:rsid w:val="00ED0CDC"/>
    <w:rsid w:val="00ED6251"/>
    <w:rsid w:val="00EE0F83"/>
    <w:rsid w:val="00EE143E"/>
    <w:rsid w:val="00EE3923"/>
    <w:rsid w:val="00EE77AB"/>
    <w:rsid w:val="00EF3FB7"/>
    <w:rsid w:val="00F10B6F"/>
    <w:rsid w:val="00F11B8F"/>
    <w:rsid w:val="00F149AC"/>
    <w:rsid w:val="00F15A74"/>
    <w:rsid w:val="00F24BEC"/>
    <w:rsid w:val="00F2791A"/>
    <w:rsid w:val="00F30714"/>
    <w:rsid w:val="00F36F5D"/>
    <w:rsid w:val="00F37B33"/>
    <w:rsid w:val="00F409D5"/>
    <w:rsid w:val="00F41C63"/>
    <w:rsid w:val="00F475E1"/>
    <w:rsid w:val="00F547DE"/>
    <w:rsid w:val="00F5489F"/>
    <w:rsid w:val="00F6129E"/>
    <w:rsid w:val="00F63624"/>
    <w:rsid w:val="00F650D7"/>
    <w:rsid w:val="00F67E1A"/>
    <w:rsid w:val="00F71981"/>
    <w:rsid w:val="00F81D9E"/>
    <w:rsid w:val="00F82975"/>
    <w:rsid w:val="00F8542B"/>
    <w:rsid w:val="00F859A2"/>
    <w:rsid w:val="00F9113E"/>
    <w:rsid w:val="00F911DE"/>
    <w:rsid w:val="00F94D45"/>
    <w:rsid w:val="00F95E1B"/>
    <w:rsid w:val="00FA224A"/>
    <w:rsid w:val="00FA2300"/>
    <w:rsid w:val="00FA242F"/>
    <w:rsid w:val="00FA5551"/>
    <w:rsid w:val="00FA7926"/>
    <w:rsid w:val="00FA7A20"/>
    <w:rsid w:val="00FB1A25"/>
    <w:rsid w:val="00FB43AE"/>
    <w:rsid w:val="00FB4B85"/>
    <w:rsid w:val="00FB4EA9"/>
    <w:rsid w:val="00FC0ACE"/>
    <w:rsid w:val="00FC1A1A"/>
    <w:rsid w:val="00FC3312"/>
    <w:rsid w:val="00FC520F"/>
    <w:rsid w:val="00FC5A36"/>
    <w:rsid w:val="00FC62B4"/>
    <w:rsid w:val="00FD1A2A"/>
    <w:rsid w:val="00FD30B7"/>
    <w:rsid w:val="00FD4751"/>
    <w:rsid w:val="00FD4FCD"/>
    <w:rsid w:val="00FD5262"/>
    <w:rsid w:val="00FD5D16"/>
    <w:rsid w:val="00FE31BA"/>
    <w:rsid w:val="00FE7600"/>
    <w:rsid w:val="00FF1DE1"/>
    <w:rsid w:val="00FF5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905D7E3"/>
  <w15:docId w15:val="{65F50BCB-0F27-4AC4-AA07-640F4D72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D42D0B"/>
    <w:rPr>
      <w:rFonts w:cs="Arial"/>
      <w:sz w:val="24"/>
      <w:szCs w:val="24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3"/>
    <w:uiPriority w:val="9"/>
    <w:qFormat/>
    <w:rsid w:val="00D42D0B"/>
    <w:pPr>
      <w:keepNext/>
      <w:outlineLvl w:val="0"/>
    </w:pPr>
    <w:rPr>
      <w:rFonts w:cs="Times New Roman"/>
      <w:szCs w:val="20"/>
    </w:rPr>
  </w:style>
  <w:style w:type="paragraph" w:styleId="20">
    <w:name w:val="heading 2"/>
    <w:basedOn w:val="a3"/>
    <w:link w:val="21"/>
    <w:uiPriority w:val="9"/>
    <w:qFormat/>
    <w:rsid w:val="00B92A0F"/>
    <w:pPr>
      <w:spacing w:before="100" w:beforeAutospacing="1" w:after="100" w:afterAutospacing="1"/>
      <w:outlineLvl w:val="1"/>
    </w:pPr>
    <w:rPr>
      <w:rFonts w:cs="Times New Roman"/>
      <w:b/>
      <w:bCs/>
      <w:sz w:val="36"/>
      <w:szCs w:val="36"/>
    </w:rPr>
  </w:style>
  <w:style w:type="paragraph" w:styleId="3">
    <w:name w:val="heading 3"/>
    <w:basedOn w:val="a3"/>
    <w:link w:val="30"/>
    <w:uiPriority w:val="9"/>
    <w:qFormat/>
    <w:rsid w:val="00B92A0F"/>
    <w:pPr>
      <w:spacing w:before="100" w:beforeAutospacing="1" w:after="100" w:afterAutospacing="1"/>
      <w:outlineLvl w:val="2"/>
    </w:pPr>
    <w:rPr>
      <w:rFonts w:cs="Times New Roman"/>
      <w:b/>
      <w:bCs/>
      <w:sz w:val="27"/>
      <w:szCs w:val="27"/>
    </w:rPr>
  </w:style>
  <w:style w:type="paragraph" w:styleId="4">
    <w:name w:val="heading 4"/>
    <w:basedOn w:val="a3"/>
    <w:link w:val="40"/>
    <w:uiPriority w:val="9"/>
    <w:qFormat/>
    <w:rsid w:val="006A661A"/>
    <w:pPr>
      <w:spacing w:before="100" w:beforeAutospacing="1" w:after="100" w:afterAutospacing="1"/>
      <w:outlineLvl w:val="3"/>
    </w:pPr>
    <w:rPr>
      <w:rFonts w:cs="Times New Roman"/>
      <w:b/>
      <w:bCs/>
    </w:rPr>
  </w:style>
  <w:style w:type="paragraph" w:styleId="5">
    <w:name w:val="heading 5"/>
    <w:basedOn w:val="a3"/>
    <w:next w:val="a3"/>
    <w:link w:val="50"/>
    <w:uiPriority w:val="9"/>
    <w:qFormat/>
    <w:rsid w:val="0072504E"/>
    <w:pPr>
      <w:suppressAutoHyphens/>
      <w:spacing w:before="240" w:after="60"/>
      <w:outlineLvl w:val="4"/>
    </w:pPr>
    <w:rPr>
      <w:rFonts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uiPriority w:val="9"/>
    <w:unhideWhenUsed/>
    <w:qFormat/>
    <w:rsid w:val="00057F92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3"/>
    <w:next w:val="a3"/>
    <w:link w:val="70"/>
    <w:uiPriority w:val="9"/>
    <w:qFormat/>
    <w:rsid w:val="0072504E"/>
    <w:pPr>
      <w:spacing w:before="240" w:after="60"/>
      <w:jc w:val="center"/>
      <w:outlineLvl w:val="6"/>
    </w:pPr>
    <w:rPr>
      <w:rFonts w:eastAsia="Calibri" w:cs="Times New Roman"/>
    </w:rPr>
  </w:style>
  <w:style w:type="paragraph" w:styleId="8">
    <w:name w:val="heading 8"/>
    <w:basedOn w:val="a3"/>
    <w:next w:val="a3"/>
    <w:link w:val="80"/>
    <w:uiPriority w:val="9"/>
    <w:qFormat/>
    <w:rsid w:val="0072504E"/>
    <w:pPr>
      <w:tabs>
        <w:tab w:val="num" w:pos="1440"/>
      </w:tabs>
      <w:spacing w:before="240" w:after="60"/>
      <w:ind w:left="1440" w:hanging="1440"/>
      <w:outlineLvl w:val="7"/>
    </w:pPr>
    <w:rPr>
      <w:rFonts w:ascii="Arial" w:eastAsia="Calibri" w:hAnsi="Arial"/>
      <w:i/>
      <w:iCs/>
      <w:sz w:val="20"/>
      <w:szCs w:val="20"/>
    </w:rPr>
  </w:style>
  <w:style w:type="paragraph" w:styleId="9">
    <w:name w:val="heading 9"/>
    <w:basedOn w:val="a3"/>
    <w:next w:val="a3"/>
    <w:link w:val="90"/>
    <w:uiPriority w:val="9"/>
    <w:qFormat/>
    <w:rsid w:val="0072504E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Calibri" w:hAnsi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2"/>
    <w:link w:val="12"/>
    <w:uiPriority w:val="9"/>
    <w:rsid w:val="00B92A0F"/>
    <w:rPr>
      <w:sz w:val="24"/>
    </w:rPr>
  </w:style>
  <w:style w:type="character" w:customStyle="1" w:styleId="21">
    <w:name w:val="Заголовок 2 Знак"/>
    <w:link w:val="20"/>
    <w:uiPriority w:val="9"/>
    <w:rsid w:val="00B92A0F"/>
    <w:rPr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B92A0F"/>
    <w:rPr>
      <w:b/>
      <w:bCs/>
      <w:sz w:val="27"/>
      <w:szCs w:val="27"/>
    </w:rPr>
  </w:style>
  <w:style w:type="character" w:customStyle="1" w:styleId="40">
    <w:name w:val="Заголовок 4 Знак"/>
    <w:link w:val="4"/>
    <w:uiPriority w:val="9"/>
    <w:rsid w:val="006A661A"/>
    <w:rPr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057F92"/>
    <w:rPr>
      <w:rFonts w:ascii="Calibri" w:eastAsia="Times New Roman" w:hAnsi="Calibri" w:cs="Times New Roman"/>
      <w:b/>
      <w:bCs/>
      <w:sz w:val="22"/>
      <w:szCs w:val="22"/>
    </w:rPr>
  </w:style>
  <w:style w:type="paragraph" w:styleId="a7">
    <w:name w:val="Body Text"/>
    <w:aliases w:val="бпОсновной текст"/>
    <w:basedOn w:val="a3"/>
    <w:link w:val="14"/>
    <w:rsid w:val="00D42D0B"/>
    <w:rPr>
      <w:rFonts w:ascii="Arial" w:hAnsi="Arial" w:cs="Times New Roman"/>
      <w:szCs w:val="20"/>
    </w:rPr>
  </w:style>
  <w:style w:type="paragraph" w:styleId="a8">
    <w:name w:val="Body Text Indent"/>
    <w:basedOn w:val="a3"/>
    <w:link w:val="15"/>
    <w:rsid w:val="00D42D0B"/>
    <w:pPr>
      <w:ind w:firstLine="720"/>
    </w:pPr>
  </w:style>
  <w:style w:type="paragraph" w:styleId="22">
    <w:name w:val="Body Text Indent 2"/>
    <w:basedOn w:val="a3"/>
    <w:rsid w:val="00D42D0B"/>
    <w:pPr>
      <w:ind w:left="1440" w:firstLine="720"/>
    </w:pPr>
    <w:rPr>
      <w:rFonts w:cs="Times New Roman"/>
      <w:bCs/>
      <w:szCs w:val="20"/>
    </w:rPr>
  </w:style>
  <w:style w:type="paragraph" w:styleId="a9">
    <w:name w:val="Balloon Text"/>
    <w:basedOn w:val="a3"/>
    <w:link w:val="aa"/>
    <w:uiPriority w:val="99"/>
    <w:semiHidden/>
    <w:rsid w:val="00E225A6"/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92A0F"/>
    <w:rPr>
      <w:rFonts w:ascii="Tahoma" w:hAnsi="Tahoma" w:cs="Tahoma"/>
      <w:sz w:val="16"/>
      <w:szCs w:val="16"/>
    </w:rPr>
  </w:style>
  <w:style w:type="character" w:styleId="ab">
    <w:name w:val="Emphasis"/>
    <w:uiPriority w:val="20"/>
    <w:qFormat/>
    <w:rsid w:val="00057F92"/>
    <w:rPr>
      <w:rFonts w:ascii="Arial Black" w:hAnsi="Arial Black" w:hint="default"/>
      <w:i w:val="0"/>
      <w:iCs w:val="0"/>
      <w:sz w:val="18"/>
    </w:rPr>
  </w:style>
  <w:style w:type="character" w:styleId="ac">
    <w:name w:val="Hyperlink"/>
    <w:uiPriority w:val="99"/>
    <w:rsid w:val="007A332A"/>
    <w:rPr>
      <w:color w:val="0000FF"/>
      <w:u w:val="single"/>
    </w:rPr>
  </w:style>
  <w:style w:type="paragraph" w:styleId="ad">
    <w:name w:val="header"/>
    <w:basedOn w:val="a3"/>
    <w:link w:val="ae"/>
    <w:uiPriority w:val="99"/>
    <w:rsid w:val="007A332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Верхний колонтитул Знак"/>
    <w:link w:val="ad"/>
    <w:uiPriority w:val="99"/>
    <w:rsid w:val="007A332A"/>
    <w:rPr>
      <w:rFonts w:cs="Arial"/>
      <w:sz w:val="24"/>
      <w:szCs w:val="24"/>
    </w:rPr>
  </w:style>
  <w:style w:type="character" w:customStyle="1" w:styleId="af">
    <w:name w:val="Основной текст_"/>
    <w:link w:val="31"/>
    <w:locked/>
    <w:rsid w:val="007A332A"/>
    <w:rPr>
      <w:spacing w:val="7"/>
      <w:shd w:val="clear" w:color="auto" w:fill="FFFFFF"/>
    </w:rPr>
  </w:style>
  <w:style w:type="paragraph" w:customStyle="1" w:styleId="31">
    <w:name w:val="Основной текст3"/>
    <w:basedOn w:val="a3"/>
    <w:link w:val="af"/>
    <w:rsid w:val="007A332A"/>
    <w:pPr>
      <w:widowControl w:val="0"/>
      <w:shd w:val="clear" w:color="auto" w:fill="FFFFFF"/>
      <w:spacing w:before="480" w:after="480" w:line="298" w:lineRule="exact"/>
    </w:pPr>
    <w:rPr>
      <w:rFonts w:cs="Times New Roman"/>
      <w:spacing w:val="7"/>
      <w:sz w:val="20"/>
      <w:szCs w:val="20"/>
    </w:rPr>
  </w:style>
  <w:style w:type="character" w:customStyle="1" w:styleId="16">
    <w:name w:val="Основной текст1"/>
    <w:rsid w:val="007A332A"/>
    <w:rPr>
      <w:color w:val="000000"/>
      <w:spacing w:val="7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f0">
    <w:name w:val="footer"/>
    <w:basedOn w:val="a3"/>
    <w:link w:val="af1"/>
    <w:uiPriority w:val="99"/>
    <w:rsid w:val="00C23C9F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1">
    <w:name w:val="Нижний колонтитул Знак"/>
    <w:link w:val="af0"/>
    <w:uiPriority w:val="99"/>
    <w:rsid w:val="00C23C9F"/>
    <w:rPr>
      <w:rFonts w:cs="Arial"/>
      <w:sz w:val="24"/>
      <w:szCs w:val="24"/>
    </w:rPr>
  </w:style>
  <w:style w:type="character" w:styleId="af2">
    <w:name w:val="FollowedHyperlink"/>
    <w:uiPriority w:val="99"/>
    <w:unhideWhenUsed/>
    <w:rsid w:val="00B92A0F"/>
    <w:rPr>
      <w:color w:val="800080"/>
      <w:u w:val="single"/>
    </w:rPr>
  </w:style>
  <w:style w:type="paragraph" w:styleId="z-">
    <w:name w:val="HTML Top of Form"/>
    <w:basedOn w:val="a3"/>
    <w:next w:val="a3"/>
    <w:link w:val="z-0"/>
    <w:hidden/>
    <w:uiPriority w:val="99"/>
    <w:unhideWhenUsed/>
    <w:rsid w:val="00B92A0F"/>
    <w:pPr>
      <w:pBdr>
        <w:bottom w:val="single" w:sz="6" w:space="1" w:color="auto"/>
      </w:pBdr>
      <w:jc w:val="center"/>
    </w:pPr>
    <w:rPr>
      <w:rFonts w:ascii="Arial" w:hAnsi="Arial" w:cs="Times New Roman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rsid w:val="00B92A0F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3"/>
    <w:next w:val="a3"/>
    <w:link w:val="z-2"/>
    <w:hidden/>
    <w:uiPriority w:val="99"/>
    <w:unhideWhenUsed/>
    <w:rsid w:val="00B92A0F"/>
    <w:pPr>
      <w:pBdr>
        <w:top w:val="single" w:sz="6" w:space="1" w:color="auto"/>
      </w:pBdr>
      <w:jc w:val="center"/>
    </w:pPr>
    <w:rPr>
      <w:rFonts w:ascii="Arial" w:hAnsi="Arial" w:cs="Times New Roman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rsid w:val="00B92A0F"/>
    <w:rPr>
      <w:rFonts w:ascii="Arial" w:hAnsi="Arial" w:cs="Arial"/>
      <w:vanish/>
      <w:sz w:val="16"/>
      <w:szCs w:val="16"/>
    </w:rPr>
  </w:style>
  <w:style w:type="character" w:customStyle="1" w:styleId="headernametx">
    <w:name w:val="header_name_tx"/>
    <w:rsid w:val="00B92A0F"/>
  </w:style>
  <w:style w:type="character" w:customStyle="1" w:styleId="apple-converted-space">
    <w:name w:val="apple-converted-space"/>
    <w:rsid w:val="00B92A0F"/>
  </w:style>
  <w:style w:type="character" w:customStyle="1" w:styleId="info-title">
    <w:name w:val="info-title"/>
    <w:rsid w:val="00B92A0F"/>
  </w:style>
  <w:style w:type="paragraph" w:customStyle="1" w:styleId="formattext">
    <w:name w:val="formattext"/>
    <w:basedOn w:val="a3"/>
    <w:rsid w:val="00B92A0F"/>
    <w:pPr>
      <w:spacing w:before="100" w:beforeAutospacing="1" w:after="100" w:afterAutospacing="1"/>
    </w:pPr>
    <w:rPr>
      <w:rFonts w:cs="Times New Roman"/>
    </w:rPr>
  </w:style>
  <w:style w:type="paragraph" w:customStyle="1" w:styleId="headertext">
    <w:name w:val="headertext"/>
    <w:basedOn w:val="a3"/>
    <w:rsid w:val="00B92A0F"/>
    <w:pPr>
      <w:spacing w:before="100" w:beforeAutospacing="1" w:after="100" w:afterAutospacing="1"/>
    </w:pPr>
    <w:rPr>
      <w:rFonts w:cs="Times New Roman"/>
    </w:rPr>
  </w:style>
  <w:style w:type="paragraph" w:customStyle="1" w:styleId="copytitle">
    <w:name w:val="copytitle"/>
    <w:basedOn w:val="a3"/>
    <w:rsid w:val="00B92A0F"/>
    <w:pPr>
      <w:spacing w:before="100" w:beforeAutospacing="1" w:after="100" w:afterAutospacing="1"/>
    </w:pPr>
    <w:rPr>
      <w:rFonts w:cs="Times New Roman"/>
    </w:rPr>
  </w:style>
  <w:style w:type="character" w:styleId="af3">
    <w:name w:val="Strong"/>
    <w:uiPriority w:val="22"/>
    <w:qFormat/>
    <w:rsid w:val="00B92A0F"/>
    <w:rPr>
      <w:b/>
      <w:bCs/>
    </w:rPr>
  </w:style>
  <w:style w:type="paragraph" w:customStyle="1" w:styleId="copyright">
    <w:name w:val="copyright"/>
    <w:basedOn w:val="a3"/>
    <w:rsid w:val="00B92A0F"/>
    <w:pPr>
      <w:spacing w:before="100" w:beforeAutospacing="1" w:after="100" w:afterAutospacing="1"/>
    </w:pPr>
    <w:rPr>
      <w:rFonts w:cs="Times New Roman"/>
    </w:rPr>
  </w:style>
  <w:style w:type="paragraph" w:customStyle="1" w:styleId="version-site">
    <w:name w:val="version-site"/>
    <w:basedOn w:val="a3"/>
    <w:rsid w:val="00B92A0F"/>
    <w:pPr>
      <w:spacing w:before="100" w:beforeAutospacing="1" w:after="100" w:afterAutospacing="1"/>
    </w:pPr>
    <w:rPr>
      <w:rFonts w:cs="Times New Roman"/>
    </w:rPr>
  </w:style>
  <w:style w:type="character" w:customStyle="1" w:styleId="mobile-apptx">
    <w:name w:val="mobile-app_tx"/>
    <w:rsid w:val="00B92A0F"/>
  </w:style>
  <w:style w:type="paragraph" w:styleId="af4">
    <w:name w:val="List Paragraph"/>
    <w:basedOn w:val="a3"/>
    <w:uiPriority w:val="34"/>
    <w:qFormat/>
    <w:rsid w:val="00B92A0F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ConsPlusNormal">
    <w:name w:val="ConsPlusNormal"/>
    <w:link w:val="ConsPlusNormal0"/>
    <w:qFormat/>
    <w:rsid w:val="009612E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HTML">
    <w:name w:val="HTML Preformatted"/>
    <w:basedOn w:val="a3"/>
    <w:link w:val="HTML0"/>
    <w:uiPriority w:val="99"/>
    <w:unhideWhenUsed/>
    <w:rsid w:val="00E35F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E35F66"/>
    <w:rPr>
      <w:rFonts w:ascii="Courier New" w:hAnsi="Courier New" w:cs="Courier New"/>
    </w:rPr>
  </w:style>
  <w:style w:type="character" w:customStyle="1" w:styleId="translation-word">
    <w:name w:val="translation-word"/>
    <w:rsid w:val="00E35F66"/>
  </w:style>
  <w:style w:type="table" w:customStyle="1" w:styleId="TableNormal">
    <w:name w:val="Table Normal"/>
    <w:uiPriority w:val="2"/>
    <w:semiHidden/>
    <w:unhideWhenUsed/>
    <w:qFormat/>
    <w:rsid w:val="00403BD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3"/>
    <w:uiPriority w:val="1"/>
    <w:qFormat/>
    <w:rsid w:val="00403BD5"/>
    <w:pPr>
      <w:widowControl w:val="0"/>
      <w:autoSpaceDE w:val="0"/>
      <w:autoSpaceDN w:val="0"/>
    </w:pPr>
    <w:rPr>
      <w:rFonts w:ascii="Arial" w:eastAsia="Arial" w:hAnsi="Arial"/>
      <w:sz w:val="22"/>
      <w:szCs w:val="22"/>
      <w:lang w:bidi="ru-RU"/>
    </w:rPr>
  </w:style>
  <w:style w:type="paragraph" w:customStyle="1" w:styleId="pboth">
    <w:name w:val="pboth"/>
    <w:basedOn w:val="a3"/>
    <w:rsid w:val="004B4D51"/>
    <w:pPr>
      <w:spacing w:before="100" w:beforeAutospacing="1" w:after="100" w:afterAutospacing="1"/>
    </w:pPr>
    <w:rPr>
      <w:rFonts w:cs="Times New Roman"/>
    </w:rPr>
  </w:style>
  <w:style w:type="paragraph" w:customStyle="1" w:styleId="ConsPlusNonformat">
    <w:name w:val="ConsPlusNonformat"/>
    <w:rsid w:val="006A661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A661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6A661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6A661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6A661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6A661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6A661A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blk">
    <w:name w:val="blk"/>
    <w:basedOn w:val="a4"/>
    <w:rsid w:val="006A661A"/>
  </w:style>
  <w:style w:type="character" w:customStyle="1" w:styleId="s10">
    <w:name w:val="s_10"/>
    <w:basedOn w:val="a4"/>
    <w:rsid w:val="006A661A"/>
  </w:style>
  <w:style w:type="paragraph" w:customStyle="1" w:styleId="af5">
    <w:basedOn w:val="a3"/>
    <w:next w:val="af6"/>
    <w:uiPriority w:val="99"/>
    <w:unhideWhenUsed/>
    <w:rsid w:val="006A661A"/>
    <w:pPr>
      <w:spacing w:before="100" w:beforeAutospacing="1" w:after="100" w:afterAutospacing="1"/>
    </w:pPr>
    <w:rPr>
      <w:rFonts w:cs="Times New Roman"/>
    </w:rPr>
  </w:style>
  <w:style w:type="paragraph" w:styleId="af6">
    <w:name w:val="Normal (Web)"/>
    <w:basedOn w:val="a3"/>
    <w:uiPriority w:val="99"/>
    <w:rsid w:val="006A661A"/>
    <w:rPr>
      <w:rFonts w:cs="Times New Roman"/>
    </w:rPr>
  </w:style>
  <w:style w:type="character" w:customStyle="1" w:styleId="hl">
    <w:name w:val="hl"/>
    <w:basedOn w:val="a4"/>
    <w:rsid w:val="006A661A"/>
  </w:style>
  <w:style w:type="character" w:customStyle="1" w:styleId="searchtext">
    <w:name w:val="searchtext"/>
    <w:basedOn w:val="a4"/>
    <w:rsid w:val="006A661A"/>
  </w:style>
  <w:style w:type="paragraph" w:customStyle="1" w:styleId="s1">
    <w:name w:val="s_1"/>
    <w:basedOn w:val="a3"/>
    <w:rsid w:val="006A661A"/>
    <w:pPr>
      <w:spacing w:before="100" w:beforeAutospacing="1" w:after="100" w:afterAutospacing="1"/>
    </w:pPr>
    <w:rPr>
      <w:rFonts w:cs="Times New Roman"/>
    </w:rPr>
  </w:style>
  <w:style w:type="paragraph" w:customStyle="1" w:styleId="s3">
    <w:name w:val="s_3"/>
    <w:basedOn w:val="a3"/>
    <w:rsid w:val="006A661A"/>
    <w:pPr>
      <w:spacing w:before="100" w:beforeAutospacing="1" w:after="100" w:afterAutospacing="1"/>
    </w:pPr>
    <w:rPr>
      <w:rFonts w:cs="Times New Roman"/>
    </w:rPr>
  </w:style>
  <w:style w:type="paragraph" w:customStyle="1" w:styleId="separator">
    <w:name w:val="separator"/>
    <w:basedOn w:val="a3"/>
    <w:rsid w:val="006A661A"/>
    <w:pPr>
      <w:spacing w:before="100" w:beforeAutospacing="1" w:after="100" w:afterAutospacing="1"/>
    </w:pPr>
    <w:rPr>
      <w:rFonts w:cs="Times New Roman"/>
    </w:rPr>
  </w:style>
  <w:style w:type="paragraph" w:customStyle="1" w:styleId="s9">
    <w:name w:val="s_9"/>
    <w:basedOn w:val="a3"/>
    <w:rsid w:val="006A661A"/>
    <w:pPr>
      <w:spacing w:before="100" w:beforeAutospacing="1" w:after="100" w:afterAutospacing="1"/>
    </w:pPr>
    <w:rPr>
      <w:rFonts w:cs="Times New Roman"/>
    </w:rPr>
  </w:style>
  <w:style w:type="paragraph" w:customStyle="1" w:styleId="s16">
    <w:name w:val="s_16"/>
    <w:basedOn w:val="a3"/>
    <w:rsid w:val="006A661A"/>
    <w:pPr>
      <w:spacing w:before="100" w:beforeAutospacing="1" w:after="100" w:afterAutospacing="1"/>
    </w:pPr>
    <w:rPr>
      <w:rFonts w:cs="Times New Roman"/>
    </w:rPr>
  </w:style>
  <w:style w:type="paragraph" w:customStyle="1" w:styleId="utl-icon-num-0">
    <w:name w:val="utl-icon-num-0"/>
    <w:basedOn w:val="a3"/>
    <w:rsid w:val="006A661A"/>
    <w:pPr>
      <w:spacing w:before="100" w:beforeAutospacing="1" w:after="100" w:afterAutospacing="1"/>
    </w:pPr>
    <w:rPr>
      <w:rFonts w:cs="Times New Roman"/>
    </w:rPr>
  </w:style>
  <w:style w:type="paragraph" w:customStyle="1" w:styleId="utl-icon-num-1">
    <w:name w:val="utl-icon-num-1"/>
    <w:basedOn w:val="a3"/>
    <w:rsid w:val="006A661A"/>
    <w:pPr>
      <w:spacing w:before="100" w:beforeAutospacing="1" w:after="100" w:afterAutospacing="1"/>
    </w:pPr>
    <w:rPr>
      <w:rFonts w:cs="Times New Roman"/>
    </w:rPr>
  </w:style>
  <w:style w:type="paragraph" w:customStyle="1" w:styleId="utl-icon-num-2">
    <w:name w:val="utl-icon-num-2"/>
    <w:basedOn w:val="a3"/>
    <w:rsid w:val="006A661A"/>
    <w:pPr>
      <w:spacing w:before="100" w:beforeAutospacing="1" w:after="100" w:afterAutospacing="1"/>
    </w:pPr>
    <w:rPr>
      <w:rFonts w:cs="Times New Roman"/>
    </w:rPr>
  </w:style>
  <w:style w:type="paragraph" w:customStyle="1" w:styleId="utl-icon-num-3">
    <w:name w:val="utl-icon-num-3"/>
    <w:basedOn w:val="a3"/>
    <w:rsid w:val="006A661A"/>
    <w:pPr>
      <w:spacing w:before="100" w:beforeAutospacing="1" w:after="100" w:afterAutospacing="1"/>
    </w:pPr>
    <w:rPr>
      <w:rFonts w:cs="Times New Roman"/>
    </w:rPr>
  </w:style>
  <w:style w:type="paragraph" w:customStyle="1" w:styleId="uptolike2">
    <w:name w:val="uptolike2"/>
    <w:basedOn w:val="a3"/>
    <w:rsid w:val="006A661A"/>
    <w:pPr>
      <w:spacing w:before="100" w:beforeAutospacing="1" w:after="100" w:afterAutospacing="1"/>
    </w:pPr>
    <w:rPr>
      <w:rFonts w:cs="Times New Roman"/>
    </w:rPr>
  </w:style>
  <w:style w:type="character" w:customStyle="1" w:styleId="sn-label5">
    <w:name w:val="sn-label5"/>
    <w:basedOn w:val="a4"/>
    <w:rsid w:val="006A661A"/>
  </w:style>
  <w:style w:type="character" w:customStyle="1" w:styleId="small-logo3">
    <w:name w:val="small-logo3"/>
    <w:basedOn w:val="a4"/>
    <w:rsid w:val="006A661A"/>
  </w:style>
  <w:style w:type="paragraph" w:styleId="af7">
    <w:name w:val="No Spacing"/>
    <w:aliases w:val="Приложение АР"/>
    <w:link w:val="af8"/>
    <w:uiPriority w:val="1"/>
    <w:qFormat/>
    <w:rsid w:val="006A661A"/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Без интервала Знак"/>
    <w:aliases w:val="Приложение АР Знак"/>
    <w:link w:val="af7"/>
    <w:uiPriority w:val="1"/>
    <w:rsid w:val="006A661A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Default">
    <w:name w:val="Default"/>
    <w:rsid w:val="006A661A"/>
    <w:pPr>
      <w:autoSpaceDE w:val="0"/>
      <w:autoSpaceDN w:val="0"/>
      <w:adjustRightInd w:val="0"/>
    </w:pPr>
    <w:rPr>
      <w:rFonts w:ascii="Century Gothic" w:eastAsia="Calibri" w:hAnsi="Century Gothic" w:cs="Century Gothic"/>
      <w:color w:val="000000"/>
      <w:sz w:val="24"/>
      <w:szCs w:val="24"/>
      <w:lang w:eastAsia="en-US"/>
    </w:rPr>
  </w:style>
  <w:style w:type="paragraph" w:customStyle="1" w:styleId="af9">
    <w:basedOn w:val="a3"/>
    <w:next w:val="af6"/>
    <w:uiPriority w:val="99"/>
    <w:unhideWhenUsed/>
    <w:rsid w:val="0077096F"/>
    <w:pPr>
      <w:spacing w:before="100" w:beforeAutospacing="1" w:after="100" w:afterAutospacing="1"/>
    </w:pPr>
    <w:rPr>
      <w:rFonts w:cs="Times New Roman"/>
    </w:rPr>
  </w:style>
  <w:style w:type="table" w:styleId="afa">
    <w:name w:val="Table Grid"/>
    <w:basedOn w:val="a5"/>
    <w:uiPriority w:val="39"/>
    <w:rsid w:val="007709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4"/>
    <w:link w:val="5"/>
    <w:uiPriority w:val="9"/>
    <w:rsid w:val="0072504E"/>
    <w:rPr>
      <w:b/>
      <w:bCs/>
      <w:i/>
      <w:iCs/>
      <w:sz w:val="26"/>
      <w:szCs w:val="26"/>
      <w:lang w:eastAsia="ar-SA"/>
    </w:rPr>
  </w:style>
  <w:style w:type="character" w:customStyle="1" w:styleId="70">
    <w:name w:val="Заголовок 7 Знак"/>
    <w:basedOn w:val="a4"/>
    <w:link w:val="7"/>
    <w:uiPriority w:val="9"/>
    <w:rsid w:val="0072504E"/>
    <w:rPr>
      <w:rFonts w:eastAsia="Calibri"/>
      <w:sz w:val="24"/>
      <w:szCs w:val="24"/>
    </w:rPr>
  </w:style>
  <w:style w:type="character" w:customStyle="1" w:styleId="80">
    <w:name w:val="Заголовок 8 Знак"/>
    <w:basedOn w:val="a4"/>
    <w:link w:val="8"/>
    <w:uiPriority w:val="9"/>
    <w:rsid w:val="0072504E"/>
    <w:rPr>
      <w:rFonts w:ascii="Arial" w:eastAsia="Calibri" w:hAnsi="Arial" w:cs="Arial"/>
      <w:i/>
      <w:iCs/>
    </w:rPr>
  </w:style>
  <w:style w:type="character" w:customStyle="1" w:styleId="90">
    <w:name w:val="Заголовок 9 Знак"/>
    <w:basedOn w:val="a4"/>
    <w:link w:val="9"/>
    <w:uiPriority w:val="9"/>
    <w:rsid w:val="0072504E"/>
    <w:rPr>
      <w:rFonts w:ascii="Arial" w:eastAsia="Calibri" w:hAnsi="Arial" w:cs="Arial"/>
      <w:b/>
      <w:bCs/>
      <w:i/>
      <w:iCs/>
      <w:sz w:val="18"/>
      <w:szCs w:val="18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qFormat/>
    <w:rsid w:val="0072504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rsid w:val="0072504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72504E"/>
    <w:rPr>
      <w:rFonts w:ascii="Calibri" w:hAnsi="Calibri" w:cs="Calibri"/>
      <w:sz w:val="22"/>
    </w:rPr>
  </w:style>
  <w:style w:type="paragraph" w:customStyle="1" w:styleId="-31">
    <w:name w:val="Светлая сетка - Акцент 31"/>
    <w:basedOn w:val="a3"/>
    <w:uiPriority w:val="34"/>
    <w:qFormat/>
    <w:rsid w:val="0072504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1">
    <w:name w:val="МУ Обычный стиль"/>
    <w:basedOn w:val="a3"/>
    <w:autoRedefine/>
    <w:rsid w:val="0072504E"/>
    <w:pPr>
      <w:widowControl w:val="0"/>
      <w:numPr>
        <w:numId w:val="36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</w:pPr>
    <w:rPr>
      <w:rFonts w:eastAsia="Calibri" w:cs="Times New Roman"/>
      <w:sz w:val="28"/>
      <w:szCs w:val="28"/>
      <w:lang w:eastAsia="en-US"/>
    </w:rPr>
  </w:style>
  <w:style w:type="paragraph" w:styleId="afb">
    <w:name w:val="footnote text"/>
    <w:basedOn w:val="a3"/>
    <w:link w:val="afc"/>
    <w:uiPriority w:val="99"/>
    <w:semiHidden/>
    <w:rsid w:val="0072504E"/>
    <w:pPr>
      <w:suppressAutoHyphens/>
    </w:pPr>
    <w:rPr>
      <w:rFonts w:cs="Times New Roman"/>
      <w:sz w:val="20"/>
      <w:szCs w:val="20"/>
      <w:lang w:eastAsia="ar-SA"/>
    </w:rPr>
  </w:style>
  <w:style w:type="character" w:customStyle="1" w:styleId="afc">
    <w:name w:val="Текст сноски Знак"/>
    <w:basedOn w:val="a4"/>
    <w:link w:val="afb"/>
    <w:uiPriority w:val="99"/>
    <w:semiHidden/>
    <w:rsid w:val="0072504E"/>
    <w:rPr>
      <w:lang w:eastAsia="ar-SA"/>
    </w:rPr>
  </w:style>
  <w:style w:type="character" w:customStyle="1" w:styleId="afd">
    <w:name w:val="Основной текст Знак"/>
    <w:aliases w:val="бпОсновной текст Знак"/>
    <w:rsid w:val="0072504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e">
    <w:name w:val="Основной текст с отступом Знак"/>
    <w:rsid w:val="007250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">
    <w:name w:val="Знак"/>
    <w:basedOn w:val="a3"/>
    <w:rsid w:val="0072504E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character" w:styleId="aff0">
    <w:name w:val="page number"/>
    <w:basedOn w:val="a4"/>
    <w:rsid w:val="0072504E"/>
  </w:style>
  <w:style w:type="character" w:customStyle="1" w:styleId="41">
    <w:name w:val="Знак Знак4"/>
    <w:rsid w:val="0072504E"/>
    <w:rPr>
      <w:rFonts w:ascii="Arial" w:hAnsi="Arial" w:cs="Arial"/>
      <w:sz w:val="24"/>
      <w:szCs w:val="24"/>
      <w:lang w:val="ru-RU" w:eastAsia="ru-RU" w:bidi="ar-SA"/>
    </w:rPr>
  </w:style>
  <w:style w:type="paragraph" w:styleId="24">
    <w:name w:val="Body Text 2"/>
    <w:basedOn w:val="a3"/>
    <w:link w:val="25"/>
    <w:rsid w:val="0072504E"/>
    <w:rPr>
      <w:rFonts w:cs="Times New Roman"/>
      <w:b/>
      <w:bCs/>
    </w:rPr>
  </w:style>
  <w:style w:type="character" w:customStyle="1" w:styleId="25">
    <w:name w:val="Основной текст 2 Знак"/>
    <w:basedOn w:val="a4"/>
    <w:link w:val="24"/>
    <w:rsid w:val="0072504E"/>
    <w:rPr>
      <w:b/>
      <w:bCs/>
      <w:sz w:val="24"/>
      <w:szCs w:val="24"/>
    </w:rPr>
  </w:style>
  <w:style w:type="paragraph" w:customStyle="1" w:styleId="aff1">
    <w:name w:val="Готовый"/>
    <w:basedOn w:val="a3"/>
    <w:rsid w:val="0072504E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f2">
    <w:name w:val="Signature"/>
    <w:basedOn w:val="a3"/>
    <w:link w:val="aff3"/>
    <w:rsid w:val="0072504E"/>
    <w:pPr>
      <w:ind w:left="4252"/>
    </w:pPr>
    <w:rPr>
      <w:rFonts w:cs="Times New Roman"/>
      <w:b/>
      <w:sz w:val="28"/>
      <w:szCs w:val="28"/>
    </w:rPr>
  </w:style>
  <w:style w:type="character" w:customStyle="1" w:styleId="aff3">
    <w:name w:val="Подпись Знак"/>
    <w:basedOn w:val="a4"/>
    <w:link w:val="aff2"/>
    <w:rsid w:val="0072504E"/>
    <w:rPr>
      <w:b/>
      <w:sz w:val="28"/>
      <w:szCs w:val="28"/>
    </w:rPr>
  </w:style>
  <w:style w:type="paragraph" w:styleId="aff4">
    <w:name w:val="Body Text First Indent"/>
    <w:basedOn w:val="a7"/>
    <w:link w:val="aff5"/>
    <w:rsid w:val="0072504E"/>
    <w:pPr>
      <w:spacing w:after="120"/>
      <w:ind w:firstLine="210"/>
      <w:jc w:val="left"/>
    </w:pPr>
    <w:rPr>
      <w:rFonts w:ascii="Times New Roman" w:hAnsi="Times New Roman"/>
      <w:szCs w:val="24"/>
    </w:rPr>
  </w:style>
  <w:style w:type="character" w:customStyle="1" w:styleId="14">
    <w:name w:val="Основной текст Знак1"/>
    <w:aliases w:val="бпОсновной текст Знак1"/>
    <w:basedOn w:val="a4"/>
    <w:link w:val="a7"/>
    <w:rsid w:val="0072504E"/>
    <w:rPr>
      <w:rFonts w:ascii="Arial" w:hAnsi="Arial"/>
      <w:sz w:val="24"/>
    </w:rPr>
  </w:style>
  <w:style w:type="character" w:customStyle="1" w:styleId="aff5">
    <w:name w:val="Красная строка Знак"/>
    <w:basedOn w:val="14"/>
    <w:link w:val="aff4"/>
    <w:rsid w:val="0072504E"/>
    <w:rPr>
      <w:rFonts w:ascii="Arial" w:hAnsi="Arial"/>
      <w:sz w:val="24"/>
      <w:szCs w:val="24"/>
    </w:rPr>
  </w:style>
  <w:style w:type="paragraph" w:styleId="32">
    <w:name w:val="Body Text 3"/>
    <w:basedOn w:val="a3"/>
    <w:link w:val="33"/>
    <w:rsid w:val="0072504E"/>
    <w:pPr>
      <w:spacing w:after="120"/>
    </w:pPr>
    <w:rPr>
      <w:rFonts w:cs="Times New Roman"/>
      <w:sz w:val="16"/>
      <w:szCs w:val="16"/>
    </w:rPr>
  </w:style>
  <w:style w:type="character" w:customStyle="1" w:styleId="33">
    <w:name w:val="Основной текст 3 Знак"/>
    <w:basedOn w:val="a4"/>
    <w:link w:val="32"/>
    <w:rsid w:val="0072504E"/>
    <w:rPr>
      <w:sz w:val="16"/>
      <w:szCs w:val="16"/>
    </w:rPr>
  </w:style>
  <w:style w:type="paragraph" w:customStyle="1" w:styleId="17">
    <w:name w:val="Абзац списка1"/>
    <w:basedOn w:val="a3"/>
    <w:uiPriority w:val="99"/>
    <w:qFormat/>
    <w:rsid w:val="0072504E"/>
    <w:pPr>
      <w:spacing w:after="200" w:line="276" w:lineRule="auto"/>
      <w:ind w:left="720"/>
    </w:pPr>
    <w:rPr>
      <w:rFonts w:ascii="Calibri" w:hAnsi="Calibri" w:cs="Times New Roman"/>
      <w:sz w:val="22"/>
      <w:szCs w:val="22"/>
      <w:lang w:eastAsia="en-US"/>
    </w:rPr>
  </w:style>
  <w:style w:type="character" w:customStyle="1" w:styleId="BodyTextIndentChar">
    <w:name w:val="Body Text Indent Char"/>
    <w:locked/>
    <w:rsid w:val="0072504E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72504E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72504E"/>
    <w:pPr>
      <w:widowControl w:val="0"/>
      <w:autoSpaceDE w:val="0"/>
      <w:autoSpaceDN w:val="0"/>
      <w:adjustRightInd w:val="0"/>
      <w:spacing w:line="317" w:lineRule="exact"/>
    </w:pPr>
    <w:rPr>
      <w:rFonts w:cs="Times New Roman"/>
    </w:rPr>
  </w:style>
  <w:style w:type="character" w:customStyle="1" w:styleId="FontStyle13">
    <w:name w:val="Font Style13"/>
    <w:rsid w:val="0072504E"/>
    <w:rPr>
      <w:rFonts w:ascii="Times New Roman" w:hAnsi="Times New Roman" w:cs="Times New Roman"/>
      <w:sz w:val="22"/>
      <w:szCs w:val="22"/>
    </w:rPr>
  </w:style>
  <w:style w:type="paragraph" w:customStyle="1" w:styleId="aff6">
    <w:name w:val="Знак Знак Знак Знак Знак Знак Знак Знак Знак Знак"/>
    <w:basedOn w:val="a3"/>
    <w:rsid w:val="0072504E"/>
    <w:pPr>
      <w:spacing w:after="160" w:line="240" w:lineRule="exact"/>
    </w:pPr>
    <w:rPr>
      <w:rFonts w:ascii="Verdana" w:hAnsi="Verdana" w:cs="Times New Roman"/>
      <w:lang w:val="en-US" w:eastAsia="en-US"/>
    </w:rPr>
  </w:style>
  <w:style w:type="character" w:styleId="aff7">
    <w:name w:val="footnote reference"/>
    <w:uiPriority w:val="99"/>
    <w:semiHidden/>
    <w:rsid w:val="0072504E"/>
    <w:rPr>
      <w:vertAlign w:val="superscript"/>
    </w:rPr>
  </w:style>
  <w:style w:type="character" w:customStyle="1" w:styleId="aff8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72504E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72504E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72504E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0">
    <w:name w:val="Знак Знак33"/>
    <w:locked/>
    <w:rsid w:val="0072504E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72504E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9">
    <w:name w:val="annotation text"/>
    <w:basedOn w:val="a3"/>
    <w:link w:val="affa"/>
    <w:uiPriority w:val="99"/>
    <w:semiHidden/>
    <w:rsid w:val="0072504E"/>
    <w:pPr>
      <w:spacing w:after="200"/>
    </w:pPr>
    <w:rPr>
      <w:rFonts w:ascii="Calibri" w:eastAsia="Calibri" w:hAnsi="Calibri" w:cs="Times New Roman"/>
      <w:sz w:val="20"/>
      <w:szCs w:val="20"/>
    </w:rPr>
  </w:style>
  <w:style w:type="character" w:customStyle="1" w:styleId="affa">
    <w:name w:val="Текст примечания Знак"/>
    <w:basedOn w:val="a4"/>
    <w:link w:val="aff9"/>
    <w:uiPriority w:val="99"/>
    <w:semiHidden/>
    <w:rsid w:val="0072504E"/>
    <w:rPr>
      <w:rFonts w:ascii="Calibri" w:eastAsia="Calibri" w:hAnsi="Calibri"/>
    </w:rPr>
  </w:style>
  <w:style w:type="paragraph" w:styleId="affb">
    <w:name w:val="annotation subject"/>
    <w:basedOn w:val="aff9"/>
    <w:next w:val="aff9"/>
    <w:link w:val="affc"/>
    <w:semiHidden/>
    <w:rsid w:val="0072504E"/>
    <w:rPr>
      <w:b/>
      <w:bCs/>
    </w:rPr>
  </w:style>
  <w:style w:type="character" w:customStyle="1" w:styleId="affc">
    <w:name w:val="Тема примечания Знак"/>
    <w:basedOn w:val="affa"/>
    <w:link w:val="affb"/>
    <w:semiHidden/>
    <w:rsid w:val="0072504E"/>
    <w:rPr>
      <w:rFonts w:ascii="Calibri" w:eastAsia="Calibri" w:hAnsi="Calibri"/>
      <w:b/>
      <w:bCs/>
    </w:rPr>
  </w:style>
  <w:style w:type="character" w:customStyle="1" w:styleId="u">
    <w:name w:val="u"/>
    <w:rsid w:val="0072504E"/>
    <w:rPr>
      <w:rFonts w:cs="Times New Roman"/>
    </w:rPr>
  </w:style>
  <w:style w:type="character" w:customStyle="1" w:styleId="170">
    <w:name w:val="Знак Знак17"/>
    <w:locked/>
    <w:rsid w:val="0072504E"/>
    <w:rPr>
      <w:rFonts w:eastAsia="Times New Roman" w:cs="Times New Roman"/>
      <w:lang w:val="x-none" w:eastAsia="ru-RU"/>
    </w:rPr>
  </w:style>
  <w:style w:type="character" w:customStyle="1" w:styleId="160">
    <w:name w:val="Знак Знак16"/>
    <w:locked/>
    <w:rsid w:val="0072504E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affd"/>
    <w:rsid w:val="0072504E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d">
    <w:name w:val="обычный приложения"/>
    <w:basedOn w:val="a3"/>
    <w:qFormat/>
    <w:rsid w:val="0072504E"/>
    <w:pPr>
      <w:spacing w:after="200" w:line="276" w:lineRule="auto"/>
      <w:jc w:val="center"/>
    </w:pPr>
    <w:rPr>
      <w:rFonts w:eastAsia="Calibri" w:cs="Times New Roman"/>
      <w:b/>
      <w:szCs w:val="22"/>
      <w:lang w:eastAsia="en-US"/>
    </w:rPr>
  </w:style>
  <w:style w:type="character" w:customStyle="1" w:styleId="18">
    <w:name w:val="бпОсновной текст Знак Знак1"/>
    <w:locked/>
    <w:rsid w:val="0072504E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42">
    <w:name w:val="Знак Знак42"/>
    <w:rsid w:val="0072504E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72504E"/>
    <w:pPr>
      <w:spacing w:line="276" w:lineRule="auto"/>
      <w:ind w:left="720"/>
      <w:jc w:val="center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fe">
    <w:name w:val="caption"/>
    <w:basedOn w:val="a3"/>
    <w:next w:val="a3"/>
    <w:qFormat/>
    <w:rsid w:val="0072504E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 w:cs="Times New Roman"/>
      <w:b/>
      <w:sz w:val="22"/>
      <w:szCs w:val="20"/>
    </w:rPr>
  </w:style>
  <w:style w:type="paragraph" w:customStyle="1" w:styleId="210">
    <w:name w:val="Основной текст 21"/>
    <w:basedOn w:val="a3"/>
    <w:rsid w:val="0072504E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rFonts w:eastAsia="Calibri" w:cs="Times New Roman"/>
      <w:sz w:val="20"/>
      <w:szCs w:val="20"/>
    </w:rPr>
  </w:style>
  <w:style w:type="paragraph" w:styleId="afff">
    <w:name w:val="Title"/>
    <w:basedOn w:val="a3"/>
    <w:link w:val="afff0"/>
    <w:uiPriority w:val="10"/>
    <w:qFormat/>
    <w:rsid w:val="0072504E"/>
    <w:pPr>
      <w:jc w:val="center"/>
    </w:pPr>
    <w:rPr>
      <w:rFonts w:ascii="Arial" w:eastAsia="Calibri" w:hAnsi="Arial"/>
      <w:b/>
      <w:bCs/>
    </w:rPr>
  </w:style>
  <w:style w:type="character" w:customStyle="1" w:styleId="afff0">
    <w:name w:val="Название Знак"/>
    <w:basedOn w:val="a4"/>
    <w:link w:val="afff"/>
    <w:uiPriority w:val="10"/>
    <w:rsid w:val="0072504E"/>
    <w:rPr>
      <w:rFonts w:ascii="Arial" w:eastAsia="Calibri" w:hAnsi="Arial" w:cs="Arial"/>
      <w:b/>
      <w:bCs/>
      <w:sz w:val="24"/>
      <w:szCs w:val="24"/>
    </w:rPr>
  </w:style>
  <w:style w:type="paragraph" w:styleId="36">
    <w:name w:val="Body Text Indent 3"/>
    <w:basedOn w:val="a3"/>
    <w:link w:val="37"/>
    <w:rsid w:val="0072504E"/>
    <w:pPr>
      <w:spacing w:after="120"/>
      <w:ind w:left="283"/>
      <w:jc w:val="center"/>
    </w:pPr>
    <w:rPr>
      <w:rFonts w:eastAsia="Calibri" w:cs="Times New Roman"/>
      <w:sz w:val="16"/>
      <w:szCs w:val="16"/>
    </w:rPr>
  </w:style>
  <w:style w:type="character" w:customStyle="1" w:styleId="37">
    <w:name w:val="Основной текст с отступом 3 Знак"/>
    <w:basedOn w:val="a4"/>
    <w:link w:val="36"/>
    <w:rsid w:val="0072504E"/>
    <w:rPr>
      <w:rFonts w:eastAsia="Calibri"/>
      <w:sz w:val="16"/>
      <w:szCs w:val="16"/>
    </w:rPr>
  </w:style>
  <w:style w:type="paragraph" w:styleId="afff1">
    <w:name w:val="Plain Text"/>
    <w:basedOn w:val="a3"/>
    <w:link w:val="afff2"/>
    <w:rsid w:val="0072504E"/>
    <w:pPr>
      <w:jc w:val="center"/>
    </w:pPr>
    <w:rPr>
      <w:rFonts w:ascii="Courier New" w:eastAsia="Calibri" w:hAnsi="Courier New" w:cs="Courier New"/>
      <w:sz w:val="20"/>
      <w:szCs w:val="20"/>
    </w:rPr>
  </w:style>
  <w:style w:type="character" w:customStyle="1" w:styleId="afff2">
    <w:name w:val="Текст Знак"/>
    <w:basedOn w:val="a4"/>
    <w:link w:val="afff1"/>
    <w:rsid w:val="0072504E"/>
    <w:rPr>
      <w:rFonts w:ascii="Courier New" w:eastAsia="Calibri" w:hAnsi="Courier New" w:cs="Courier New"/>
    </w:rPr>
  </w:style>
  <w:style w:type="paragraph" w:customStyle="1" w:styleId="ConsNormal">
    <w:name w:val="ConsNormal"/>
    <w:rsid w:val="0072504E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eastAsia="Calibri" w:hAnsi="Arial" w:cs="Arial"/>
      <w:sz w:val="24"/>
      <w:szCs w:val="24"/>
    </w:rPr>
  </w:style>
  <w:style w:type="paragraph" w:customStyle="1" w:styleId="ConsTitle">
    <w:name w:val="ConsTitle"/>
    <w:rsid w:val="0072504E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  <w:sz w:val="24"/>
      <w:szCs w:val="24"/>
    </w:rPr>
  </w:style>
  <w:style w:type="paragraph" w:customStyle="1" w:styleId="Preformat">
    <w:name w:val="Preformat"/>
    <w:rsid w:val="0072504E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</w:rPr>
  </w:style>
  <w:style w:type="paragraph" w:customStyle="1" w:styleId="afff3">
    <w:name w:val="Нумерованный Список"/>
    <w:basedOn w:val="a3"/>
    <w:rsid w:val="0072504E"/>
    <w:pPr>
      <w:spacing w:before="120" w:after="120"/>
    </w:pPr>
    <w:rPr>
      <w:rFonts w:eastAsia="Calibri" w:cs="Times New Roman"/>
    </w:rPr>
  </w:style>
  <w:style w:type="paragraph" w:customStyle="1" w:styleId="ConsNonformat">
    <w:name w:val="ConsNonformat"/>
    <w:rsid w:val="0072504E"/>
    <w:pPr>
      <w:widowControl w:val="0"/>
      <w:autoSpaceDE w:val="0"/>
      <w:autoSpaceDN w:val="0"/>
      <w:adjustRightInd w:val="0"/>
      <w:ind w:right="19772"/>
      <w:jc w:val="center"/>
    </w:pPr>
    <w:rPr>
      <w:rFonts w:ascii="Courier New" w:eastAsia="Calibri" w:hAnsi="Courier New" w:cs="Courier New"/>
      <w:sz w:val="24"/>
      <w:szCs w:val="24"/>
    </w:rPr>
  </w:style>
  <w:style w:type="paragraph" w:customStyle="1" w:styleId="ConsCell">
    <w:name w:val="ConsCell"/>
    <w:rsid w:val="0072504E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sz w:val="24"/>
      <w:szCs w:val="24"/>
    </w:rPr>
  </w:style>
  <w:style w:type="paragraph" w:customStyle="1" w:styleId="19">
    <w:name w:val="Обычный1"/>
    <w:link w:val="1a"/>
    <w:rsid w:val="0072504E"/>
    <w:pPr>
      <w:widowControl w:val="0"/>
      <w:snapToGrid w:val="0"/>
      <w:spacing w:line="300" w:lineRule="auto"/>
      <w:ind w:firstLine="820"/>
    </w:pPr>
    <w:rPr>
      <w:rFonts w:eastAsia="Calibri"/>
      <w:sz w:val="22"/>
      <w:szCs w:val="22"/>
    </w:rPr>
  </w:style>
  <w:style w:type="character" w:customStyle="1" w:styleId="1a">
    <w:name w:val="Обычный1 Знак"/>
    <w:link w:val="19"/>
    <w:locked/>
    <w:rsid w:val="0072504E"/>
    <w:rPr>
      <w:rFonts w:eastAsia="Calibri"/>
      <w:sz w:val="22"/>
      <w:szCs w:val="22"/>
    </w:rPr>
  </w:style>
  <w:style w:type="paragraph" w:customStyle="1" w:styleId="text">
    <w:name w:val="text"/>
    <w:basedOn w:val="a3"/>
    <w:rsid w:val="0072504E"/>
    <w:pPr>
      <w:jc w:val="center"/>
    </w:pPr>
    <w:rPr>
      <w:rFonts w:ascii="Verdana" w:eastAsia="Calibri" w:hAnsi="Verdana" w:cs="Times New Roman"/>
      <w:color w:val="000000"/>
      <w:sz w:val="16"/>
      <w:szCs w:val="16"/>
    </w:rPr>
  </w:style>
  <w:style w:type="character" w:customStyle="1" w:styleId="Heading1Char">
    <w:name w:val="Heading 1 Char"/>
    <w:locked/>
    <w:rsid w:val="0072504E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72504E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72504E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72504E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72504E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72504E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72504E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HeaderChar">
    <w:name w:val="Header Char"/>
    <w:locked/>
    <w:rsid w:val="0072504E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72504E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72504E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f4">
    <w:name w:val="Адресат"/>
    <w:basedOn w:val="a3"/>
    <w:rsid w:val="0072504E"/>
    <w:pPr>
      <w:suppressAutoHyphens/>
      <w:spacing w:after="120" w:line="240" w:lineRule="exact"/>
      <w:jc w:val="center"/>
    </w:pPr>
    <w:rPr>
      <w:rFonts w:eastAsia="Calibri" w:cs="Times New Roman"/>
      <w:b/>
      <w:bCs/>
      <w:sz w:val="28"/>
      <w:szCs w:val="28"/>
    </w:rPr>
  </w:style>
  <w:style w:type="paragraph" w:customStyle="1" w:styleId="afff5">
    <w:name w:val="Приложение"/>
    <w:basedOn w:val="a7"/>
    <w:rsid w:val="0072504E"/>
    <w:pPr>
      <w:tabs>
        <w:tab w:val="left" w:pos="1673"/>
      </w:tabs>
      <w:spacing w:before="240" w:line="240" w:lineRule="exact"/>
      <w:ind w:left="1985" w:hanging="1985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afff6">
    <w:name w:val="Заголовок к тексту"/>
    <w:basedOn w:val="a3"/>
    <w:next w:val="a7"/>
    <w:rsid w:val="0072504E"/>
    <w:pPr>
      <w:suppressAutoHyphens/>
      <w:spacing w:after="480" w:line="240" w:lineRule="exact"/>
      <w:jc w:val="center"/>
    </w:pPr>
    <w:rPr>
      <w:rFonts w:eastAsia="Calibri" w:cs="Times New Roman"/>
      <w:sz w:val="28"/>
      <w:szCs w:val="28"/>
    </w:rPr>
  </w:style>
  <w:style w:type="paragraph" w:customStyle="1" w:styleId="afff7">
    <w:name w:val="регистрационные поля"/>
    <w:basedOn w:val="a3"/>
    <w:rsid w:val="0072504E"/>
    <w:pPr>
      <w:spacing w:line="240" w:lineRule="exact"/>
      <w:jc w:val="center"/>
    </w:pPr>
    <w:rPr>
      <w:rFonts w:eastAsia="Calibri" w:cs="Times New Roman"/>
      <w:b/>
      <w:bCs/>
      <w:sz w:val="28"/>
      <w:szCs w:val="28"/>
      <w:lang w:val="en-US"/>
    </w:rPr>
  </w:style>
  <w:style w:type="paragraph" w:customStyle="1" w:styleId="afff8">
    <w:name w:val="Исполнитель"/>
    <w:basedOn w:val="a7"/>
    <w:rsid w:val="0072504E"/>
    <w:pPr>
      <w:suppressAutoHyphens/>
      <w:spacing w:after="120" w:line="240" w:lineRule="exact"/>
      <w:jc w:val="left"/>
    </w:pPr>
    <w:rPr>
      <w:rFonts w:ascii="Times New Roman" w:eastAsia="Calibri" w:hAnsi="Times New Roman"/>
      <w:b/>
      <w:bCs/>
      <w:szCs w:val="24"/>
    </w:rPr>
  </w:style>
  <w:style w:type="paragraph" w:customStyle="1" w:styleId="afff9">
    <w:name w:val="Подпись на общем бланке"/>
    <w:basedOn w:val="aff2"/>
    <w:next w:val="a7"/>
    <w:rsid w:val="0072504E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72504E"/>
    <w:rPr>
      <w:rFonts w:cs="Times New Roman"/>
      <w:b/>
      <w:bCs/>
      <w:sz w:val="28"/>
      <w:szCs w:val="28"/>
      <w:lang w:val="ru-RU" w:eastAsia="ru-RU"/>
    </w:rPr>
  </w:style>
  <w:style w:type="character" w:customStyle="1" w:styleId="afffa">
    <w:name w:val="Цветовое выделение"/>
    <w:uiPriority w:val="99"/>
    <w:rsid w:val="0072504E"/>
    <w:rPr>
      <w:b/>
      <w:color w:val="000080"/>
      <w:sz w:val="20"/>
    </w:rPr>
  </w:style>
  <w:style w:type="paragraph" w:customStyle="1" w:styleId="afffb">
    <w:name w:val="Таблицы (моноширинный)"/>
    <w:basedOn w:val="a3"/>
    <w:next w:val="a3"/>
    <w:uiPriority w:val="99"/>
    <w:rsid w:val="0072504E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character" w:customStyle="1" w:styleId="afffc">
    <w:name w:val="Гипертекстовая ссылка"/>
    <w:rsid w:val="0072504E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d">
    <w:name w:val="Заголовок статьи"/>
    <w:basedOn w:val="a3"/>
    <w:next w:val="a3"/>
    <w:rsid w:val="0072504E"/>
    <w:pPr>
      <w:autoSpaceDE w:val="0"/>
      <w:autoSpaceDN w:val="0"/>
      <w:adjustRightInd w:val="0"/>
      <w:ind w:left="1612" w:hanging="892"/>
    </w:pPr>
    <w:rPr>
      <w:rFonts w:ascii="Arial" w:eastAsia="Calibri" w:hAnsi="Arial"/>
      <w:sz w:val="20"/>
      <w:szCs w:val="20"/>
    </w:rPr>
  </w:style>
  <w:style w:type="paragraph" w:customStyle="1" w:styleId="afffe">
    <w:name w:val="Комментарий"/>
    <w:basedOn w:val="a3"/>
    <w:next w:val="a3"/>
    <w:rsid w:val="0072504E"/>
    <w:pPr>
      <w:autoSpaceDE w:val="0"/>
      <w:autoSpaceDN w:val="0"/>
      <w:adjustRightInd w:val="0"/>
      <w:ind w:left="170"/>
    </w:pPr>
    <w:rPr>
      <w:rFonts w:ascii="Arial" w:eastAsia="Calibri" w:hAnsi="Arial"/>
      <w:i/>
      <w:iCs/>
      <w:color w:val="800080"/>
      <w:sz w:val="20"/>
      <w:szCs w:val="20"/>
    </w:rPr>
  </w:style>
  <w:style w:type="character" w:customStyle="1" w:styleId="affff">
    <w:name w:val="Продолжение ссылки"/>
    <w:rsid w:val="0072504E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72504E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00">
    <w:name w:val="Обычный 10"/>
    <w:basedOn w:val="a3"/>
    <w:rsid w:val="0072504E"/>
    <w:pPr>
      <w:ind w:right="2" w:firstLine="110"/>
    </w:pPr>
    <w:rPr>
      <w:rFonts w:eastAsia="Calibri" w:cs="Times New Roman"/>
      <w:sz w:val="20"/>
      <w:szCs w:val="20"/>
    </w:rPr>
  </w:style>
  <w:style w:type="paragraph" w:customStyle="1" w:styleId="1b">
    <w:name w:val="Стиль1"/>
    <w:basedOn w:val="aff4"/>
    <w:rsid w:val="0072504E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72504E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72504E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72504E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rsid w:val="0072504E"/>
    <w:pPr>
      <w:spacing w:after="160" w:line="240" w:lineRule="exact"/>
    </w:pPr>
    <w:rPr>
      <w:rFonts w:eastAsia="Calibri" w:cs="Times New Roman"/>
      <w:lang w:val="en-US" w:eastAsia="en-US"/>
    </w:rPr>
  </w:style>
  <w:style w:type="paragraph" w:customStyle="1" w:styleId="Normal1">
    <w:name w:val="Normal1"/>
    <w:rsid w:val="0072504E"/>
    <w:pPr>
      <w:widowControl w:val="0"/>
      <w:jc w:val="center"/>
    </w:pPr>
    <w:rPr>
      <w:rFonts w:eastAsia="Calibri"/>
      <w:sz w:val="24"/>
      <w:szCs w:val="24"/>
    </w:rPr>
  </w:style>
  <w:style w:type="character" w:customStyle="1" w:styleId="27">
    <w:name w:val="Знак Знак27"/>
    <w:rsid w:val="0072504E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72504E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72504E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TML1">
    <w:name w:val="Стандартный HTML Знак1"/>
    <w:rsid w:val="0072504E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72504E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72504E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rsid w:val="0072504E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72504E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72504E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72504E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72504E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0">
    <w:name w:val="Знак Знак Знак Знак Знак Знак Знак"/>
    <w:basedOn w:val="a3"/>
    <w:rsid w:val="0072504E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72504E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72504E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72504E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72504E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72504E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72504E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72504E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72504E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72504E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72504E"/>
    <w:rPr>
      <w:rFonts w:cs="Times New Roman"/>
      <w:lang w:val="ru-RU" w:eastAsia="ru-RU"/>
    </w:rPr>
  </w:style>
  <w:style w:type="character" w:customStyle="1" w:styleId="39">
    <w:name w:val="Знак Знак3"/>
    <w:locked/>
    <w:rsid w:val="0072504E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72504E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72504E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72504E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72504E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72504E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rsid w:val="0072504E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f">
    <w:name w:val="Знак Знак Знак Знак Знак Знак Знак1"/>
    <w:basedOn w:val="a3"/>
    <w:rsid w:val="0072504E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rsid w:val="0072504E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0">
    <w:name w:val="Текст выноски Знак1"/>
    <w:rsid w:val="0072504E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1">
    <w:name w:val="Схема документа Знак1"/>
    <w:rsid w:val="0072504E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3"/>
    <w:rsid w:val="0072504E"/>
    <w:pPr>
      <w:spacing w:before="100" w:beforeAutospacing="1" w:after="100" w:afterAutospacing="1"/>
      <w:jc w:val="center"/>
    </w:pPr>
    <w:rPr>
      <w:rFonts w:eastAsia="Calibri" w:cs="Times New Roman"/>
      <w:color w:val="000000"/>
    </w:rPr>
  </w:style>
  <w:style w:type="paragraph" w:customStyle="1" w:styleId="msonormalcxsplast">
    <w:name w:val="msonormalcxsplast"/>
    <w:basedOn w:val="a3"/>
    <w:rsid w:val="0072504E"/>
    <w:pPr>
      <w:spacing w:before="100" w:beforeAutospacing="1" w:after="100" w:afterAutospacing="1"/>
      <w:jc w:val="center"/>
    </w:pPr>
    <w:rPr>
      <w:rFonts w:eastAsia="Calibri" w:cs="Times New Roman"/>
      <w:color w:val="000000"/>
    </w:rPr>
  </w:style>
  <w:style w:type="paragraph" w:customStyle="1" w:styleId="affff1">
    <w:name w:val="......."/>
    <w:basedOn w:val="a3"/>
    <w:next w:val="a3"/>
    <w:rsid w:val="0072504E"/>
    <w:pPr>
      <w:autoSpaceDE w:val="0"/>
      <w:autoSpaceDN w:val="0"/>
      <w:adjustRightInd w:val="0"/>
      <w:jc w:val="center"/>
    </w:pPr>
    <w:rPr>
      <w:rFonts w:eastAsia="Calibri" w:cs="Times New Roman"/>
    </w:rPr>
  </w:style>
  <w:style w:type="paragraph" w:customStyle="1" w:styleId="2-11">
    <w:name w:val="Средняя сетка 2 - Акцент 11"/>
    <w:qFormat/>
    <w:rsid w:val="0072504E"/>
    <w:rPr>
      <w:b/>
      <w:sz w:val="28"/>
      <w:szCs w:val="28"/>
    </w:rPr>
  </w:style>
  <w:style w:type="character" w:customStyle="1" w:styleId="123">
    <w:name w:val="Знак Знак123"/>
    <w:rsid w:val="0072504E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72504E"/>
    <w:pPr>
      <w:spacing w:after="160" w:line="240" w:lineRule="exact"/>
    </w:pPr>
    <w:rPr>
      <w:rFonts w:cs="Times New Roman"/>
      <w:szCs w:val="20"/>
      <w:lang w:val="en-US" w:eastAsia="en-US"/>
    </w:rPr>
  </w:style>
  <w:style w:type="paragraph" w:customStyle="1" w:styleId="2a">
    <w:name w:val="Обычный2"/>
    <w:rsid w:val="0072504E"/>
    <w:pPr>
      <w:widowControl w:val="0"/>
    </w:pPr>
    <w:rPr>
      <w:sz w:val="24"/>
      <w:szCs w:val="24"/>
    </w:rPr>
  </w:style>
  <w:style w:type="character" w:customStyle="1" w:styleId="2b">
    <w:name w:val="Заголовок 2 Знак Знак Знак"/>
    <w:rsid w:val="0072504E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72504E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72504E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72504E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72504E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72504E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72504E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72504E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72504E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72504E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72504E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72504E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72504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72504E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72504E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72504E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72504E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72504E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72504E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72504E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72504E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72504E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72504E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72504E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72504E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72504E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72504E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72504E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72504E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8"/>
    <w:link w:val="2d"/>
    <w:rsid w:val="0072504E"/>
    <w:pPr>
      <w:widowControl w:val="0"/>
      <w:autoSpaceDE w:val="0"/>
      <w:autoSpaceDN w:val="0"/>
      <w:adjustRightInd w:val="0"/>
      <w:spacing w:after="120"/>
      <w:ind w:left="283" w:firstLine="210"/>
      <w:jc w:val="left"/>
    </w:pPr>
    <w:rPr>
      <w:rFonts w:cs="Times New Roman"/>
      <w:sz w:val="20"/>
      <w:szCs w:val="20"/>
    </w:rPr>
  </w:style>
  <w:style w:type="character" w:customStyle="1" w:styleId="15">
    <w:name w:val="Основной текст с отступом Знак1"/>
    <w:basedOn w:val="a4"/>
    <w:link w:val="a8"/>
    <w:rsid w:val="0072504E"/>
    <w:rPr>
      <w:rFonts w:cs="Arial"/>
      <w:sz w:val="24"/>
      <w:szCs w:val="24"/>
    </w:rPr>
  </w:style>
  <w:style w:type="character" w:customStyle="1" w:styleId="2d">
    <w:name w:val="Красная строка 2 Знак"/>
    <w:basedOn w:val="15"/>
    <w:link w:val="2c"/>
    <w:rsid w:val="0072504E"/>
    <w:rPr>
      <w:rFonts w:cs="Arial"/>
      <w:sz w:val="24"/>
      <w:szCs w:val="24"/>
    </w:rPr>
  </w:style>
  <w:style w:type="paragraph" w:customStyle="1" w:styleId="222">
    <w:name w:val="Основной текст 22"/>
    <w:basedOn w:val="a3"/>
    <w:rsid w:val="0072504E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rFonts w:cs="Times New Roman"/>
      <w:sz w:val="20"/>
      <w:szCs w:val="20"/>
    </w:rPr>
  </w:style>
  <w:style w:type="character" w:customStyle="1" w:styleId="apple-style-span">
    <w:name w:val="apple-style-span"/>
    <w:basedOn w:val="a4"/>
    <w:rsid w:val="0072504E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72504E"/>
    <w:rPr>
      <w:rFonts w:ascii="Verdana" w:hAnsi="Verdana" w:cs="Verdana"/>
      <w:sz w:val="20"/>
      <w:szCs w:val="20"/>
      <w:lang w:val="en-US" w:eastAsia="en-US"/>
    </w:rPr>
  </w:style>
  <w:style w:type="character" w:styleId="affff2">
    <w:name w:val="annotation reference"/>
    <w:uiPriority w:val="99"/>
    <w:semiHidden/>
    <w:unhideWhenUsed/>
    <w:rsid w:val="0072504E"/>
    <w:rPr>
      <w:sz w:val="16"/>
      <w:szCs w:val="16"/>
    </w:rPr>
  </w:style>
  <w:style w:type="paragraph" w:customStyle="1" w:styleId="Nonformat">
    <w:name w:val="Nonformat"/>
    <w:basedOn w:val="a3"/>
    <w:rsid w:val="0072504E"/>
    <w:pPr>
      <w:widowControl w:val="0"/>
      <w:autoSpaceDE w:val="0"/>
      <w:autoSpaceDN w:val="0"/>
      <w:adjustRightInd w:val="0"/>
    </w:pPr>
    <w:rPr>
      <w:rFonts w:ascii="Consultant" w:hAnsi="Consultant" w:cs="Times New Roman"/>
      <w:sz w:val="20"/>
      <w:szCs w:val="20"/>
    </w:rPr>
  </w:style>
  <w:style w:type="paragraph" w:customStyle="1" w:styleId="1f2">
    <w:name w:val="Заголовок оглавления1"/>
    <w:basedOn w:val="12"/>
    <w:next w:val="a3"/>
    <w:uiPriority w:val="39"/>
    <w:semiHidden/>
    <w:unhideWhenUsed/>
    <w:qFormat/>
    <w:rsid w:val="0072504E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2e">
    <w:name w:val="toc 2"/>
    <w:basedOn w:val="a3"/>
    <w:next w:val="a3"/>
    <w:autoRedefine/>
    <w:uiPriority w:val="39"/>
    <w:unhideWhenUsed/>
    <w:rsid w:val="0072504E"/>
    <w:pPr>
      <w:tabs>
        <w:tab w:val="left" w:pos="660"/>
        <w:tab w:val="right" w:leader="dot" w:pos="10206"/>
      </w:tabs>
      <w:spacing w:line="276" w:lineRule="auto"/>
      <w:ind w:left="284" w:right="141" w:hanging="284"/>
    </w:pPr>
    <w:rPr>
      <w:rFonts w:eastAsia="Calibri" w:cs="Times New Roman"/>
      <w:noProof/>
      <w:sz w:val="20"/>
      <w:szCs w:val="20"/>
      <w:lang w:eastAsia="en-US"/>
    </w:rPr>
  </w:style>
  <w:style w:type="paragraph" w:styleId="1f3">
    <w:name w:val="toc 1"/>
    <w:basedOn w:val="a3"/>
    <w:next w:val="a3"/>
    <w:autoRedefine/>
    <w:uiPriority w:val="39"/>
    <w:unhideWhenUsed/>
    <w:rsid w:val="0072504E"/>
    <w:pPr>
      <w:tabs>
        <w:tab w:val="right" w:leader="dot" w:pos="10206"/>
      </w:tabs>
      <w:spacing w:before="120" w:after="120" w:line="276" w:lineRule="auto"/>
    </w:pPr>
    <w:rPr>
      <w:rFonts w:eastAsia="Calibri" w:cs="Times New Roman"/>
      <w:b/>
      <w:bCs/>
      <w:caps/>
      <w:sz w:val="20"/>
      <w:szCs w:val="20"/>
      <w:lang w:eastAsia="en-US"/>
    </w:rPr>
  </w:style>
  <w:style w:type="paragraph" w:styleId="3c">
    <w:name w:val="toc 3"/>
    <w:basedOn w:val="a3"/>
    <w:next w:val="a3"/>
    <w:autoRedefine/>
    <w:uiPriority w:val="39"/>
    <w:unhideWhenUsed/>
    <w:rsid w:val="0072504E"/>
    <w:pPr>
      <w:spacing w:line="276" w:lineRule="auto"/>
      <w:ind w:left="440"/>
    </w:pPr>
    <w:rPr>
      <w:rFonts w:eastAsia="Calibri" w:cs="Times New Roman"/>
      <w:i/>
      <w:iCs/>
      <w:sz w:val="20"/>
      <w:szCs w:val="20"/>
      <w:lang w:eastAsia="en-US"/>
    </w:rPr>
  </w:style>
  <w:style w:type="paragraph" w:styleId="43">
    <w:name w:val="toc 4"/>
    <w:basedOn w:val="a3"/>
    <w:next w:val="a3"/>
    <w:autoRedefine/>
    <w:uiPriority w:val="39"/>
    <w:unhideWhenUsed/>
    <w:rsid w:val="0072504E"/>
    <w:pPr>
      <w:spacing w:line="276" w:lineRule="auto"/>
      <w:ind w:left="660"/>
    </w:pPr>
    <w:rPr>
      <w:rFonts w:eastAsia="Calibri" w:cs="Times New Roman"/>
      <w:sz w:val="18"/>
      <w:szCs w:val="18"/>
      <w:lang w:eastAsia="en-US"/>
    </w:rPr>
  </w:style>
  <w:style w:type="paragraph" w:styleId="52">
    <w:name w:val="toc 5"/>
    <w:basedOn w:val="a3"/>
    <w:next w:val="a3"/>
    <w:autoRedefine/>
    <w:uiPriority w:val="39"/>
    <w:unhideWhenUsed/>
    <w:rsid w:val="0072504E"/>
    <w:pPr>
      <w:spacing w:line="276" w:lineRule="auto"/>
      <w:ind w:left="880"/>
    </w:pPr>
    <w:rPr>
      <w:rFonts w:asciiTheme="minorHAnsi" w:eastAsia="Calibri" w:hAnsiTheme="minorHAnsi" w:cs="Times New Roman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rsid w:val="0072504E"/>
    <w:pPr>
      <w:spacing w:line="276" w:lineRule="auto"/>
      <w:ind w:left="1100"/>
    </w:pPr>
    <w:rPr>
      <w:rFonts w:asciiTheme="minorHAnsi" w:eastAsia="Calibri" w:hAnsiTheme="minorHAnsi" w:cs="Times New Roman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unhideWhenUsed/>
    <w:rsid w:val="0072504E"/>
    <w:pPr>
      <w:spacing w:line="276" w:lineRule="auto"/>
      <w:ind w:left="1320"/>
    </w:pPr>
    <w:rPr>
      <w:rFonts w:asciiTheme="minorHAnsi" w:eastAsia="Calibri" w:hAnsiTheme="minorHAnsi" w:cs="Times New Roman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unhideWhenUsed/>
    <w:rsid w:val="0072504E"/>
    <w:pPr>
      <w:spacing w:line="276" w:lineRule="auto"/>
      <w:ind w:left="1540"/>
    </w:pPr>
    <w:rPr>
      <w:rFonts w:asciiTheme="minorHAnsi" w:eastAsia="Calibri" w:hAnsiTheme="minorHAnsi" w:cs="Times New Roman"/>
      <w:sz w:val="18"/>
      <w:szCs w:val="18"/>
      <w:lang w:eastAsia="en-US"/>
    </w:rPr>
  </w:style>
  <w:style w:type="paragraph" w:styleId="92">
    <w:name w:val="toc 9"/>
    <w:basedOn w:val="a3"/>
    <w:next w:val="a3"/>
    <w:autoRedefine/>
    <w:uiPriority w:val="39"/>
    <w:unhideWhenUsed/>
    <w:rsid w:val="0072504E"/>
    <w:pPr>
      <w:spacing w:line="276" w:lineRule="auto"/>
      <w:ind w:left="1760"/>
    </w:pPr>
    <w:rPr>
      <w:rFonts w:asciiTheme="minorHAnsi" w:eastAsia="Calibri" w:hAnsiTheme="minorHAnsi" w:cs="Times New Roman"/>
      <w:sz w:val="18"/>
      <w:szCs w:val="18"/>
      <w:lang w:eastAsia="en-US"/>
    </w:rPr>
  </w:style>
  <w:style w:type="paragraph" w:styleId="affff3">
    <w:name w:val="endnote text"/>
    <w:basedOn w:val="a3"/>
    <w:link w:val="affff4"/>
    <w:uiPriority w:val="99"/>
    <w:unhideWhenUsed/>
    <w:rsid w:val="0072504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customStyle="1" w:styleId="affff4">
    <w:name w:val="Текст концевой сноски Знак"/>
    <w:basedOn w:val="a4"/>
    <w:link w:val="affff3"/>
    <w:uiPriority w:val="99"/>
    <w:rsid w:val="0072504E"/>
    <w:rPr>
      <w:rFonts w:ascii="Calibri" w:eastAsia="Calibri" w:hAnsi="Calibri"/>
      <w:sz w:val="24"/>
      <w:szCs w:val="24"/>
      <w:lang w:eastAsia="en-US"/>
    </w:rPr>
  </w:style>
  <w:style w:type="character" w:styleId="affff5">
    <w:name w:val="endnote reference"/>
    <w:uiPriority w:val="99"/>
    <w:unhideWhenUsed/>
    <w:rsid w:val="0072504E"/>
    <w:rPr>
      <w:vertAlign w:val="superscript"/>
    </w:rPr>
  </w:style>
  <w:style w:type="paragraph" w:customStyle="1" w:styleId="1-11">
    <w:name w:val="Средняя заливка 1 - Акцент 11"/>
    <w:qFormat/>
    <w:rsid w:val="0072504E"/>
    <w:rPr>
      <w:rFonts w:ascii="Calibri" w:eastAsia="Calibri" w:hAnsi="Calibri"/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72504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fff6">
    <w:name w:val="Document Map"/>
    <w:basedOn w:val="a3"/>
    <w:link w:val="affff7"/>
    <w:uiPriority w:val="99"/>
    <w:semiHidden/>
    <w:unhideWhenUsed/>
    <w:rsid w:val="0072504E"/>
    <w:pPr>
      <w:spacing w:after="200" w:line="276" w:lineRule="auto"/>
    </w:pPr>
    <w:rPr>
      <w:rFonts w:eastAsia="Calibri" w:cs="Times New Roman"/>
      <w:lang w:eastAsia="en-US"/>
    </w:rPr>
  </w:style>
  <w:style w:type="character" w:customStyle="1" w:styleId="affff7">
    <w:name w:val="Схема документа Знак"/>
    <w:basedOn w:val="a4"/>
    <w:link w:val="affff6"/>
    <w:uiPriority w:val="99"/>
    <w:semiHidden/>
    <w:rsid w:val="0072504E"/>
    <w:rPr>
      <w:rFonts w:eastAsia="Calibri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72504E"/>
    <w:pPr>
      <w:widowControl/>
      <w:adjustRightInd w:val="0"/>
      <w:ind w:left="-142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  <w:lang w:eastAsia="en-US"/>
    </w:rPr>
  </w:style>
  <w:style w:type="paragraph" w:customStyle="1" w:styleId="affff8">
    <w:name w:val="Рег. Комментарии"/>
    <w:basedOn w:val="-31"/>
    <w:qFormat/>
    <w:rsid w:val="0072504E"/>
    <w:pPr>
      <w:spacing w:after="0"/>
      <w:ind w:left="539" w:firstLine="709"/>
    </w:pPr>
    <w:rPr>
      <w:rFonts w:ascii="Times New Roman" w:hAnsi="Times New Roman"/>
      <w:i/>
      <w:sz w:val="28"/>
      <w:szCs w:val="28"/>
    </w:rPr>
  </w:style>
  <w:style w:type="paragraph" w:customStyle="1" w:styleId="affff9">
    <w:name w:val="Сценарии"/>
    <w:basedOn w:val="a3"/>
    <w:qFormat/>
    <w:rsid w:val="0072504E"/>
    <w:pPr>
      <w:spacing w:before="120" w:after="120" w:line="276" w:lineRule="auto"/>
      <w:ind w:firstLine="539"/>
      <w:contextualSpacing/>
      <w:jc w:val="center"/>
    </w:pPr>
    <w:rPr>
      <w:rFonts w:eastAsia="Calibri" w:cs="Times New Roman"/>
      <w:i/>
      <w:sz w:val="28"/>
      <w:szCs w:val="28"/>
      <w:lang w:eastAsia="en-US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72504E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customStyle="1" w:styleId="1-">
    <w:name w:val="Рег. Заголовок 1-го уровня регламента"/>
    <w:basedOn w:val="12"/>
    <w:autoRedefine/>
    <w:qFormat/>
    <w:rsid w:val="0072504E"/>
    <w:pPr>
      <w:numPr>
        <w:numId w:val="42"/>
      </w:numPr>
      <w:ind w:left="0" w:firstLine="0"/>
      <w:jc w:val="center"/>
    </w:pPr>
    <w:rPr>
      <w:b/>
      <w:bCs/>
      <w:iCs/>
      <w:szCs w:val="24"/>
      <w:lang w:val="x-none"/>
    </w:rPr>
  </w:style>
  <w:style w:type="paragraph" w:customStyle="1" w:styleId="113">
    <w:name w:val="Рег. Основной текст уровень 1.1"/>
    <w:basedOn w:val="ConsPlusNormal"/>
    <w:qFormat/>
    <w:rsid w:val="0072504E"/>
    <w:pPr>
      <w:widowControl/>
      <w:adjustRightInd w:val="0"/>
      <w:spacing w:line="276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72504E"/>
    <w:pPr>
      <w:numPr>
        <w:ilvl w:val="2"/>
        <w:numId w:val="44"/>
      </w:numPr>
      <w:spacing w:line="276" w:lineRule="auto"/>
    </w:pPr>
    <w:rPr>
      <w:rFonts w:eastAsia="Calibri" w:cs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72504E"/>
    <w:pPr>
      <w:widowControl/>
      <w:numPr>
        <w:ilvl w:val="1"/>
        <w:numId w:val="44"/>
      </w:numPr>
      <w:adjustRightInd w:val="0"/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a">
    <w:name w:val="Рег. Обычный с отступом"/>
    <w:basedOn w:val="a3"/>
    <w:qFormat/>
    <w:rsid w:val="0072504E"/>
    <w:pPr>
      <w:suppressAutoHyphens/>
      <w:autoSpaceDE w:val="0"/>
      <w:autoSpaceDN w:val="0"/>
      <w:adjustRightInd w:val="0"/>
      <w:spacing w:line="276" w:lineRule="auto"/>
      <w:ind w:firstLine="540"/>
    </w:pPr>
    <w:rPr>
      <w:rFonts w:cs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72504E"/>
    <w:pPr>
      <w:numPr>
        <w:numId w:val="37"/>
      </w:numPr>
      <w:ind w:left="1068"/>
    </w:pPr>
    <w:rPr>
      <w:rFonts w:ascii="Times New Roman" w:hAnsi="Times New Roman"/>
      <w:sz w:val="28"/>
      <w:szCs w:val="28"/>
    </w:rPr>
  </w:style>
  <w:style w:type="paragraph" w:customStyle="1" w:styleId="affffb">
    <w:name w:val="Рег. Заголовок для названий результата"/>
    <w:basedOn w:val="2-"/>
    <w:qFormat/>
    <w:rsid w:val="0072504E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72504E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72504E"/>
    <w:pPr>
      <w:spacing w:line="276" w:lineRule="auto"/>
      <w:ind w:left="1440" w:hanging="720"/>
    </w:pPr>
    <w:rPr>
      <w:rFonts w:eastAsia="Calibri" w:cs="Times New Roman"/>
      <w:sz w:val="28"/>
      <w:szCs w:val="28"/>
      <w:lang w:eastAsia="en-US"/>
    </w:rPr>
  </w:style>
  <w:style w:type="paragraph" w:customStyle="1" w:styleId="affffc">
    <w:name w:val="Рег. Списки без буллетов"/>
    <w:basedOn w:val="ConsPlusNormal"/>
    <w:qFormat/>
    <w:rsid w:val="0072504E"/>
    <w:pPr>
      <w:widowControl/>
      <w:adjustRightInd w:val="0"/>
      <w:spacing w:line="276" w:lineRule="auto"/>
      <w:ind w:left="709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0">
    <w:name w:val="Рег. Списки 1)"/>
    <w:basedOn w:val="affffc"/>
    <w:qFormat/>
    <w:rsid w:val="0072504E"/>
    <w:pPr>
      <w:numPr>
        <w:numId w:val="38"/>
      </w:numPr>
    </w:pPr>
  </w:style>
  <w:style w:type="paragraph" w:customStyle="1" w:styleId="1f4">
    <w:name w:val="Рег. Списки два уровня: 1)  и а) б) в)"/>
    <w:basedOn w:val="1-21"/>
    <w:qFormat/>
    <w:rsid w:val="0072504E"/>
    <w:pPr>
      <w:spacing w:after="120"/>
      <w:ind w:left="1440" w:hanging="360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72504E"/>
    <w:pPr>
      <w:numPr>
        <w:numId w:val="39"/>
      </w:numPr>
    </w:pPr>
    <w:rPr>
      <w:lang w:eastAsia="ar-SA"/>
    </w:rPr>
  </w:style>
  <w:style w:type="paragraph" w:customStyle="1" w:styleId="affffd">
    <w:name w:val="Рег. Списки без буллетов широкие"/>
    <w:basedOn w:val="a3"/>
    <w:qFormat/>
    <w:rsid w:val="0072504E"/>
    <w:pPr>
      <w:suppressAutoHyphens/>
      <w:autoSpaceDE w:val="0"/>
      <w:autoSpaceDN w:val="0"/>
      <w:adjustRightInd w:val="0"/>
      <w:spacing w:line="276" w:lineRule="auto"/>
      <w:ind w:firstLine="540"/>
    </w:pPr>
    <w:rPr>
      <w:rFonts w:cs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3"/>
    <w:qFormat/>
    <w:rsid w:val="0072504E"/>
    <w:pPr>
      <w:keepNext/>
      <w:spacing w:before="360" w:beforeAutospacing="0" w:after="240" w:afterAutospacing="0" w:line="276" w:lineRule="auto"/>
      <w:jc w:val="center"/>
    </w:pPr>
    <w:rPr>
      <w:iCs/>
      <w:sz w:val="24"/>
      <w:szCs w:val="28"/>
      <w:lang w:val="x-none"/>
    </w:rPr>
  </w:style>
  <w:style w:type="paragraph" w:customStyle="1" w:styleId="1">
    <w:name w:val="Рег. Основной нумерованный 1. текст"/>
    <w:basedOn w:val="ConsPlusNormal"/>
    <w:qFormat/>
    <w:rsid w:val="0072504E"/>
    <w:pPr>
      <w:widowControl/>
      <w:numPr>
        <w:numId w:val="40"/>
      </w:numPr>
      <w:adjustRightInd w:val="0"/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ffffe">
    <w:name w:val="Revision"/>
    <w:hidden/>
    <w:uiPriority w:val="99"/>
    <w:semiHidden/>
    <w:rsid w:val="0072504E"/>
    <w:rPr>
      <w:rFonts w:ascii="Calibri" w:eastAsia="Calibri" w:hAnsi="Calibri"/>
      <w:sz w:val="22"/>
      <w:szCs w:val="22"/>
      <w:lang w:eastAsia="en-US"/>
    </w:rPr>
  </w:style>
  <w:style w:type="character" w:customStyle="1" w:styleId="410">
    <w:name w:val="Знак Знак41"/>
    <w:rsid w:val="0072504E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72504E"/>
    <w:pPr>
      <w:spacing w:line="276" w:lineRule="auto"/>
      <w:ind w:left="720"/>
      <w:jc w:val="center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f0">
    <w:name w:val="Знак Знак Знак Знак Знак Знак Знак Знак Знак Знак2"/>
    <w:basedOn w:val="a3"/>
    <w:rsid w:val="0072504E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character" w:customStyle="1" w:styleId="171">
    <w:name w:val="Знак Знак171"/>
    <w:locked/>
    <w:rsid w:val="0072504E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72504E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72504E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72504E"/>
    <w:pPr>
      <w:spacing w:after="160" w:line="240" w:lineRule="exact"/>
    </w:pPr>
    <w:rPr>
      <w:rFonts w:cs="Times New Roman"/>
      <w:szCs w:val="20"/>
      <w:lang w:val="en-US" w:eastAsia="en-US"/>
    </w:rPr>
  </w:style>
  <w:style w:type="character" w:customStyle="1" w:styleId="191">
    <w:name w:val="Знак Знак191"/>
    <w:rsid w:val="0072504E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72504E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72504E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72504E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72504E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72504E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72504E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a2">
    <w:name w:val="РегламентГПЗУ"/>
    <w:basedOn w:val="af4"/>
    <w:qFormat/>
    <w:rsid w:val="0072504E"/>
    <w:pPr>
      <w:numPr>
        <w:ilvl w:val="1"/>
        <w:numId w:val="41"/>
      </w:numPr>
      <w:tabs>
        <w:tab w:val="left" w:pos="992"/>
        <w:tab w:val="left" w:pos="1134"/>
        <w:tab w:val="left" w:pos="9781"/>
      </w:tabs>
      <w:spacing w:after="0" w:line="240" w:lineRule="auto"/>
    </w:pPr>
    <w:rPr>
      <w:rFonts w:ascii="Times New Roman" w:eastAsia="Calibri" w:hAnsi="Times New Roman"/>
      <w:sz w:val="24"/>
      <w:szCs w:val="24"/>
      <w:lang w:eastAsia="en-US"/>
    </w:rPr>
  </w:style>
  <w:style w:type="paragraph" w:customStyle="1" w:styleId="2">
    <w:name w:val="РегламентГПЗУ2"/>
    <w:basedOn w:val="a2"/>
    <w:qFormat/>
    <w:rsid w:val="0072504E"/>
    <w:pPr>
      <w:numPr>
        <w:ilvl w:val="2"/>
      </w:numPr>
      <w:tabs>
        <w:tab w:val="clear" w:pos="992"/>
        <w:tab w:val="left" w:pos="1418"/>
      </w:tabs>
    </w:pPr>
  </w:style>
  <w:style w:type="character" w:customStyle="1" w:styleId="NoSpacingChar">
    <w:name w:val="No Spacing Char"/>
    <w:link w:val="2f3"/>
    <w:uiPriority w:val="99"/>
    <w:qFormat/>
    <w:locked/>
    <w:rsid w:val="0072504E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72504E"/>
    <w:rPr>
      <w:sz w:val="22"/>
      <w:lang w:eastAsia="en-US"/>
    </w:rPr>
  </w:style>
  <w:style w:type="paragraph" w:styleId="afffff">
    <w:name w:val="TOC Heading"/>
    <w:basedOn w:val="12"/>
    <w:next w:val="a3"/>
    <w:uiPriority w:val="39"/>
    <w:unhideWhenUsed/>
    <w:qFormat/>
    <w:rsid w:val="0072504E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f5">
    <w:name w:val="Сетка таблицы1"/>
    <w:basedOn w:val="a5"/>
    <w:next w:val="afa"/>
    <w:uiPriority w:val="39"/>
    <w:rsid w:val="0072504E"/>
    <w:pPr>
      <w:suppressAutoHyphens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6">
    <w:name w:val="Цитата1"/>
    <w:basedOn w:val="a3"/>
    <w:rsid w:val="0072504E"/>
    <w:pPr>
      <w:spacing w:after="240" w:line="480" w:lineRule="auto"/>
      <w:ind w:left="540" w:right="588" w:firstLine="360"/>
      <w:jc w:val="center"/>
    </w:pPr>
    <w:rPr>
      <w:rFonts w:ascii="Calibri" w:hAnsi="Calibri" w:cs="Calibri"/>
      <w:color w:val="000000"/>
      <w:sz w:val="22"/>
      <w:szCs w:val="22"/>
      <w:lang w:val="en-US" w:eastAsia="zh-CN" w:bidi="en-US"/>
    </w:rPr>
  </w:style>
  <w:style w:type="character" w:customStyle="1" w:styleId="1f7">
    <w:name w:val="Неразрешенное упоминание1"/>
    <w:basedOn w:val="a4"/>
    <w:uiPriority w:val="99"/>
    <w:semiHidden/>
    <w:unhideWhenUsed/>
    <w:rsid w:val="0072504E"/>
    <w:rPr>
      <w:color w:val="605E5C"/>
      <w:shd w:val="clear" w:color="auto" w:fill="E1DFDD"/>
    </w:rPr>
  </w:style>
  <w:style w:type="character" w:customStyle="1" w:styleId="normaltextrun">
    <w:name w:val="normaltextrun"/>
    <w:rsid w:val="0072504E"/>
  </w:style>
  <w:style w:type="character" w:customStyle="1" w:styleId="1f8">
    <w:name w:val="Текст примечания Знак1"/>
    <w:uiPriority w:val="99"/>
    <w:semiHidden/>
    <w:rsid w:val="0072504E"/>
    <w:rPr>
      <w:rFonts w:ascii="Calibri" w:eastAsia="Calibri" w:hAnsi="Calibri" w:cs="Calibri"/>
      <w:lang w:eastAsia="zh-CN"/>
    </w:rPr>
  </w:style>
  <w:style w:type="table" w:customStyle="1" w:styleId="-11">
    <w:name w:val="Таблица-сетка 1 светлая1"/>
    <w:basedOn w:val="a5"/>
    <w:uiPriority w:val="46"/>
    <w:rsid w:val="0072504E"/>
    <w:rPr>
      <w:rFonts w:ascii="Calibri" w:eastAsia="Calibri" w:hAnsi="Calibri"/>
      <w:sz w:val="24"/>
      <w:szCs w:val="24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6">
    <w:name w:val="Таблица простая 11"/>
    <w:basedOn w:val="a5"/>
    <w:uiPriority w:val="41"/>
    <w:rsid w:val="0072504E"/>
    <w:rPr>
      <w:rFonts w:ascii="Calibri" w:eastAsia="Calibri" w:hAnsi="Calibri"/>
      <w:sz w:val="24"/>
      <w:szCs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f9">
    <w:name w:val="Сетка таблицы светлая1"/>
    <w:basedOn w:val="a5"/>
    <w:uiPriority w:val="40"/>
    <w:rsid w:val="0072504E"/>
    <w:rPr>
      <w:rFonts w:ascii="Calibri" w:eastAsia="Calibri" w:hAnsi="Calibri"/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310">
    <w:name w:val="Таблица простая 31"/>
    <w:basedOn w:val="a5"/>
    <w:uiPriority w:val="43"/>
    <w:rsid w:val="0072504E"/>
    <w:rPr>
      <w:rFonts w:ascii="Calibri" w:eastAsia="Calibri" w:hAnsi="Calibri"/>
      <w:sz w:val="24"/>
      <w:szCs w:val="24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214">
    <w:name w:val="Таблица простая 21"/>
    <w:basedOn w:val="a5"/>
    <w:uiPriority w:val="42"/>
    <w:rsid w:val="0072504E"/>
    <w:rPr>
      <w:rFonts w:ascii="Calibri" w:eastAsia="Calibri" w:hAnsi="Calibri"/>
      <w:sz w:val="24"/>
      <w:szCs w:val="24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411">
    <w:name w:val="Таблица простая 41"/>
    <w:basedOn w:val="a5"/>
    <w:uiPriority w:val="44"/>
    <w:rsid w:val="0072504E"/>
    <w:rPr>
      <w:rFonts w:ascii="Calibri" w:eastAsia="Calibri" w:hAnsi="Calibri"/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0">
    <w:name w:val="Таблица простая 51"/>
    <w:basedOn w:val="a5"/>
    <w:uiPriority w:val="45"/>
    <w:rsid w:val="0072504E"/>
    <w:rPr>
      <w:rFonts w:ascii="Calibri" w:eastAsia="Calibri" w:hAnsi="Calibri"/>
      <w:sz w:val="24"/>
      <w:szCs w:val="24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1fa">
    <w:name w:val="Нет списка1"/>
    <w:next w:val="a6"/>
    <w:uiPriority w:val="99"/>
    <w:semiHidden/>
    <w:unhideWhenUsed/>
    <w:rsid w:val="0072504E"/>
  </w:style>
  <w:style w:type="table" w:customStyle="1" w:styleId="2f4">
    <w:name w:val="Сетка таблицы2"/>
    <w:basedOn w:val="a5"/>
    <w:next w:val="afa"/>
    <w:uiPriority w:val="59"/>
    <w:rsid w:val="0072504E"/>
    <w:pPr>
      <w:suppressAutoHyphens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Сетка таблицы11"/>
    <w:basedOn w:val="a5"/>
    <w:next w:val="afa"/>
    <w:uiPriority w:val="59"/>
    <w:rsid w:val="0072504E"/>
    <w:pPr>
      <w:suppressAutoHyphens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">
    <w:name w:val="Таблица-сетка 1 светлая11"/>
    <w:basedOn w:val="a5"/>
    <w:next w:val="-11"/>
    <w:uiPriority w:val="46"/>
    <w:rsid w:val="0072504E"/>
    <w:rPr>
      <w:rFonts w:ascii="Calibri" w:eastAsia="Calibri" w:hAnsi="Calibri"/>
      <w:sz w:val="24"/>
      <w:szCs w:val="24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11">
    <w:name w:val="Таблица простая 111"/>
    <w:basedOn w:val="a5"/>
    <w:next w:val="116"/>
    <w:uiPriority w:val="41"/>
    <w:rsid w:val="0072504E"/>
    <w:rPr>
      <w:rFonts w:ascii="Calibri" w:eastAsia="Calibri" w:hAnsi="Calibri"/>
      <w:sz w:val="24"/>
      <w:szCs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18">
    <w:name w:val="Сетка таблицы светлая11"/>
    <w:basedOn w:val="a5"/>
    <w:next w:val="1f9"/>
    <w:uiPriority w:val="40"/>
    <w:rsid w:val="0072504E"/>
    <w:rPr>
      <w:rFonts w:ascii="Calibri" w:eastAsia="Calibri" w:hAnsi="Calibri"/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311">
    <w:name w:val="Таблица простая 311"/>
    <w:basedOn w:val="a5"/>
    <w:next w:val="310"/>
    <w:uiPriority w:val="43"/>
    <w:rsid w:val="0072504E"/>
    <w:rPr>
      <w:rFonts w:ascii="Calibri" w:eastAsia="Calibri" w:hAnsi="Calibri"/>
      <w:sz w:val="24"/>
      <w:szCs w:val="24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2111">
    <w:name w:val="Таблица простая 211"/>
    <w:basedOn w:val="a5"/>
    <w:next w:val="214"/>
    <w:uiPriority w:val="42"/>
    <w:rsid w:val="0072504E"/>
    <w:rPr>
      <w:rFonts w:ascii="Calibri" w:eastAsia="Calibri" w:hAnsi="Calibri"/>
      <w:sz w:val="24"/>
      <w:szCs w:val="24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4110">
    <w:name w:val="Таблица простая 411"/>
    <w:basedOn w:val="a5"/>
    <w:next w:val="411"/>
    <w:uiPriority w:val="44"/>
    <w:rsid w:val="0072504E"/>
    <w:rPr>
      <w:rFonts w:ascii="Calibri" w:eastAsia="Calibri" w:hAnsi="Calibri"/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1">
    <w:name w:val="Таблица простая 511"/>
    <w:basedOn w:val="a5"/>
    <w:next w:val="510"/>
    <w:uiPriority w:val="45"/>
    <w:rsid w:val="0072504E"/>
    <w:rPr>
      <w:rFonts w:ascii="Calibri" w:eastAsia="Calibri" w:hAnsi="Calibri"/>
      <w:sz w:val="24"/>
      <w:szCs w:val="24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2f5">
    <w:name w:val="СТИЛЬ АР 2 подраздел"/>
    <w:basedOn w:val="2-"/>
    <w:qFormat/>
    <w:rsid w:val="0072504E"/>
    <w:pPr>
      <w:ind w:left="0"/>
    </w:pPr>
  </w:style>
  <w:style w:type="character" w:customStyle="1" w:styleId="ListLabel88">
    <w:name w:val="ListLabel 88"/>
    <w:qFormat/>
    <w:rsid w:val="0072504E"/>
    <w:rPr>
      <w:color w:val="000000" w:themeColor="text1"/>
    </w:rPr>
  </w:style>
  <w:style w:type="character" w:customStyle="1" w:styleId="afffff0">
    <w:name w:val="Ссылка указателя"/>
    <w:qFormat/>
    <w:rsid w:val="0072504E"/>
  </w:style>
  <w:style w:type="character" w:customStyle="1" w:styleId="72">
    <w:name w:val="Основной текст7"/>
    <w:basedOn w:val="a4"/>
    <w:rsid w:val="00385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fffff1">
    <w:name w:val="Основной текст + Курсив"/>
    <w:basedOn w:val="a4"/>
    <w:rsid w:val="0038589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102">
    <w:name w:val="Основной текст10"/>
    <w:basedOn w:val="a4"/>
    <w:rsid w:val="00385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numbering" w:customStyle="1" w:styleId="2f6">
    <w:name w:val="Нет списка2"/>
    <w:next w:val="a6"/>
    <w:uiPriority w:val="99"/>
    <w:semiHidden/>
    <w:unhideWhenUsed/>
    <w:rsid w:val="00385897"/>
  </w:style>
  <w:style w:type="numbering" w:customStyle="1" w:styleId="3d">
    <w:name w:val="Нет списка3"/>
    <w:next w:val="a6"/>
    <w:uiPriority w:val="99"/>
    <w:semiHidden/>
    <w:unhideWhenUsed/>
    <w:rsid w:val="00385897"/>
  </w:style>
  <w:style w:type="paragraph" w:customStyle="1" w:styleId="afffff2">
    <w:name w:val="Нормальный (таблица)"/>
    <w:basedOn w:val="a3"/>
    <w:next w:val="a3"/>
    <w:uiPriority w:val="99"/>
    <w:rsid w:val="00385897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ffff3">
    <w:name w:val="Прижатый влево"/>
    <w:basedOn w:val="a3"/>
    <w:next w:val="a3"/>
    <w:uiPriority w:val="99"/>
    <w:rsid w:val="00385897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ez-toc-section">
    <w:name w:val="ez-toc-section"/>
    <w:rsid w:val="00385897"/>
  </w:style>
  <w:style w:type="paragraph" w:customStyle="1" w:styleId="wp-caption-text">
    <w:name w:val="wp-caption-text"/>
    <w:basedOn w:val="a3"/>
    <w:rsid w:val="00385897"/>
    <w:pPr>
      <w:spacing w:before="100" w:beforeAutospacing="1" w:after="100" w:afterAutospacing="1"/>
    </w:pPr>
    <w:rPr>
      <w:rFonts w:cs="Times New Roman"/>
    </w:rPr>
  </w:style>
  <w:style w:type="character" w:customStyle="1" w:styleId="vid">
    <w:name w:val="vid"/>
    <w:rsid w:val="00385897"/>
  </w:style>
  <w:style w:type="paragraph" w:styleId="afffff4">
    <w:name w:val="Subtitle"/>
    <w:basedOn w:val="a3"/>
    <w:next w:val="a3"/>
    <w:link w:val="afffff5"/>
    <w:uiPriority w:val="11"/>
    <w:qFormat/>
    <w:rsid w:val="00385897"/>
    <w:pPr>
      <w:spacing w:after="60"/>
      <w:jc w:val="center"/>
      <w:outlineLvl w:val="1"/>
    </w:pPr>
    <w:rPr>
      <w:rFonts w:ascii="Calibri Light" w:hAnsi="Calibri Light" w:cs="Times New Roman"/>
      <w:lang w:eastAsia="en-US"/>
    </w:rPr>
  </w:style>
  <w:style w:type="character" w:customStyle="1" w:styleId="afffff5">
    <w:name w:val="Подзаголовок Знак"/>
    <w:basedOn w:val="a4"/>
    <w:link w:val="afffff4"/>
    <w:uiPriority w:val="11"/>
    <w:rsid w:val="00385897"/>
    <w:rPr>
      <w:rFonts w:ascii="Calibri Light" w:hAnsi="Calibri Light"/>
      <w:sz w:val="24"/>
      <w:szCs w:val="24"/>
      <w:lang w:eastAsia="en-US"/>
    </w:rPr>
  </w:style>
  <w:style w:type="paragraph" w:styleId="2f7">
    <w:name w:val="Quote"/>
    <w:basedOn w:val="a3"/>
    <w:next w:val="a3"/>
    <w:link w:val="2f8"/>
    <w:uiPriority w:val="29"/>
    <w:qFormat/>
    <w:rsid w:val="00385897"/>
    <w:rPr>
      <w:rFonts w:ascii="Calibri" w:hAnsi="Calibri" w:cs="Times New Roman"/>
      <w:i/>
      <w:lang w:eastAsia="en-US"/>
    </w:rPr>
  </w:style>
  <w:style w:type="character" w:customStyle="1" w:styleId="2f8">
    <w:name w:val="Цитата 2 Знак"/>
    <w:basedOn w:val="a4"/>
    <w:link w:val="2f7"/>
    <w:uiPriority w:val="29"/>
    <w:rsid w:val="00385897"/>
    <w:rPr>
      <w:rFonts w:ascii="Calibri" w:hAnsi="Calibri"/>
      <w:i/>
      <w:sz w:val="24"/>
      <w:szCs w:val="24"/>
      <w:lang w:eastAsia="en-US"/>
    </w:rPr>
  </w:style>
  <w:style w:type="paragraph" w:styleId="afffff6">
    <w:name w:val="Intense Quote"/>
    <w:basedOn w:val="a3"/>
    <w:next w:val="a3"/>
    <w:link w:val="afffff7"/>
    <w:uiPriority w:val="30"/>
    <w:qFormat/>
    <w:rsid w:val="00385897"/>
    <w:pPr>
      <w:ind w:left="720" w:right="720"/>
    </w:pPr>
    <w:rPr>
      <w:rFonts w:ascii="Calibri" w:hAnsi="Calibri" w:cs="Times New Roman"/>
      <w:b/>
      <w:i/>
      <w:szCs w:val="22"/>
      <w:lang w:eastAsia="en-US"/>
    </w:rPr>
  </w:style>
  <w:style w:type="character" w:customStyle="1" w:styleId="afffff7">
    <w:name w:val="Выделенная цитата Знак"/>
    <w:basedOn w:val="a4"/>
    <w:link w:val="afffff6"/>
    <w:uiPriority w:val="30"/>
    <w:rsid w:val="00385897"/>
    <w:rPr>
      <w:rFonts w:ascii="Calibri" w:hAnsi="Calibri"/>
      <w:b/>
      <w:i/>
      <w:sz w:val="24"/>
      <w:szCs w:val="22"/>
      <w:lang w:eastAsia="en-US"/>
    </w:rPr>
  </w:style>
  <w:style w:type="character" w:styleId="afffff8">
    <w:name w:val="Subtle Emphasis"/>
    <w:uiPriority w:val="19"/>
    <w:qFormat/>
    <w:rsid w:val="00385897"/>
    <w:rPr>
      <w:i/>
      <w:color w:val="5A5A5A"/>
    </w:rPr>
  </w:style>
  <w:style w:type="character" w:styleId="afffff9">
    <w:name w:val="Intense Emphasis"/>
    <w:uiPriority w:val="21"/>
    <w:qFormat/>
    <w:rsid w:val="00385897"/>
    <w:rPr>
      <w:b/>
      <w:i/>
      <w:sz w:val="24"/>
      <w:szCs w:val="24"/>
      <w:u w:val="single"/>
    </w:rPr>
  </w:style>
  <w:style w:type="character" w:styleId="afffffa">
    <w:name w:val="Subtle Reference"/>
    <w:uiPriority w:val="31"/>
    <w:qFormat/>
    <w:rsid w:val="00385897"/>
    <w:rPr>
      <w:sz w:val="24"/>
      <w:szCs w:val="24"/>
      <w:u w:val="single"/>
    </w:rPr>
  </w:style>
  <w:style w:type="character" w:styleId="afffffb">
    <w:name w:val="Intense Reference"/>
    <w:uiPriority w:val="32"/>
    <w:qFormat/>
    <w:rsid w:val="00385897"/>
    <w:rPr>
      <w:b/>
      <w:sz w:val="24"/>
      <w:u w:val="single"/>
    </w:rPr>
  </w:style>
  <w:style w:type="character" w:styleId="afffffc">
    <w:name w:val="Book Title"/>
    <w:uiPriority w:val="33"/>
    <w:qFormat/>
    <w:rsid w:val="00385897"/>
    <w:rPr>
      <w:rFonts w:ascii="Calibri Light" w:eastAsia="Times New Roman" w:hAnsi="Calibri Light"/>
      <w:b/>
      <w:i/>
      <w:sz w:val="24"/>
      <w:szCs w:val="24"/>
    </w:rPr>
  </w:style>
  <w:style w:type="character" w:customStyle="1" w:styleId="w">
    <w:name w:val="w"/>
    <w:basedOn w:val="a4"/>
    <w:rsid w:val="00385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1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5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46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DB9D8-A0BB-4276-AC6B-71B4F3223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671</Words>
  <Characters>5272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5932</CharactersWithSpaces>
  <SharedDoc>false</SharedDoc>
  <HLinks>
    <vt:vector size="54" baseType="variant">
      <vt:variant>
        <vt:i4>6750327</vt:i4>
      </vt:variant>
      <vt:variant>
        <vt:i4>24</vt:i4>
      </vt:variant>
      <vt:variant>
        <vt:i4>0</vt:i4>
      </vt:variant>
      <vt:variant>
        <vt:i4>5</vt:i4>
      </vt:variant>
      <vt:variant>
        <vt:lpwstr>http://docs.cntd.ru/document/554402860</vt:lpwstr>
      </vt:variant>
      <vt:variant>
        <vt:lpwstr/>
      </vt:variant>
      <vt:variant>
        <vt:i4>6619248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http://docs.cntd.ru/document/456005029</vt:lpwstr>
      </vt:variant>
      <vt:variant>
        <vt:lpwstr/>
      </vt:variant>
      <vt:variant>
        <vt:i4>6619258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http://docs.cntd.ru/document/902070582</vt:lpwstr>
      </vt:variant>
      <vt:variant>
        <vt:lpwstr/>
      </vt:variant>
      <vt:variant>
        <vt:i4>7078001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http://docs.cntd.ru/document/901919338</vt:lpwstr>
      </vt:variant>
      <vt:variant>
        <vt:lpwstr/>
      </vt:variant>
      <vt:variant>
        <vt:i4>4784153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nd=B077D42754918670DAFC35B771CA6053&amp;req=doc&amp;base=LAW&amp;n=302809&amp;dst=100011&amp;fld=134&amp;REFFIELD=134&amp;REFDST=1333&amp;REFDOC=357172&amp;REFBASE=LAW&amp;stat=refcode%3D16610%3Bdstident%3D100011%3Bindex%3D163&amp;date=25.04.2020</vt:lpwstr>
      </vt:variant>
      <vt:variant>
        <vt:lpwstr/>
      </vt:variant>
      <vt:variant>
        <vt:i4>2031628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consultantplus://offline/ref=D02FBBF6FD0D7D9B16D74849C6A640C5277DC63F12DC3D348D7BB5FC98cDjBJ</vt:lpwstr>
      </vt:variant>
      <vt:variant>
        <vt:lpwstr/>
      </vt:variant>
      <vt:variant>
        <vt:i4>6881400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http://docs.cntd.ru/document/537959090</vt:lpwstr>
      </vt:variant>
      <vt:variant>
        <vt:lpwstr/>
      </vt:variant>
      <vt:variant>
        <vt:i4>6422650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Побежимова</cp:lastModifiedBy>
  <cp:revision>8</cp:revision>
  <cp:lastPrinted>2022-12-05T07:43:00Z</cp:lastPrinted>
  <dcterms:created xsi:type="dcterms:W3CDTF">2022-12-19T12:25:00Z</dcterms:created>
  <dcterms:modified xsi:type="dcterms:W3CDTF">2022-12-20T07:49:00Z</dcterms:modified>
</cp:coreProperties>
</file>