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DE" w:rsidRPr="007F2277" w:rsidRDefault="007F2277" w:rsidP="000355DE">
      <w:pPr>
        <w:jc w:val="center"/>
        <w:rPr>
          <w:sz w:val="28"/>
          <w:szCs w:val="28"/>
        </w:rPr>
      </w:pPr>
      <w:r w:rsidRPr="007F2277">
        <w:rPr>
          <w:sz w:val="28"/>
          <w:szCs w:val="28"/>
        </w:rPr>
        <w:t xml:space="preserve">АДМИНИСТРАЦИЯ </w:t>
      </w:r>
      <w:r w:rsidR="000355DE" w:rsidRPr="007F2277">
        <w:rPr>
          <w:sz w:val="28"/>
          <w:szCs w:val="28"/>
        </w:rPr>
        <w:t>ГОРОДСКОГО ОКРУГА ЭЛЕКТРОСТАЛЬ</w:t>
      </w:r>
    </w:p>
    <w:p w:rsidR="000355DE" w:rsidRPr="007F2277" w:rsidRDefault="000355DE" w:rsidP="000355DE">
      <w:pPr>
        <w:jc w:val="center"/>
        <w:rPr>
          <w:sz w:val="28"/>
          <w:szCs w:val="28"/>
        </w:rPr>
      </w:pPr>
    </w:p>
    <w:p w:rsidR="000355DE" w:rsidRPr="007F2277" w:rsidRDefault="007F2277" w:rsidP="000355DE">
      <w:pPr>
        <w:jc w:val="center"/>
        <w:rPr>
          <w:sz w:val="28"/>
          <w:szCs w:val="28"/>
        </w:rPr>
      </w:pPr>
      <w:r w:rsidRPr="007F2277">
        <w:rPr>
          <w:sz w:val="28"/>
          <w:szCs w:val="28"/>
        </w:rPr>
        <w:t xml:space="preserve">МОСКОВСКОЙ </w:t>
      </w:r>
      <w:r w:rsidR="000355DE" w:rsidRPr="007F2277">
        <w:rPr>
          <w:sz w:val="28"/>
          <w:szCs w:val="28"/>
        </w:rPr>
        <w:t>ОБЛАСТИ</w:t>
      </w:r>
    </w:p>
    <w:p w:rsidR="000355DE" w:rsidRPr="007F2277" w:rsidRDefault="000355DE" w:rsidP="000355DE">
      <w:pPr>
        <w:jc w:val="center"/>
        <w:rPr>
          <w:sz w:val="28"/>
          <w:szCs w:val="28"/>
        </w:rPr>
      </w:pPr>
    </w:p>
    <w:p w:rsidR="000355DE" w:rsidRPr="007F2277" w:rsidRDefault="007F2277" w:rsidP="000355DE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РАСПОРЯЖЕНИ</w:t>
      </w:r>
      <w:r w:rsidR="000355DE" w:rsidRPr="007F2277">
        <w:rPr>
          <w:sz w:val="44"/>
          <w:szCs w:val="44"/>
        </w:rPr>
        <w:t>Е</w:t>
      </w:r>
    </w:p>
    <w:p w:rsidR="000355DE" w:rsidRPr="007F2277" w:rsidRDefault="000355DE" w:rsidP="000355DE">
      <w:pPr>
        <w:jc w:val="center"/>
        <w:rPr>
          <w:sz w:val="44"/>
          <w:szCs w:val="44"/>
        </w:rPr>
      </w:pPr>
    </w:p>
    <w:p w:rsidR="000355DE" w:rsidRDefault="007F2277" w:rsidP="000355DE">
      <w:pPr>
        <w:outlineLvl w:val="0"/>
      </w:pPr>
      <w:r>
        <w:t>о</w:t>
      </w:r>
      <w:r w:rsidR="000355DE" w:rsidRPr="00537687">
        <w:t xml:space="preserve">т </w:t>
      </w:r>
      <w:r w:rsidR="005653ED" w:rsidRPr="007F2277">
        <w:t>03.08.2016</w:t>
      </w:r>
      <w:r w:rsidR="000355DE" w:rsidRPr="00537687">
        <w:t xml:space="preserve"> № </w:t>
      </w:r>
      <w:r w:rsidR="005653ED" w:rsidRPr="007F2277">
        <w:t>413-р</w:t>
      </w:r>
    </w:p>
    <w:p w:rsidR="000355DE" w:rsidRPr="00537687" w:rsidRDefault="000355DE" w:rsidP="000355DE">
      <w:pPr>
        <w:outlineLvl w:val="0"/>
      </w:pPr>
    </w:p>
    <w:p w:rsidR="00032B4C" w:rsidRPr="00032B4C" w:rsidRDefault="00032B4C" w:rsidP="007F2277">
      <w:pPr>
        <w:ind w:right="4535"/>
      </w:pPr>
      <w:r w:rsidRPr="00032B4C">
        <w:t>О внесении изменений в ведомственный перечень муниципальных услуг (работ), оказываемых</w:t>
      </w:r>
      <w:r w:rsidR="007F2277">
        <w:t xml:space="preserve"> </w:t>
      </w:r>
      <w:r w:rsidRPr="00032B4C">
        <w:t>и выполняемых муниципальными учреждениями</w:t>
      </w:r>
      <w:r w:rsidR="007F2277">
        <w:t xml:space="preserve"> </w:t>
      </w:r>
      <w:r w:rsidRPr="00032B4C">
        <w:t xml:space="preserve">сферы культуры городского округа Электросталь </w:t>
      </w:r>
      <w:r w:rsidR="007F2277">
        <w:t xml:space="preserve">Московской области, </w:t>
      </w:r>
      <w:r w:rsidRPr="00032B4C">
        <w:t>в отношении которых</w:t>
      </w:r>
      <w:r w:rsidR="007F2277">
        <w:t xml:space="preserve"> </w:t>
      </w:r>
      <w:r w:rsidRPr="00032B4C">
        <w:t>Администрация городского округа Электросталь Московской области исполняет функции и</w:t>
      </w:r>
      <w:r w:rsidR="007F2277">
        <w:t xml:space="preserve"> полномочия учредителя, </w:t>
      </w:r>
      <w:r w:rsidRPr="00032B4C">
        <w:t xml:space="preserve">утвержденный </w:t>
      </w:r>
      <w:r w:rsidR="007F2277">
        <w:t xml:space="preserve">распоряжением </w:t>
      </w:r>
      <w:r w:rsidRPr="00032B4C">
        <w:t>Администрации городского округа</w:t>
      </w:r>
      <w:r w:rsidR="007F2277">
        <w:t xml:space="preserve"> </w:t>
      </w:r>
      <w:r w:rsidRPr="00032B4C">
        <w:t>Электросталь Московск</w:t>
      </w:r>
      <w:r w:rsidR="007F2277">
        <w:t>ой области от 05.04.2016 № 186-р</w:t>
      </w:r>
    </w:p>
    <w:p w:rsidR="000355DE" w:rsidRDefault="000355DE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032B4C" w:rsidRPr="009A69F1" w:rsidRDefault="00032B4C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032B4C" w:rsidRDefault="009A69F1" w:rsidP="007F2277">
      <w:pPr>
        <w:tabs>
          <w:tab w:val="left" w:pos="9356"/>
        </w:tabs>
        <w:ind w:right="-2" w:firstLine="709"/>
        <w:jc w:val="both"/>
      </w:pPr>
      <w:r w:rsidRPr="005153A8">
        <w:t xml:space="preserve">В соответствии с пунктом 3.1. статьи 69.2 </w:t>
      </w:r>
      <w:r w:rsidRPr="005153A8">
        <w:rPr>
          <w:bCs/>
        </w:rPr>
        <w:t xml:space="preserve">Бюджетного кодекса Российской Федерации, постановлением Правительства Российской Федерации от 26.02.2014 № 151 </w:t>
      </w:r>
      <w:r w:rsidRPr="005153A8">
        <w:t>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>
        <w:t>, постановлением Администрации городского округа Электросталь Московской области от 05.06.2015 №402/8 «</w:t>
      </w:r>
      <w:r w:rsidRPr="005153A8"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городского округа Электросталь Московской области</w:t>
      </w:r>
      <w:r>
        <w:t>»:</w:t>
      </w:r>
    </w:p>
    <w:p w:rsidR="00032B4C" w:rsidRPr="007F2277" w:rsidRDefault="00032B4C" w:rsidP="007F2277">
      <w:pPr>
        <w:pStyle w:val="a3"/>
        <w:shd w:val="clear" w:color="auto" w:fill="auto"/>
        <w:spacing w:before="0"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32B4C">
        <w:rPr>
          <w:sz w:val="24"/>
          <w:szCs w:val="24"/>
        </w:rPr>
        <w:t xml:space="preserve">1. </w:t>
      </w:r>
      <w:r w:rsidRPr="00032B4C">
        <w:rPr>
          <w:rFonts w:eastAsia="Calibri"/>
          <w:sz w:val="24"/>
          <w:szCs w:val="24"/>
        </w:rPr>
        <w:t xml:space="preserve">Внести изменения в </w:t>
      </w:r>
      <w:r w:rsidRPr="00032B4C">
        <w:rPr>
          <w:sz w:val="24"/>
          <w:szCs w:val="24"/>
        </w:rPr>
        <w:t>ведомственный перечень муниципальных услуг (работ), оказываемых и выполняемых муниципальными учреждениями сферы культуры городского округа Эл</w:t>
      </w:r>
      <w:r w:rsidR="007F2277">
        <w:rPr>
          <w:sz w:val="24"/>
          <w:szCs w:val="24"/>
        </w:rPr>
        <w:t xml:space="preserve">ектросталь Московской области, </w:t>
      </w:r>
      <w:r w:rsidRPr="00032B4C">
        <w:rPr>
          <w:sz w:val="24"/>
          <w:szCs w:val="24"/>
        </w:rPr>
        <w:t>в отношении которых Администрация городского округа Электросталь Московской области исполняет функции и полномочия учредителя (да</w:t>
      </w:r>
      <w:r w:rsidR="007F2277">
        <w:rPr>
          <w:sz w:val="24"/>
          <w:szCs w:val="24"/>
        </w:rPr>
        <w:t xml:space="preserve">лее – ведомственный перечень), утвержденный распоряжением </w:t>
      </w:r>
      <w:r w:rsidRPr="00032B4C">
        <w:rPr>
          <w:rFonts w:eastAsia="Calibri"/>
          <w:sz w:val="24"/>
          <w:szCs w:val="24"/>
        </w:rPr>
        <w:t>Администрации городского округа</w:t>
      </w:r>
      <w:r w:rsidRPr="00032B4C">
        <w:rPr>
          <w:sz w:val="24"/>
          <w:szCs w:val="24"/>
        </w:rPr>
        <w:t xml:space="preserve"> </w:t>
      </w:r>
      <w:r w:rsidRPr="00032B4C">
        <w:rPr>
          <w:rFonts w:eastAsia="Calibri"/>
          <w:sz w:val="24"/>
          <w:szCs w:val="24"/>
        </w:rPr>
        <w:t xml:space="preserve">Электросталь Московской области от </w:t>
      </w:r>
      <w:r w:rsidRPr="00032B4C">
        <w:rPr>
          <w:sz w:val="24"/>
          <w:szCs w:val="24"/>
        </w:rPr>
        <w:t xml:space="preserve">05.04.2016 №186-р, </w:t>
      </w:r>
      <w:r w:rsidRPr="00032B4C">
        <w:rPr>
          <w:rFonts w:eastAsia="Calibri"/>
          <w:sz w:val="24"/>
          <w:szCs w:val="24"/>
        </w:rPr>
        <w:t xml:space="preserve">изложив </w:t>
      </w:r>
      <w:r w:rsidRPr="00032B4C">
        <w:rPr>
          <w:sz w:val="24"/>
          <w:szCs w:val="24"/>
        </w:rPr>
        <w:t xml:space="preserve">ведомственный перечень </w:t>
      </w:r>
      <w:r w:rsidR="007F2277">
        <w:rPr>
          <w:rFonts w:eastAsia="Calibri"/>
          <w:sz w:val="24"/>
          <w:szCs w:val="24"/>
        </w:rPr>
        <w:t xml:space="preserve">в новой редакции согласно </w:t>
      </w:r>
      <w:r w:rsidRPr="00032B4C">
        <w:rPr>
          <w:rFonts w:eastAsia="Calibri"/>
          <w:sz w:val="24"/>
          <w:szCs w:val="24"/>
        </w:rPr>
        <w:t xml:space="preserve">приложению к настоящему </w:t>
      </w:r>
      <w:r w:rsidRPr="00032B4C">
        <w:rPr>
          <w:sz w:val="24"/>
          <w:szCs w:val="24"/>
        </w:rPr>
        <w:t>распоряжению</w:t>
      </w:r>
      <w:r w:rsidRPr="00032B4C">
        <w:rPr>
          <w:rFonts w:eastAsia="Calibri"/>
          <w:sz w:val="24"/>
          <w:szCs w:val="24"/>
        </w:rPr>
        <w:t>.</w:t>
      </w:r>
    </w:p>
    <w:p w:rsidR="00EB1394" w:rsidRDefault="00EB1394" w:rsidP="007F2277">
      <w:pPr>
        <w:ind w:firstLine="709"/>
        <w:jc w:val="both"/>
      </w:pPr>
      <w:r>
        <w:t>2. Установить, что настоящее распоряжение вступает в силу со дня его подписания и распространяет свое действие на правоотношения, возникшие с 01 июля 2016 года.</w:t>
      </w:r>
    </w:p>
    <w:p w:rsidR="000355DE" w:rsidRPr="009B62EB" w:rsidRDefault="00EB1394" w:rsidP="000355DE">
      <w:pPr>
        <w:tabs>
          <w:tab w:val="left" w:pos="1134"/>
        </w:tabs>
        <w:ind w:firstLine="709"/>
        <w:jc w:val="both"/>
      </w:pPr>
      <w:r>
        <w:t>3</w:t>
      </w:r>
      <w:r w:rsidR="000355DE">
        <w:t xml:space="preserve">. 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proofErr w:type="spellStart"/>
      <w:r w:rsidR="000355DE">
        <w:t>Кокунову</w:t>
      </w:r>
      <w:proofErr w:type="spellEnd"/>
      <w:r w:rsidR="000355DE">
        <w:t xml:space="preserve"> М.Ю.</w:t>
      </w:r>
    </w:p>
    <w:p w:rsidR="000355DE" w:rsidRDefault="000355DE" w:rsidP="000355DE">
      <w:r>
        <w:t>Глава городского округа                                                                                          А.А. Суханов</w:t>
      </w:r>
      <w:bookmarkStart w:id="0" w:name="_GoBack"/>
      <w:bookmarkEnd w:id="0"/>
    </w:p>
    <w:sectPr w:rsidR="000355DE" w:rsidSect="007F22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ADB"/>
    <w:rsid w:val="00032B4C"/>
    <w:rsid w:val="000355DE"/>
    <w:rsid w:val="000A7553"/>
    <w:rsid w:val="000E1438"/>
    <w:rsid w:val="00164105"/>
    <w:rsid w:val="00281067"/>
    <w:rsid w:val="003A6B85"/>
    <w:rsid w:val="003D4C00"/>
    <w:rsid w:val="0050017D"/>
    <w:rsid w:val="00543DA6"/>
    <w:rsid w:val="005653ED"/>
    <w:rsid w:val="00773B3B"/>
    <w:rsid w:val="007F2277"/>
    <w:rsid w:val="00845516"/>
    <w:rsid w:val="008512D4"/>
    <w:rsid w:val="009059D3"/>
    <w:rsid w:val="00922721"/>
    <w:rsid w:val="00923ADB"/>
    <w:rsid w:val="009A69F1"/>
    <w:rsid w:val="00BB71D2"/>
    <w:rsid w:val="00CB0873"/>
    <w:rsid w:val="00CD0820"/>
    <w:rsid w:val="00D1615F"/>
    <w:rsid w:val="00D75FE1"/>
    <w:rsid w:val="00D97B98"/>
    <w:rsid w:val="00E83CAE"/>
    <w:rsid w:val="00E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2098E-76C6-4667-B356-C3D39357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355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355DE"/>
    <w:pPr>
      <w:shd w:val="clear" w:color="auto" w:fill="FFFFFF"/>
      <w:spacing w:before="300" w:after="84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355D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Татьяна A. Побежимова</cp:lastModifiedBy>
  <cp:revision>6</cp:revision>
  <cp:lastPrinted>2016-07-06T11:43:00Z</cp:lastPrinted>
  <dcterms:created xsi:type="dcterms:W3CDTF">2016-07-06T10:56:00Z</dcterms:created>
  <dcterms:modified xsi:type="dcterms:W3CDTF">2018-01-11T08:25:00Z</dcterms:modified>
</cp:coreProperties>
</file>