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4276" w14:textId="74661C39" w:rsidR="00946610" w:rsidRPr="007F2949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 w:rsidRPr="007F2949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7F2949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7F2949">
        <w:rPr>
          <w:rFonts w:ascii="Times" w:hAnsi="Times" w:cs="Helvetica Neue"/>
          <w:b/>
          <w:sz w:val="28"/>
          <w:szCs w:val="26"/>
        </w:rPr>
        <w:t>:</w:t>
      </w:r>
      <w:r w:rsidR="00D80A11" w:rsidRPr="007F2949">
        <w:rPr>
          <w:rFonts w:ascii="Times" w:hAnsi="Times" w:cs="Helvetica Neue"/>
          <w:b/>
          <w:sz w:val="28"/>
          <w:szCs w:val="26"/>
        </w:rPr>
        <w:t xml:space="preserve"> </w:t>
      </w:r>
      <w:r w:rsidR="00E16209" w:rsidRPr="007F2949">
        <w:rPr>
          <w:rFonts w:ascii="Times" w:hAnsi="Times" w:cs="Helvetica Neue"/>
          <w:b/>
          <w:sz w:val="28"/>
          <w:szCs w:val="26"/>
        </w:rPr>
        <w:t>команда ГУСТ в условиях переменчивой погоды усилила контроль за подтоплениями и обработкой территорий противогололедными материалами</w:t>
      </w:r>
    </w:p>
    <w:p w14:paraId="3D7B86A3" w14:textId="77777777" w:rsidR="00E16209" w:rsidRPr="00946610" w:rsidRDefault="00E16209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85890AF" w14:textId="567FEE55" w:rsidR="007F7CCE" w:rsidRDefault="004A682A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Переменчивая погода установилась на территории Московской области: снежный циклон за день сменился на дожди, а также в Подмосковье наблюдается плюсовая температура.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Команда Главного управления содержания территорий посетила совещание в городском округе </w:t>
      </w:r>
      <w:r w:rsidR="000339E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Электросталь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напомнила о необходимых действиях </w:t>
      </w:r>
      <w:r w:rsidR="007F2949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условиях переменчивой погоды.</w:t>
      </w:r>
    </w:p>
    <w:p w14:paraId="4E5A2588" w14:textId="77777777" w:rsidR="00D80A11" w:rsidRDefault="00D80A1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4A841343" w14:textId="49A2ED84" w:rsidR="00D80A11" w:rsidRDefault="007F294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–</w:t>
      </w:r>
      <w:r w:rsidR="004A682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Плюсовая</w:t>
      </w:r>
      <w:bookmarkStart w:id="0" w:name="_GoBack"/>
      <w:bookmarkEnd w:id="0"/>
      <w:r w:rsidR="004A682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температура способствует таянию снега, следовател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ьно, коммунальным предприятиям м</w:t>
      </w:r>
      <w:r w:rsidR="004A682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униципалитет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</w:t>
      </w:r>
      <w:r w:rsidR="004A682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необходимо предотвращать появление подтоплений</w:t>
      </w:r>
      <w:r w:rsidR="00A45AC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своевременно убирая слякоть и остатки снежных сугробов</w:t>
      </w:r>
      <w:r w:rsidR="004A682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а в тех местах, где уж</w:t>
      </w:r>
      <w:r w:rsidR="00A45AC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е образовались дефекты</w:t>
      </w:r>
      <w:r w:rsidR="004A682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устранение должно происходить максимально быстро. Также стоит обратить внимание на работу ливневой канализации и при необходимости провести прочистку стоков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Для городского округа </w:t>
      </w:r>
      <w:r w:rsidR="000339E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Электросталь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сформировано </w:t>
      </w:r>
      <w:r w:rsidR="0085151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980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заданий, выполнение составило </w:t>
      </w:r>
      <w:r w:rsidR="00C84E0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40</w:t>
      </w:r>
      <w:r w:rsidR="00D80A11" w:rsidRPr="0014343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%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что является ненормативным показателем. Следовательно, н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еобходимо ускорить темп работ, –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рассказал </w:t>
      </w:r>
      <w:r w:rsidR="000339E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заместитель 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начальник</w:t>
      </w:r>
      <w:r w:rsidR="000339E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</w:t>
      </w:r>
      <w:r w:rsidR="00D80A11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территориального отдела </w:t>
      </w:r>
      <w:r w:rsidR="00D80A11" w:rsidRPr="0014343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№</w:t>
      </w:r>
      <w:r w:rsidR="000339E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12</w:t>
      </w:r>
      <w:r w:rsidR="002019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39E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Воробьев Александр Владимирович</w:t>
      </w:r>
      <w:r w:rsidR="002019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05C9A1B2" w14:textId="77777777" w:rsidR="00143436" w:rsidRDefault="0014343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35EC040" w14:textId="399D3D42" w:rsidR="00D80A11" w:rsidRDefault="00D80A1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 Главном управлении содержания территорий также отметили, </w:t>
      </w:r>
      <w:r w:rsidR="004A682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что коммунальным предприятиям необходимо провести противогололедную обработку пространств до наступления минусо</w:t>
      </w:r>
      <w:r w:rsidR="00A45AC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вых температур: так ледяная корка</w:t>
      </w:r>
      <w:r w:rsidR="007F2949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не успеет сформироваться.</w:t>
      </w:r>
    </w:p>
    <w:p w14:paraId="650245E9" w14:textId="77777777" w:rsidR="00D80A11" w:rsidRDefault="00D80A1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2340F1A9" w14:textId="77777777" w:rsidR="00D80A11" w:rsidRDefault="00D80A1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6417FFF2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7F2949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7F2949">
      <w:pPr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7F2949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5AECDE49" w:rsidR="0009467C" w:rsidRPr="007F2949" w:rsidRDefault="007F2949" w:rsidP="007F294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7F2949" w:rsidSect="007F2949">
      <w:pgSz w:w="11900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1E"/>
    <w:rsid w:val="0000402D"/>
    <w:rsid w:val="000339E2"/>
    <w:rsid w:val="00035765"/>
    <w:rsid w:val="0009467C"/>
    <w:rsid w:val="000C0060"/>
    <w:rsid w:val="000C3D75"/>
    <w:rsid w:val="00143436"/>
    <w:rsid w:val="0015520C"/>
    <w:rsid w:val="001A184E"/>
    <w:rsid w:val="001C791C"/>
    <w:rsid w:val="001E0279"/>
    <w:rsid w:val="00200A4C"/>
    <w:rsid w:val="002019D7"/>
    <w:rsid w:val="00207E58"/>
    <w:rsid w:val="00213EA1"/>
    <w:rsid w:val="002675D6"/>
    <w:rsid w:val="002E0054"/>
    <w:rsid w:val="00333867"/>
    <w:rsid w:val="0038074E"/>
    <w:rsid w:val="003B25ED"/>
    <w:rsid w:val="003E00A0"/>
    <w:rsid w:val="004105D0"/>
    <w:rsid w:val="00426B47"/>
    <w:rsid w:val="004343FF"/>
    <w:rsid w:val="004A6064"/>
    <w:rsid w:val="004A682A"/>
    <w:rsid w:val="0053361E"/>
    <w:rsid w:val="005509E7"/>
    <w:rsid w:val="00570254"/>
    <w:rsid w:val="00585886"/>
    <w:rsid w:val="0060655A"/>
    <w:rsid w:val="00645542"/>
    <w:rsid w:val="00681A11"/>
    <w:rsid w:val="0073345A"/>
    <w:rsid w:val="00786F9D"/>
    <w:rsid w:val="007F2949"/>
    <w:rsid w:val="007F7CCE"/>
    <w:rsid w:val="0080787C"/>
    <w:rsid w:val="00813F40"/>
    <w:rsid w:val="00825A72"/>
    <w:rsid w:val="008432B9"/>
    <w:rsid w:val="00851512"/>
    <w:rsid w:val="008516E7"/>
    <w:rsid w:val="0085538F"/>
    <w:rsid w:val="008564C8"/>
    <w:rsid w:val="00946610"/>
    <w:rsid w:val="00966170"/>
    <w:rsid w:val="00980306"/>
    <w:rsid w:val="00A10805"/>
    <w:rsid w:val="00A170C7"/>
    <w:rsid w:val="00A45AC0"/>
    <w:rsid w:val="00A62510"/>
    <w:rsid w:val="00AB375B"/>
    <w:rsid w:val="00AC0EA9"/>
    <w:rsid w:val="00AF6FB5"/>
    <w:rsid w:val="00B1323E"/>
    <w:rsid w:val="00B146A3"/>
    <w:rsid w:val="00C10386"/>
    <w:rsid w:val="00C34032"/>
    <w:rsid w:val="00C3685E"/>
    <w:rsid w:val="00C43EEC"/>
    <w:rsid w:val="00C831F8"/>
    <w:rsid w:val="00C83EFB"/>
    <w:rsid w:val="00C84E02"/>
    <w:rsid w:val="00C90576"/>
    <w:rsid w:val="00CE67EA"/>
    <w:rsid w:val="00CF6A58"/>
    <w:rsid w:val="00D12797"/>
    <w:rsid w:val="00D32889"/>
    <w:rsid w:val="00D432C9"/>
    <w:rsid w:val="00D8030A"/>
    <w:rsid w:val="00D80A11"/>
    <w:rsid w:val="00DF0EAA"/>
    <w:rsid w:val="00E16209"/>
    <w:rsid w:val="00E3548A"/>
    <w:rsid w:val="00E4557E"/>
    <w:rsid w:val="00E938B1"/>
    <w:rsid w:val="00EA0B0E"/>
    <w:rsid w:val="00EE7946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docId w15:val="{FC4DA13A-7B2C-4E81-83BC-78DE177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Martirosyan</dc:creator>
  <cp:lastModifiedBy>Татьяна Побежимова</cp:lastModifiedBy>
  <cp:revision>4</cp:revision>
  <cp:lastPrinted>2022-09-08T14:40:00Z</cp:lastPrinted>
  <dcterms:created xsi:type="dcterms:W3CDTF">2022-12-15T12:56:00Z</dcterms:created>
  <dcterms:modified xsi:type="dcterms:W3CDTF">2022-12-16T06:48:00Z</dcterms:modified>
</cp:coreProperties>
</file>