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E361FB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5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B867A7" w:rsidRPr="00537687" w:rsidRDefault="000C09A6" w:rsidP="00B0297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B02974" w:rsidRDefault="00B02974" w:rsidP="00B0297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034E31" w:rsidRDefault="00034E31" w:rsidP="00B02974">
      <w:pPr>
        <w:spacing w:line="240" w:lineRule="exact"/>
        <w:jc w:val="both"/>
      </w:pPr>
    </w:p>
    <w:p w:rsidR="00034E31" w:rsidRPr="00E361FB" w:rsidRDefault="00034E31" w:rsidP="00E361FB">
      <w:pPr>
        <w:spacing w:line="240" w:lineRule="exact"/>
        <w:jc w:val="center"/>
        <w:rPr>
          <w:rFonts w:cs="Times New Roman"/>
        </w:rPr>
      </w:pPr>
      <w:bookmarkStart w:id="0" w:name="_GoBack"/>
      <w:r>
        <w:t xml:space="preserve">О создании комиссии </w:t>
      </w:r>
      <w:r w:rsidRPr="007B3E8D">
        <w:rPr>
          <w:rFonts w:cs="Times New Roman"/>
        </w:rPr>
        <w:t xml:space="preserve">по </w:t>
      </w:r>
      <w:r>
        <w:rPr>
          <w:rFonts w:cs="Times New Roman"/>
        </w:rPr>
        <w:t>работе с малообеспеченными семьями в городском округе Электросталь Московской области</w:t>
      </w:r>
      <w:bookmarkEnd w:id="0"/>
    </w:p>
    <w:p w:rsidR="00034E31" w:rsidRDefault="00034E31" w:rsidP="00B02974">
      <w:pPr>
        <w:spacing w:line="240" w:lineRule="exact"/>
        <w:jc w:val="both"/>
      </w:pPr>
    </w:p>
    <w:p w:rsidR="00034E31" w:rsidRDefault="00034E31" w:rsidP="00B02974">
      <w:pPr>
        <w:spacing w:line="240" w:lineRule="exact"/>
        <w:jc w:val="both"/>
      </w:pPr>
    </w:p>
    <w:p w:rsidR="00034E31" w:rsidRPr="00F2410D" w:rsidRDefault="0046557C" w:rsidP="0046557C">
      <w:pPr>
        <w:spacing w:line="240" w:lineRule="exact"/>
        <w:jc w:val="both"/>
      </w:pPr>
      <w:r>
        <w:t xml:space="preserve">           </w:t>
      </w:r>
      <w:r w:rsidR="000140D4">
        <w:t xml:space="preserve">В соответствии </w:t>
      </w:r>
      <w:r>
        <w:t xml:space="preserve">со статьей 8 Устава городского округа Электросталь Московской области, во исполнение Послания Президента Российской Федерации В.В. Путина Федеральному Собранию Российской Федерации 15 января 2020 года в части повышения доходов семей с детьми, </w:t>
      </w:r>
      <w:r w:rsidR="00034E31" w:rsidRPr="00F2410D">
        <w:t>Администрация городского округа Электросталь Московской области ПОСТАНОВЛЯЕТ:</w:t>
      </w:r>
    </w:p>
    <w:p w:rsidR="00034E31" w:rsidRPr="00F2410D" w:rsidRDefault="00034E31" w:rsidP="00034E31">
      <w:pPr>
        <w:tabs>
          <w:tab w:val="left" w:pos="851"/>
        </w:tabs>
        <w:jc w:val="both"/>
      </w:pPr>
      <w:r>
        <w:t xml:space="preserve">              1. </w:t>
      </w:r>
      <w:r w:rsidRPr="00F2410D">
        <w:t xml:space="preserve">Утвердить состав комиссии </w:t>
      </w:r>
      <w:r w:rsidRPr="007B3E8D">
        <w:rPr>
          <w:rFonts w:cs="Times New Roman"/>
        </w:rPr>
        <w:t xml:space="preserve">по </w:t>
      </w:r>
      <w:r>
        <w:rPr>
          <w:rFonts w:cs="Times New Roman"/>
        </w:rPr>
        <w:t xml:space="preserve">работе с малообеспеченными семьями в городском округе Электросталь Московской области </w:t>
      </w:r>
      <w:r w:rsidRPr="00F2410D">
        <w:t>(прилагается).</w:t>
      </w:r>
    </w:p>
    <w:p w:rsidR="00034E31" w:rsidRDefault="00034E31" w:rsidP="00034E31">
      <w:pPr>
        <w:tabs>
          <w:tab w:val="left" w:pos="851"/>
        </w:tabs>
        <w:jc w:val="both"/>
      </w:pPr>
      <w:r>
        <w:t xml:space="preserve">              2. </w:t>
      </w:r>
      <w:r w:rsidRPr="00F2410D">
        <w:t>Ут</w:t>
      </w:r>
      <w:r>
        <w:t xml:space="preserve">вердить Положение о комиссии </w:t>
      </w:r>
      <w:r w:rsidRPr="005A4B06">
        <w:rPr>
          <w:rFonts w:cs="Times New Roman"/>
        </w:rPr>
        <w:t xml:space="preserve">по работе с малообеспеченными семьями в городском округе Электросталь Московской области </w:t>
      </w:r>
      <w:r w:rsidRPr="00F2410D">
        <w:t>(прилагается).</w:t>
      </w:r>
    </w:p>
    <w:p w:rsidR="00034E31" w:rsidRDefault="00034E31" w:rsidP="00034E3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  3.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6" w:history="1">
        <w:r>
          <w:rPr>
            <w:rStyle w:val="a7"/>
          </w:rPr>
          <w:t>www.electrostal.ru</w:t>
        </w:r>
      </w:hyperlink>
      <w:r>
        <w:t>.</w:t>
      </w:r>
    </w:p>
    <w:p w:rsidR="00034E31" w:rsidRDefault="00034E31" w:rsidP="00034E31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  4. Настоящее постановление вступает в силу после его официального опубликования.</w:t>
      </w:r>
    </w:p>
    <w:p w:rsidR="00034E31" w:rsidRDefault="00034E31" w:rsidP="00034E31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5. 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34E31" w:rsidRDefault="00034E31" w:rsidP="00034E31">
      <w:pPr>
        <w:ind w:firstLine="624"/>
        <w:jc w:val="both"/>
      </w:pPr>
      <w:r>
        <w:rPr>
          <w:rFonts w:cs="Times New Roman"/>
        </w:rPr>
        <w:t xml:space="preserve">    6. Контроль за выполнением настоящего постановления возложить на заместителя Главы Администрации городского округа Электросталь Московской области Пак </w:t>
      </w:r>
      <w:proofErr w:type="gramStart"/>
      <w:r>
        <w:rPr>
          <w:rFonts w:cs="Times New Roman"/>
        </w:rPr>
        <w:t>Т.Л..</w:t>
      </w:r>
      <w:proofErr w:type="gramEnd"/>
    </w:p>
    <w:p w:rsidR="00034E31" w:rsidRDefault="00034E31" w:rsidP="00034E31">
      <w:pPr>
        <w:jc w:val="both"/>
        <w:rPr>
          <w:rFonts w:cs="Times New Roman"/>
        </w:rPr>
      </w:pPr>
    </w:p>
    <w:p w:rsidR="00034E31" w:rsidRDefault="00034E31" w:rsidP="00034E31">
      <w:pPr>
        <w:jc w:val="both"/>
        <w:rPr>
          <w:rFonts w:cs="Times New Roman"/>
        </w:rPr>
      </w:pPr>
    </w:p>
    <w:p w:rsidR="0046557C" w:rsidRDefault="0046557C" w:rsidP="00034E31">
      <w:pPr>
        <w:jc w:val="both"/>
        <w:rPr>
          <w:rFonts w:cs="Times New Roman"/>
        </w:rPr>
      </w:pPr>
    </w:p>
    <w:p w:rsidR="00E361FB" w:rsidRDefault="00E361FB" w:rsidP="00034E31">
      <w:pPr>
        <w:jc w:val="both"/>
        <w:rPr>
          <w:rFonts w:cs="Times New Roman"/>
        </w:rPr>
      </w:pPr>
    </w:p>
    <w:p w:rsidR="00E361FB" w:rsidRDefault="00E361FB" w:rsidP="00034E31">
      <w:pPr>
        <w:jc w:val="both"/>
        <w:rPr>
          <w:rFonts w:cs="Times New Roman"/>
        </w:rPr>
      </w:pPr>
    </w:p>
    <w:p w:rsidR="00E361FB" w:rsidRDefault="00E361FB" w:rsidP="00034E31">
      <w:pPr>
        <w:jc w:val="both"/>
        <w:rPr>
          <w:rFonts w:cs="Times New Roman"/>
        </w:rPr>
      </w:pPr>
    </w:p>
    <w:p w:rsidR="0046557C" w:rsidRDefault="0046557C" w:rsidP="00034E31">
      <w:pPr>
        <w:jc w:val="both"/>
        <w:rPr>
          <w:rFonts w:cs="Times New Roman"/>
        </w:rPr>
      </w:pPr>
    </w:p>
    <w:p w:rsidR="00034E31" w:rsidRDefault="00034E31" w:rsidP="00034E31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                           В.Я. Пекарев</w:t>
      </w:r>
    </w:p>
    <w:p w:rsidR="00034E31" w:rsidRDefault="00034E31" w:rsidP="00034E31">
      <w:pPr>
        <w:tabs>
          <w:tab w:val="center" w:pos="4677"/>
        </w:tabs>
        <w:jc w:val="both"/>
      </w:pPr>
    </w:p>
    <w:p w:rsidR="00034E31" w:rsidRDefault="00034E31" w:rsidP="00034E31">
      <w:pPr>
        <w:jc w:val="both"/>
      </w:pPr>
    </w:p>
    <w:p w:rsidR="0046557C" w:rsidRDefault="0046557C" w:rsidP="00034E31">
      <w:pPr>
        <w:jc w:val="both"/>
      </w:pPr>
    </w:p>
    <w:p w:rsidR="00034E31" w:rsidRDefault="00034E31" w:rsidP="00034E31">
      <w:pPr>
        <w:tabs>
          <w:tab w:val="left" w:pos="851"/>
        </w:tabs>
        <w:jc w:val="both"/>
        <w:rPr>
          <w:rFonts w:cs="Times New Roman"/>
        </w:rPr>
      </w:pPr>
    </w:p>
    <w:p w:rsidR="00034E31" w:rsidRDefault="00034E31" w:rsidP="00034E31">
      <w:pPr>
        <w:tabs>
          <w:tab w:val="left" w:pos="851"/>
        </w:tabs>
        <w:jc w:val="both"/>
        <w:rPr>
          <w:rFonts w:cs="Times New Roman"/>
        </w:rPr>
      </w:pPr>
    </w:p>
    <w:p w:rsidR="00034E31" w:rsidRDefault="00034E31" w:rsidP="00034E31"/>
    <w:p w:rsidR="009C4F65" w:rsidRDefault="009C4F65" w:rsidP="00B02974">
      <w:pPr>
        <w:spacing w:line="240" w:lineRule="exact"/>
        <w:jc w:val="both"/>
        <w:rPr>
          <w:sz w:val="36"/>
          <w:szCs w:val="36"/>
        </w:rPr>
      </w:pP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Утверждено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постановлением Администрации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городского округа Электросталь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Московской области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от__________№____________</w:t>
      </w:r>
    </w:p>
    <w:p w:rsidR="00837F8E" w:rsidRDefault="00837F8E" w:rsidP="00837F8E">
      <w:pPr>
        <w:jc w:val="center"/>
        <w:rPr>
          <w:rFonts w:cs="Times New Roman"/>
        </w:rPr>
      </w:pPr>
    </w:p>
    <w:p w:rsidR="00837F8E" w:rsidRDefault="00837F8E" w:rsidP="00837F8E">
      <w:pPr>
        <w:jc w:val="center"/>
        <w:rPr>
          <w:rFonts w:cs="Times New Roman"/>
        </w:rPr>
      </w:pPr>
    </w:p>
    <w:p w:rsidR="00837F8E" w:rsidRDefault="00837F8E" w:rsidP="00837F8E">
      <w:pPr>
        <w:jc w:val="center"/>
        <w:rPr>
          <w:rFonts w:cs="Times New Roman"/>
        </w:rPr>
      </w:pPr>
      <w:r w:rsidRPr="00F75779">
        <w:rPr>
          <w:rFonts w:cs="Times New Roman"/>
        </w:rPr>
        <w:t xml:space="preserve">Состав комиссии по работе с малообеспеченными семьями </w:t>
      </w:r>
    </w:p>
    <w:p w:rsidR="00837F8E" w:rsidRPr="00F75779" w:rsidRDefault="00837F8E" w:rsidP="00837F8E">
      <w:pPr>
        <w:jc w:val="center"/>
        <w:rPr>
          <w:rFonts w:cs="Times New Roman"/>
        </w:rPr>
      </w:pPr>
      <w:r w:rsidRPr="00F75779">
        <w:rPr>
          <w:rFonts w:cs="Times New Roman"/>
        </w:rPr>
        <w:t xml:space="preserve">в городском округе Электросталь Московской области </w:t>
      </w:r>
    </w:p>
    <w:p w:rsidR="00837F8E" w:rsidRDefault="00837F8E" w:rsidP="00837F8E">
      <w:pPr>
        <w:jc w:val="center"/>
        <w:rPr>
          <w:rFonts w:cs="Times New Roman"/>
        </w:rPr>
      </w:pPr>
      <w:r w:rsidRPr="00F75779">
        <w:rPr>
          <w:rFonts w:cs="Times New Roman"/>
        </w:rPr>
        <w:t xml:space="preserve">(далее – Комиссия) </w:t>
      </w:r>
    </w:p>
    <w:p w:rsidR="00837F8E" w:rsidRPr="00F75779" w:rsidRDefault="00837F8E" w:rsidP="00837F8E">
      <w:pPr>
        <w:jc w:val="center"/>
        <w:rPr>
          <w:rFonts w:cs="Times New Roman"/>
        </w:rPr>
      </w:pPr>
    </w:p>
    <w:p w:rsidR="00837F8E" w:rsidRPr="00F75779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5779">
        <w:rPr>
          <w:rFonts w:ascii="Times New Roman" w:hAnsi="Times New Roman"/>
          <w:sz w:val="24"/>
          <w:szCs w:val="24"/>
        </w:rPr>
        <w:t>Пак Т.Л. – заместитель Главы Администрации городского округа Электросталь Московской области – председатель Комиссии.</w:t>
      </w:r>
    </w:p>
    <w:p w:rsidR="00837F8E" w:rsidRPr="00F75779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5779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F75779">
        <w:rPr>
          <w:rFonts w:ascii="Times New Roman" w:hAnsi="Times New Roman"/>
          <w:sz w:val="24"/>
          <w:szCs w:val="24"/>
        </w:rPr>
        <w:t xml:space="preserve"> О.М. – начальник </w:t>
      </w:r>
      <w:proofErr w:type="spellStart"/>
      <w:r w:rsidRPr="00F75779">
        <w:rPr>
          <w:rFonts w:ascii="Times New Roman" w:hAnsi="Times New Roman"/>
          <w:sz w:val="24"/>
          <w:szCs w:val="24"/>
        </w:rPr>
        <w:t>Электростальского</w:t>
      </w:r>
      <w:proofErr w:type="spellEnd"/>
      <w:r w:rsidRPr="00F75779">
        <w:rPr>
          <w:rFonts w:ascii="Times New Roman" w:hAnsi="Times New Roman"/>
          <w:sz w:val="24"/>
          <w:szCs w:val="24"/>
        </w:rPr>
        <w:t xml:space="preserve"> управления социальной</w:t>
      </w:r>
      <w:r>
        <w:rPr>
          <w:rFonts w:ascii="Times New Roman" w:hAnsi="Times New Roman"/>
          <w:sz w:val="24"/>
          <w:szCs w:val="24"/>
        </w:rPr>
        <w:t xml:space="preserve"> защиты населения Министерства </w:t>
      </w:r>
      <w:r w:rsidRPr="00F75779">
        <w:rPr>
          <w:rFonts w:ascii="Times New Roman" w:hAnsi="Times New Roman"/>
          <w:sz w:val="24"/>
          <w:szCs w:val="24"/>
        </w:rPr>
        <w:t>социального развития Московской области – заместитель председателя Комиссии (по согласованию).</w:t>
      </w:r>
    </w:p>
    <w:p w:rsidR="00837F8E" w:rsidRPr="00F75779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5779">
        <w:rPr>
          <w:rFonts w:ascii="Times New Roman" w:hAnsi="Times New Roman"/>
          <w:sz w:val="24"/>
          <w:szCs w:val="24"/>
        </w:rPr>
        <w:t xml:space="preserve">Селезнева И.А. – старший эксперт отдела по социальным вопросам Администрации городского </w:t>
      </w:r>
      <w:r>
        <w:rPr>
          <w:rFonts w:ascii="Times New Roman" w:hAnsi="Times New Roman"/>
          <w:sz w:val="24"/>
          <w:szCs w:val="24"/>
        </w:rPr>
        <w:t xml:space="preserve">округа Электросталь Московской </w:t>
      </w:r>
      <w:r w:rsidRPr="00F75779">
        <w:rPr>
          <w:rFonts w:ascii="Times New Roman" w:hAnsi="Times New Roman"/>
          <w:sz w:val="24"/>
          <w:szCs w:val="24"/>
        </w:rPr>
        <w:t>области – секретарь Комиссии.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Екатерина Викторовна – главный специалист отдела дошкольного образования управления образования Администрации городского округа Электросталь Московской области.</w:t>
      </w:r>
    </w:p>
    <w:p w:rsidR="00837F8E" w:rsidRPr="00BA0F7D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0F7D">
        <w:rPr>
          <w:rFonts w:ascii="Times New Roman" w:hAnsi="Times New Roman"/>
          <w:sz w:val="24"/>
          <w:szCs w:val="24"/>
        </w:rPr>
        <w:t>Рыбакова Н.В. – начальник отдела по социальным вопросам Администрации городского округа Электросталь Московской области.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5779">
        <w:rPr>
          <w:rFonts w:ascii="Times New Roman" w:hAnsi="Times New Roman"/>
          <w:sz w:val="24"/>
          <w:szCs w:val="24"/>
        </w:rPr>
        <w:t>Озерова Ю.М.</w:t>
      </w:r>
      <w:r>
        <w:rPr>
          <w:rFonts w:ascii="Times New Roman" w:hAnsi="Times New Roman"/>
          <w:sz w:val="24"/>
          <w:szCs w:val="24"/>
        </w:rPr>
        <w:t xml:space="preserve"> – заведующий отделом обеспечения социальных гарантий </w:t>
      </w:r>
      <w:proofErr w:type="spellStart"/>
      <w:r w:rsidRPr="00F75779">
        <w:rPr>
          <w:rFonts w:ascii="Times New Roman" w:hAnsi="Times New Roman"/>
          <w:sz w:val="24"/>
          <w:szCs w:val="24"/>
        </w:rPr>
        <w:t>Электростальского</w:t>
      </w:r>
      <w:proofErr w:type="spellEnd"/>
      <w:r w:rsidRPr="00F75779">
        <w:rPr>
          <w:rFonts w:ascii="Times New Roman" w:hAnsi="Times New Roman"/>
          <w:sz w:val="24"/>
          <w:szCs w:val="24"/>
        </w:rPr>
        <w:t xml:space="preserve"> управления социальной</w:t>
      </w:r>
      <w:r>
        <w:rPr>
          <w:rFonts w:ascii="Times New Roman" w:hAnsi="Times New Roman"/>
          <w:sz w:val="24"/>
          <w:szCs w:val="24"/>
        </w:rPr>
        <w:t xml:space="preserve"> защиты населения Министерства </w:t>
      </w:r>
      <w:r w:rsidRPr="00F75779">
        <w:rPr>
          <w:rFonts w:ascii="Times New Roman" w:hAnsi="Times New Roman"/>
          <w:sz w:val="24"/>
          <w:szCs w:val="24"/>
        </w:rPr>
        <w:t>социального развития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Трузе</w:t>
      </w:r>
      <w:proofErr w:type="spellEnd"/>
      <w:r>
        <w:rPr>
          <w:rFonts w:ascii="Times New Roman" w:hAnsi="Times New Roman"/>
          <w:sz w:val="24"/>
          <w:szCs w:val="24"/>
        </w:rPr>
        <w:t xml:space="preserve"> М.В. – главный инспектор отдела содействия занятости населения государственного казенного учреждения Московской области «Электростальский центр занятости населения».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Трухманова А.Ю. - заместитель главного врача по амбулаторной поликлинической помощи государственного бюджетного учреждения здравоохранения Московской области «</w:t>
      </w:r>
      <w:proofErr w:type="spellStart"/>
      <w:r>
        <w:rPr>
          <w:rFonts w:ascii="Times New Roman" w:hAnsi="Times New Roman"/>
          <w:sz w:val="24"/>
          <w:szCs w:val="24"/>
        </w:rPr>
        <w:t>Электростальская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городская больница» (по согласованию).</w:t>
      </w:r>
    </w:p>
    <w:p w:rsidR="00837F8E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Федосеева Н.Н. – начальник отдела субсидий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837F8E" w:rsidRPr="00F75779" w:rsidRDefault="00837F8E" w:rsidP="00837F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Христофорова Инесса Анатольевна – начальник управления «Ногинск» автономной некоммерческой организации «Центр социального обслуживания».</w:t>
      </w: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E361FB" w:rsidRDefault="00E361FB" w:rsidP="00837F8E">
      <w:pPr>
        <w:jc w:val="both"/>
        <w:rPr>
          <w:rFonts w:cs="Times New Roman"/>
          <w:sz w:val="28"/>
          <w:szCs w:val="28"/>
        </w:rPr>
      </w:pPr>
    </w:p>
    <w:p w:rsidR="00E361FB" w:rsidRDefault="00E361FB" w:rsidP="00837F8E">
      <w:pPr>
        <w:jc w:val="both"/>
        <w:rPr>
          <w:rFonts w:cs="Times New Roman"/>
          <w:sz w:val="28"/>
          <w:szCs w:val="28"/>
        </w:rPr>
      </w:pPr>
    </w:p>
    <w:p w:rsidR="00E361FB" w:rsidRDefault="00E361FB" w:rsidP="00837F8E">
      <w:pPr>
        <w:jc w:val="both"/>
        <w:rPr>
          <w:rFonts w:cs="Times New Roman"/>
          <w:sz w:val="28"/>
          <w:szCs w:val="28"/>
        </w:rPr>
      </w:pPr>
    </w:p>
    <w:p w:rsidR="00E361FB" w:rsidRDefault="00E361FB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jc w:val="both"/>
        <w:rPr>
          <w:rFonts w:cs="Times New Roman"/>
          <w:sz w:val="28"/>
          <w:szCs w:val="28"/>
        </w:rPr>
      </w:pPr>
    </w:p>
    <w:p w:rsidR="00837F8E" w:rsidRDefault="00837F8E" w:rsidP="00837F8E">
      <w:pPr>
        <w:spacing w:line="24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</w:p>
    <w:p w:rsidR="00837F8E" w:rsidRDefault="00837F8E" w:rsidP="00B02974">
      <w:pPr>
        <w:spacing w:line="240" w:lineRule="exact"/>
        <w:jc w:val="both"/>
        <w:rPr>
          <w:sz w:val="36"/>
          <w:szCs w:val="36"/>
        </w:rPr>
      </w:pP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Утверждено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постановлением Администрации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городского округа Электросталь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Московской области</w:t>
      </w:r>
    </w:p>
    <w:p w:rsidR="00837F8E" w:rsidRDefault="00837F8E" w:rsidP="00837F8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от__________№____________</w:t>
      </w:r>
    </w:p>
    <w:p w:rsidR="00837F8E" w:rsidRDefault="00837F8E" w:rsidP="00837F8E">
      <w:pPr>
        <w:rPr>
          <w:rFonts w:cs="Times New Roman"/>
        </w:rPr>
      </w:pPr>
    </w:p>
    <w:p w:rsidR="00837F8E" w:rsidRDefault="00837F8E" w:rsidP="00837F8E">
      <w:pPr>
        <w:jc w:val="center"/>
        <w:rPr>
          <w:rFonts w:cs="Times New Roman"/>
        </w:rPr>
      </w:pPr>
      <w:r w:rsidRPr="007B3E8D">
        <w:rPr>
          <w:rFonts w:cs="Times New Roman"/>
        </w:rPr>
        <w:t xml:space="preserve">Положение о комиссии по работе с малообеспеченными семьями </w:t>
      </w:r>
    </w:p>
    <w:p w:rsidR="00837F8E" w:rsidRPr="007B3E8D" w:rsidRDefault="00837F8E" w:rsidP="00837F8E">
      <w:pPr>
        <w:jc w:val="center"/>
        <w:rPr>
          <w:rFonts w:cs="Times New Roman"/>
        </w:rPr>
      </w:pPr>
      <w:r w:rsidRPr="007B3E8D">
        <w:rPr>
          <w:rFonts w:cs="Times New Roman"/>
        </w:rPr>
        <w:t>в городском округе Электросталь Московской области</w:t>
      </w:r>
    </w:p>
    <w:p w:rsidR="00837F8E" w:rsidRPr="007B3E8D" w:rsidRDefault="00837F8E" w:rsidP="00837F8E">
      <w:pPr>
        <w:rPr>
          <w:rFonts w:cs="Times New Roman"/>
        </w:rPr>
      </w:pPr>
    </w:p>
    <w:p w:rsidR="00837F8E" w:rsidRPr="007B3E8D" w:rsidRDefault="00837F8E" w:rsidP="00837F8E">
      <w:pPr>
        <w:ind w:left="360"/>
        <w:jc w:val="center"/>
        <w:rPr>
          <w:rFonts w:cs="Times New Roman"/>
        </w:rPr>
      </w:pPr>
      <w:r w:rsidRPr="007B3E8D">
        <w:rPr>
          <w:rFonts w:cs="Times New Roman"/>
        </w:rPr>
        <w:t>1.Общие положения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1.1. Комиссия по </w:t>
      </w:r>
      <w:r>
        <w:rPr>
          <w:rFonts w:cs="Times New Roman"/>
        </w:rPr>
        <w:t xml:space="preserve">работе с малообеспеченными семьями в городском округе Электросталь Московской области </w:t>
      </w:r>
      <w:r w:rsidRPr="007B3E8D">
        <w:rPr>
          <w:rFonts w:cs="Times New Roman"/>
        </w:rPr>
        <w:t>(далее – Комиссия), создается в Администрации городского округа Электросталь Московской области для рассмотрения заявлений граждан, постоянно зарегистрированных по месту жительства и фактически проживающих на территории городского округа Электросталь Московской области, имеющих доход ниже 2-кратной величины прожиточного минимума, установленного законодательством Московской области для соответствующей социально-демографической группы населения.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Комиссия является коллегиальным совещательным органом.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1.2. Комиссия в своей деятельности руководствуется </w:t>
      </w:r>
      <w:hyperlink r:id="rId7" w:history="1">
        <w:r w:rsidRPr="007B3E8D">
          <w:rPr>
            <w:rFonts w:cs="Times New Roman"/>
          </w:rPr>
          <w:t>Конституцией</w:t>
        </w:r>
      </w:hyperlink>
      <w:r w:rsidRPr="007B3E8D">
        <w:rPr>
          <w:rFonts w:cs="Times New Roman"/>
        </w:rPr>
        <w:t xml:space="preserve"> Российской Федерации, федеральными законами, постановлениями и распоряжениями Правительства Российской Федерации, нормативными правовыми актами Московской области, </w:t>
      </w:r>
      <w:hyperlink r:id="rId8" w:history="1">
        <w:r w:rsidRPr="007B3E8D">
          <w:rPr>
            <w:rFonts w:cs="Times New Roman"/>
          </w:rPr>
          <w:t>Уставом</w:t>
        </w:r>
      </w:hyperlink>
      <w:r w:rsidRPr="007B3E8D">
        <w:rPr>
          <w:rFonts w:cs="Times New Roman"/>
        </w:rPr>
        <w:t xml:space="preserve"> городского округа Электросталь Московской области, а также настоящим Положением.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1.4. Комиссия организует свою работу во взаимодействии со структурными подразделениями Администрации городского округа Электросталь Московской области, органами исполнительной власти Московской области.</w:t>
      </w:r>
    </w:p>
    <w:p w:rsidR="00837F8E" w:rsidRDefault="00837F8E" w:rsidP="00837F8E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837F8E" w:rsidRPr="00837F8E" w:rsidRDefault="00837F8E" w:rsidP="00837F8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37F8E">
        <w:rPr>
          <w:rFonts w:cs="Times New Roman"/>
        </w:rPr>
        <w:t>2. Задачи и функции Комиссии</w:t>
      </w:r>
    </w:p>
    <w:p w:rsidR="00837F8E" w:rsidRPr="007B3E8D" w:rsidRDefault="00837F8E" w:rsidP="00837F8E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7B3E8D">
        <w:rPr>
          <w:rFonts w:cs="Times New Roman"/>
        </w:rPr>
        <w:t>2.1.Основными задачами Комиссии являются:</w:t>
      </w:r>
    </w:p>
    <w:p w:rsidR="00837F8E" w:rsidRPr="007B3E8D" w:rsidRDefault="00837F8E" w:rsidP="00837F8E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7B3E8D">
        <w:rPr>
          <w:rFonts w:cs="Times New Roman"/>
        </w:rPr>
        <w:t>2.1.1. Рассмотрение обращений и зая</w:t>
      </w:r>
      <w:r>
        <w:rPr>
          <w:rFonts w:cs="Times New Roman"/>
        </w:rPr>
        <w:t xml:space="preserve">влений малоимущих семей </w:t>
      </w:r>
      <w:r w:rsidRPr="007B3E8D">
        <w:rPr>
          <w:rFonts w:cs="Times New Roman"/>
        </w:rPr>
        <w:t xml:space="preserve">по вопросу выхода семьи из трудной жизненной ситуации, повышения доходов и выхода семьи на </w:t>
      </w:r>
      <w:proofErr w:type="spellStart"/>
      <w:r w:rsidRPr="007B3E8D">
        <w:rPr>
          <w:rFonts w:cs="Times New Roman"/>
        </w:rPr>
        <w:t>самообеспечение</w:t>
      </w:r>
      <w:proofErr w:type="spellEnd"/>
      <w:r w:rsidRPr="007B3E8D">
        <w:rPr>
          <w:rFonts w:cs="Times New Roman"/>
        </w:rPr>
        <w:t>.</w:t>
      </w:r>
    </w:p>
    <w:p w:rsidR="00837F8E" w:rsidRPr="007B3E8D" w:rsidRDefault="00837F8E" w:rsidP="00837F8E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7B3E8D">
        <w:rPr>
          <w:rFonts w:cs="Times New Roman"/>
        </w:rPr>
        <w:t>2.1.2. Поиск индивидуального подхода по выходу малоимущих семей, проживающих в городском округе Электросталь Московской области, из бедности.</w:t>
      </w:r>
    </w:p>
    <w:p w:rsidR="00837F8E" w:rsidRDefault="00837F8E" w:rsidP="00837F8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/>
        </w:rPr>
        <w:t xml:space="preserve">             </w:t>
      </w:r>
      <w:r w:rsidRPr="007B3E8D">
        <w:rPr>
          <w:rFonts w:cs="Times New Roman"/>
        </w:rPr>
        <w:t>2.1.3. Организация взаимодействия с Электростальским управлением социальной защиты населения Министерства социального развития Московской области по вопросам оказания материальной помощи гражданам, нуждающимся в ней.</w:t>
      </w:r>
    </w:p>
    <w:p w:rsidR="00837F8E" w:rsidRPr="007B3E8D" w:rsidRDefault="00837F8E" w:rsidP="00837F8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    2.1.4 Организация взаимодействия с Государственным казенным учреждением Московской области «Электростальский центр занятости населения» по вопросам переобучения, оказания содействия в трудоустройстве.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7B3E8D">
        <w:rPr>
          <w:rFonts w:cs="Times New Roman"/>
        </w:rPr>
        <w:t>2.2. Комиссия в соответствии с возложенными на нее задачами осуществляет следующие функции:</w:t>
      </w:r>
    </w:p>
    <w:p w:rsidR="00837F8E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7B3E8D">
        <w:rPr>
          <w:rFonts w:cs="Times New Roman"/>
        </w:rPr>
        <w:t xml:space="preserve">2.2.1. Обеспечение взаимодействия со структурными подразделениями Администрации городского округа Электросталь, органами исполнительной власти Московской области по вопросам </w:t>
      </w:r>
      <w:r>
        <w:rPr>
          <w:rFonts w:cs="Times New Roman"/>
        </w:rPr>
        <w:t xml:space="preserve">выхода малоимущей семьи из трудной жизненной ситуации. 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2.2.2. Организация системного и комплексного изучения обстоятельств</w:t>
      </w:r>
      <w:r>
        <w:rPr>
          <w:rFonts w:cs="Times New Roman"/>
        </w:rPr>
        <w:t xml:space="preserve"> и нахождение предложений по выходу семей, оказавших</w:t>
      </w:r>
      <w:r w:rsidRPr="007B3E8D">
        <w:rPr>
          <w:rFonts w:cs="Times New Roman"/>
        </w:rPr>
        <w:t>с</w:t>
      </w:r>
      <w:r>
        <w:rPr>
          <w:rFonts w:cs="Times New Roman"/>
        </w:rPr>
        <w:t>я в трудной жизненной ситуации, из бедности.</w:t>
      </w:r>
    </w:p>
    <w:p w:rsidR="00837F8E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837F8E" w:rsidRDefault="00837F8E" w:rsidP="00837F8E">
      <w:pPr>
        <w:autoSpaceDE w:val="0"/>
        <w:autoSpaceDN w:val="0"/>
        <w:adjustRightInd w:val="0"/>
        <w:ind w:firstLine="709"/>
        <w:jc w:val="center"/>
        <w:rPr>
          <w:rFonts w:cs="Times New Roman"/>
        </w:rPr>
      </w:pPr>
      <w:r>
        <w:rPr>
          <w:rFonts w:cs="Times New Roman"/>
        </w:rPr>
        <w:t>4</w:t>
      </w:r>
    </w:p>
    <w:p w:rsidR="00837F8E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2.2.3. Подготовка предложений по внесению изменений и дополнений в нормативно-правовые акты по вопросам оказания </w:t>
      </w:r>
      <w:r>
        <w:rPr>
          <w:rFonts w:cs="Times New Roman"/>
        </w:rPr>
        <w:t>помощи по выходу малоимущей семьи из бедности, нуждающейся</w:t>
      </w:r>
      <w:r w:rsidRPr="007B3E8D">
        <w:rPr>
          <w:rFonts w:cs="Times New Roman"/>
        </w:rPr>
        <w:t xml:space="preserve"> в ней.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837F8E" w:rsidRPr="00837F8E" w:rsidRDefault="00837F8E" w:rsidP="00837F8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37F8E">
        <w:rPr>
          <w:rFonts w:cs="Times New Roman"/>
        </w:rPr>
        <w:t>3. Полномочия Комиссии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В целях выполнения основных задач и функций Комиссия имеет право: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3.1. Рассматривать на своих заседаниях вопросы, отнесенные к ее компетенции.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3.2. Запрашивать от граждан документы, необходимые для </w:t>
      </w:r>
      <w:r>
        <w:rPr>
          <w:rFonts w:cs="Times New Roman"/>
        </w:rPr>
        <w:t>выявления индивидуального подхода по выходу малоимущих семей из бедности.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3.3. Запрашивать в установленном порядке у соответствующих территориальных органов исполнительной власти Московской области информацию по вопросам, отнесенным к ее компетенции.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 xml:space="preserve">3.4. Проводить обследования жилищно-бытовых и материальных условий граждан, обратившихся за </w:t>
      </w:r>
      <w:r>
        <w:rPr>
          <w:rFonts w:cs="Times New Roman"/>
        </w:rPr>
        <w:t>помощью с последующим заполнением паспорта</w:t>
      </w:r>
      <w:r w:rsidRPr="007B3E8D">
        <w:rPr>
          <w:rFonts w:cs="Times New Roman"/>
        </w:rPr>
        <w:t>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3.5. Предлагать</w:t>
      </w:r>
      <w:r w:rsidRPr="007B3E8D">
        <w:rPr>
          <w:rFonts w:cs="Times New Roman"/>
        </w:rPr>
        <w:t xml:space="preserve"> решения об оказании </w:t>
      </w:r>
      <w:r>
        <w:rPr>
          <w:rFonts w:cs="Times New Roman"/>
        </w:rPr>
        <w:t>помощи по выходу семьи из трудной жизненной ситуации.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3.6. Приглашать для участия в заседаниях Комиссии представителей Администрации городского округа Электросталь, органов исполнительной власти Московской области и организаций, осуществляющих деятельность на территории городского округа Электросталь, по вопросам, входящим в компетенцию Комиссии.</w:t>
      </w:r>
    </w:p>
    <w:p w:rsidR="00837F8E" w:rsidRPr="007B3E8D" w:rsidRDefault="00837F8E" w:rsidP="00837F8E">
      <w:pPr>
        <w:autoSpaceDE w:val="0"/>
        <w:autoSpaceDN w:val="0"/>
        <w:adjustRightInd w:val="0"/>
        <w:jc w:val="both"/>
        <w:rPr>
          <w:rFonts w:cs="Times New Roman"/>
        </w:rPr>
      </w:pPr>
    </w:p>
    <w:p w:rsidR="00837F8E" w:rsidRPr="00837F8E" w:rsidRDefault="00837F8E" w:rsidP="00837F8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37F8E">
        <w:rPr>
          <w:rFonts w:cs="Times New Roman"/>
        </w:rPr>
        <w:t>4. Организация деятельности Комиссии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4.1. Состав и изменения в составе Комиссии утверждаются постановлением Администрации городского округа Электросталь Московской области.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4.2. Комиссию возглавляет председатель Комиссии.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4.3. Председатель Комиссии: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руководит работой Комиссии, определяет дату проведения заседания и порядок рассмотрения вопросов на заседаниях;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подписывает протоколы заседаний Комиссии, выписки из протоколов и другие документы Комиссии.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4.4. Секретарь Комиссии: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осуществляет подготовку материалов к заседаниям Комиссии, формирует повестку заседания Комиссии;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уведомляет членов Комиссии о дате и месте проведения заседания Комиссии;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ведет и оформляет протоколы заседаний Комиссии, рассылает их членам Комиссии;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E8D">
        <w:rPr>
          <w:rFonts w:cs="Times New Roman"/>
        </w:rPr>
        <w:t>- выполняет поручения председателя Комиссии.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4.5</w:t>
      </w:r>
      <w:r w:rsidRPr="007B3E8D">
        <w:rPr>
          <w:rFonts w:cs="Times New Roman"/>
        </w:rPr>
        <w:t>. Заседание Комиссии считается правомочным, если на нем присутствуют более 50 процентов от численного состава Комиссии.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4.6</w:t>
      </w:r>
      <w:r w:rsidRPr="007B3E8D">
        <w:rPr>
          <w:rFonts w:cs="Times New Roman"/>
        </w:rPr>
        <w:t>. Решения принимаются простым большинством голосов присутствующих на заседании членов Комиссии путем открытого голосования, в случае равенства голосов голос председателя Комиссии является решающим.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4.7</w:t>
      </w:r>
      <w:r w:rsidRPr="007B3E8D">
        <w:rPr>
          <w:rFonts w:cs="Times New Roman"/>
        </w:rPr>
        <w:t>. Члены Комиссии вправе вносить предложения по вопросам, отнесенным к компетенции Комиссии, а также излагать в письменном виде свое несогласие по поводу принятых Комиссией решений.</w:t>
      </w:r>
    </w:p>
    <w:p w:rsidR="00837F8E" w:rsidRPr="007B3E8D" w:rsidRDefault="00837F8E" w:rsidP="00837F8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4.8</w:t>
      </w:r>
      <w:r w:rsidRPr="007B3E8D">
        <w:rPr>
          <w:rFonts w:cs="Times New Roman"/>
        </w:rPr>
        <w:t>. Заседание оформляется протоколом, который подписывается председателем Комиссии и секретарем.</w:t>
      </w:r>
    </w:p>
    <w:p w:rsidR="00837F8E" w:rsidRPr="007B3E8D" w:rsidRDefault="00837F8E" w:rsidP="00837F8E">
      <w:pPr>
        <w:rPr>
          <w:rFonts w:cs="Times New Roman"/>
        </w:rPr>
      </w:pPr>
    </w:p>
    <w:p w:rsidR="00837F8E" w:rsidRDefault="00837F8E" w:rsidP="00837F8E">
      <w:pPr>
        <w:rPr>
          <w:rFonts w:cs="Times New Roman"/>
        </w:rPr>
      </w:pPr>
      <w:r>
        <w:rPr>
          <w:rFonts w:cs="Times New Roman"/>
        </w:rPr>
        <w:t xml:space="preserve">Верно: </w:t>
      </w:r>
      <w:r w:rsidRPr="007B3E8D">
        <w:rPr>
          <w:rFonts w:cs="Times New Roman"/>
        </w:rPr>
        <w:t>начальник отдела по соци</w:t>
      </w:r>
      <w:r>
        <w:rPr>
          <w:rFonts w:cs="Times New Roman"/>
        </w:rPr>
        <w:t>альным вопросам Администрации</w:t>
      </w:r>
    </w:p>
    <w:p w:rsidR="00837F8E" w:rsidRDefault="00837F8E" w:rsidP="00837F8E">
      <w:pPr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</w:p>
    <w:p w:rsidR="00837F8E" w:rsidRPr="00E361FB" w:rsidRDefault="00837F8E" w:rsidP="00E361FB">
      <w:pPr>
        <w:rPr>
          <w:rFonts w:cs="Times New Roman"/>
        </w:rPr>
      </w:pPr>
      <w:r>
        <w:rPr>
          <w:rFonts w:cs="Times New Roman"/>
        </w:rPr>
        <w:t>________________Н.В. Рыбакова</w:t>
      </w:r>
    </w:p>
    <w:sectPr w:rsidR="00837F8E" w:rsidRPr="00E361FB" w:rsidSect="00837F8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0C0"/>
    <w:multiLevelType w:val="hybridMultilevel"/>
    <w:tmpl w:val="ADE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140D4"/>
    <w:rsid w:val="00034E31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6557C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37F8E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02974"/>
    <w:rsid w:val="00B75C77"/>
    <w:rsid w:val="00B867A7"/>
    <w:rsid w:val="00BF6853"/>
    <w:rsid w:val="00C15259"/>
    <w:rsid w:val="00C51C8A"/>
    <w:rsid w:val="00DA0872"/>
    <w:rsid w:val="00DC35E4"/>
    <w:rsid w:val="00E22BB9"/>
    <w:rsid w:val="00E361FB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050EA9E-EDD3-4EDE-B9A9-5F499A2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B029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7F8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075561038EEA5413A241885281E1FE009FDC3A9CB2419498EFFE0DBKFW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A075561038EEA5413A251690281E1FE305FFCFA59C731B18DBF1KEW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2020-02-28T08:36:00Z</cp:lastPrinted>
  <dcterms:created xsi:type="dcterms:W3CDTF">2018-06-14T09:35:00Z</dcterms:created>
  <dcterms:modified xsi:type="dcterms:W3CDTF">2020-02-28T09:47:00Z</dcterms:modified>
</cp:coreProperties>
</file>