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3D" w:rsidRDefault="00FD05CC" w:rsidP="00FD05CC">
      <w:pPr>
        <w:ind w:right="-851"/>
      </w:pPr>
      <w:r>
        <w:t xml:space="preserve">                                                               </w:t>
      </w:r>
      <w:r w:rsidR="0031783D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3D" w:rsidRDefault="0031783D" w:rsidP="0031783D">
      <w:pPr>
        <w:ind w:left="-1701" w:right="-851"/>
      </w:pPr>
      <w:r w:rsidRPr="00537687">
        <w:tab/>
      </w:r>
      <w:r w:rsidRPr="00537687">
        <w:tab/>
      </w:r>
    </w:p>
    <w:p w:rsidR="0031783D" w:rsidRDefault="0031783D" w:rsidP="0031783D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31783D" w:rsidRPr="00FC1C14" w:rsidRDefault="0031783D" w:rsidP="0031783D">
      <w:pPr>
        <w:ind w:left="-1701" w:right="-851"/>
        <w:jc w:val="center"/>
        <w:rPr>
          <w:b/>
          <w:sz w:val="12"/>
          <w:szCs w:val="12"/>
        </w:rPr>
      </w:pPr>
    </w:p>
    <w:p w:rsidR="0031783D" w:rsidRDefault="003C65DC" w:rsidP="0031783D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31783D">
        <w:rPr>
          <w:b/>
          <w:sz w:val="28"/>
        </w:rPr>
        <w:t>ОБЛАСТИ</w:t>
      </w:r>
    </w:p>
    <w:p w:rsidR="0031783D" w:rsidRPr="0058294C" w:rsidRDefault="0031783D" w:rsidP="0031783D">
      <w:pPr>
        <w:ind w:left="-1701" w:right="-851"/>
        <w:jc w:val="center"/>
        <w:rPr>
          <w:sz w:val="16"/>
          <w:szCs w:val="16"/>
        </w:rPr>
      </w:pPr>
    </w:p>
    <w:p w:rsidR="0031783D" w:rsidRDefault="00393BFA" w:rsidP="0031783D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C65DC" w:rsidRPr="00537687" w:rsidRDefault="003C65DC" w:rsidP="0031783D">
      <w:pPr>
        <w:jc w:val="center"/>
        <w:rPr>
          <w:b/>
        </w:rPr>
      </w:pPr>
    </w:p>
    <w:p w:rsidR="0031783D" w:rsidRDefault="00984AC8" w:rsidP="00984AC8">
      <w:pPr>
        <w:outlineLvl w:val="0"/>
      </w:pPr>
      <w:r>
        <w:t xml:space="preserve">                                     </w:t>
      </w:r>
      <w:r w:rsidR="00E90924">
        <w:t>____</w:t>
      </w:r>
      <w:r>
        <w:t>______________</w:t>
      </w:r>
      <w:r w:rsidR="00E90924">
        <w:t>_</w:t>
      </w:r>
      <w:r w:rsidR="0031783D" w:rsidRPr="00537687">
        <w:t>№</w:t>
      </w:r>
      <w:r w:rsidR="00E90924">
        <w:t>_</w:t>
      </w:r>
      <w:r>
        <w:t>___________</w:t>
      </w:r>
      <w:r w:rsidR="00E90924">
        <w:t>_</w:t>
      </w:r>
    </w:p>
    <w:p w:rsidR="0031783D" w:rsidRDefault="0031783D" w:rsidP="0031783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65DC" w:rsidRDefault="0031783D" w:rsidP="0031783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CC69CD" w:rsidRDefault="008C7EC9" w:rsidP="00960728">
      <w:pPr>
        <w:spacing w:line="240" w:lineRule="exact"/>
        <w:ind w:firstLine="709"/>
        <w:jc w:val="center"/>
        <w:rPr>
          <w:bCs/>
        </w:rPr>
      </w:pPr>
      <w:r>
        <w:t xml:space="preserve">Об утверждении Положения о </w:t>
      </w:r>
      <w:r w:rsidR="00362016">
        <w:t xml:space="preserve">порядке </w:t>
      </w:r>
      <w:r>
        <w:t>ма</w:t>
      </w:r>
      <w:r w:rsidR="00362016">
        <w:t>териального стимулирования</w:t>
      </w:r>
      <w:r>
        <w:t xml:space="preserve"> </w:t>
      </w:r>
      <w:r w:rsidRPr="008C7EC9">
        <w:t>деятельности</w:t>
      </w:r>
      <w:r w:rsidR="00CC69CD">
        <w:t xml:space="preserve"> добровольных пожарных </w:t>
      </w:r>
      <w:r w:rsidRPr="008C7EC9">
        <w:rPr>
          <w:bCs/>
        </w:rPr>
        <w:t xml:space="preserve">на территории городского округа </w:t>
      </w:r>
    </w:p>
    <w:p w:rsidR="009E5D9A" w:rsidRPr="00CC69CD" w:rsidRDefault="008C7EC9" w:rsidP="00960728">
      <w:pPr>
        <w:spacing w:line="240" w:lineRule="exact"/>
        <w:ind w:firstLine="709"/>
        <w:jc w:val="center"/>
      </w:pPr>
      <w:r w:rsidRPr="008C7EC9">
        <w:rPr>
          <w:bCs/>
        </w:rPr>
        <w:t>Электросталь Московской области</w:t>
      </w:r>
    </w:p>
    <w:p w:rsidR="00563138" w:rsidRDefault="00563138" w:rsidP="00960728">
      <w:pPr>
        <w:spacing w:line="240" w:lineRule="exact"/>
        <w:ind w:firstLine="709"/>
      </w:pPr>
    </w:p>
    <w:p w:rsidR="0035091D" w:rsidRDefault="00563138" w:rsidP="00960728">
      <w:pPr>
        <w:ind w:firstLine="709"/>
        <w:jc w:val="both"/>
        <w:rPr>
          <w:rFonts w:cs="Times New Roman"/>
        </w:rPr>
      </w:pPr>
      <w:r>
        <w:tab/>
      </w:r>
      <w:r w:rsidRPr="006A0C21">
        <w:rPr>
          <w:rFonts w:cs="Times New Roman"/>
        </w:rPr>
        <w:t>В</w:t>
      </w:r>
      <w:r w:rsidR="00C30CC4">
        <w:t xml:space="preserve"> соответствии с </w:t>
      </w:r>
      <w:r w:rsidR="00C30CC4">
        <w:rPr>
          <w:rFonts w:cs="Times New Roman"/>
        </w:rPr>
        <w:t>ф</w:t>
      </w:r>
      <w:r w:rsidR="0035091D" w:rsidRPr="0035091D">
        <w:rPr>
          <w:rFonts w:cs="Times New Roman"/>
        </w:rPr>
        <w:t>едеральными законами от 06.10.2003 № 131-ФЗ «Об общих принципах организации местного самоуправления в Российской Федерации», от</w:t>
      </w:r>
      <w:r w:rsidR="00074829">
        <w:rPr>
          <w:rFonts w:cs="Times New Roman"/>
        </w:rPr>
        <w:t xml:space="preserve"> 06.05.2011 </w:t>
      </w:r>
      <w:r w:rsidR="00074829" w:rsidRPr="00074829">
        <w:rPr>
          <w:rFonts w:cs="Times New Roman"/>
        </w:rPr>
        <w:t>№ 100-ФЗ «О</w:t>
      </w:r>
      <w:r w:rsidR="00C30CC4">
        <w:rPr>
          <w:rFonts w:cs="Times New Roman"/>
        </w:rPr>
        <w:t xml:space="preserve"> добровольной пожарной охране» в целях реализации</w:t>
      </w:r>
      <w:r w:rsidR="005705AD">
        <w:rPr>
          <w:rFonts w:cs="Times New Roman"/>
        </w:rPr>
        <w:t xml:space="preserve"> выполнения мероприятий </w:t>
      </w:r>
      <w:r w:rsidR="00C30CC4">
        <w:rPr>
          <w:rFonts w:cs="Times New Roman"/>
        </w:rPr>
        <w:t>муниципальной программы</w:t>
      </w:r>
      <w:r w:rsidR="00C30CC4" w:rsidRPr="00C30CC4">
        <w:rPr>
          <w:rFonts w:cs="Times New Roman"/>
        </w:rPr>
        <w:t xml:space="preserve"> городского округа Электросталь Московской области «Безопасность и обеспечение безопасности жизнедеятельности населения», утвержденной постановлением </w:t>
      </w:r>
      <w:r w:rsidR="00C30CC4">
        <w:rPr>
          <w:rFonts w:cs="Times New Roman"/>
        </w:rPr>
        <w:t>Администрации городского округа</w:t>
      </w:r>
      <w:r w:rsidR="00C4285C">
        <w:rPr>
          <w:rFonts w:cs="Times New Roman"/>
        </w:rPr>
        <w:t xml:space="preserve"> Электросталь Московской области </w:t>
      </w:r>
      <w:r w:rsidR="00C30CC4" w:rsidRPr="00C30CC4">
        <w:rPr>
          <w:rFonts w:cs="Times New Roman"/>
        </w:rPr>
        <w:t>от 16.12.2019 № 971/12</w:t>
      </w:r>
      <w:r w:rsidR="00C4285C">
        <w:rPr>
          <w:rFonts w:cs="Times New Roman"/>
        </w:rPr>
        <w:t xml:space="preserve"> </w:t>
      </w:r>
      <w:r w:rsidR="00C30CC4" w:rsidRPr="00C30CC4">
        <w:rPr>
          <w:rFonts w:cs="Times New Roman"/>
        </w:rPr>
        <w:t xml:space="preserve">«Об утверждении муниципальной программы городского округа Электросталь Московской области «Безопасность и обеспечение безопасности жизнедеятельности населения» </w:t>
      </w:r>
      <w:r w:rsidR="00393BFA" w:rsidRPr="00B751C4">
        <w:rPr>
          <w:rFonts w:cs="Times New Roman"/>
        </w:rPr>
        <w:t>Администрация городского округа Электрост</w:t>
      </w:r>
      <w:r w:rsidR="00393BFA">
        <w:rPr>
          <w:rFonts w:cs="Times New Roman"/>
        </w:rPr>
        <w:t>аль Московской области</w:t>
      </w:r>
      <w:r w:rsidR="00393BFA" w:rsidRPr="00B751C4">
        <w:rPr>
          <w:rFonts w:cs="Times New Roman"/>
        </w:rPr>
        <w:t xml:space="preserve"> ПОСТАНОВЛЯЕТ:</w:t>
      </w:r>
    </w:p>
    <w:p w:rsidR="0035091D" w:rsidRDefault="0035091D" w:rsidP="00960728">
      <w:pPr>
        <w:numPr>
          <w:ilvl w:val="0"/>
          <w:numId w:val="15"/>
        </w:numPr>
        <w:ind w:left="0" w:firstLine="709"/>
        <w:jc w:val="both"/>
      </w:pPr>
      <w:r>
        <w:t>Утвердить Положение о порядке материального стимулирования деятельности добровольных пожарных на территории городского округа Электросталь Московской области (прилагается).</w:t>
      </w:r>
    </w:p>
    <w:p w:rsidR="0035091D" w:rsidRPr="0013386F" w:rsidRDefault="0035091D" w:rsidP="00960728">
      <w:pPr>
        <w:numPr>
          <w:ilvl w:val="0"/>
          <w:numId w:val="15"/>
        </w:numPr>
        <w:ind w:left="0" w:firstLine="709"/>
        <w:jc w:val="both"/>
      </w:pPr>
      <w:r w:rsidRPr="00DD23FE">
        <w:rPr>
          <w:color w:val="000000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D97A0C">
          <w:rPr>
            <w:rStyle w:val="af2"/>
            <w:color w:val="000000" w:themeColor="text1"/>
            <w:u w:val="none"/>
          </w:rPr>
          <w:t>www.electrostal.ru</w:t>
        </w:r>
      </w:hyperlink>
      <w:r w:rsidRPr="00D97A0C">
        <w:rPr>
          <w:color w:val="000000" w:themeColor="text1"/>
        </w:rPr>
        <w:t>.</w:t>
      </w:r>
    </w:p>
    <w:p w:rsidR="0035091D" w:rsidRPr="009E072B" w:rsidRDefault="0035091D" w:rsidP="00960728">
      <w:pPr>
        <w:numPr>
          <w:ilvl w:val="0"/>
          <w:numId w:val="15"/>
        </w:numPr>
        <w:ind w:left="0" w:firstLine="709"/>
        <w:jc w:val="both"/>
      </w:pPr>
      <w:r w:rsidRPr="00DD23FE">
        <w:rPr>
          <w:color w:val="000000"/>
        </w:rPr>
        <w:t>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вопросы».</w:t>
      </w:r>
    </w:p>
    <w:p w:rsidR="003B25A3" w:rsidRDefault="003B25A3" w:rsidP="00B46859">
      <w:pPr>
        <w:numPr>
          <w:ilvl w:val="0"/>
          <w:numId w:val="15"/>
        </w:numPr>
        <w:ind w:left="0" w:firstLine="709"/>
        <w:jc w:val="both"/>
      </w:pPr>
      <w:r w:rsidRPr="003B25A3">
        <w:t>Настоящее постановление вступает в силу после его официального опубликования</w:t>
      </w:r>
      <w:r w:rsidR="00B46859">
        <w:t>.</w:t>
      </w:r>
    </w:p>
    <w:p w:rsidR="0035091D" w:rsidRDefault="0035091D" w:rsidP="00960728">
      <w:pPr>
        <w:numPr>
          <w:ilvl w:val="0"/>
          <w:numId w:val="15"/>
        </w:numPr>
        <w:ind w:left="0" w:firstLine="709"/>
        <w:jc w:val="both"/>
      </w:pPr>
      <w:r>
        <w:t>Контроль за исполнение настоящего постановления возложить на заместителя Главы Администрации городского округа Электросталь Московской области Хомутова А.Д.</w:t>
      </w:r>
    </w:p>
    <w:p w:rsidR="005340AF" w:rsidRDefault="005340AF" w:rsidP="00960728">
      <w:pPr>
        <w:ind w:left="851" w:firstLine="709"/>
        <w:jc w:val="both"/>
      </w:pPr>
    </w:p>
    <w:p w:rsidR="00660878" w:rsidRDefault="00660878" w:rsidP="00960728">
      <w:pPr>
        <w:jc w:val="both"/>
      </w:pPr>
    </w:p>
    <w:p w:rsidR="00360413" w:rsidRDefault="00360413" w:rsidP="00960728">
      <w:pPr>
        <w:jc w:val="both"/>
      </w:pPr>
    </w:p>
    <w:p w:rsidR="005340AF" w:rsidRPr="005340AF" w:rsidRDefault="005340AF" w:rsidP="00960728">
      <w:pPr>
        <w:jc w:val="both"/>
        <w:rPr>
          <w:rFonts w:cs="Times New Roman"/>
        </w:rPr>
      </w:pPr>
      <w:r w:rsidRPr="005340AF">
        <w:rPr>
          <w:rFonts w:cs="Times New Roman"/>
        </w:rPr>
        <w:t xml:space="preserve">Временно исполняющий полномочия </w:t>
      </w:r>
    </w:p>
    <w:p w:rsidR="005A0099" w:rsidRDefault="005340AF" w:rsidP="00960728">
      <w:pPr>
        <w:jc w:val="both"/>
        <w:rPr>
          <w:rFonts w:cs="Times New Roman"/>
        </w:rPr>
      </w:pPr>
      <w:r w:rsidRPr="005340AF">
        <w:rPr>
          <w:rFonts w:cs="Times New Roman"/>
        </w:rPr>
        <w:t xml:space="preserve">Главы городского округа           </w:t>
      </w:r>
      <w:r>
        <w:rPr>
          <w:rFonts w:cs="Times New Roman"/>
        </w:rPr>
        <w:t xml:space="preserve">                                          </w:t>
      </w:r>
      <w:r w:rsidR="00960728">
        <w:rPr>
          <w:rFonts w:cs="Times New Roman"/>
        </w:rPr>
        <w:t xml:space="preserve">                           </w:t>
      </w:r>
      <w:r w:rsidR="00DB4553">
        <w:rPr>
          <w:rFonts w:cs="Times New Roman"/>
        </w:rPr>
        <w:t xml:space="preserve">             </w:t>
      </w:r>
      <w:r w:rsidRPr="005340AF">
        <w:rPr>
          <w:rFonts w:cs="Times New Roman"/>
        </w:rPr>
        <w:t>И.Ю. Волкова</w:t>
      </w:r>
    </w:p>
    <w:p w:rsidR="005340AF" w:rsidRDefault="005340AF" w:rsidP="00960728">
      <w:pPr>
        <w:ind w:firstLine="709"/>
        <w:jc w:val="both"/>
        <w:rPr>
          <w:rFonts w:cs="Times New Roman"/>
        </w:rPr>
      </w:pPr>
    </w:p>
    <w:p w:rsidR="00360413" w:rsidRDefault="00360413" w:rsidP="00360413">
      <w:pPr>
        <w:jc w:val="both"/>
        <w:rPr>
          <w:rFonts w:cs="Times New Roman"/>
        </w:rPr>
      </w:pPr>
    </w:p>
    <w:p w:rsidR="00360413" w:rsidRDefault="00360413" w:rsidP="00360413">
      <w:pPr>
        <w:jc w:val="both"/>
        <w:rPr>
          <w:rFonts w:cs="Times New Roman"/>
        </w:rPr>
      </w:pPr>
    </w:p>
    <w:p w:rsidR="00D4134C" w:rsidRDefault="00D4134C" w:rsidP="0015423B">
      <w:pPr>
        <w:shd w:val="clear" w:color="auto" w:fill="FFFFFF"/>
        <w:ind w:left="4962" w:right="14"/>
        <w:rPr>
          <w:rFonts w:cs="Times New Roman"/>
        </w:rPr>
      </w:pPr>
    </w:p>
    <w:p w:rsidR="00D4134C" w:rsidRDefault="00D4134C" w:rsidP="0015423B">
      <w:pPr>
        <w:shd w:val="clear" w:color="auto" w:fill="FFFFFF"/>
        <w:ind w:left="4962" w:right="14"/>
        <w:rPr>
          <w:rFonts w:cs="Times New Roman"/>
        </w:rPr>
      </w:pPr>
    </w:p>
    <w:p w:rsidR="00D4134C" w:rsidRDefault="00D4134C" w:rsidP="0015423B">
      <w:pPr>
        <w:shd w:val="clear" w:color="auto" w:fill="FFFFFF"/>
        <w:ind w:left="4962" w:right="14"/>
        <w:rPr>
          <w:rFonts w:cs="Times New Roman"/>
        </w:rPr>
      </w:pPr>
    </w:p>
    <w:p w:rsidR="00D4134C" w:rsidRDefault="00D4134C" w:rsidP="0015423B">
      <w:pPr>
        <w:shd w:val="clear" w:color="auto" w:fill="FFFFFF"/>
        <w:ind w:left="4962" w:right="14"/>
        <w:rPr>
          <w:rFonts w:cs="Times New Roman"/>
        </w:rPr>
      </w:pPr>
    </w:p>
    <w:p w:rsidR="0015423B" w:rsidRDefault="0015423B" w:rsidP="0015423B">
      <w:pPr>
        <w:shd w:val="clear" w:color="auto" w:fill="FFFFFF"/>
        <w:ind w:left="4962" w:right="14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Утверждено</w:t>
      </w:r>
    </w:p>
    <w:p w:rsidR="00FB20E2" w:rsidRDefault="0015423B" w:rsidP="0015423B">
      <w:pPr>
        <w:shd w:val="clear" w:color="auto" w:fill="FFFFFF"/>
        <w:ind w:left="4962" w:right="14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FB20E2" w:rsidRDefault="0015423B" w:rsidP="0015423B">
      <w:pPr>
        <w:shd w:val="clear" w:color="auto" w:fill="FFFFFF"/>
        <w:ind w:left="4962" w:right="14"/>
      </w:pPr>
      <w:r>
        <w:rPr>
          <w:rFonts w:cs="Times New Roman"/>
        </w:rPr>
        <w:t>городского округа Электросталь</w:t>
      </w:r>
      <w:r w:rsidR="00320D97">
        <w:t xml:space="preserve"> </w:t>
      </w:r>
    </w:p>
    <w:p w:rsidR="0015423B" w:rsidRDefault="00320D97" w:rsidP="0015423B">
      <w:pPr>
        <w:shd w:val="clear" w:color="auto" w:fill="FFFFFF"/>
        <w:ind w:left="4962" w:right="14"/>
        <w:rPr>
          <w:rFonts w:cs="Times New Roman"/>
        </w:rPr>
      </w:pPr>
      <w:r w:rsidRPr="00320D97">
        <w:rPr>
          <w:rFonts w:cs="Times New Roman"/>
        </w:rPr>
        <w:t>Московской области</w:t>
      </w:r>
    </w:p>
    <w:p w:rsidR="0015423B" w:rsidRPr="00B35FB9" w:rsidRDefault="0015423B" w:rsidP="0015423B">
      <w:pPr>
        <w:shd w:val="clear" w:color="auto" w:fill="FFFFFF"/>
        <w:ind w:left="4962" w:right="14"/>
        <w:rPr>
          <w:rFonts w:cs="Times New Roman"/>
        </w:rPr>
      </w:pPr>
      <w:r>
        <w:rPr>
          <w:rFonts w:cs="Times New Roman"/>
        </w:rPr>
        <w:t xml:space="preserve">от </w:t>
      </w:r>
      <w:r>
        <w:t>_______________</w:t>
      </w:r>
      <w:r w:rsidRPr="003E6CF7">
        <w:t xml:space="preserve"> № </w:t>
      </w:r>
      <w:r>
        <w:t>________</w:t>
      </w:r>
    </w:p>
    <w:p w:rsidR="009E5D9A" w:rsidRDefault="009E5D9A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15423B" w:rsidRDefault="0015423B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15423B" w:rsidRDefault="0015423B" w:rsidP="004B212C">
      <w:pPr>
        <w:shd w:val="clear" w:color="auto" w:fill="FFFFFF"/>
        <w:ind w:right="323" w:firstLine="709"/>
        <w:jc w:val="center"/>
      </w:pPr>
      <w:r>
        <w:t xml:space="preserve">Положение </w:t>
      </w:r>
      <w:r w:rsidRPr="0015423B">
        <w:t>о порядке материального стимулирования деятельности добровольных пожарных на территории городского округа Электросталь Московской области</w:t>
      </w:r>
    </w:p>
    <w:p w:rsidR="0015423B" w:rsidRDefault="0015423B" w:rsidP="004B212C">
      <w:pPr>
        <w:shd w:val="clear" w:color="auto" w:fill="FFFFFF"/>
        <w:ind w:left="1275" w:right="323" w:firstLine="709"/>
        <w:jc w:val="center"/>
      </w:pPr>
    </w:p>
    <w:p w:rsidR="0015423B" w:rsidRPr="009973AA" w:rsidRDefault="0015423B" w:rsidP="004B212C">
      <w:pPr>
        <w:numPr>
          <w:ilvl w:val="0"/>
          <w:numId w:val="16"/>
        </w:numPr>
        <w:shd w:val="clear" w:color="auto" w:fill="FFFFFF"/>
        <w:ind w:left="0" w:firstLine="709"/>
        <w:jc w:val="both"/>
      </w:pPr>
      <w:r w:rsidRPr="009973AA">
        <w:t>Положение о порядке материального стимулирования деятельности добровольных пожарных на территории городского округа Электросталь Московской области (далее –</w:t>
      </w:r>
      <w:r w:rsidR="00C105A8" w:rsidRPr="009973AA">
        <w:t xml:space="preserve"> П</w:t>
      </w:r>
      <w:r w:rsidR="00074829" w:rsidRPr="009973AA">
        <w:t>оложение)</w:t>
      </w:r>
      <w:r w:rsidR="00FC71D1" w:rsidRPr="009973AA">
        <w:t xml:space="preserve"> разработано в соответствии с ф</w:t>
      </w:r>
      <w:r w:rsidRPr="009973AA">
        <w:t>едеральным</w:t>
      </w:r>
      <w:r w:rsidR="00FC71D1" w:rsidRPr="009973AA">
        <w:t>и закона</w:t>
      </w:r>
      <w:r w:rsidRPr="009973AA">
        <w:t>м</w:t>
      </w:r>
      <w:r w:rsidR="00FC71D1" w:rsidRPr="009973AA">
        <w:t>и</w:t>
      </w:r>
      <w:r w:rsidRPr="009973AA">
        <w:t xml:space="preserve"> от 06.10.2003 № 131-ФЗ «Об общих принципах организации местного самоуправления в Российской</w:t>
      </w:r>
      <w:r w:rsidR="00FC71D1" w:rsidRPr="009973AA">
        <w:t xml:space="preserve"> Федерации», </w:t>
      </w:r>
      <w:r w:rsidR="00074829" w:rsidRPr="009973AA">
        <w:t xml:space="preserve">от 06.05.2011 </w:t>
      </w:r>
      <w:r w:rsidR="00545B8F" w:rsidRPr="009973AA">
        <w:t xml:space="preserve">№ 100-ФЗ </w:t>
      </w:r>
      <w:r w:rsidR="00FC71D1" w:rsidRPr="009973AA">
        <w:t xml:space="preserve"> </w:t>
      </w:r>
      <w:r w:rsidR="00545B8F" w:rsidRPr="009973AA">
        <w:t>«О добровольной пожарной охране»</w:t>
      </w:r>
      <w:r w:rsidR="00FC71D1" w:rsidRPr="009973AA">
        <w:t xml:space="preserve"> и </w:t>
      </w:r>
      <w:r w:rsidRPr="009973AA">
        <w:t>нормативно-правовыми актами Администрации городского округа Электросталь Московской области</w:t>
      </w:r>
      <w:r w:rsidR="00FC71D1" w:rsidRPr="009973AA">
        <w:t xml:space="preserve"> (далее – Администрации городского округа) в целях реализации выполнения мероприятий муниципальной программы городского округа Электросталь Московской области «Безопасность и обеспечение безопасности жизнедеятельности населения», утвержденной постановлением Администрации городского округа от 16.12.2019 № 971/12 «Об утверждении муниципальной программы городского округа Электросталь Московской области «Безопасность и обеспечение безопасности жизнедеятельности населения». </w:t>
      </w:r>
    </w:p>
    <w:p w:rsidR="007574D5" w:rsidRDefault="007574D5" w:rsidP="004B212C">
      <w:pPr>
        <w:numPr>
          <w:ilvl w:val="0"/>
          <w:numId w:val="16"/>
        </w:numPr>
        <w:shd w:val="clear" w:color="auto" w:fill="FFFFFF"/>
        <w:ind w:left="0" w:right="-2" w:firstLine="709"/>
        <w:jc w:val="both"/>
      </w:pPr>
      <w:r w:rsidRPr="007574D5">
        <w:t>Положение</w:t>
      </w:r>
      <w:r w:rsidR="007678A4">
        <w:t xml:space="preserve"> </w:t>
      </w:r>
      <w:r w:rsidRPr="001758D6">
        <w:t>вводит</w:t>
      </w:r>
      <w:r w:rsidR="00D22B7C" w:rsidRPr="001758D6">
        <w:t xml:space="preserve">ся в целях </w:t>
      </w:r>
      <w:r w:rsidR="001758D6">
        <w:t xml:space="preserve">повышения престижности добровольного участия граждан в обеспечении пожарной безопасности </w:t>
      </w:r>
      <w:r w:rsidR="006A0C21">
        <w:t xml:space="preserve">и создании благоприятных условий для деятельности </w:t>
      </w:r>
      <w:r w:rsidR="007678A4" w:rsidRPr="007678A4">
        <w:t>добровольных пожарных дружин</w:t>
      </w:r>
      <w:r w:rsidR="00C105A8">
        <w:t xml:space="preserve"> (команд)</w:t>
      </w:r>
      <w:r w:rsidR="007678A4" w:rsidRPr="007678A4">
        <w:t xml:space="preserve"> на территории городского округа Электросталь Московской области</w:t>
      </w:r>
      <w:r w:rsidR="00522569">
        <w:t>.</w:t>
      </w:r>
    </w:p>
    <w:p w:rsidR="0015423B" w:rsidRDefault="00697978" w:rsidP="004B212C">
      <w:pPr>
        <w:numPr>
          <w:ilvl w:val="0"/>
          <w:numId w:val="16"/>
        </w:numPr>
        <w:shd w:val="clear" w:color="auto" w:fill="FFFFFF"/>
        <w:ind w:left="0" w:right="-2" w:firstLine="709"/>
        <w:jc w:val="both"/>
      </w:pPr>
      <w:r w:rsidRPr="00697978">
        <w:t>Право на получение материального стимулирова</w:t>
      </w:r>
      <w:r w:rsidR="00C105A8">
        <w:t>ния в соответствии с настоящим П</w:t>
      </w:r>
      <w:r w:rsidRPr="00697978">
        <w:t>оложение</w:t>
      </w:r>
      <w:r w:rsidR="00C105A8">
        <w:t>м имеют физические лица, пребывающие в</w:t>
      </w:r>
      <w:r w:rsidRPr="00697978">
        <w:t xml:space="preserve"> статус</w:t>
      </w:r>
      <w:r w:rsidR="00C105A8">
        <w:t>е</w:t>
      </w:r>
      <w:r w:rsidRPr="00697978">
        <w:t xml:space="preserve"> добровольного пожарного, зарегистрированные в реестре добровольных пожарных в соответствии с Федеральным законом от 06.05.2011 № 100-ФЗ «О добровольной </w:t>
      </w:r>
      <w:r w:rsidR="000B7E5A">
        <w:t>пожарной охране» и привлеченные А</w:t>
      </w:r>
      <w:r w:rsidR="00C105A8">
        <w:t xml:space="preserve">дминистрацией городского округа </w:t>
      </w:r>
      <w:r w:rsidRPr="00697978">
        <w:t xml:space="preserve">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на территории </w:t>
      </w:r>
      <w:r w:rsidR="000B7E5A">
        <w:t>городского округа.</w:t>
      </w:r>
    </w:p>
    <w:p w:rsidR="0015423B" w:rsidRDefault="0015423B" w:rsidP="004B212C">
      <w:pPr>
        <w:numPr>
          <w:ilvl w:val="0"/>
          <w:numId w:val="16"/>
        </w:numPr>
        <w:shd w:val="clear" w:color="auto" w:fill="FFFFFF"/>
        <w:ind w:left="0" w:right="-2" w:firstLine="709"/>
        <w:jc w:val="both"/>
      </w:pPr>
      <w:r>
        <w:t>Главным распорядителем средств бюджета городского округа Электросталь Московской области, выделяемых для материального стимулирования</w:t>
      </w:r>
      <w:r w:rsidR="00C105A8">
        <w:t xml:space="preserve"> добровольных пожарных</w:t>
      </w:r>
      <w:r>
        <w:t xml:space="preserve">, является Администрация городского округа. </w:t>
      </w:r>
    </w:p>
    <w:p w:rsidR="0015423B" w:rsidRDefault="0015423B" w:rsidP="004B212C">
      <w:pPr>
        <w:numPr>
          <w:ilvl w:val="0"/>
          <w:numId w:val="16"/>
        </w:numPr>
        <w:shd w:val="clear" w:color="auto" w:fill="FFFFFF"/>
        <w:ind w:left="0" w:right="-2" w:firstLine="709"/>
        <w:jc w:val="both"/>
      </w:pPr>
      <w:r>
        <w:t>Материальное стимулирование</w:t>
      </w:r>
      <w:r w:rsidR="00C105A8">
        <w:t xml:space="preserve"> добровольных пожарных</w:t>
      </w:r>
      <w:r w:rsidR="00256000">
        <w:t xml:space="preserve"> </w:t>
      </w:r>
      <w:r>
        <w:t>производится за счет средств бюджета городского округа Электросталь Московской области в пределах бюджетных ассигнований, выделенных на эти цели в бюджете городского округа на текущий финансовый год.</w:t>
      </w:r>
    </w:p>
    <w:p w:rsidR="0015423B" w:rsidRDefault="0015423B" w:rsidP="004B212C">
      <w:pPr>
        <w:numPr>
          <w:ilvl w:val="0"/>
          <w:numId w:val="16"/>
        </w:numPr>
        <w:shd w:val="clear" w:color="auto" w:fill="FFFFFF" w:themeFill="background1"/>
        <w:ind w:left="142" w:right="-2" w:firstLine="709"/>
        <w:jc w:val="both"/>
      </w:pPr>
      <w:r>
        <w:t>Расходы на матер</w:t>
      </w:r>
      <w:r w:rsidR="00C105A8">
        <w:t>иальное стимулирование добровольных пожарных</w:t>
      </w:r>
      <w:r>
        <w:t xml:space="preserve"> рассчитываются с учетом норматива на организацию мероприятий по оказанию поддержки гражданам и их объединениям, участвующим в</w:t>
      </w:r>
      <w:r w:rsidR="00C105A8" w:rsidRPr="00C105A8">
        <w:t xml:space="preserve"> обеспечении пожарной безопасности</w:t>
      </w:r>
      <w:r>
        <w:t xml:space="preserve">, по созданию условий для деятельности </w:t>
      </w:r>
      <w:r w:rsidR="00C105A8" w:rsidRPr="00C105A8">
        <w:t xml:space="preserve">добровольных пожарных дружин (команд) </w:t>
      </w:r>
      <w:r>
        <w:t xml:space="preserve">в границах городских округов и городских поселений – для городских округов и городских поселений на соответствующий год, утвержденного Законом Московской области от </w:t>
      </w:r>
      <w:r w:rsidRPr="00C03543">
        <w:t>28.10.2011</w:t>
      </w:r>
      <w:r w:rsidR="009C3DB1">
        <w:t xml:space="preserve">          № </w:t>
      </w:r>
      <w:r w:rsidRPr="00C03543">
        <w:t>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трансфертов».</w:t>
      </w:r>
      <w:r>
        <w:t xml:space="preserve"> </w:t>
      </w:r>
    </w:p>
    <w:p w:rsidR="000E6F19" w:rsidRDefault="000E6F19" w:rsidP="004B212C">
      <w:pPr>
        <w:numPr>
          <w:ilvl w:val="0"/>
          <w:numId w:val="16"/>
        </w:numPr>
        <w:shd w:val="clear" w:color="auto" w:fill="FFFFFF" w:themeFill="background1"/>
        <w:ind w:left="0" w:right="-2" w:firstLine="709"/>
        <w:jc w:val="both"/>
      </w:pPr>
      <w:r w:rsidRPr="000E6F19">
        <w:lastRenderedPageBreak/>
        <w:t>Основанием для материального стимулирования</w:t>
      </w:r>
      <w:r w:rsidR="00A14741">
        <w:t xml:space="preserve"> добровольных пожарных</w:t>
      </w:r>
      <w:r w:rsidR="00FA5FB8">
        <w:t xml:space="preserve"> </w:t>
      </w:r>
      <w:r w:rsidR="003C0F50">
        <w:t xml:space="preserve"> </w:t>
      </w:r>
      <w:r w:rsidR="00A14741">
        <w:t xml:space="preserve">является </w:t>
      </w:r>
      <w:r w:rsidR="0082699E">
        <w:t xml:space="preserve">фактическое </w:t>
      </w:r>
      <w:r w:rsidRPr="000E6F19">
        <w:t>уч</w:t>
      </w:r>
      <w:r w:rsidR="00FA5FB8">
        <w:t>астие</w:t>
      </w:r>
      <w:r w:rsidR="00A14741">
        <w:t xml:space="preserve"> добровольного пожарного</w:t>
      </w:r>
      <w:r w:rsidR="00FA5FB8">
        <w:t xml:space="preserve"> в профилактике и (или) тушении пожаров, проведении</w:t>
      </w:r>
      <w:r w:rsidRPr="000E6F19">
        <w:t xml:space="preserve"> авари</w:t>
      </w:r>
      <w:r w:rsidR="00FA5FB8">
        <w:t>йно-спасательных работ, спасении</w:t>
      </w:r>
      <w:r w:rsidRPr="000E6F19">
        <w:t xml:space="preserve"> людей и имущества при пожаре и оказании первой помощи пострадавшим</w:t>
      </w:r>
      <w:r w:rsidR="000C6079">
        <w:t>, отраженное в Табеле уче</w:t>
      </w:r>
      <w:r w:rsidR="001544AB">
        <w:t>та времени участия добровольных пожарных</w:t>
      </w:r>
      <w:r w:rsidR="000C6079">
        <w:t xml:space="preserve"> в профилактике и (или) тушении пожаров и проведении аварийно-спасательных работ, спасении людей и имущества при пожарах и ока</w:t>
      </w:r>
      <w:r w:rsidR="00584541">
        <w:t>зании первой помощи</w:t>
      </w:r>
      <w:r w:rsidR="001544AB">
        <w:t xml:space="preserve"> на территории городского округа Электросталь Московской области</w:t>
      </w:r>
      <w:r w:rsidR="00584541">
        <w:t xml:space="preserve"> </w:t>
      </w:r>
      <w:r w:rsidR="000C6079">
        <w:t>(далее - Табель учета) согласно</w:t>
      </w:r>
      <w:r w:rsidR="00805202">
        <w:t xml:space="preserve"> Приложению № 1 к настоящему постановлению.</w:t>
      </w:r>
    </w:p>
    <w:p w:rsidR="00353D6E" w:rsidRPr="00353D6E" w:rsidRDefault="00353D6E" w:rsidP="004B212C">
      <w:pPr>
        <w:numPr>
          <w:ilvl w:val="0"/>
          <w:numId w:val="16"/>
        </w:numPr>
        <w:shd w:val="clear" w:color="auto" w:fill="FFFFFF"/>
        <w:ind w:left="0" w:right="-2" w:firstLine="709"/>
        <w:jc w:val="both"/>
      </w:pPr>
      <w:r w:rsidRPr="00353D6E">
        <w:t>При определении размера материального стимулирования добровольных пожарных учитываются:</w:t>
      </w:r>
    </w:p>
    <w:p w:rsidR="00353D6E" w:rsidRPr="00353D6E" w:rsidRDefault="00353D6E" w:rsidP="004B212C">
      <w:pPr>
        <w:pStyle w:val="af1"/>
        <w:numPr>
          <w:ilvl w:val="1"/>
          <w:numId w:val="16"/>
        </w:numPr>
        <w:shd w:val="clear" w:color="auto" w:fill="FFFFFF"/>
        <w:spacing w:line="240" w:lineRule="auto"/>
        <w:ind w:left="0" w:right="-2" w:firstLine="709"/>
        <w:jc w:val="both"/>
        <w:rPr>
          <w:sz w:val="24"/>
          <w:szCs w:val="24"/>
        </w:rPr>
      </w:pPr>
      <w:r w:rsidRPr="00353D6E">
        <w:rPr>
          <w:sz w:val="24"/>
          <w:szCs w:val="24"/>
        </w:rPr>
        <w:t xml:space="preserve"> </w:t>
      </w:r>
      <w:r w:rsidR="00C6343E">
        <w:rPr>
          <w:sz w:val="24"/>
          <w:szCs w:val="24"/>
        </w:rPr>
        <w:t>П</w:t>
      </w:r>
      <w:r w:rsidRPr="00353D6E">
        <w:rPr>
          <w:sz w:val="24"/>
          <w:szCs w:val="24"/>
        </w:rPr>
        <w:t>родолжительность фактического участия добров</w:t>
      </w:r>
      <w:r w:rsidR="008A4789">
        <w:rPr>
          <w:sz w:val="24"/>
          <w:szCs w:val="24"/>
        </w:rPr>
        <w:t>ольного пожарного в профилактике и (или) тушении</w:t>
      </w:r>
      <w:r w:rsidRPr="00353D6E">
        <w:rPr>
          <w:sz w:val="24"/>
          <w:szCs w:val="24"/>
        </w:rPr>
        <w:t xml:space="preserve"> пожаров и в проведении аварийно-спасательных работ, с учетом инт</w:t>
      </w:r>
      <w:r w:rsidR="00C6343E">
        <w:rPr>
          <w:sz w:val="24"/>
          <w:szCs w:val="24"/>
        </w:rPr>
        <w:t>енсивности и характера нагрузки.</w:t>
      </w:r>
    </w:p>
    <w:p w:rsidR="00353D6E" w:rsidRPr="00353D6E" w:rsidRDefault="00353D6E" w:rsidP="004B212C">
      <w:pPr>
        <w:pStyle w:val="af1"/>
        <w:numPr>
          <w:ilvl w:val="1"/>
          <w:numId w:val="16"/>
        </w:numPr>
        <w:shd w:val="clear" w:color="auto" w:fill="FFFFFF"/>
        <w:spacing w:line="240" w:lineRule="auto"/>
        <w:ind w:left="0" w:right="-2" w:firstLine="709"/>
        <w:jc w:val="both"/>
        <w:rPr>
          <w:sz w:val="24"/>
          <w:szCs w:val="24"/>
        </w:rPr>
      </w:pPr>
      <w:r w:rsidRPr="00353D6E">
        <w:rPr>
          <w:sz w:val="24"/>
          <w:szCs w:val="24"/>
        </w:rPr>
        <w:t xml:space="preserve"> </w:t>
      </w:r>
      <w:r w:rsidR="00C6343E">
        <w:rPr>
          <w:sz w:val="24"/>
          <w:szCs w:val="24"/>
        </w:rPr>
        <w:t>Э</w:t>
      </w:r>
      <w:r w:rsidRPr="00353D6E">
        <w:rPr>
          <w:sz w:val="24"/>
          <w:szCs w:val="24"/>
        </w:rPr>
        <w:t xml:space="preserve">ффективность выполненных добровольным пожарным задач по профилактике и (или) тушению пожаров, проведению аварийно-спасательных работ, спасению людей и имущества при пожарах и оказанию первой </w:t>
      </w:r>
      <w:r w:rsidR="00C6343E">
        <w:rPr>
          <w:sz w:val="24"/>
          <w:szCs w:val="24"/>
        </w:rPr>
        <w:t>помощи пострадавшим.</w:t>
      </w:r>
    </w:p>
    <w:p w:rsidR="00353D6E" w:rsidRPr="00353D6E" w:rsidRDefault="00C6343E" w:rsidP="004B212C">
      <w:pPr>
        <w:pStyle w:val="af1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53D6E" w:rsidRPr="00353D6E">
        <w:rPr>
          <w:sz w:val="24"/>
          <w:szCs w:val="24"/>
        </w:rPr>
        <w:t>ные факторы, имеющие значение для оценки степени участия добровольного пожарного в мероприятиях по профилактике и (или) тушению пожаров и в проведении аварийно-спасательных работ.</w:t>
      </w:r>
    </w:p>
    <w:p w:rsidR="000E6F19" w:rsidRPr="004F7037" w:rsidRDefault="00A91D6A" w:rsidP="004B212C">
      <w:pPr>
        <w:numPr>
          <w:ilvl w:val="0"/>
          <w:numId w:val="16"/>
        </w:numPr>
        <w:shd w:val="clear" w:color="auto" w:fill="FFFFFF"/>
        <w:ind w:left="0" w:firstLine="709"/>
        <w:jc w:val="both"/>
      </w:pPr>
      <w:r w:rsidRPr="004F7037">
        <w:t xml:space="preserve">Размер материального </w:t>
      </w:r>
      <w:r w:rsidR="009063BB">
        <w:t>стимулирования добровольных пожарных</w:t>
      </w:r>
      <w:r w:rsidRPr="004F7037">
        <w:t xml:space="preserve"> определяется из </w:t>
      </w:r>
      <w:r w:rsidR="00C6343E">
        <w:t>следующего расчета:</w:t>
      </w:r>
    </w:p>
    <w:p w:rsidR="00BE67C5" w:rsidRDefault="00C6343E" w:rsidP="004B212C">
      <w:pPr>
        <w:shd w:val="clear" w:color="auto" w:fill="FFFFFF"/>
        <w:ind w:right="-2" w:firstLine="709"/>
        <w:jc w:val="both"/>
      </w:pPr>
      <w:r>
        <w:t>9.1. З</w:t>
      </w:r>
      <w:r w:rsidR="00BE67C5" w:rsidRPr="00BE67C5">
        <w:t>а каждое участие в профилактике пожарной безопаснос</w:t>
      </w:r>
      <w:r w:rsidR="00AE0B9E">
        <w:t>ти среди населения (не менее 4,0</w:t>
      </w:r>
      <w:r w:rsidR="00BE67C5" w:rsidRPr="00BE67C5">
        <w:t xml:space="preserve"> часов в день) добровольный пожарный поощряется вознаграждением</w:t>
      </w:r>
      <w:r w:rsidR="00BE67C5">
        <w:t xml:space="preserve"> </w:t>
      </w:r>
      <w:r w:rsidR="006B7DD8">
        <w:t xml:space="preserve">в размере </w:t>
      </w:r>
      <w:r w:rsidR="00801C2C">
        <w:t xml:space="preserve">  </w:t>
      </w:r>
      <w:r w:rsidR="006B7DD8">
        <w:t>100 (ста</w:t>
      </w:r>
      <w:r w:rsidR="00BE67C5">
        <w:t>) рублей (без НДС) за каждый час работы</w:t>
      </w:r>
      <w:r>
        <w:t>.</w:t>
      </w:r>
    </w:p>
    <w:p w:rsidR="006B7DD8" w:rsidRDefault="00C6343E" w:rsidP="004B212C">
      <w:pPr>
        <w:shd w:val="clear" w:color="auto" w:fill="FFFFFF"/>
        <w:ind w:right="-2" w:firstLine="709"/>
        <w:jc w:val="both"/>
      </w:pPr>
      <w:r w:rsidRPr="008935B4">
        <w:t>9.2.</w:t>
      </w:r>
      <w:r w:rsidR="00A91D6A" w:rsidRPr="008935B4">
        <w:t xml:space="preserve"> </w:t>
      </w:r>
      <w:r w:rsidRPr="008935B4">
        <w:t>З</w:t>
      </w:r>
      <w:r w:rsidR="006B7DD8" w:rsidRPr="008935B4">
        <w:t>а каждое участие в тушении пожаров или в проведении</w:t>
      </w:r>
      <w:r w:rsidR="003E4CB0" w:rsidRPr="008935B4">
        <w:t xml:space="preserve"> аварийно-спасательных работ </w:t>
      </w:r>
      <w:r w:rsidR="006B7DD8" w:rsidRPr="008935B4">
        <w:t xml:space="preserve">добровольный пожарный поощряется денежным вознаграждением в размере </w:t>
      </w:r>
      <w:r w:rsidR="00801C2C">
        <w:t xml:space="preserve">             </w:t>
      </w:r>
      <w:r w:rsidR="006B7DD8" w:rsidRPr="008935B4">
        <w:t xml:space="preserve">200 (двухсот) рублей (без НДС) за каждый час работы, а </w:t>
      </w:r>
      <w:r w:rsidR="008935B4" w:rsidRPr="008935B4">
        <w:t xml:space="preserve">командир звена </w:t>
      </w:r>
      <w:r w:rsidR="006B7DD8" w:rsidRPr="008935B4">
        <w:t>добровольной пожарной дружины</w:t>
      </w:r>
      <w:r w:rsidR="00717E10" w:rsidRPr="008935B4">
        <w:t xml:space="preserve"> (команды)</w:t>
      </w:r>
      <w:r w:rsidR="006B7DD8" w:rsidRPr="008935B4">
        <w:t xml:space="preserve"> - в размере 300 (трехсот) рублей (без НДС) за каждый час</w:t>
      </w:r>
      <w:r w:rsidR="001770F6" w:rsidRPr="008935B4">
        <w:t xml:space="preserve"> работы</w:t>
      </w:r>
      <w:r w:rsidR="006B7DD8" w:rsidRPr="008935B4">
        <w:t>.</w:t>
      </w:r>
    </w:p>
    <w:p w:rsidR="009C49A4" w:rsidRDefault="00C6343E" w:rsidP="004B212C">
      <w:pPr>
        <w:shd w:val="clear" w:color="auto" w:fill="FFFFFF"/>
        <w:ind w:firstLine="709"/>
        <w:jc w:val="both"/>
      </w:pPr>
      <w:r>
        <w:t>9.3. П</w:t>
      </w:r>
      <w:r w:rsidRPr="00C6343E">
        <w:t>ри оказании первой медицинской помощи пострадавшим</w:t>
      </w:r>
      <w:r>
        <w:t xml:space="preserve"> </w:t>
      </w:r>
      <w:r w:rsidRPr="00C6343E">
        <w:t>добровольный пожарный поощряется денежным вознаграждением</w:t>
      </w:r>
      <w:r>
        <w:t xml:space="preserve"> в размере до 1 000 (тысячи)</w:t>
      </w:r>
      <w:r w:rsidRPr="00C6343E">
        <w:t xml:space="preserve"> рублей </w:t>
      </w:r>
      <w:r w:rsidR="00801C2C">
        <w:t xml:space="preserve">     </w:t>
      </w:r>
      <w:r w:rsidRPr="00C6343E">
        <w:t>(без НДС)</w:t>
      </w:r>
      <w:r>
        <w:t>.</w:t>
      </w:r>
    </w:p>
    <w:p w:rsidR="00C75237" w:rsidRDefault="00342276" w:rsidP="00801C2C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342276">
        <w:rPr>
          <w:sz w:val="24"/>
          <w:szCs w:val="24"/>
        </w:rPr>
        <w:t>Выплаты материального стимулирования добровольному пожарному могут не осуществляться на основании письменного представления</w:t>
      </w:r>
      <w:r w:rsidR="00D90D54">
        <w:rPr>
          <w:sz w:val="24"/>
          <w:szCs w:val="24"/>
        </w:rPr>
        <w:t xml:space="preserve"> </w:t>
      </w:r>
      <w:r w:rsidR="00D90D54" w:rsidRPr="00D90D54">
        <w:rPr>
          <w:sz w:val="24"/>
          <w:szCs w:val="24"/>
        </w:rPr>
        <w:t xml:space="preserve">начальника </w:t>
      </w:r>
      <w:r w:rsidR="00801C2C">
        <w:rPr>
          <w:sz w:val="24"/>
          <w:szCs w:val="24"/>
        </w:rPr>
        <w:t xml:space="preserve">ПСЧ-45 </w:t>
      </w:r>
      <w:r w:rsidR="00801C2C" w:rsidRPr="00801C2C">
        <w:rPr>
          <w:sz w:val="24"/>
          <w:szCs w:val="24"/>
        </w:rPr>
        <w:t xml:space="preserve">37 ПСО ФПС ГПС ГУ МЧС России по Московской области </w:t>
      </w:r>
      <w:r>
        <w:rPr>
          <w:sz w:val="24"/>
          <w:szCs w:val="24"/>
        </w:rPr>
        <w:t>в случаях:</w:t>
      </w:r>
    </w:p>
    <w:p w:rsidR="00037304" w:rsidRPr="00037304" w:rsidRDefault="00037304" w:rsidP="004B212C">
      <w:pPr>
        <w:pStyle w:val="af1"/>
        <w:shd w:val="clear" w:color="auto" w:fill="FFFFFF"/>
        <w:spacing w:line="240" w:lineRule="auto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некачественного выполнения добровольным пожарным мероприятий, за реализацию</w:t>
      </w:r>
      <w:r w:rsidRPr="00037304">
        <w:rPr>
          <w:sz w:val="24"/>
          <w:szCs w:val="24"/>
        </w:rPr>
        <w:t xml:space="preserve"> которых</w:t>
      </w:r>
      <w:r>
        <w:rPr>
          <w:sz w:val="24"/>
          <w:szCs w:val="24"/>
        </w:rPr>
        <w:t xml:space="preserve"> </w:t>
      </w:r>
      <w:r w:rsidRPr="00037304">
        <w:rPr>
          <w:sz w:val="24"/>
          <w:szCs w:val="24"/>
        </w:rPr>
        <w:t>предусматривается выплата материального стимулирования</w:t>
      </w:r>
      <w:r>
        <w:rPr>
          <w:sz w:val="24"/>
          <w:szCs w:val="24"/>
        </w:rPr>
        <w:t>;</w:t>
      </w:r>
    </w:p>
    <w:p w:rsidR="00342276" w:rsidRDefault="00E549D8" w:rsidP="004B212C">
      <w:pPr>
        <w:pStyle w:val="af1"/>
        <w:shd w:val="clear" w:color="auto" w:fill="FFFFFF"/>
        <w:spacing w:line="240" w:lineRule="auto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5237">
        <w:rPr>
          <w:sz w:val="24"/>
          <w:szCs w:val="24"/>
        </w:rPr>
        <w:t xml:space="preserve"> </w:t>
      </w:r>
      <w:r w:rsidR="00342276">
        <w:rPr>
          <w:sz w:val="24"/>
          <w:szCs w:val="24"/>
        </w:rPr>
        <w:t xml:space="preserve">- </w:t>
      </w:r>
      <w:r w:rsidR="00C315C4" w:rsidRPr="00C315C4">
        <w:rPr>
          <w:sz w:val="24"/>
          <w:szCs w:val="24"/>
        </w:rPr>
        <w:t>неис</w:t>
      </w:r>
      <w:r w:rsidR="00C315C4">
        <w:rPr>
          <w:sz w:val="24"/>
          <w:szCs w:val="24"/>
        </w:rPr>
        <w:t>полнения доброволь</w:t>
      </w:r>
      <w:r w:rsidR="00D90D54">
        <w:rPr>
          <w:sz w:val="24"/>
          <w:szCs w:val="24"/>
        </w:rPr>
        <w:t xml:space="preserve">ным пожарным поручения </w:t>
      </w:r>
      <w:r w:rsidR="00D90D54" w:rsidRPr="00D90D54">
        <w:rPr>
          <w:sz w:val="24"/>
          <w:szCs w:val="24"/>
        </w:rPr>
        <w:t xml:space="preserve">начальника </w:t>
      </w:r>
      <w:r w:rsidR="00356978">
        <w:rPr>
          <w:sz w:val="24"/>
          <w:szCs w:val="24"/>
        </w:rPr>
        <w:t xml:space="preserve">ПСЧ-45 </w:t>
      </w:r>
      <w:r w:rsidR="00356978" w:rsidRPr="00356978">
        <w:rPr>
          <w:sz w:val="24"/>
          <w:szCs w:val="24"/>
        </w:rPr>
        <w:t>37 ПСО ФПС ГПС ГУ МЧС России по Московской области</w:t>
      </w:r>
      <w:r w:rsidR="00356978">
        <w:rPr>
          <w:sz w:val="24"/>
          <w:szCs w:val="24"/>
        </w:rPr>
        <w:t>;</w:t>
      </w:r>
    </w:p>
    <w:p w:rsidR="004A643D" w:rsidRPr="00292981" w:rsidRDefault="00C75237" w:rsidP="004B212C">
      <w:pPr>
        <w:pStyle w:val="af1"/>
        <w:shd w:val="clear" w:color="auto" w:fill="FFFFFF"/>
        <w:spacing w:line="240" w:lineRule="auto"/>
        <w:ind w:left="0" w:right="-2" w:firstLine="709"/>
        <w:jc w:val="both"/>
        <w:rPr>
          <w:sz w:val="24"/>
          <w:szCs w:val="24"/>
        </w:rPr>
      </w:pPr>
      <w:r w:rsidRPr="00C75237">
        <w:rPr>
          <w:sz w:val="24"/>
          <w:szCs w:val="24"/>
        </w:rPr>
        <w:t>- нахождения при выполнении обязанностей добровольного пожа</w:t>
      </w:r>
      <w:r w:rsidR="00E549D8">
        <w:rPr>
          <w:sz w:val="24"/>
          <w:szCs w:val="24"/>
        </w:rPr>
        <w:t xml:space="preserve">рного </w:t>
      </w:r>
      <w:r w:rsidRPr="00C75237">
        <w:rPr>
          <w:sz w:val="24"/>
          <w:szCs w:val="24"/>
        </w:rPr>
        <w:t>в состоянии а</w:t>
      </w:r>
      <w:r>
        <w:rPr>
          <w:sz w:val="24"/>
          <w:szCs w:val="24"/>
        </w:rPr>
        <w:t>лкогольного или иного опьянения.</w:t>
      </w:r>
    </w:p>
    <w:p w:rsidR="004A643D" w:rsidRDefault="004A643D" w:rsidP="004B212C">
      <w:pPr>
        <w:pStyle w:val="af1"/>
        <w:shd w:val="clear" w:color="auto" w:fill="FFFFFF"/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A643D">
        <w:rPr>
          <w:rFonts w:cs="Times New Roman"/>
          <w:sz w:val="24"/>
          <w:szCs w:val="24"/>
        </w:rPr>
        <w:t>11</w:t>
      </w:r>
      <w:r w:rsidR="0015423B" w:rsidRPr="004A643D">
        <w:rPr>
          <w:rFonts w:cs="Times New Roman"/>
          <w:sz w:val="24"/>
          <w:szCs w:val="24"/>
        </w:rPr>
        <w:t xml:space="preserve">. </w:t>
      </w:r>
      <w:r w:rsidRPr="004A643D">
        <w:rPr>
          <w:rFonts w:cs="Times New Roman"/>
          <w:sz w:val="24"/>
          <w:szCs w:val="24"/>
        </w:rPr>
        <w:t xml:space="preserve"> </w:t>
      </w:r>
      <w:r w:rsidR="00164655">
        <w:rPr>
          <w:rFonts w:cs="Times New Roman"/>
          <w:sz w:val="24"/>
          <w:szCs w:val="24"/>
        </w:rPr>
        <w:t>Руководитель (директор)</w:t>
      </w:r>
      <w:r w:rsidR="007D0F48">
        <w:rPr>
          <w:rFonts w:cs="Times New Roman"/>
          <w:sz w:val="24"/>
          <w:szCs w:val="24"/>
        </w:rPr>
        <w:t xml:space="preserve"> добровольной пожарной </w:t>
      </w:r>
      <w:r w:rsidR="0095476F">
        <w:rPr>
          <w:rFonts w:cs="Times New Roman"/>
          <w:sz w:val="24"/>
          <w:szCs w:val="24"/>
        </w:rPr>
        <w:t>дружины (команды)</w:t>
      </w:r>
      <w:r w:rsidR="0015423B" w:rsidRPr="004A643D">
        <w:rPr>
          <w:rFonts w:cs="Times New Roman"/>
          <w:sz w:val="24"/>
          <w:szCs w:val="24"/>
        </w:rPr>
        <w:t xml:space="preserve">: </w:t>
      </w:r>
    </w:p>
    <w:p w:rsidR="004A643D" w:rsidRDefault="004A643D" w:rsidP="004B212C">
      <w:pPr>
        <w:pStyle w:val="af1"/>
        <w:shd w:val="clear" w:color="auto" w:fill="FFFFFF"/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11.1</w:t>
      </w:r>
      <w:r w:rsidRPr="004A643D">
        <w:rPr>
          <w:rFonts w:cs="Times New Roman"/>
          <w:sz w:val="24"/>
          <w:szCs w:val="24"/>
        </w:rPr>
        <w:t>. Организов</w:t>
      </w:r>
      <w:r w:rsidR="007D0F48">
        <w:rPr>
          <w:rFonts w:cs="Times New Roman"/>
          <w:sz w:val="24"/>
          <w:szCs w:val="24"/>
        </w:rPr>
        <w:t xml:space="preserve">ывает работу добровольных пожарных </w:t>
      </w:r>
      <w:r w:rsidR="0015423B" w:rsidRPr="004A643D">
        <w:rPr>
          <w:rFonts w:cs="Times New Roman"/>
          <w:sz w:val="24"/>
          <w:szCs w:val="24"/>
        </w:rPr>
        <w:t>для</w:t>
      </w:r>
      <w:r w:rsidRPr="004A643D">
        <w:rPr>
          <w:rFonts w:cs="Times New Roman"/>
          <w:sz w:val="24"/>
          <w:szCs w:val="24"/>
        </w:rPr>
        <w:t xml:space="preserve"> обеспечения пожарной безопасности</w:t>
      </w:r>
      <w:r>
        <w:rPr>
          <w:rFonts w:cs="Times New Roman"/>
          <w:sz w:val="24"/>
          <w:szCs w:val="24"/>
        </w:rPr>
        <w:t xml:space="preserve"> на территории городского округа</w:t>
      </w:r>
      <w:r w:rsidR="0015423B" w:rsidRPr="004A643D">
        <w:rPr>
          <w:rFonts w:cs="Times New Roman"/>
          <w:sz w:val="24"/>
          <w:szCs w:val="24"/>
        </w:rPr>
        <w:t>, готовит следующие документы:</w:t>
      </w:r>
    </w:p>
    <w:p w:rsidR="001544AB" w:rsidRDefault="00C800F2" w:rsidP="004B212C">
      <w:pPr>
        <w:pStyle w:val="af1"/>
        <w:shd w:val="clear" w:color="auto" w:fill="FFFFFF"/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составляет График несения</w:t>
      </w:r>
      <w:r w:rsidR="0015423B" w:rsidRPr="00051893">
        <w:rPr>
          <w:rFonts w:cs="Times New Roman"/>
          <w:sz w:val="24"/>
          <w:szCs w:val="24"/>
        </w:rPr>
        <w:t xml:space="preserve"> дежурств</w:t>
      </w:r>
      <w:r>
        <w:rPr>
          <w:rFonts w:cs="Times New Roman"/>
          <w:sz w:val="24"/>
          <w:szCs w:val="24"/>
        </w:rPr>
        <w:t xml:space="preserve"> добровольными пожарными</w:t>
      </w:r>
      <w:r w:rsidR="00A05812" w:rsidRPr="00051893">
        <w:rPr>
          <w:rFonts w:cs="Times New Roman"/>
          <w:sz w:val="24"/>
          <w:szCs w:val="24"/>
        </w:rPr>
        <w:t xml:space="preserve"> </w:t>
      </w:r>
      <w:r w:rsidR="00051893" w:rsidRPr="00051893">
        <w:rPr>
          <w:rFonts w:cs="Times New Roman"/>
          <w:sz w:val="24"/>
          <w:szCs w:val="24"/>
        </w:rPr>
        <w:t>согласно П</w:t>
      </w:r>
      <w:r>
        <w:rPr>
          <w:rFonts w:cs="Times New Roman"/>
          <w:sz w:val="24"/>
          <w:szCs w:val="24"/>
        </w:rPr>
        <w:t xml:space="preserve">риложению № 2 </w:t>
      </w:r>
      <w:r w:rsidR="00051893" w:rsidRPr="00051893">
        <w:rPr>
          <w:rFonts w:cs="Times New Roman"/>
          <w:sz w:val="24"/>
          <w:szCs w:val="24"/>
        </w:rPr>
        <w:t xml:space="preserve">к настоящему Положению, </w:t>
      </w:r>
      <w:r w:rsidR="00A05812" w:rsidRPr="00051893">
        <w:rPr>
          <w:rFonts w:cs="Times New Roman"/>
          <w:sz w:val="24"/>
          <w:szCs w:val="24"/>
        </w:rPr>
        <w:t>согласовывает</w:t>
      </w:r>
      <w:r>
        <w:rPr>
          <w:rFonts w:cs="Times New Roman"/>
          <w:sz w:val="24"/>
          <w:szCs w:val="24"/>
        </w:rPr>
        <w:t xml:space="preserve"> его</w:t>
      </w:r>
      <w:r w:rsidR="00051893" w:rsidRPr="00051893">
        <w:rPr>
          <w:rFonts w:cs="Times New Roman"/>
          <w:sz w:val="24"/>
          <w:szCs w:val="24"/>
        </w:rPr>
        <w:t xml:space="preserve"> с начальником</w:t>
      </w:r>
      <w:r w:rsidR="00D90D54" w:rsidRPr="00D90D54">
        <w:rPr>
          <w:rFonts w:cs="Times New Roman"/>
          <w:sz w:val="24"/>
          <w:szCs w:val="24"/>
        </w:rPr>
        <w:t xml:space="preserve"> </w:t>
      </w:r>
      <w:r w:rsidR="00356978" w:rsidRPr="00356978">
        <w:rPr>
          <w:rFonts w:cs="Times New Roman"/>
          <w:sz w:val="24"/>
          <w:szCs w:val="24"/>
        </w:rPr>
        <w:t xml:space="preserve">ПСЧ-45 </w:t>
      </w:r>
      <w:r w:rsidR="00356978">
        <w:rPr>
          <w:rFonts w:cs="Times New Roman"/>
          <w:sz w:val="24"/>
          <w:szCs w:val="24"/>
        </w:rPr>
        <w:t xml:space="preserve">       </w:t>
      </w:r>
      <w:r w:rsidR="00356978" w:rsidRPr="00356978">
        <w:rPr>
          <w:rFonts w:cs="Times New Roman"/>
          <w:sz w:val="24"/>
          <w:szCs w:val="24"/>
        </w:rPr>
        <w:t xml:space="preserve">37 ПСО ФПС ГПС ГУ МЧС России по Московской области </w:t>
      </w:r>
      <w:r w:rsidR="001544AB">
        <w:rPr>
          <w:rFonts w:cs="Times New Roman"/>
          <w:sz w:val="24"/>
          <w:szCs w:val="24"/>
        </w:rPr>
        <w:t>и</w:t>
      </w:r>
      <w:r w:rsidR="001544AB" w:rsidRPr="001544AB">
        <w:t xml:space="preserve"> </w:t>
      </w:r>
      <w:r w:rsidR="001544AB" w:rsidRPr="001544AB">
        <w:rPr>
          <w:rFonts w:cs="Times New Roman"/>
          <w:sz w:val="24"/>
          <w:szCs w:val="24"/>
        </w:rPr>
        <w:t>начальником отдела по делам ГО и ЧС управления по территориальной безопасности Администрации городского округа Э</w:t>
      </w:r>
      <w:r w:rsidR="001544AB">
        <w:rPr>
          <w:rFonts w:cs="Times New Roman"/>
          <w:sz w:val="24"/>
          <w:szCs w:val="24"/>
        </w:rPr>
        <w:t>лектросталь Московской области</w:t>
      </w:r>
      <w:r w:rsidR="00051893" w:rsidRPr="00051893">
        <w:rPr>
          <w:rFonts w:cs="Times New Roman"/>
          <w:sz w:val="24"/>
          <w:szCs w:val="24"/>
        </w:rPr>
        <w:t>;</w:t>
      </w:r>
    </w:p>
    <w:p w:rsidR="001544AB" w:rsidRDefault="001544AB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423B" w:rsidRPr="001544AB">
        <w:rPr>
          <w:rFonts w:cs="Times New Roman"/>
          <w:sz w:val="24"/>
          <w:szCs w:val="24"/>
        </w:rPr>
        <w:t>контролир</w:t>
      </w:r>
      <w:r w:rsidR="00AF4015">
        <w:rPr>
          <w:rFonts w:cs="Times New Roman"/>
          <w:sz w:val="24"/>
          <w:szCs w:val="24"/>
        </w:rPr>
        <w:t>ует фактическую работу добровольных</w:t>
      </w:r>
      <w:r w:rsidR="00C11F13" w:rsidRPr="001544AB">
        <w:rPr>
          <w:rFonts w:cs="Times New Roman"/>
          <w:sz w:val="24"/>
          <w:szCs w:val="24"/>
        </w:rPr>
        <w:t xml:space="preserve"> пожар</w:t>
      </w:r>
      <w:r w:rsidR="00AF4015">
        <w:rPr>
          <w:rFonts w:cs="Times New Roman"/>
          <w:sz w:val="24"/>
          <w:szCs w:val="24"/>
        </w:rPr>
        <w:t xml:space="preserve">ных </w:t>
      </w:r>
      <w:r w:rsidR="0015423B" w:rsidRPr="001544AB">
        <w:rPr>
          <w:rFonts w:cs="Times New Roman"/>
          <w:sz w:val="24"/>
          <w:szCs w:val="24"/>
        </w:rPr>
        <w:t>за отчетный</w:t>
      </w:r>
      <w:r w:rsidRPr="001544AB">
        <w:rPr>
          <w:rFonts w:cs="Times New Roman"/>
          <w:sz w:val="24"/>
          <w:szCs w:val="24"/>
        </w:rPr>
        <w:t xml:space="preserve"> период, составляет Табель учета</w:t>
      </w:r>
      <w:r w:rsidRPr="001544AB">
        <w:rPr>
          <w:sz w:val="24"/>
          <w:szCs w:val="24"/>
        </w:rPr>
        <w:t xml:space="preserve"> </w:t>
      </w:r>
      <w:r w:rsidRPr="001544AB">
        <w:rPr>
          <w:rFonts w:cs="Times New Roman"/>
          <w:sz w:val="24"/>
          <w:szCs w:val="24"/>
        </w:rPr>
        <w:t xml:space="preserve">согласно Приложению № 1 к настоящему Положению </w:t>
      </w:r>
      <w:r w:rsidR="0015423B" w:rsidRPr="001544AB">
        <w:rPr>
          <w:rFonts w:cs="Times New Roman"/>
          <w:sz w:val="24"/>
          <w:szCs w:val="24"/>
        </w:rPr>
        <w:t>за подписью командира</w:t>
      </w:r>
      <w:r w:rsidRPr="001544AB">
        <w:rPr>
          <w:rFonts w:cs="Times New Roman"/>
          <w:sz w:val="24"/>
          <w:szCs w:val="24"/>
        </w:rPr>
        <w:t xml:space="preserve"> добровольной пожарной</w:t>
      </w:r>
      <w:r w:rsidR="0095476F">
        <w:rPr>
          <w:rFonts w:cs="Times New Roman"/>
          <w:sz w:val="24"/>
          <w:szCs w:val="24"/>
        </w:rPr>
        <w:t xml:space="preserve"> дружины (команды)</w:t>
      </w:r>
      <w:r w:rsidRPr="001544A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1544AB">
        <w:rPr>
          <w:rFonts w:cs="Times New Roman"/>
          <w:sz w:val="24"/>
          <w:szCs w:val="24"/>
        </w:rPr>
        <w:t>начальника</w:t>
      </w:r>
      <w:r w:rsidR="00AB5C31" w:rsidRPr="00AB5C31">
        <w:t xml:space="preserve"> </w:t>
      </w:r>
      <w:r w:rsidR="00AB5C31" w:rsidRPr="00AB5C31">
        <w:rPr>
          <w:rFonts w:cs="Times New Roman"/>
          <w:sz w:val="24"/>
          <w:szCs w:val="24"/>
        </w:rPr>
        <w:t>ПСЧ-45 37 ПСО ФПС ГПС ГУ МЧС России по Московской области</w:t>
      </w:r>
      <w:r w:rsidR="00AF4015">
        <w:rPr>
          <w:rFonts w:cs="Times New Roman"/>
          <w:sz w:val="24"/>
          <w:szCs w:val="24"/>
        </w:rPr>
        <w:t xml:space="preserve"> </w:t>
      </w:r>
      <w:r w:rsidRPr="001544AB">
        <w:rPr>
          <w:rFonts w:cs="Times New Roman"/>
          <w:sz w:val="24"/>
          <w:szCs w:val="24"/>
        </w:rPr>
        <w:t>и начальника отдела по делам ГО и ЧС управления по территориальной безопасности Администрации городского округа Электрост</w:t>
      </w:r>
      <w:r w:rsidR="00AF4015">
        <w:rPr>
          <w:rFonts w:cs="Times New Roman"/>
          <w:sz w:val="24"/>
          <w:szCs w:val="24"/>
        </w:rPr>
        <w:t>аль</w:t>
      </w:r>
      <w:r w:rsidR="0015423B" w:rsidRPr="001544AB">
        <w:rPr>
          <w:rFonts w:cs="Times New Roman"/>
          <w:sz w:val="24"/>
          <w:szCs w:val="24"/>
        </w:rPr>
        <w:t xml:space="preserve">; </w:t>
      </w:r>
    </w:p>
    <w:p w:rsidR="00835F3E" w:rsidRDefault="0015423B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1544AB">
        <w:rPr>
          <w:rFonts w:cs="Times New Roman"/>
          <w:sz w:val="24"/>
          <w:szCs w:val="24"/>
        </w:rPr>
        <w:t>- составляет расчет стимулирующе</w:t>
      </w:r>
      <w:r w:rsidR="00AF4015">
        <w:rPr>
          <w:rFonts w:cs="Times New Roman"/>
          <w:sz w:val="24"/>
          <w:szCs w:val="24"/>
        </w:rPr>
        <w:t xml:space="preserve">й выплаты добровольным пожарным </w:t>
      </w:r>
      <w:r w:rsidR="001544AB" w:rsidRPr="001544AB">
        <w:rPr>
          <w:rFonts w:cs="Times New Roman"/>
          <w:sz w:val="24"/>
          <w:szCs w:val="24"/>
        </w:rPr>
        <w:t>ежеквартально по форме согласно П</w:t>
      </w:r>
      <w:r w:rsidRPr="001544AB">
        <w:rPr>
          <w:rFonts w:cs="Times New Roman"/>
          <w:sz w:val="24"/>
          <w:szCs w:val="24"/>
        </w:rPr>
        <w:t>риложению № 3 к настоящему Положению.</w:t>
      </w:r>
    </w:p>
    <w:p w:rsidR="009D18D9" w:rsidRPr="009D18D9" w:rsidRDefault="00835F3E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9D18D9">
        <w:rPr>
          <w:rFonts w:cs="Times New Roman"/>
          <w:sz w:val="24"/>
          <w:szCs w:val="24"/>
        </w:rPr>
        <w:t xml:space="preserve">11.2. </w:t>
      </w:r>
      <w:r w:rsidR="0015423B" w:rsidRPr="009D18D9">
        <w:rPr>
          <w:rFonts w:cs="Times New Roman"/>
          <w:sz w:val="24"/>
          <w:szCs w:val="24"/>
        </w:rPr>
        <w:t>Представляет в управление учета, контроля, сводной отчетности Администрации городского округа Электросталь Московской области для стимулирующей выплаты:</w:t>
      </w:r>
    </w:p>
    <w:p w:rsidR="009D18D9" w:rsidRDefault="009D18D9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9D18D9">
        <w:rPr>
          <w:rFonts w:cs="Times New Roman"/>
          <w:sz w:val="24"/>
          <w:szCs w:val="24"/>
        </w:rPr>
        <w:t>11.2.1. Документы на каждо</w:t>
      </w:r>
      <w:r w:rsidR="00AF4015">
        <w:rPr>
          <w:rFonts w:cs="Times New Roman"/>
          <w:sz w:val="24"/>
          <w:szCs w:val="24"/>
        </w:rPr>
        <w:t>го добровольного пожарного</w:t>
      </w:r>
      <w:r w:rsidR="0015423B" w:rsidRPr="009D18D9">
        <w:rPr>
          <w:rFonts w:cs="Times New Roman"/>
          <w:sz w:val="24"/>
          <w:szCs w:val="24"/>
        </w:rPr>
        <w:t>:</w:t>
      </w:r>
    </w:p>
    <w:p w:rsidR="00AF4015" w:rsidRDefault="009D18D9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9D18D9">
        <w:rPr>
          <w:rFonts w:cs="Times New Roman"/>
          <w:sz w:val="24"/>
          <w:szCs w:val="24"/>
        </w:rPr>
        <w:t>заявления от членов доброволь</w:t>
      </w:r>
      <w:r w:rsidR="00AF4015">
        <w:rPr>
          <w:rFonts w:cs="Times New Roman"/>
          <w:sz w:val="24"/>
          <w:szCs w:val="24"/>
        </w:rPr>
        <w:t xml:space="preserve">ной пожарной команды городского округа </w:t>
      </w:r>
      <w:r w:rsidR="0015423B" w:rsidRPr="009D18D9">
        <w:rPr>
          <w:rFonts w:cs="Times New Roman"/>
          <w:sz w:val="24"/>
          <w:szCs w:val="24"/>
        </w:rPr>
        <w:t>на стимулирующие выпла</w:t>
      </w:r>
      <w:r w:rsidRPr="009D18D9">
        <w:rPr>
          <w:rFonts w:cs="Times New Roman"/>
          <w:sz w:val="24"/>
          <w:szCs w:val="24"/>
        </w:rPr>
        <w:t>ты по форме, согласно П</w:t>
      </w:r>
      <w:r w:rsidR="0015423B" w:rsidRPr="009D18D9">
        <w:rPr>
          <w:rFonts w:cs="Times New Roman"/>
          <w:sz w:val="24"/>
          <w:szCs w:val="24"/>
        </w:rPr>
        <w:t>риложению № 4 к настоящему Положению;</w:t>
      </w:r>
    </w:p>
    <w:p w:rsidR="00AF4015" w:rsidRDefault="00AF4015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94319E" w:rsidRPr="00AF4015">
        <w:rPr>
          <w:rFonts w:cs="Times New Roman"/>
          <w:sz w:val="24"/>
          <w:szCs w:val="24"/>
        </w:rPr>
        <w:t>копию удостоверений члено</w:t>
      </w:r>
      <w:r w:rsidRPr="00AF4015">
        <w:rPr>
          <w:rFonts w:cs="Times New Roman"/>
          <w:sz w:val="24"/>
          <w:szCs w:val="24"/>
        </w:rPr>
        <w:t xml:space="preserve">в добровольной пожарной команды городского округа </w:t>
      </w:r>
      <w:r w:rsidR="0015423B" w:rsidRPr="00AF4015">
        <w:rPr>
          <w:rFonts w:cs="Times New Roman"/>
          <w:sz w:val="24"/>
          <w:szCs w:val="24"/>
        </w:rPr>
        <w:t>установленного образца;</w:t>
      </w:r>
    </w:p>
    <w:p w:rsidR="00AF4015" w:rsidRDefault="00AF4015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C03543">
        <w:rPr>
          <w:rFonts w:cs="Times New Roman"/>
          <w:sz w:val="24"/>
          <w:szCs w:val="24"/>
        </w:rPr>
        <w:t>копию паспорта (1,</w:t>
      </w:r>
      <w:r w:rsidR="0015423B" w:rsidRPr="00AF4015">
        <w:rPr>
          <w:rFonts w:cs="Times New Roman"/>
          <w:sz w:val="24"/>
          <w:szCs w:val="24"/>
        </w:rPr>
        <w:t>2 страницы, лист последнего места регистрации);</w:t>
      </w:r>
    </w:p>
    <w:p w:rsidR="00AF4015" w:rsidRDefault="00AF4015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423B" w:rsidRPr="00AF4015">
        <w:rPr>
          <w:rFonts w:cs="Times New Roman"/>
          <w:sz w:val="24"/>
          <w:szCs w:val="24"/>
        </w:rPr>
        <w:t>копия СНИЛС;</w:t>
      </w:r>
    </w:p>
    <w:p w:rsidR="00AF4015" w:rsidRDefault="00AF4015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423B" w:rsidRPr="00AF4015">
        <w:rPr>
          <w:rFonts w:cs="Times New Roman"/>
          <w:sz w:val="24"/>
          <w:szCs w:val="24"/>
        </w:rPr>
        <w:t>копия ИНН;</w:t>
      </w:r>
    </w:p>
    <w:p w:rsidR="00D03098" w:rsidRDefault="00AF4015" w:rsidP="004B212C">
      <w:pPr>
        <w:pStyle w:val="af1"/>
        <w:shd w:val="clear" w:color="auto" w:fill="FFFFFF"/>
        <w:tabs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423B" w:rsidRPr="00AF4015">
        <w:rPr>
          <w:rFonts w:cs="Times New Roman"/>
          <w:sz w:val="24"/>
          <w:szCs w:val="24"/>
        </w:rPr>
        <w:t>рекв</w:t>
      </w:r>
      <w:r>
        <w:rPr>
          <w:rFonts w:cs="Times New Roman"/>
          <w:sz w:val="24"/>
          <w:szCs w:val="24"/>
        </w:rPr>
        <w:t xml:space="preserve">изиты счета, открытого добровольным пожарным </w:t>
      </w:r>
      <w:r w:rsidR="0015423B" w:rsidRPr="00AF4015">
        <w:rPr>
          <w:rFonts w:cs="Times New Roman"/>
          <w:sz w:val="24"/>
          <w:szCs w:val="24"/>
        </w:rPr>
        <w:t>в кредитной организации для перечисления стимулирующей выплаты и банковские реквизиты</w:t>
      </w:r>
      <w:r w:rsidR="003F1CE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данной кредитной организации.</w:t>
      </w:r>
    </w:p>
    <w:p w:rsidR="007253B6" w:rsidRPr="007253B6" w:rsidRDefault="007253B6" w:rsidP="00E55FD5">
      <w:pPr>
        <w:pStyle w:val="af1"/>
        <w:tabs>
          <w:tab w:val="left" w:pos="851"/>
        </w:tabs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7253B6">
        <w:rPr>
          <w:rFonts w:cs="Times New Roman"/>
          <w:sz w:val="24"/>
          <w:szCs w:val="24"/>
        </w:rPr>
        <w:t>12</w:t>
      </w:r>
      <w:r w:rsidR="0015423B" w:rsidRPr="007253B6">
        <w:rPr>
          <w:rFonts w:cs="Times New Roman"/>
          <w:sz w:val="24"/>
          <w:szCs w:val="24"/>
        </w:rPr>
        <w:t xml:space="preserve">. Начальник управления по территориальной безопасности Администрации городского округа Электросталь Московской области организует подготовку проекта распоряжения Администрации городского округа Электросталь Московской области для оказания </w:t>
      </w:r>
      <w:r w:rsidRPr="007253B6">
        <w:rPr>
          <w:rFonts w:cs="Times New Roman"/>
          <w:sz w:val="24"/>
          <w:szCs w:val="24"/>
        </w:rPr>
        <w:t xml:space="preserve">стимулирующей выплаты добровольным пожарным </w:t>
      </w:r>
      <w:r w:rsidR="0015423B" w:rsidRPr="007253B6">
        <w:rPr>
          <w:rFonts w:cs="Times New Roman"/>
          <w:sz w:val="24"/>
          <w:szCs w:val="24"/>
        </w:rPr>
        <w:t>на основани</w:t>
      </w:r>
      <w:r w:rsidRPr="007253B6">
        <w:rPr>
          <w:rFonts w:cs="Times New Roman"/>
          <w:sz w:val="24"/>
          <w:szCs w:val="24"/>
        </w:rPr>
        <w:t xml:space="preserve">и представленного командиром добровольной пожарной команды городского округа </w:t>
      </w:r>
      <w:r w:rsidR="0015423B" w:rsidRPr="007253B6">
        <w:rPr>
          <w:rFonts w:cs="Times New Roman"/>
          <w:sz w:val="24"/>
          <w:szCs w:val="24"/>
        </w:rPr>
        <w:t>расчета стимулирующей выплаты за фактически отработанное время.</w:t>
      </w:r>
    </w:p>
    <w:p w:rsidR="0015423B" w:rsidRPr="007253B6" w:rsidRDefault="007253B6" w:rsidP="00E55FD5">
      <w:pPr>
        <w:ind w:firstLine="709"/>
        <w:contextualSpacing/>
        <w:jc w:val="both"/>
        <w:rPr>
          <w:rFonts w:cs="Times New Roman"/>
        </w:rPr>
      </w:pPr>
      <w:r w:rsidRPr="007253B6">
        <w:rPr>
          <w:rFonts w:cs="Times New Roman"/>
        </w:rPr>
        <w:t xml:space="preserve">13. </w:t>
      </w:r>
      <w:r w:rsidR="0015423B" w:rsidRPr="007253B6">
        <w:rPr>
          <w:rFonts w:cs="Times New Roman"/>
        </w:rPr>
        <w:t xml:space="preserve">Основанием для перечисления </w:t>
      </w:r>
      <w:r w:rsidRPr="007253B6">
        <w:rPr>
          <w:rFonts w:cs="Times New Roman"/>
        </w:rPr>
        <w:t xml:space="preserve">стимулирующей выплаты добровольным пожарным </w:t>
      </w:r>
      <w:r w:rsidR="0015423B" w:rsidRPr="007253B6">
        <w:rPr>
          <w:rFonts w:cs="Times New Roman"/>
        </w:rPr>
        <w:t xml:space="preserve">является распоряжение Администрации городского округа Электросталь Московской области и </w:t>
      </w:r>
      <w:r w:rsidRPr="007253B6">
        <w:rPr>
          <w:rFonts w:cs="Times New Roman"/>
        </w:rPr>
        <w:t>документы</w:t>
      </w:r>
      <w:r w:rsidR="003F1CE5">
        <w:rPr>
          <w:rFonts w:cs="Times New Roman"/>
        </w:rPr>
        <w:t xml:space="preserve">, указанные в пункте 11.2.1 </w:t>
      </w:r>
      <w:r w:rsidR="0015423B" w:rsidRPr="007253B6">
        <w:rPr>
          <w:rFonts w:cs="Times New Roman"/>
        </w:rPr>
        <w:t>настоящего Положения.</w:t>
      </w:r>
    </w:p>
    <w:p w:rsidR="0015423B" w:rsidRDefault="0015423B" w:rsidP="00E55FD5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Перечисление стимулирующей выплаты</w:t>
      </w:r>
      <w:r w:rsidR="007253B6">
        <w:rPr>
          <w:rFonts w:cs="Times New Roman"/>
        </w:rPr>
        <w:t xml:space="preserve"> добровольным пожарным </w:t>
      </w:r>
      <w:r>
        <w:rPr>
          <w:rFonts w:cs="Times New Roman"/>
        </w:rPr>
        <w:t xml:space="preserve">осуществляет управление учета, контроля, сводной отчетности Администрации городского округа Электросталь Московской области </w:t>
      </w:r>
      <w:r w:rsidR="007253B6">
        <w:rPr>
          <w:rFonts w:cs="Times New Roman"/>
        </w:rPr>
        <w:t>в безналичной форме в течение 15</w:t>
      </w:r>
      <w:r>
        <w:rPr>
          <w:rFonts w:cs="Times New Roman"/>
        </w:rPr>
        <w:t xml:space="preserve"> календарных дней с момента получения докум</w:t>
      </w:r>
      <w:r w:rsidR="007253B6">
        <w:rPr>
          <w:rFonts w:cs="Times New Roman"/>
        </w:rPr>
        <w:t>ентов, перечисленных в пункте 13</w:t>
      </w:r>
      <w:r>
        <w:rPr>
          <w:rFonts w:cs="Times New Roman"/>
        </w:rPr>
        <w:t xml:space="preserve"> настоящего Положения.</w:t>
      </w:r>
    </w:p>
    <w:p w:rsidR="002902FF" w:rsidRDefault="007253B6" w:rsidP="00E55FD5">
      <w:pPr>
        <w:shd w:val="clear" w:color="auto" w:fill="FFFFFF"/>
        <w:ind w:right="-2" w:firstLine="709"/>
        <w:jc w:val="both"/>
      </w:pPr>
      <w:r>
        <w:rPr>
          <w:rFonts w:cs="Times New Roman"/>
        </w:rPr>
        <w:t xml:space="preserve">Стимулирующая выплата добровольного пожарного </w:t>
      </w:r>
      <w:r w:rsidR="0015423B">
        <w:rPr>
          <w:rFonts w:cs="Times New Roman"/>
        </w:rPr>
        <w:t>является его доходом и подлежит налогообложению. Обязанность по удержанию и уплате налога на доходы физических лиц возлагается на налогового агента –</w:t>
      </w:r>
      <w:r>
        <w:rPr>
          <w:rFonts w:cs="Times New Roman"/>
        </w:rPr>
        <w:t xml:space="preserve"> </w:t>
      </w:r>
      <w:r w:rsidR="0015423B">
        <w:rPr>
          <w:rFonts w:cs="Times New Roman"/>
        </w:rPr>
        <w:t>Администрацию</w:t>
      </w:r>
      <w:r>
        <w:rPr>
          <w:rFonts w:cs="Times New Roman"/>
        </w:rPr>
        <w:t xml:space="preserve"> городского округа Электросталь </w:t>
      </w:r>
      <w:r w:rsidR="0015423B">
        <w:rPr>
          <w:rFonts w:cs="Times New Roman"/>
        </w:rPr>
        <w:t>Московской области</w:t>
      </w:r>
      <w:r>
        <w:rPr>
          <w:rFonts w:cs="Times New Roman"/>
        </w:rPr>
        <w:t>.</w:t>
      </w:r>
    </w:p>
    <w:p w:rsidR="002902FF" w:rsidRDefault="002902FF" w:rsidP="004B212C">
      <w:pPr>
        <w:shd w:val="clear" w:color="auto" w:fill="FFFFFF"/>
        <w:ind w:right="-2" w:firstLine="709"/>
        <w:jc w:val="both"/>
      </w:pPr>
    </w:p>
    <w:p w:rsidR="002902FF" w:rsidRDefault="002902FF" w:rsidP="004B212C">
      <w:pPr>
        <w:shd w:val="clear" w:color="auto" w:fill="FFFFFF"/>
        <w:ind w:right="-2" w:firstLine="709"/>
        <w:jc w:val="both"/>
      </w:pPr>
    </w:p>
    <w:p w:rsidR="002902FF" w:rsidRDefault="002902FF" w:rsidP="004B212C">
      <w:pPr>
        <w:shd w:val="clear" w:color="auto" w:fill="FFFFFF"/>
        <w:ind w:right="-2" w:firstLine="709"/>
        <w:jc w:val="both"/>
      </w:pPr>
    </w:p>
    <w:p w:rsidR="002902FF" w:rsidRDefault="002902FF" w:rsidP="004B212C">
      <w:pPr>
        <w:shd w:val="clear" w:color="auto" w:fill="FFFFFF"/>
        <w:ind w:right="-2" w:firstLine="709"/>
        <w:jc w:val="both"/>
      </w:pPr>
    </w:p>
    <w:p w:rsidR="002902FF" w:rsidRDefault="002902FF" w:rsidP="007A1070">
      <w:pPr>
        <w:shd w:val="clear" w:color="auto" w:fill="FFFFFF"/>
        <w:ind w:right="-2"/>
        <w:jc w:val="both"/>
        <w:sectPr w:rsidR="002902FF" w:rsidSect="00876FC1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147B" w:rsidRDefault="0047147B" w:rsidP="007A1070">
      <w:pPr>
        <w:shd w:val="clear" w:color="auto" w:fill="FFFFFF"/>
        <w:ind w:right="323"/>
        <w:jc w:val="right"/>
      </w:pPr>
      <w:r>
        <w:t>Приложение №1 к Положению</w:t>
      </w:r>
    </w:p>
    <w:p w:rsidR="0047147B" w:rsidRPr="0047147B" w:rsidRDefault="0047147B" w:rsidP="0015423B">
      <w:pPr>
        <w:shd w:val="clear" w:color="auto" w:fill="FFFFFF"/>
        <w:ind w:left="4111" w:right="323"/>
        <w:rPr>
          <w:rFonts w:cs="Times New Roman"/>
        </w:rPr>
      </w:pPr>
    </w:p>
    <w:p w:rsidR="008369A1" w:rsidRDefault="0047147B" w:rsidP="003273B4">
      <w:pPr>
        <w:shd w:val="clear" w:color="auto" w:fill="FFFFFF"/>
        <w:ind w:firstLine="709"/>
        <w:jc w:val="center"/>
      </w:pPr>
      <w:r w:rsidRPr="0047147B">
        <w:rPr>
          <w:rFonts w:cs="Times New Roman"/>
          <w:bCs/>
          <w:color w:val="3C3C3C"/>
        </w:rPr>
        <w:t>ТАБЕЛЬ</w:t>
      </w:r>
      <w:r w:rsidRPr="0047147B">
        <w:rPr>
          <w:rFonts w:cs="Times New Roman"/>
          <w:color w:val="3C3C3C"/>
        </w:rPr>
        <w:br/>
      </w:r>
      <w:r w:rsidR="008369A1">
        <w:t>уче</w:t>
      </w:r>
      <w:r w:rsidR="00E14275">
        <w:t>та времени участия добровольных пожарных</w:t>
      </w:r>
      <w:r w:rsidR="008369A1">
        <w:t xml:space="preserve"> в профилактике и (или) тушении пожаров </w:t>
      </w:r>
    </w:p>
    <w:p w:rsidR="008369A1" w:rsidRDefault="008369A1" w:rsidP="003273B4">
      <w:pPr>
        <w:shd w:val="clear" w:color="auto" w:fill="FFFFFF"/>
        <w:ind w:firstLine="709"/>
        <w:jc w:val="center"/>
      </w:pPr>
      <w:r>
        <w:t>и проведении аварийно-спасательных работ, спасении людей и имущества при пожарах</w:t>
      </w:r>
    </w:p>
    <w:p w:rsidR="0047147B" w:rsidRPr="0047147B" w:rsidRDefault="008369A1" w:rsidP="003273B4">
      <w:pPr>
        <w:shd w:val="clear" w:color="auto" w:fill="FFFFFF"/>
        <w:ind w:firstLine="709"/>
        <w:jc w:val="center"/>
        <w:rPr>
          <w:rFonts w:cs="Times New Roman"/>
          <w:color w:val="3C3C3C"/>
        </w:rPr>
      </w:pPr>
      <w:r>
        <w:t xml:space="preserve"> и оказании первой помощи пострадавшим на территории городского округа</w:t>
      </w:r>
      <w:r w:rsidR="00E14275">
        <w:t xml:space="preserve"> в период с _________по _________20___г.</w:t>
      </w:r>
    </w:p>
    <w:p w:rsidR="0047147B" w:rsidRDefault="0047147B" w:rsidP="0015423B">
      <w:pPr>
        <w:shd w:val="clear" w:color="auto" w:fill="FFFFFF"/>
        <w:ind w:left="4111" w:right="323"/>
      </w:pPr>
    </w:p>
    <w:p w:rsidR="0047147B" w:rsidRDefault="0047147B" w:rsidP="0015423B">
      <w:pPr>
        <w:shd w:val="clear" w:color="auto" w:fill="FFFFFF"/>
        <w:ind w:left="4111" w:right="323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5386"/>
        <w:gridCol w:w="1843"/>
        <w:gridCol w:w="1843"/>
      </w:tblGrid>
      <w:tr w:rsidR="00A56F4C" w:rsidTr="00434FE2">
        <w:tc>
          <w:tcPr>
            <w:tcW w:w="540" w:type="dxa"/>
            <w:vAlign w:val="center"/>
          </w:tcPr>
          <w:p w:rsidR="00A56F4C" w:rsidRPr="00A56F4C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A56F4C">
              <w:rPr>
                <w:sz w:val="24"/>
                <w:szCs w:val="24"/>
              </w:rPr>
              <w:t>№ п</w:t>
            </w:r>
            <w:r w:rsidRPr="00A56F4C">
              <w:rPr>
                <w:sz w:val="24"/>
                <w:szCs w:val="24"/>
                <w:lang w:val="en-US"/>
              </w:rPr>
              <w:t>/</w:t>
            </w:r>
            <w:r w:rsidRPr="00A56F4C">
              <w:rPr>
                <w:sz w:val="24"/>
                <w:szCs w:val="24"/>
              </w:rPr>
              <w:t>п</w:t>
            </w:r>
          </w:p>
        </w:tc>
        <w:tc>
          <w:tcPr>
            <w:tcW w:w="5097" w:type="dxa"/>
            <w:vAlign w:val="center"/>
          </w:tcPr>
          <w:p w:rsidR="00A56F4C" w:rsidRPr="00A56F4C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A56F4C">
              <w:rPr>
                <w:sz w:val="24"/>
                <w:szCs w:val="24"/>
              </w:rPr>
              <w:t>Ф.И.О.</w:t>
            </w:r>
          </w:p>
        </w:tc>
        <w:tc>
          <w:tcPr>
            <w:tcW w:w="5386" w:type="dxa"/>
            <w:vAlign w:val="center"/>
          </w:tcPr>
          <w:p w:rsidR="00A56F4C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vAlign w:val="center"/>
          </w:tcPr>
          <w:p w:rsidR="00A56F4C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1843" w:type="dxa"/>
            <w:vAlign w:val="center"/>
          </w:tcPr>
          <w:p w:rsidR="00A56F4C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Отработано часов, час</w:t>
            </w:r>
          </w:p>
        </w:tc>
      </w:tr>
      <w:tr w:rsidR="00A56F4C" w:rsidTr="00434FE2">
        <w:tc>
          <w:tcPr>
            <w:tcW w:w="540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6F4C" w:rsidTr="00434FE2">
        <w:tc>
          <w:tcPr>
            <w:tcW w:w="540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6F4C" w:rsidTr="00434FE2">
        <w:tc>
          <w:tcPr>
            <w:tcW w:w="540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5423B" w:rsidRDefault="0015423B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A56F4C" w:rsidRDefault="00A56F4C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A56F4C" w:rsidRDefault="00A56F4C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A56F4C" w:rsidRDefault="00A56F4C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64"/>
        <w:gridCol w:w="4961"/>
      </w:tblGrid>
      <w:tr w:rsidR="00A56F4C" w:rsidTr="00C928A6">
        <w:tc>
          <w:tcPr>
            <w:tcW w:w="5023" w:type="dxa"/>
          </w:tcPr>
          <w:p w:rsidR="00FC6C69" w:rsidRDefault="00FC6C69" w:rsidP="003273B4">
            <w:pPr>
              <w:pStyle w:val="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(директор) добровольной пожарной дружины (команды)</w:t>
            </w:r>
            <w:r w:rsidRPr="004A643D">
              <w:rPr>
                <w:sz w:val="24"/>
                <w:szCs w:val="24"/>
              </w:rPr>
              <w:t>:</w:t>
            </w:r>
          </w:p>
          <w:p w:rsidR="00FC6C69" w:rsidRDefault="00FC6C69" w:rsidP="003273B4">
            <w:pPr>
              <w:pStyle w:val="3"/>
              <w:suppressAutoHyphens/>
              <w:rPr>
                <w:sz w:val="24"/>
                <w:szCs w:val="24"/>
              </w:rPr>
            </w:pPr>
          </w:p>
          <w:p w:rsidR="00C928A6" w:rsidRPr="00A56F4C" w:rsidRDefault="00C928A6" w:rsidP="00C928A6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A56F4C" w:rsidRPr="00A56F4C" w:rsidRDefault="002902FF" w:rsidP="003273B4">
            <w:pPr>
              <w:pStyle w:val="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A56F4C" w:rsidRPr="00A56F4C">
              <w:rPr>
                <w:sz w:val="24"/>
                <w:szCs w:val="24"/>
              </w:rPr>
              <w:t>___/__</w:t>
            </w:r>
            <w:r w:rsidR="00A56F4C" w:rsidRPr="002902FF">
              <w:rPr>
                <w:sz w:val="24"/>
                <w:szCs w:val="24"/>
                <w:u w:val="single"/>
              </w:rPr>
              <w:t>ФИО_</w:t>
            </w:r>
            <w:r>
              <w:rPr>
                <w:sz w:val="24"/>
                <w:szCs w:val="24"/>
              </w:rPr>
              <w:t>__</w:t>
            </w:r>
            <w:r w:rsidR="00A56F4C" w:rsidRPr="00A56F4C">
              <w:rPr>
                <w:sz w:val="24"/>
                <w:szCs w:val="24"/>
              </w:rPr>
              <w:t>____/</w:t>
            </w:r>
          </w:p>
          <w:p w:rsidR="00A56F4C" w:rsidRDefault="002902FF" w:rsidP="003273B4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56F4C" w:rsidRPr="00A56F4C">
              <w:rPr>
                <w:sz w:val="24"/>
                <w:szCs w:val="24"/>
              </w:rPr>
              <w:t>«____»______________________20___г.</w:t>
            </w:r>
          </w:p>
        </w:tc>
        <w:tc>
          <w:tcPr>
            <w:tcW w:w="5023" w:type="dxa"/>
          </w:tcPr>
          <w:p w:rsidR="00D90D54" w:rsidRDefault="002902FF" w:rsidP="00C928A6">
            <w:pPr>
              <w:ind w:left="1" w:right="176"/>
            </w:pPr>
            <w:r>
              <w:t xml:space="preserve">Начальник </w:t>
            </w:r>
            <w:r w:rsidR="00C928A6" w:rsidRPr="00C928A6">
              <w:t xml:space="preserve">ПСЧ-45 37 ПСО ФПС ГПС ГУ </w:t>
            </w:r>
            <w:r w:rsidR="00C928A6">
              <w:t xml:space="preserve">      </w:t>
            </w:r>
            <w:r w:rsidR="00C928A6" w:rsidRPr="00C928A6">
              <w:t>МЧС России по Московской области</w:t>
            </w:r>
          </w:p>
          <w:p w:rsidR="00D90D54" w:rsidRDefault="00D90D54" w:rsidP="003273B4">
            <w:pPr>
              <w:ind w:right="176"/>
            </w:pPr>
          </w:p>
          <w:p w:rsidR="00D90D54" w:rsidRDefault="00D90D54" w:rsidP="003273B4">
            <w:pPr>
              <w:ind w:right="176"/>
            </w:pPr>
          </w:p>
          <w:p w:rsidR="00C928A6" w:rsidRDefault="00C928A6" w:rsidP="003273B4">
            <w:pPr>
              <w:ind w:right="176"/>
            </w:pPr>
          </w:p>
          <w:p w:rsidR="00C928A6" w:rsidRDefault="00C928A6" w:rsidP="003273B4">
            <w:pPr>
              <w:ind w:right="176"/>
            </w:pPr>
          </w:p>
          <w:p w:rsidR="00A56F4C" w:rsidRDefault="002902FF" w:rsidP="003273B4">
            <w:pPr>
              <w:ind w:right="176"/>
            </w:pPr>
            <w:r>
              <w:t xml:space="preserve">  ___________</w:t>
            </w:r>
            <w:r w:rsidR="00A56F4C">
              <w:t>____/_____</w:t>
            </w:r>
            <w:r w:rsidR="00A56F4C" w:rsidRPr="009E2C3A">
              <w:rPr>
                <w:u w:val="single"/>
              </w:rPr>
              <w:t>ФИО</w:t>
            </w:r>
            <w:r>
              <w:t>_</w:t>
            </w:r>
            <w:r w:rsidR="00A56F4C">
              <w:t>____/</w:t>
            </w:r>
          </w:p>
          <w:p w:rsidR="00A56F4C" w:rsidRPr="002902FF" w:rsidRDefault="002902FF" w:rsidP="003273B4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6F4C" w:rsidRPr="002902FF">
              <w:rPr>
                <w:sz w:val="24"/>
                <w:szCs w:val="24"/>
              </w:rPr>
              <w:t>«_____»___________________20__г.</w:t>
            </w:r>
          </w:p>
        </w:tc>
        <w:tc>
          <w:tcPr>
            <w:tcW w:w="5023" w:type="dxa"/>
            <w:tcBorders>
              <w:left w:val="nil"/>
            </w:tcBorders>
          </w:tcPr>
          <w:p w:rsidR="00A56F4C" w:rsidRPr="00A56F4C" w:rsidRDefault="00A56F4C" w:rsidP="003273B4">
            <w:pPr>
              <w:pStyle w:val="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делам ГО и ЧС управления по</w:t>
            </w:r>
            <w:r w:rsidRPr="00A56F4C">
              <w:rPr>
                <w:sz w:val="24"/>
                <w:szCs w:val="24"/>
              </w:rPr>
              <w:t xml:space="preserve"> территориальной безопасности Администрации городского округа Электросталь Московской области</w:t>
            </w:r>
          </w:p>
          <w:p w:rsidR="00C928A6" w:rsidRDefault="00C928A6" w:rsidP="00C928A6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A56F4C" w:rsidRPr="00A56F4C" w:rsidRDefault="002902FF" w:rsidP="003273B4">
            <w:pPr>
              <w:pStyle w:val="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A56F4C" w:rsidRPr="00A56F4C">
              <w:rPr>
                <w:sz w:val="24"/>
                <w:szCs w:val="24"/>
              </w:rPr>
              <w:t>_/_____</w:t>
            </w:r>
            <w:r w:rsidR="00A56F4C" w:rsidRPr="002902FF">
              <w:rPr>
                <w:sz w:val="24"/>
                <w:szCs w:val="24"/>
                <w:u w:val="single"/>
              </w:rPr>
              <w:t>ФИО_</w:t>
            </w:r>
            <w:r>
              <w:rPr>
                <w:sz w:val="24"/>
                <w:szCs w:val="24"/>
              </w:rPr>
              <w:t>__</w:t>
            </w:r>
            <w:r w:rsidR="00A56F4C" w:rsidRPr="00A56F4C">
              <w:rPr>
                <w:sz w:val="24"/>
                <w:szCs w:val="24"/>
              </w:rPr>
              <w:t>_/</w:t>
            </w:r>
          </w:p>
          <w:p w:rsidR="00A56F4C" w:rsidRDefault="002902FF" w:rsidP="003273B4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56F4C" w:rsidRPr="00A56F4C">
              <w:rPr>
                <w:sz w:val="24"/>
                <w:szCs w:val="24"/>
              </w:rPr>
              <w:t>«____»_____________________20__</w:t>
            </w:r>
            <w:r>
              <w:rPr>
                <w:sz w:val="24"/>
                <w:szCs w:val="24"/>
              </w:rPr>
              <w:t>__</w:t>
            </w:r>
            <w:r w:rsidR="00A56F4C" w:rsidRPr="00A56F4C">
              <w:rPr>
                <w:sz w:val="24"/>
                <w:szCs w:val="24"/>
              </w:rPr>
              <w:t>г.</w:t>
            </w:r>
          </w:p>
        </w:tc>
      </w:tr>
    </w:tbl>
    <w:p w:rsidR="00A56F4C" w:rsidRDefault="00A56F4C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195DB0" w:rsidRDefault="00195DB0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C11F13" w:rsidRDefault="00C11F13" w:rsidP="00434FE2">
      <w:pPr>
        <w:pStyle w:val="3"/>
        <w:suppressAutoHyphens/>
        <w:spacing w:line="240" w:lineRule="exact"/>
        <w:ind w:left="0"/>
        <w:rPr>
          <w:sz w:val="24"/>
          <w:szCs w:val="24"/>
        </w:rPr>
      </w:pPr>
    </w:p>
    <w:p w:rsidR="006C42DB" w:rsidRDefault="006C42DB" w:rsidP="00434FE2">
      <w:pPr>
        <w:pStyle w:val="3"/>
        <w:suppressAutoHyphens/>
        <w:spacing w:line="240" w:lineRule="exact"/>
        <w:ind w:left="0"/>
        <w:rPr>
          <w:sz w:val="24"/>
          <w:szCs w:val="24"/>
        </w:rPr>
      </w:pPr>
    </w:p>
    <w:p w:rsidR="00504CA9" w:rsidRPr="00C11F13" w:rsidRDefault="00195DB0" w:rsidP="00C11F13">
      <w:pPr>
        <w:pStyle w:val="3"/>
        <w:suppressAutoHyphens/>
        <w:spacing w:line="240" w:lineRule="exac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  <w:r w:rsidRPr="00195DB0">
        <w:rPr>
          <w:sz w:val="24"/>
          <w:szCs w:val="24"/>
        </w:rPr>
        <w:t xml:space="preserve"> к Положению</w:t>
      </w:r>
    </w:p>
    <w:p w:rsidR="00424668" w:rsidRDefault="00195DB0" w:rsidP="00637AEB">
      <w:pPr>
        <w:shd w:val="clear" w:color="auto" w:fill="FFFFFF"/>
        <w:jc w:val="center"/>
      </w:pPr>
      <w:r>
        <w:rPr>
          <w:rFonts w:cs="Times New Roman"/>
          <w:bCs/>
          <w:color w:val="3C3C3C"/>
        </w:rPr>
        <w:t>ГРАФИК</w:t>
      </w:r>
      <w:r w:rsidRPr="0047147B">
        <w:rPr>
          <w:rFonts w:cs="Times New Roman"/>
          <w:color w:val="3C3C3C"/>
        </w:rPr>
        <w:br/>
      </w:r>
      <w:r w:rsidR="00424668">
        <w:t xml:space="preserve">несения </w:t>
      </w:r>
      <w:r>
        <w:t xml:space="preserve">дежурств </w:t>
      </w:r>
      <w:r w:rsidR="00424668">
        <w:t xml:space="preserve">добровольными пожарными по профилактике и (или) тушении пожаров, </w:t>
      </w:r>
    </w:p>
    <w:p w:rsidR="00424668" w:rsidRDefault="00424668" w:rsidP="00637AEB">
      <w:pPr>
        <w:shd w:val="clear" w:color="auto" w:fill="FFFFFF"/>
        <w:jc w:val="center"/>
      </w:pPr>
      <w:r>
        <w:t>проведении аварийно-спасательных работ, спасении людей и имущества при пожарах</w:t>
      </w:r>
    </w:p>
    <w:p w:rsidR="00424668" w:rsidRDefault="00424668" w:rsidP="00637AEB">
      <w:pPr>
        <w:shd w:val="clear" w:color="auto" w:fill="FFFFFF"/>
        <w:jc w:val="center"/>
      </w:pPr>
      <w:r>
        <w:t xml:space="preserve"> и оказании первой помощи пострадавшим на территории городского округа в период с _________по _________20___г.</w:t>
      </w:r>
    </w:p>
    <w:p w:rsidR="00356021" w:rsidRDefault="00356021" w:rsidP="00C800F2">
      <w:pPr>
        <w:shd w:val="clear" w:color="auto" w:fill="FFFFFF"/>
      </w:pPr>
    </w:p>
    <w:p w:rsidR="00356021" w:rsidRPr="0047147B" w:rsidRDefault="00356021" w:rsidP="00356021">
      <w:pPr>
        <w:shd w:val="clear" w:color="auto" w:fill="FFFFFF"/>
        <w:jc w:val="both"/>
        <w:rPr>
          <w:rFonts w:cs="Times New Roman"/>
          <w:color w:val="3C3C3C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3827"/>
        <w:gridCol w:w="2126"/>
        <w:gridCol w:w="1985"/>
      </w:tblGrid>
      <w:tr w:rsidR="00504CA9" w:rsidTr="00504CA9">
        <w:tc>
          <w:tcPr>
            <w:tcW w:w="1418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  <w:r>
              <w:t>Месяц</w:t>
            </w:r>
          </w:p>
        </w:tc>
        <w:tc>
          <w:tcPr>
            <w:tcW w:w="5103" w:type="dxa"/>
          </w:tcPr>
          <w:p w:rsidR="00504CA9" w:rsidRDefault="00504CA9" w:rsidP="00637AEB">
            <w:pPr>
              <w:ind w:right="323"/>
              <w:jc w:val="center"/>
            </w:pPr>
            <w:r w:rsidRPr="00504CA9">
              <w:t>Наименование работ</w:t>
            </w:r>
          </w:p>
        </w:tc>
        <w:tc>
          <w:tcPr>
            <w:tcW w:w="3827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  <w:r>
              <w:t xml:space="preserve">   Дни дежурств</w:t>
            </w:r>
          </w:p>
        </w:tc>
        <w:tc>
          <w:tcPr>
            <w:tcW w:w="2126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  <w:r>
              <w:t>Количество добровольных пожарных,</w:t>
            </w:r>
          </w:p>
          <w:p w:rsidR="00504CA9" w:rsidRDefault="00504CA9" w:rsidP="00637AEB">
            <w:pPr>
              <w:ind w:right="323"/>
              <w:jc w:val="center"/>
            </w:pPr>
            <w: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  <w:r>
              <w:t>Примечание</w:t>
            </w:r>
          </w:p>
        </w:tc>
      </w:tr>
      <w:tr w:rsidR="00504CA9" w:rsidTr="00504CA9">
        <w:tc>
          <w:tcPr>
            <w:tcW w:w="1418" w:type="dxa"/>
            <w:vMerge w:val="restart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5103" w:type="dxa"/>
            <w:vMerge w:val="restart"/>
          </w:tcPr>
          <w:p w:rsidR="00504CA9" w:rsidRDefault="00504CA9" w:rsidP="00637AEB">
            <w:pPr>
              <w:ind w:right="323"/>
              <w:jc w:val="center"/>
            </w:pPr>
            <w:r>
              <w:t>Профилактика пожаров</w:t>
            </w:r>
          </w:p>
        </w:tc>
        <w:tc>
          <w:tcPr>
            <w:tcW w:w="3827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  <w:p w:rsidR="00504CA9" w:rsidRDefault="00504CA9" w:rsidP="00637AEB">
            <w:pPr>
              <w:ind w:right="323"/>
            </w:pPr>
          </w:p>
        </w:tc>
        <w:tc>
          <w:tcPr>
            <w:tcW w:w="2126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</w:tr>
      <w:tr w:rsidR="00504CA9" w:rsidTr="00504CA9">
        <w:tc>
          <w:tcPr>
            <w:tcW w:w="1418" w:type="dxa"/>
            <w:vMerge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5103" w:type="dxa"/>
            <w:vMerge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  <w:p w:rsidR="00504CA9" w:rsidRDefault="00504CA9" w:rsidP="00637AEB">
            <w:pPr>
              <w:ind w:right="323"/>
            </w:pPr>
          </w:p>
        </w:tc>
        <w:tc>
          <w:tcPr>
            <w:tcW w:w="2126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</w:tr>
      <w:tr w:rsidR="00504CA9" w:rsidTr="00504CA9">
        <w:trPr>
          <w:trHeight w:val="595"/>
        </w:trPr>
        <w:tc>
          <w:tcPr>
            <w:tcW w:w="1418" w:type="dxa"/>
            <w:vMerge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5103" w:type="dxa"/>
            <w:vMerge w:val="restart"/>
          </w:tcPr>
          <w:p w:rsidR="00504CA9" w:rsidRDefault="00504CA9" w:rsidP="00637AEB">
            <w:pPr>
              <w:ind w:right="323"/>
              <w:jc w:val="center"/>
            </w:pPr>
            <w:r>
              <w:t xml:space="preserve">Тушение пожаров и проведение аварийно-спасательных работ, спасение людей и имущества при пожарах и оказание первой помощи пострадавшим </w:t>
            </w:r>
          </w:p>
        </w:tc>
        <w:tc>
          <w:tcPr>
            <w:tcW w:w="3827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  <w:p w:rsidR="00504CA9" w:rsidRDefault="00504CA9" w:rsidP="00637AEB">
            <w:pPr>
              <w:ind w:right="323"/>
            </w:pPr>
          </w:p>
        </w:tc>
        <w:tc>
          <w:tcPr>
            <w:tcW w:w="2126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</w:tr>
      <w:tr w:rsidR="00504CA9" w:rsidTr="00504CA9">
        <w:trPr>
          <w:trHeight w:val="710"/>
        </w:trPr>
        <w:tc>
          <w:tcPr>
            <w:tcW w:w="1418" w:type="dxa"/>
            <w:vMerge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5103" w:type="dxa"/>
            <w:vMerge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04CA9" w:rsidRDefault="00504CA9" w:rsidP="00637AEB">
            <w:pPr>
              <w:ind w:right="323"/>
            </w:pPr>
          </w:p>
        </w:tc>
        <w:tc>
          <w:tcPr>
            <w:tcW w:w="2126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04CA9" w:rsidRDefault="00504CA9" w:rsidP="00637AEB">
            <w:pPr>
              <w:ind w:right="323"/>
              <w:jc w:val="center"/>
            </w:pPr>
          </w:p>
        </w:tc>
      </w:tr>
    </w:tbl>
    <w:p w:rsidR="00CF573F" w:rsidRDefault="00CF573F" w:rsidP="00195DB0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28"/>
        <w:gridCol w:w="5129"/>
      </w:tblGrid>
      <w:tr w:rsidR="00C800F2" w:rsidTr="00CD4B01">
        <w:tc>
          <w:tcPr>
            <w:tcW w:w="5023" w:type="dxa"/>
          </w:tcPr>
          <w:p w:rsidR="00C800F2" w:rsidRDefault="00C800F2" w:rsidP="00637AEB">
            <w:pPr>
              <w:pStyle w:val="3"/>
              <w:suppressAutoHyphens/>
              <w:rPr>
                <w:sz w:val="24"/>
                <w:szCs w:val="24"/>
              </w:rPr>
            </w:pPr>
          </w:p>
          <w:p w:rsidR="00C11F13" w:rsidRDefault="00C11F13" w:rsidP="00637AEB">
            <w:pPr>
              <w:pStyle w:val="3"/>
              <w:suppressAutoHyphens/>
              <w:rPr>
                <w:sz w:val="24"/>
                <w:szCs w:val="24"/>
              </w:rPr>
            </w:pPr>
          </w:p>
          <w:p w:rsidR="00D90D54" w:rsidRDefault="004C0278" w:rsidP="00637AEB">
            <w:pPr>
              <w:ind w:right="176"/>
            </w:pPr>
            <w:r w:rsidRPr="004C0278">
              <w:t>Руководитель (директор) добровольной пожарной дружины (команды):</w:t>
            </w:r>
          </w:p>
          <w:p w:rsidR="004C0278" w:rsidRDefault="004C0278" w:rsidP="00637AEB">
            <w:pPr>
              <w:ind w:right="176"/>
            </w:pPr>
          </w:p>
          <w:p w:rsidR="00D90D54" w:rsidRDefault="00D90D54" w:rsidP="00637AEB">
            <w:pPr>
              <w:ind w:right="176"/>
            </w:pPr>
          </w:p>
          <w:p w:rsidR="007B1445" w:rsidRDefault="007B1445" w:rsidP="00637AEB">
            <w:pPr>
              <w:ind w:right="176"/>
            </w:pPr>
          </w:p>
          <w:p w:rsidR="00C11F13" w:rsidRDefault="00C11F13" w:rsidP="00637AEB">
            <w:pPr>
              <w:ind w:right="176"/>
            </w:pPr>
            <w:r>
              <w:t>_____________________/_____</w:t>
            </w:r>
            <w:r w:rsidRPr="009E2C3A">
              <w:rPr>
                <w:u w:val="single"/>
              </w:rPr>
              <w:t>ФИО</w:t>
            </w:r>
            <w:r w:rsidR="00BB05C3">
              <w:t>__</w:t>
            </w:r>
            <w:r>
              <w:t>___/</w:t>
            </w:r>
          </w:p>
          <w:p w:rsidR="00C800F2" w:rsidRPr="00A56F4C" w:rsidRDefault="00C11F13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C800F2">
              <w:rPr>
                <w:sz w:val="24"/>
                <w:szCs w:val="24"/>
              </w:rPr>
              <w:t>«_____»_________</w:t>
            </w:r>
            <w:r w:rsidR="00BB05C3">
              <w:rPr>
                <w:sz w:val="24"/>
                <w:szCs w:val="24"/>
              </w:rPr>
              <w:t>_____</w:t>
            </w:r>
            <w:r w:rsidRPr="00C800F2">
              <w:rPr>
                <w:sz w:val="24"/>
                <w:szCs w:val="24"/>
              </w:rPr>
              <w:t>__________20__г.</w:t>
            </w:r>
          </w:p>
          <w:p w:rsidR="00C800F2" w:rsidRDefault="00C800F2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C800F2" w:rsidRDefault="00C800F2" w:rsidP="00637AEB">
            <w:pPr>
              <w:ind w:right="323"/>
            </w:pPr>
          </w:p>
          <w:p w:rsidR="00C11F13" w:rsidRDefault="00C11F13" w:rsidP="00637AEB">
            <w:pPr>
              <w:ind w:right="323"/>
            </w:pPr>
            <w:r>
              <w:t>Согласовано:</w:t>
            </w:r>
          </w:p>
          <w:p w:rsidR="00C11F13" w:rsidRDefault="00C11F13" w:rsidP="00637AEB">
            <w:pPr>
              <w:ind w:right="323"/>
            </w:pPr>
          </w:p>
          <w:p w:rsidR="00D90D54" w:rsidRDefault="00D90D54" w:rsidP="007B1445">
            <w:pPr>
              <w:ind w:right="176"/>
            </w:pPr>
            <w:r>
              <w:t>Начальник</w:t>
            </w:r>
            <w:r w:rsidRPr="00D90D54">
              <w:t xml:space="preserve"> </w:t>
            </w:r>
            <w:r w:rsidR="007B1445" w:rsidRPr="007B1445">
              <w:t>ПСЧ-45 37 ПСО ФПС ГПС ГУ МЧС России по Московской области</w:t>
            </w:r>
          </w:p>
          <w:p w:rsidR="00D90D54" w:rsidRDefault="00D90D54" w:rsidP="00637AEB">
            <w:pPr>
              <w:ind w:right="176"/>
            </w:pPr>
          </w:p>
          <w:p w:rsidR="00BB05C3" w:rsidRDefault="00BB05C3" w:rsidP="00637AEB">
            <w:pPr>
              <w:ind w:right="176"/>
            </w:pPr>
          </w:p>
          <w:p w:rsidR="007B1445" w:rsidRDefault="007B1445" w:rsidP="00637AEB">
            <w:pPr>
              <w:ind w:right="176"/>
            </w:pPr>
          </w:p>
          <w:p w:rsidR="00C800F2" w:rsidRDefault="00C800F2" w:rsidP="00637AEB">
            <w:pPr>
              <w:ind w:right="176"/>
            </w:pPr>
            <w:r>
              <w:t>___________________/_____</w:t>
            </w:r>
            <w:r w:rsidRPr="009E2C3A">
              <w:rPr>
                <w:u w:val="single"/>
              </w:rPr>
              <w:t>ФИО</w:t>
            </w:r>
            <w:r>
              <w:t>_______/</w:t>
            </w:r>
          </w:p>
          <w:p w:rsidR="00C800F2" w:rsidRPr="00C800F2" w:rsidRDefault="00C800F2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C800F2">
              <w:rPr>
                <w:sz w:val="24"/>
                <w:szCs w:val="24"/>
              </w:rPr>
              <w:t>«_____»______________</w:t>
            </w:r>
            <w:r w:rsidR="00BB05C3">
              <w:rPr>
                <w:sz w:val="24"/>
                <w:szCs w:val="24"/>
              </w:rPr>
              <w:softHyphen/>
              <w:t>_____</w:t>
            </w:r>
            <w:r w:rsidRPr="00C800F2">
              <w:rPr>
                <w:sz w:val="24"/>
                <w:szCs w:val="24"/>
              </w:rPr>
              <w:t>_____20__г.</w:t>
            </w:r>
          </w:p>
        </w:tc>
        <w:tc>
          <w:tcPr>
            <w:tcW w:w="5023" w:type="dxa"/>
          </w:tcPr>
          <w:p w:rsidR="00C800F2" w:rsidRDefault="00C800F2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C11F13" w:rsidRDefault="00C11F13" w:rsidP="00637AEB">
            <w:pPr>
              <w:pStyle w:val="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C800F2" w:rsidRPr="00A56F4C" w:rsidRDefault="00C800F2" w:rsidP="00637AEB">
            <w:pPr>
              <w:pStyle w:val="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делам ГО и ЧС управления по</w:t>
            </w:r>
            <w:r w:rsidRPr="00A56F4C">
              <w:rPr>
                <w:sz w:val="24"/>
                <w:szCs w:val="24"/>
              </w:rPr>
              <w:t xml:space="preserve"> территориальной безопасности Администрации городского округа Электросталь Московской области</w:t>
            </w:r>
          </w:p>
          <w:p w:rsidR="00C800F2" w:rsidRPr="00A56F4C" w:rsidRDefault="00C800F2" w:rsidP="00637AEB">
            <w:pPr>
              <w:pStyle w:val="3"/>
              <w:suppressAutoHyphens/>
              <w:rPr>
                <w:sz w:val="24"/>
                <w:szCs w:val="24"/>
              </w:rPr>
            </w:pPr>
            <w:r w:rsidRPr="00A56F4C">
              <w:rPr>
                <w:sz w:val="24"/>
                <w:szCs w:val="24"/>
              </w:rPr>
              <w:t>_____________________/_____ФИО_______/</w:t>
            </w:r>
          </w:p>
          <w:p w:rsidR="00C800F2" w:rsidRDefault="00BB05C3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800F2" w:rsidRPr="00A56F4C">
              <w:rPr>
                <w:sz w:val="24"/>
                <w:szCs w:val="24"/>
              </w:rPr>
              <w:t>«____»__________</w:t>
            </w:r>
            <w:r>
              <w:rPr>
                <w:sz w:val="24"/>
                <w:szCs w:val="24"/>
              </w:rPr>
              <w:t>______</w:t>
            </w:r>
            <w:r w:rsidR="00C800F2" w:rsidRPr="00A56F4C">
              <w:rPr>
                <w:sz w:val="24"/>
                <w:szCs w:val="24"/>
              </w:rPr>
              <w:t>___________20__г.</w:t>
            </w:r>
          </w:p>
          <w:p w:rsidR="00BB05C3" w:rsidRDefault="00BB05C3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BB05C3" w:rsidRDefault="00BB05C3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</w:tc>
      </w:tr>
    </w:tbl>
    <w:p w:rsidR="004B197B" w:rsidRPr="00C11F13" w:rsidRDefault="004B197B" w:rsidP="004B197B">
      <w:pPr>
        <w:pStyle w:val="3"/>
        <w:suppressAutoHyphens/>
        <w:spacing w:line="240" w:lineRule="exac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  <w:r w:rsidRPr="00195DB0">
        <w:rPr>
          <w:sz w:val="24"/>
          <w:szCs w:val="24"/>
        </w:rPr>
        <w:t xml:space="preserve"> к Положению</w:t>
      </w:r>
    </w:p>
    <w:p w:rsidR="004B197B" w:rsidRDefault="004B197B" w:rsidP="004B197B">
      <w:pPr>
        <w:ind w:left="9498"/>
        <w:jc w:val="both"/>
        <w:rPr>
          <w:lang w:eastAsia="x-none"/>
        </w:rPr>
      </w:pPr>
      <w:r>
        <w:rPr>
          <w:lang w:eastAsia="x-none"/>
        </w:rPr>
        <w:t>Утверждаю</w:t>
      </w:r>
    </w:p>
    <w:p w:rsidR="004B197B" w:rsidRDefault="004B197B" w:rsidP="004B197B">
      <w:pPr>
        <w:ind w:left="9498"/>
        <w:jc w:val="both"/>
        <w:rPr>
          <w:lang w:eastAsia="x-none"/>
        </w:rPr>
      </w:pPr>
      <w:r>
        <w:rPr>
          <w:lang w:eastAsia="x-none"/>
        </w:rPr>
        <w:t>Начальник управления по территориальной</w:t>
      </w:r>
    </w:p>
    <w:p w:rsidR="004B197B" w:rsidRDefault="004B197B" w:rsidP="004B197B">
      <w:pPr>
        <w:ind w:left="9498"/>
        <w:jc w:val="both"/>
        <w:rPr>
          <w:lang w:eastAsia="x-none"/>
        </w:rPr>
      </w:pPr>
      <w:r>
        <w:rPr>
          <w:lang w:eastAsia="x-none"/>
        </w:rPr>
        <w:t>безопасности Администрации городского</w:t>
      </w:r>
    </w:p>
    <w:p w:rsidR="004B197B" w:rsidRDefault="004B197B" w:rsidP="004B197B">
      <w:pPr>
        <w:ind w:left="9498"/>
        <w:jc w:val="both"/>
        <w:rPr>
          <w:lang w:eastAsia="x-none"/>
        </w:rPr>
      </w:pPr>
      <w:r>
        <w:rPr>
          <w:lang w:eastAsia="x-none"/>
        </w:rPr>
        <w:t>округа Электросталь Московской области</w:t>
      </w:r>
    </w:p>
    <w:p w:rsidR="004B197B" w:rsidRDefault="004B197B" w:rsidP="004B197B">
      <w:pPr>
        <w:ind w:left="9498"/>
        <w:jc w:val="both"/>
        <w:rPr>
          <w:lang w:eastAsia="x-none"/>
        </w:rPr>
      </w:pPr>
      <w:r>
        <w:rPr>
          <w:lang w:eastAsia="x-none"/>
        </w:rPr>
        <w:t>___________________/_____</w:t>
      </w:r>
      <w:r w:rsidRPr="005D17CE">
        <w:rPr>
          <w:u w:val="single"/>
          <w:lang w:eastAsia="x-none"/>
        </w:rPr>
        <w:t>ФИО</w:t>
      </w:r>
      <w:r>
        <w:rPr>
          <w:lang w:eastAsia="x-none"/>
        </w:rPr>
        <w:t>______/</w:t>
      </w:r>
    </w:p>
    <w:p w:rsidR="004B197B" w:rsidRDefault="004B197B" w:rsidP="004B197B">
      <w:pPr>
        <w:ind w:left="9498"/>
        <w:jc w:val="both"/>
      </w:pPr>
      <w:r>
        <w:rPr>
          <w:lang w:eastAsia="x-none"/>
        </w:rPr>
        <w:t>«______»___________________20__ г.</w:t>
      </w:r>
    </w:p>
    <w:p w:rsidR="00504CA9" w:rsidRDefault="00504CA9" w:rsidP="00637AEB">
      <w:pPr>
        <w:pStyle w:val="3"/>
        <w:suppressAutoHyphens/>
        <w:ind w:left="0"/>
        <w:jc w:val="both"/>
        <w:rPr>
          <w:sz w:val="24"/>
          <w:szCs w:val="24"/>
        </w:rPr>
      </w:pPr>
    </w:p>
    <w:p w:rsidR="004B197B" w:rsidRDefault="004B197B" w:rsidP="00637AEB">
      <w:pPr>
        <w:shd w:val="clear" w:color="auto" w:fill="FFFFFF"/>
        <w:ind w:right="323"/>
        <w:jc w:val="center"/>
      </w:pPr>
      <w:r>
        <w:t>Расчет стимулирующей выплаты командиру и членам добровольной пожарной дружины</w:t>
      </w:r>
    </w:p>
    <w:p w:rsidR="001211D4" w:rsidRDefault="004B197B" w:rsidP="00637AEB">
      <w:pPr>
        <w:shd w:val="clear" w:color="auto" w:fill="FFFFFF"/>
        <w:ind w:right="323"/>
        <w:jc w:val="center"/>
      </w:pPr>
      <w:r>
        <w:t>за период с _________</w:t>
      </w:r>
      <w:r w:rsidR="007C2A41">
        <w:t>________ по __________________</w:t>
      </w:r>
      <w:r w:rsidR="001211D4">
        <w:t xml:space="preserve">                                                                                                                                                                  </w:t>
      </w:r>
    </w:p>
    <w:p w:rsidR="004B197B" w:rsidRPr="00233B6A" w:rsidRDefault="001211D4" w:rsidP="001211D4">
      <w:pPr>
        <w:shd w:val="clear" w:color="auto" w:fill="FFFFFF"/>
        <w:ind w:right="3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B197B" w:rsidRPr="004B197B">
        <w:t>(</w:t>
      </w:r>
      <w:r w:rsidR="004B197B">
        <w:t>в рублях)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2259"/>
        <w:gridCol w:w="2540"/>
        <w:gridCol w:w="6905"/>
        <w:gridCol w:w="2268"/>
      </w:tblGrid>
      <w:tr w:rsidR="001211D4" w:rsidTr="001211D4">
        <w:tc>
          <w:tcPr>
            <w:tcW w:w="817" w:type="dxa"/>
            <w:shd w:val="clear" w:color="auto" w:fill="auto"/>
          </w:tcPr>
          <w:p w:rsidR="001211D4" w:rsidRDefault="001211D4" w:rsidP="00637AEB">
            <w:pPr>
              <w:ind w:right="34"/>
              <w:jc w:val="center"/>
            </w:pPr>
            <w: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211D4" w:rsidRDefault="001211D4" w:rsidP="00637AEB">
            <w:pPr>
              <w:ind w:right="-108"/>
              <w:jc w:val="center"/>
            </w:pPr>
            <w:r>
              <w:t>Категория</w:t>
            </w:r>
          </w:p>
        </w:tc>
        <w:tc>
          <w:tcPr>
            <w:tcW w:w="2552" w:type="dxa"/>
            <w:shd w:val="clear" w:color="auto" w:fill="auto"/>
          </w:tcPr>
          <w:p w:rsidR="001211D4" w:rsidRDefault="001211D4" w:rsidP="00637AEB">
            <w:pPr>
              <w:ind w:right="323"/>
              <w:jc w:val="center"/>
            </w:pPr>
            <w:r>
              <w:t xml:space="preserve">   ФИО</w:t>
            </w:r>
          </w:p>
        </w:tc>
        <w:tc>
          <w:tcPr>
            <w:tcW w:w="6945" w:type="dxa"/>
            <w:shd w:val="clear" w:color="auto" w:fill="auto"/>
          </w:tcPr>
          <w:p w:rsidR="001211D4" w:rsidRDefault="001211D4" w:rsidP="00637AEB">
            <w:pPr>
              <w:ind w:right="323"/>
              <w:jc w:val="center"/>
            </w:pPr>
            <w:r>
              <w:t xml:space="preserve">Выплата за участие в профилактике и (или) тушении пожаров  и проведении аварийно-спасательных работ, спасении людей и имущества при пожарах и оказании первой помощи пострадавшим согласно табелю и графику дежурств </w:t>
            </w:r>
          </w:p>
        </w:tc>
        <w:tc>
          <w:tcPr>
            <w:tcW w:w="2268" w:type="dxa"/>
            <w:shd w:val="clear" w:color="auto" w:fill="auto"/>
          </w:tcPr>
          <w:p w:rsidR="001211D4" w:rsidRDefault="001211D4" w:rsidP="00637AEB">
            <w:pPr>
              <w:ind w:right="323"/>
              <w:jc w:val="center"/>
            </w:pPr>
            <w:r>
              <w:t xml:space="preserve">Итого стимулирующая выплата за период </w:t>
            </w:r>
          </w:p>
        </w:tc>
      </w:tr>
      <w:tr w:rsidR="001211D4" w:rsidTr="001211D4">
        <w:tc>
          <w:tcPr>
            <w:tcW w:w="817" w:type="dxa"/>
            <w:shd w:val="clear" w:color="auto" w:fill="auto"/>
          </w:tcPr>
          <w:p w:rsidR="001211D4" w:rsidRDefault="001211D4" w:rsidP="00CD4B01">
            <w:pPr>
              <w:ind w:right="34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1211D4" w:rsidRDefault="001211D4" w:rsidP="00CD4B01">
            <w:pPr>
              <w:ind w:right="-108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1211D4" w:rsidRDefault="001211D4" w:rsidP="00CD4B01">
            <w:pPr>
              <w:ind w:right="323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1211D4" w:rsidRDefault="001211D4" w:rsidP="00CD4B01">
            <w:pPr>
              <w:ind w:right="323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1211D4" w:rsidRDefault="001211D4" w:rsidP="00CD4B01">
            <w:pPr>
              <w:ind w:right="323"/>
              <w:jc w:val="center"/>
            </w:pPr>
          </w:p>
        </w:tc>
      </w:tr>
      <w:tr w:rsidR="001211D4" w:rsidTr="001211D4">
        <w:tc>
          <w:tcPr>
            <w:tcW w:w="5637" w:type="dxa"/>
            <w:gridSpan w:val="3"/>
            <w:shd w:val="clear" w:color="auto" w:fill="auto"/>
          </w:tcPr>
          <w:p w:rsidR="001211D4" w:rsidRDefault="001211D4" w:rsidP="00CD4B01">
            <w:pPr>
              <w:ind w:right="323"/>
              <w:jc w:val="center"/>
            </w:pPr>
            <w:r>
              <w:t>ИТОГО:</w:t>
            </w:r>
          </w:p>
        </w:tc>
        <w:tc>
          <w:tcPr>
            <w:tcW w:w="6945" w:type="dxa"/>
            <w:shd w:val="clear" w:color="auto" w:fill="auto"/>
          </w:tcPr>
          <w:p w:rsidR="001211D4" w:rsidRDefault="001211D4" w:rsidP="00CD4B01">
            <w:pPr>
              <w:ind w:right="323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1211D4" w:rsidRDefault="001211D4" w:rsidP="00CD4B01">
            <w:pPr>
              <w:ind w:right="323"/>
              <w:jc w:val="center"/>
            </w:pPr>
          </w:p>
        </w:tc>
      </w:tr>
    </w:tbl>
    <w:p w:rsidR="004B197B" w:rsidRDefault="004B197B" w:rsidP="004B197B">
      <w:pPr>
        <w:shd w:val="clear" w:color="auto" w:fill="FFFFFF"/>
        <w:ind w:right="323"/>
        <w:jc w:val="center"/>
      </w:pPr>
    </w:p>
    <w:p w:rsidR="00BE134A" w:rsidRDefault="00BE134A" w:rsidP="004B197B">
      <w:pPr>
        <w:shd w:val="clear" w:color="auto" w:fill="FFFFFF"/>
        <w:ind w:right="323"/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4751"/>
        <w:gridCol w:w="5012"/>
      </w:tblGrid>
      <w:tr w:rsidR="004B197B" w:rsidTr="004B5865">
        <w:tc>
          <w:tcPr>
            <w:tcW w:w="5023" w:type="dxa"/>
          </w:tcPr>
          <w:p w:rsidR="004B197B" w:rsidRDefault="004B197B" w:rsidP="00637AEB">
            <w:pPr>
              <w:pStyle w:val="3"/>
              <w:suppressAutoHyphens/>
              <w:rPr>
                <w:sz w:val="24"/>
                <w:szCs w:val="24"/>
              </w:rPr>
            </w:pPr>
          </w:p>
          <w:p w:rsidR="004C0278" w:rsidRDefault="004C0278" w:rsidP="00637AEB">
            <w:pPr>
              <w:ind w:right="176"/>
            </w:pPr>
          </w:p>
          <w:p w:rsidR="004B5865" w:rsidRDefault="004C0278" w:rsidP="00637AEB">
            <w:pPr>
              <w:ind w:right="176"/>
            </w:pPr>
            <w:r w:rsidRPr="004C0278">
              <w:t>Руководитель (директор) добровольной пожарной дружины (команды):</w:t>
            </w:r>
          </w:p>
          <w:p w:rsidR="00D90D54" w:rsidRDefault="00D90D54" w:rsidP="00637AEB">
            <w:pPr>
              <w:ind w:right="176"/>
            </w:pPr>
          </w:p>
          <w:p w:rsidR="007B1445" w:rsidRDefault="007B1445" w:rsidP="00637AEB">
            <w:pPr>
              <w:ind w:right="176"/>
            </w:pPr>
          </w:p>
          <w:p w:rsidR="004B197B" w:rsidRDefault="004B197B" w:rsidP="00637AEB">
            <w:pPr>
              <w:ind w:right="176"/>
            </w:pPr>
            <w:r>
              <w:t>_____________________/_____</w:t>
            </w:r>
            <w:r w:rsidRPr="009E2C3A">
              <w:rPr>
                <w:u w:val="single"/>
              </w:rPr>
              <w:t>ФИО</w:t>
            </w:r>
            <w:r>
              <w:t>_______/</w:t>
            </w:r>
          </w:p>
          <w:p w:rsidR="004B197B" w:rsidRPr="00A56F4C" w:rsidRDefault="004B197B" w:rsidP="00637AEB">
            <w:pPr>
              <w:pStyle w:val="3"/>
              <w:suppressAutoHyphens/>
              <w:rPr>
                <w:sz w:val="24"/>
                <w:szCs w:val="24"/>
              </w:rPr>
            </w:pPr>
            <w:r w:rsidRPr="00C800F2">
              <w:rPr>
                <w:sz w:val="24"/>
                <w:szCs w:val="24"/>
              </w:rPr>
              <w:t>«_____»___________________20__г.</w:t>
            </w:r>
          </w:p>
          <w:p w:rsidR="004B197B" w:rsidRDefault="004B197B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4B197B" w:rsidRDefault="004B197B" w:rsidP="00637AEB">
            <w:pPr>
              <w:ind w:right="323"/>
            </w:pPr>
            <w:r>
              <w:t>Согласовано:</w:t>
            </w:r>
          </w:p>
          <w:p w:rsidR="004B197B" w:rsidRDefault="004B197B" w:rsidP="00637AEB">
            <w:pPr>
              <w:ind w:right="323"/>
            </w:pPr>
          </w:p>
          <w:p w:rsidR="00D90D54" w:rsidRDefault="00D90D54" w:rsidP="00637AEB">
            <w:pPr>
              <w:ind w:right="176"/>
            </w:pPr>
            <w:r>
              <w:t>Начальник</w:t>
            </w:r>
            <w:r w:rsidRPr="00D90D54">
              <w:t xml:space="preserve"> </w:t>
            </w:r>
            <w:r w:rsidR="007B1445" w:rsidRPr="007B1445">
              <w:t>ПСЧ-45 37 ПСО ФПС ГПС ГУ МЧС России по Московской области</w:t>
            </w:r>
          </w:p>
          <w:p w:rsidR="00D90D54" w:rsidRDefault="00D90D54" w:rsidP="00637AEB">
            <w:pPr>
              <w:ind w:right="176"/>
            </w:pPr>
          </w:p>
          <w:p w:rsidR="007B1445" w:rsidRDefault="007B1445" w:rsidP="00637AEB">
            <w:pPr>
              <w:ind w:right="176"/>
            </w:pPr>
          </w:p>
          <w:p w:rsidR="004B197B" w:rsidRDefault="004B197B" w:rsidP="00637AEB">
            <w:pPr>
              <w:ind w:right="176"/>
            </w:pPr>
            <w:r>
              <w:t>__________________/_____</w:t>
            </w:r>
            <w:r w:rsidRPr="009E2C3A">
              <w:rPr>
                <w:u w:val="single"/>
              </w:rPr>
              <w:t>ФИО</w:t>
            </w:r>
            <w:r>
              <w:t>_______/</w:t>
            </w:r>
          </w:p>
          <w:p w:rsidR="004B197B" w:rsidRPr="00C800F2" w:rsidRDefault="004B197B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C800F2">
              <w:rPr>
                <w:sz w:val="24"/>
                <w:szCs w:val="24"/>
              </w:rPr>
              <w:t>«_____»___________________20__г.</w:t>
            </w:r>
          </w:p>
        </w:tc>
        <w:tc>
          <w:tcPr>
            <w:tcW w:w="5023" w:type="dxa"/>
          </w:tcPr>
          <w:p w:rsidR="004B197B" w:rsidRDefault="00B1545A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B197B">
              <w:rPr>
                <w:sz w:val="24"/>
                <w:szCs w:val="24"/>
              </w:rPr>
              <w:t>Согласовано:</w:t>
            </w:r>
          </w:p>
          <w:p w:rsidR="004B197B" w:rsidRPr="00A56F4C" w:rsidRDefault="004B197B" w:rsidP="00637AEB">
            <w:pPr>
              <w:pStyle w:val="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делам ГО и ЧС управления по</w:t>
            </w:r>
            <w:r w:rsidRPr="00A56F4C">
              <w:rPr>
                <w:sz w:val="24"/>
                <w:szCs w:val="24"/>
              </w:rPr>
              <w:t xml:space="preserve"> территориальной безопасности Администрации городского округа Электросталь Московской области</w:t>
            </w:r>
          </w:p>
          <w:p w:rsidR="004B197B" w:rsidRPr="00A56F4C" w:rsidRDefault="00B1545A" w:rsidP="00637AEB">
            <w:pPr>
              <w:pStyle w:val="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4B197B" w:rsidRPr="00A56F4C">
              <w:rPr>
                <w:sz w:val="24"/>
                <w:szCs w:val="24"/>
              </w:rPr>
              <w:t>_/_____ФИО_______/</w:t>
            </w:r>
          </w:p>
          <w:p w:rsidR="004B197B" w:rsidRDefault="00B1545A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197B" w:rsidRPr="00A56F4C">
              <w:rPr>
                <w:sz w:val="24"/>
                <w:szCs w:val="24"/>
              </w:rPr>
              <w:t>«____»_________________</w:t>
            </w:r>
            <w:r>
              <w:rPr>
                <w:sz w:val="24"/>
                <w:szCs w:val="24"/>
              </w:rPr>
              <w:t xml:space="preserve">_________ </w:t>
            </w:r>
            <w:r w:rsidR="004B197B" w:rsidRPr="00A56F4C">
              <w:rPr>
                <w:sz w:val="24"/>
                <w:szCs w:val="24"/>
              </w:rPr>
              <w:t>20__г.</w:t>
            </w:r>
          </w:p>
          <w:p w:rsidR="007C2A41" w:rsidRDefault="007C2A41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7C2A41" w:rsidRDefault="007C2A41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</w:tc>
      </w:tr>
    </w:tbl>
    <w:p w:rsidR="00BE134A" w:rsidRDefault="00BE134A" w:rsidP="007C2A41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BE134A" w:rsidRDefault="00BE134A">
      <w:pPr>
        <w:spacing w:after="160" w:line="259" w:lineRule="auto"/>
        <w:sectPr w:rsidR="00BE134A" w:rsidSect="002902FF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5416B" w:rsidRDefault="0055416B" w:rsidP="00B1545A">
      <w:pPr>
        <w:shd w:val="clear" w:color="auto" w:fill="FFFFFF"/>
        <w:ind w:left="4111" w:right="323"/>
        <w:jc w:val="right"/>
      </w:pPr>
      <w:r>
        <w:t>Приложение 4 к Положению</w:t>
      </w:r>
      <w:r w:rsidRPr="00FE1BC4">
        <w:t xml:space="preserve"> </w:t>
      </w:r>
    </w:p>
    <w:p w:rsidR="0055416B" w:rsidRDefault="0055416B" w:rsidP="0055416B">
      <w:pPr>
        <w:shd w:val="clear" w:color="auto" w:fill="FFFFFF"/>
        <w:ind w:left="4111" w:right="323"/>
      </w:pPr>
    </w:p>
    <w:p w:rsidR="0055416B" w:rsidRDefault="0055416B" w:rsidP="0055416B">
      <w:pPr>
        <w:shd w:val="clear" w:color="auto" w:fill="FFFFFF"/>
        <w:ind w:right="323"/>
      </w:pPr>
    </w:p>
    <w:p w:rsidR="0055416B" w:rsidRDefault="0055416B" w:rsidP="0055416B">
      <w:pPr>
        <w:shd w:val="clear" w:color="auto" w:fill="FFFFFF"/>
        <w:ind w:right="323"/>
      </w:pPr>
    </w:p>
    <w:p w:rsidR="0055416B" w:rsidRDefault="0055416B" w:rsidP="0055416B">
      <w:pPr>
        <w:shd w:val="clear" w:color="auto" w:fill="FFFFFF"/>
        <w:ind w:right="323"/>
        <w:jc w:val="center"/>
      </w:pPr>
      <w:r>
        <w:t>Форма заявления</w:t>
      </w:r>
    </w:p>
    <w:p w:rsidR="0055416B" w:rsidRDefault="0055416B" w:rsidP="0055416B">
      <w:pPr>
        <w:shd w:val="clear" w:color="auto" w:fill="FFFFFF"/>
        <w:ind w:right="323"/>
        <w:jc w:val="center"/>
      </w:pPr>
    </w:p>
    <w:p w:rsidR="0055416B" w:rsidRDefault="0055416B" w:rsidP="0055416B">
      <w:pPr>
        <w:shd w:val="clear" w:color="auto" w:fill="FFFFFF"/>
        <w:ind w:right="323"/>
        <w:jc w:val="center"/>
      </w:pPr>
    </w:p>
    <w:p w:rsidR="0055416B" w:rsidRDefault="0055416B" w:rsidP="0055416B">
      <w:pPr>
        <w:shd w:val="clear" w:color="auto" w:fill="FFFFFF"/>
        <w:ind w:right="323"/>
        <w:jc w:val="center"/>
      </w:pPr>
    </w:p>
    <w:p w:rsidR="00B1545A" w:rsidRDefault="00B1545A" w:rsidP="0055416B">
      <w:pPr>
        <w:shd w:val="clear" w:color="auto" w:fill="FFFFFF"/>
        <w:ind w:left="4820" w:right="323"/>
      </w:pPr>
      <w:r>
        <w:t>Временно исполняющему полномочия</w:t>
      </w:r>
    </w:p>
    <w:p w:rsidR="0055416B" w:rsidRDefault="00B1545A" w:rsidP="0055416B">
      <w:pPr>
        <w:shd w:val="clear" w:color="auto" w:fill="FFFFFF"/>
        <w:ind w:left="4820" w:right="323"/>
      </w:pPr>
      <w:r>
        <w:t>Главы</w:t>
      </w:r>
      <w:r w:rsidR="0055416B">
        <w:t xml:space="preserve"> городского округа </w:t>
      </w:r>
    </w:p>
    <w:p w:rsidR="0055416B" w:rsidRDefault="0055416B" w:rsidP="0055416B">
      <w:pPr>
        <w:shd w:val="clear" w:color="auto" w:fill="FFFFFF"/>
        <w:ind w:left="4820" w:right="323"/>
      </w:pPr>
      <w:r>
        <w:t>Электросталь Московской области</w:t>
      </w:r>
    </w:p>
    <w:p w:rsidR="0055416B" w:rsidRDefault="00B1545A" w:rsidP="0055416B">
      <w:pPr>
        <w:shd w:val="clear" w:color="auto" w:fill="FFFFFF"/>
        <w:ind w:left="4820" w:right="323"/>
      </w:pPr>
      <w:r>
        <w:t>Волковой Инне Юрьевне</w:t>
      </w:r>
    </w:p>
    <w:p w:rsidR="0055416B" w:rsidRDefault="0055416B" w:rsidP="0055416B">
      <w:pPr>
        <w:shd w:val="clear" w:color="auto" w:fill="FFFFFF"/>
        <w:ind w:left="4820" w:right="323"/>
      </w:pPr>
      <w:r>
        <w:t>от ________________________________</w:t>
      </w:r>
    </w:p>
    <w:p w:rsidR="0055416B" w:rsidRDefault="0055416B" w:rsidP="0055416B">
      <w:pPr>
        <w:shd w:val="clear" w:color="auto" w:fill="FFFFFF"/>
        <w:ind w:left="4820" w:right="323"/>
      </w:pPr>
      <w:r>
        <w:t xml:space="preserve"> __________________________________</w:t>
      </w:r>
    </w:p>
    <w:p w:rsidR="0055416B" w:rsidRDefault="0055416B" w:rsidP="0055416B">
      <w:pPr>
        <w:shd w:val="clear" w:color="auto" w:fill="FFFFFF"/>
        <w:ind w:left="4820" w:right="323"/>
        <w:jc w:val="center"/>
        <w:rPr>
          <w:i/>
        </w:rPr>
      </w:pPr>
      <w:r>
        <w:rPr>
          <w:i/>
        </w:rPr>
        <w:t>(проживающего(ей) по адресу):</w:t>
      </w:r>
    </w:p>
    <w:p w:rsidR="0055416B" w:rsidRPr="0055416B" w:rsidRDefault="0055416B" w:rsidP="0055416B">
      <w:pPr>
        <w:shd w:val="clear" w:color="auto" w:fill="FFFFFF"/>
        <w:ind w:left="4820" w:right="323"/>
        <w:jc w:val="center"/>
        <w:rPr>
          <w:i/>
        </w:rPr>
      </w:pPr>
      <w:r>
        <w:rPr>
          <w:i/>
        </w:rPr>
        <w:t>____</w:t>
      </w:r>
      <w:r>
        <w:t>______________________________</w:t>
      </w:r>
    </w:p>
    <w:p w:rsidR="0055416B" w:rsidRDefault="0055416B" w:rsidP="0055416B">
      <w:pPr>
        <w:shd w:val="clear" w:color="auto" w:fill="FFFFFF"/>
        <w:ind w:left="4820" w:right="323"/>
        <w:jc w:val="both"/>
      </w:pPr>
      <w:r>
        <w:t xml:space="preserve"> __________________________________</w:t>
      </w:r>
    </w:p>
    <w:p w:rsidR="0055416B" w:rsidRDefault="0055416B" w:rsidP="0055416B">
      <w:pPr>
        <w:shd w:val="clear" w:color="auto" w:fill="FFFFFF"/>
        <w:ind w:left="4820" w:right="323"/>
        <w:jc w:val="both"/>
      </w:pPr>
      <w:r>
        <w:t xml:space="preserve"> __________________________________</w:t>
      </w:r>
    </w:p>
    <w:p w:rsidR="0055416B" w:rsidRPr="0055416B" w:rsidRDefault="0055416B" w:rsidP="0055416B">
      <w:pPr>
        <w:shd w:val="clear" w:color="auto" w:fill="FFFFFF"/>
        <w:ind w:left="4820" w:right="323"/>
        <w:jc w:val="center"/>
        <w:rPr>
          <w:i/>
        </w:rPr>
      </w:pPr>
      <w:r w:rsidRPr="0055416B">
        <w:rPr>
          <w:i/>
        </w:rPr>
        <w:t>(домашний или мобильный телефон)</w:t>
      </w:r>
    </w:p>
    <w:p w:rsidR="0055416B" w:rsidRDefault="0055416B" w:rsidP="0055416B">
      <w:pPr>
        <w:shd w:val="clear" w:color="auto" w:fill="FFFFFF"/>
        <w:ind w:right="323"/>
      </w:pPr>
    </w:p>
    <w:p w:rsidR="00B1545A" w:rsidRDefault="00B1545A" w:rsidP="0055416B">
      <w:pPr>
        <w:shd w:val="clear" w:color="auto" w:fill="FFFFFF"/>
        <w:ind w:right="323"/>
      </w:pPr>
    </w:p>
    <w:p w:rsidR="0055416B" w:rsidRDefault="0055416B" w:rsidP="00E55FD5">
      <w:pPr>
        <w:shd w:val="clear" w:color="auto" w:fill="FFFFFF"/>
        <w:ind w:right="323" w:firstLine="709"/>
      </w:pPr>
    </w:p>
    <w:p w:rsidR="0055416B" w:rsidRDefault="0055416B" w:rsidP="00E55FD5">
      <w:pPr>
        <w:shd w:val="clear" w:color="auto" w:fill="FFFFFF"/>
        <w:ind w:right="323" w:firstLine="709"/>
        <w:jc w:val="center"/>
      </w:pPr>
      <w:r>
        <w:t>ЗАЯВЛЕНИЕ</w:t>
      </w:r>
    </w:p>
    <w:p w:rsidR="0055416B" w:rsidRDefault="0055416B" w:rsidP="00E55FD5">
      <w:pPr>
        <w:shd w:val="clear" w:color="auto" w:fill="FFFFFF"/>
        <w:ind w:right="323" w:firstLine="709"/>
        <w:jc w:val="center"/>
      </w:pPr>
    </w:p>
    <w:p w:rsidR="0055416B" w:rsidRDefault="00602D4B" w:rsidP="00E55FD5">
      <w:pPr>
        <w:ind w:firstLine="709"/>
        <w:jc w:val="both"/>
      </w:pPr>
      <w:r>
        <w:t xml:space="preserve">Прошу </w:t>
      </w:r>
      <w:r w:rsidRPr="00602D4B">
        <w:t>предоставить мне стимулирующую выплату в рамках реализации мероприятия 1 «Оказание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охране» основного мероприятия 1 «Повышение степени пожарной безопасности» подпрограммы IV «Обеспечение пожа</w:t>
      </w:r>
      <w:r w:rsidR="004C0278">
        <w:t>рной безопасности</w:t>
      </w:r>
      <w:r w:rsidRPr="00602D4B">
        <w:t>» муниципальной программы «Безопасность и обеспечение безопасности жизнедеятельности населения».</w:t>
      </w:r>
    </w:p>
    <w:p w:rsidR="0055416B" w:rsidRDefault="0055416B" w:rsidP="00E55FD5">
      <w:pPr>
        <w:ind w:firstLine="709"/>
        <w:jc w:val="both"/>
      </w:pPr>
      <w:r>
        <w:t>Для перечисления стимулирующей выплаты предоставляю реквизиты:</w:t>
      </w:r>
    </w:p>
    <w:p w:rsidR="0055416B" w:rsidRDefault="0055416B" w:rsidP="007B1445">
      <w:pPr>
        <w:tabs>
          <w:tab w:val="left" w:pos="567"/>
        </w:tabs>
      </w:pPr>
      <w:r>
        <w:t>________________________________________________________________________</w:t>
      </w:r>
      <w:r w:rsidR="007B1445">
        <w:t>___</w:t>
      </w:r>
      <w:r>
        <w:t>_____</w:t>
      </w:r>
    </w:p>
    <w:p w:rsidR="0055416B" w:rsidRDefault="0055416B" w:rsidP="007B1445">
      <w:pPr>
        <w:tabs>
          <w:tab w:val="left" w:pos="567"/>
        </w:tabs>
      </w:pPr>
      <w:r>
        <w:t>__________________________________________________________________________</w:t>
      </w:r>
      <w:r w:rsidR="007B1445">
        <w:t>___</w:t>
      </w:r>
      <w:r>
        <w:t>___</w:t>
      </w:r>
    </w:p>
    <w:p w:rsidR="0055416B" w:rsidRDefault="0055416B" w:rsidP="007B1445">
      <w:r>
        <w:t>_______________________________________________________________________</w:t>
      </w:r>
      <w:r w:rsidR="007B1445">
        <w:t>___</w:t>
      </w:r>
      <w:r>
        <w:t>______</w:t>
      </w:r>
    </w:p>
    <w:p w:rsidR="0055416B" w:rsidRDefault="0055416B" w:rsidP="00E55FD5">
      <w:pPr>
        <w:ind w:firstLine="709"/>
      </w:pPr>
    </w:p>
    <w:p w:rsidR="0055416B" w:rsidRDefault="0055416B" w:rsidP="00E55FD5">
      <w:pPr>
        <w:ind w:firstLine="709"/>
        <w:jc w:val="both"/>
      </w:pPr>
      <w:r>
        <w:t>В соответствии с Федеральным закон</w:t>
      </w:r>
      <w:r w:rsidR="007B1445">
        <w:t xml:space="preserve">ом от 27.07.2006 № 152-ФЗ </w:t>
      </w:r>
      <w:r>
        <w:t>«О персональных данных», даю согласие на автоматизированную, а также без использования средств автоматизации обработку моих персональных данных в целях предоставления ежемесячной социальной помощи, а именно на совершения действий со сведениями, представленными мною.</w:t>
      </w:r>
    </w:p>
    <w:p w:rsidR="0055416B" w:rsidRDefault="0055416B" w:rsidP="00E55FD5">
      <w:pPr>
        <w:ind w:firstLine="709"/>
        <w:jc w:val="both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5416B" w:rsidRDefault="0055416B" w:rsidP="00E55FD5">
      <w:pPr>
        <w:ind w:firstLine="709"/>
        <w:jc w:val="both"/>
      </w:pPr>
    </w:p>
    <w:p w:rsidR="0055416B" w:rsidRDefault="0055416B" w:rsidP="0055416B">
      <w:pPr>
        <w:spacing w:line="240" w:lineRule="atLeast"/>
      </w:pPr>
    </w:p>
    <w:p w:rsidR="0094319E" w:rsidRDefault="0094319E" w:rsidP="0055416B">
      <w:pPr>
        <w:spacing w:line="240" w:lineRule="atLeast"/>
      </w:pPr>
    </w:p>
    <w:p w:rsidR="0094319E" w:rsidRDefault="0094319E" w:rsidP="0055416B">
      <w:pPr>
        <w:spacing w:line="240" w:lineRule="atLeast"/>
      </w:pPr>
    </w:p>
    <w:p w:rsidR="0055416B" w:rsidRDefault="0055416B" w:rsidP="0055416B">
      <w:pPr>
        <w:spacing w:line="240" w:lineRule="atLeast"/>
      </w:pPr>
      <w:r>
        <w:t>«____»______________    _____г.                             __________     _____________________</w:t>
      </w:r>
    </w:p>
    <w:p w:rsidR="0055416B" w:rsidRPr="000F68F6" w:rsidRDefault="0055416B" w:rsidP="0055416B">
      <w:pPr>
        <w:spacing w:before="100" w:beforeAutospacing="1" w:after="100" w:afterAutospacing="1" w:line="240" w:lineRule="atLeast"/>
        <w:contextualSpacing/>
      </w:pPr>
      <w:r>
        <w:t xml:space="preserve">                                                                                        (подпись)       (расшифровка подписи)</w:t>
      </w:r>
    </w:p>
    <w:p w:rsidR="00BE134A" w:rsidRDefault="00BE134A">
      <w:pPr>
        <w:spacing w:after="160" w:line="259" w:lineRule="auto"/>
      </w:pPr>
    </w:p>
    <w:p w:rsidR="00BE134A" w:rsidRDefault="00BE134A" w:rsidP="007C2A41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sectPr w:rsidR="00BE134A" w:rsidSect="00876FC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84" w:rsidRDefault="00762A84">
      <w:r>
        <w:separator/>
      </w:r>
    </w:p>
  </w:endnote>
  <w:endnote w:type="continuationSeparator" w:id="0">
    <w:p w:rsidR="00762A84" w:rsidRDefault="0076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84" w:rsidRDefault="00762A84">
      <w:r>
        <w:separator/>
      </w:r>
    </w:p>
  </w:footnote>
  <w:footnote w:type="continuationSeparator" w:id="0">
    <w:p w:rsidR="00762A84" w:rsidRDefault="0076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658"/>
      <w:docPartObj>
        <w:docPartGallery w:val="Page Numbers (Top of Page)"/>
        <w:docPartUnique/>
      </w:docPartObj>
    </w:sdtPr>
    <w:sdtEndPr/>
    <w:sdtContent>
      <w:p w:rsidR="00135E85" w:rsidRDefault="003B56F1">
        <w:pPr>
          <w:pStyle w:val="aa"/>
          <w:jc w:val="center"/>
        </w:pPr>
        <w:r>
          <w:fldChar w:fldCharType="begin"/>
        </w:r>
        <w:r w:rsidR="00135E85">
          <w:instrText>PAGE   \* MERGEFORMAT</w:instrText>
        </w:r>
        <w:r>
          <w:fldChar w:fldCharType="separate"/>
        </w:r>
        <w:r w:rsidR="00D4134C">
          <w:rPr>
            <w:noProof/>
          </w:rPr>
          <w:t>2</w:t>
        </w:r>
        <w:r>
          <w:fldChar w:fldCharType="end"/>
        </w:r>
      </w:p>
    </w:sdtContent>
  </w:sdt>
  <w:p w:rsidR="00A06462" w:rsidRDefault="00A064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41" w:rsidRDefault="00584541">
    <w:pPr>
      <w:pStyle w:val="aa"/>
      <w:jc w:val="center"/>
    </w:pPr>
  </w:p>
  <w:p w:rsidR="00584541" w:rsidRDefault="005845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27674"/>
    <w:multiLevelType w:val="multilevel"/>
    <w:tmpl w:val="031A59EA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62289"/>
    <w:multiLevelType w:val="multilevel"/>
    <w:tmpl w:val="C81A2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C12559"/>
    <w:multiLevelType w:val="multilevel"/>
    <w:tmpl w:val="24FA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D90955"/>
    <w:multiLevelType w:val="multilevel"/>
    <w:tmpl w:val="72AE1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26E2B"/>
    <w:multiLevelType w:val="hybridMultilevel"/>
    <w:tmpl w:val="6092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D2366"/>
    <w:multiLevelType w:val="multilevel"/>
    <w:tmpl w:val="599A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C"/>
    <w:rsid w:val="00001562"/>
    <w:rsid w:val="0000200E"/>
    <w:rsid w:val="00017D0A"/>
    <w:rsid w:val="00026C05"/>
    <w:rsid w:val="00033E09"/>
    <w:rsid w:val="00037304"/>
    <w:rsid w:val="000462E2"/>
    <w:rsid w:val="00046E7E"/>
    <w:rsid w:val="00051893"/>
    <w:rsid w:val="00060307"/>
    <w:rsid w:val="00066F3D"/>
    <w:rsid w:val="00074829"/>
    <w:rsid w:val="000B7E5A"/>
    <w:rsid w:val="000C6079"/>
    <w:rsid w:val="000C62B5"/>
    <w:rsid w:val="000E1F51"/>
    <w:rsid w:val="000E6F19"/>
    <w:rsid w:val="00107378"/>
    <w:rsid w:val="00114291"/>
    <w:rsid w:val="001211D4"/>
    <w:rsid w:val="00135E85"/>
    <w:rsid w:val="00137624"/>
    <w:rsid w:val="00147A61"/>
    <w:rsid w:val="0015423B"/>
    <w:rsid w:val="001544AB"/>
    <w:rsid w:val="00156109"/>
    <w:rsid w:val="0016100F"/>
    <w:rsid w:val="00164655"/>
    <w:rsid w:val="001758D6"/>
    <w:rsid w:val="001770F6"/>
    <w:rsid w:val="0017741A"/>
    <w:rsid w:val="00195DB0"/>
    <w:rsid w:val="001B3710"/>
    <w:rsid w:val="001B5995"/>
    <w:rsid w:val="001C0888"/>
    <w:rsid w:val="001C145D"/>
    <w:rsid w:val="001C76D3"/>
    <w:rsid w:val="001D5E5E"/>
    <w:rsid w:val="001F560D"/>
    <w:rsid w:val="002001DF"/>
    <w:rsid w:val="00220A91"/>
    <w:rsid w:val="002402FA"/>
    <w:rsid w:val="002423C4"/>
    <w:rsid w:val="00251E03"/>
    <w:rsid w:val="002545C1"/>
    <w:rsid w:val="00256000"/>
    <w:rsid w:val="00263685"/>
    <w:rsid w:val="00271CCA"/>
    <w:rsid w:val="00287225"/>
    <w:rsid w:val="002902FF"/>
    <w:rsid w:val="00292981"/>
    <w:rsid w:val="002B766C"/>
    <w:rsid w:val="002D113B"/>
    <w:rsid w:val="002E3D5E"/>
    <w:rsid w:val="002F3997"/>
    <w:rsid w:val="002F4D6F"/>
    <w:rsid w:val="002F5967"/>
    <w:rsid w:val="002F6ABB"/>
    <w:rsid w:val="00315845"/>
    <w:rsid w:val="0031783D"/>
    <w:rsid w:val="00320D97"/>
    <w:rsid w:val="003273B4"/>
    <w:rsid w:val="00342276"/>
    <w:rsid w:val="00347FB9"/>
    <w:rsid w:val="0035091D"/>
    <w:rsid w:val="00353D6E"/>
    <w:rsid w:val="00355F91"/>
    <w:rsid w:val="00356021"/>
    <w:rsid w:val="00356978"/>
    <w:rsid w:val="00357040"/>
    <w:rsid w:val="00360413"/>
    <w:rsid w:val="00362016"/>
    <w:rsid w:val="0036736F"/>
    <w:rsid w:val="00391721"/>
    <w:rsid w:val="00391811"/>
    <w:rsid w:val="00393BFA"/>
    <w:rsid w:val="003A154E"/>
    <w:rsid w:val="003A480C"/>
    <w:rsid w:val="003A6072"/>
    <w:rsid w:val="003A76C2"/>
    <w:rsid w:val="003B0588"/>
    <w:rsid w:val="003B25A3"/>
    <w:rsid w:val="003B56F1"/>
    <w:rsid w:val="003B59F8"/>
    <w:rsid w:val="003C0F50"/>
    <w:rsid w:val="003C65DC"/>
    <w:rsid w:val="003E4CB0"/>
    <w:rsid w:val="003F1CE5"/>
    <w:rsid w:val="003F5E7F"/>
    <w:rsid w:val="00404824"/>
    <w:rsid w:val="0042148E"/>
    <w:rsid w:val="00424668"/>
    <w:rsid w:val="004316C8"/>
    <w:rsid w:val="00434FE2"/>
    <w:rsid w:val="0046462C"/>
    <w:rsid w:val="0047147B"/>
    <w:rsid w:val="0048251E"/>
    <w:rsid w:val="00497FE2"/>
    <w:rsid w:val="004A26BA"/>
    <w:rsid w:val="004A643D"/>
    <w:rsid w:val="004B197B"/>
    <w:rsid w:val="004B212C"/>
    <w:rsid w:val="004B5865"/>
    <w:rsid w:val="004C0278"/>
    <w:rsid w:val="004C478D"/>
    <w:rsid w:val="004D2EDD"/>
    <w:rsid w:val="004E20EF"/>
    <w:rsid w:val="004F7037"/>
    <w:rsid w:val="00500ECC"/>
    <w:rsid w:val="00504CA9"/>
    <w:rsid w:val="00522569"/>
    <w:rsid w:val="005340AF"/>
    <w:rsid w:val="00545B8F"/>
    <w:rsid w:val="0055416B"/>
    <w:rsid w:val="00563138"/>
    <w:rsid w:val="005705AD"/>
    <w:rsid w:val="00574C6A"/>
    <w:rsid w:val="00584541"/>
    <w:rsid w:val="005862EB"/>
    <w:rsid w:val="005944AC"/>
    <w:rsid w:val="005A0099"/>
    <w:rsid w:val="005A1A8B"/>
    <w:rsid w:val="005A3270"/>
    <w:rsid w:val="005B0380"/>
    <w:rsid w:val="005C5F66"/>
    <w:rsid w:val="005F0011"/>
    <w:rsid w:val="005F5811"/>
    <w:rsid w:val="00600AE4"/>
    <w:rsid w:val="00602D4B"/>
    <w:rsid w:val="006241A2"/>
    <w:rsid w:val="00637AEB"/>
    <w:rsid w:val="00643F03"/>
    <w:rsid w:val="00660878"/>
    <w:rsid w:val="00661EBB"/>
    <w:rsid w:val="00663A5D"/>
    <w:rsid w:val="00671807"/>
    <w:rsid w:val="006768E2"/>
    <w:rsid w:val="006855B1"/>
    <w:rsid w:val="00693692"/>
    <w:rsid w:val="00697978"/>
    <w:rsid w:val="006A0C21"/>
    <w:rsid w:val="006B7DD8"/>
    <w:rsid w:val="006C42DB"/>
    <w:rsid w:val="006D52C5"/>
    <w:rsid w:val="00717E10"/>
    <w:rsid w:val="00720BF7"/>
    <w:rsid w:val="007253B6"/>
    <w:rsid w:val="00741589"/>
    <w:rsid w:val="007513AE"/>
    <w:rsid w:val="007574D5"/>
    <w:rsid w:val="00762A84"/>
    <w:rsid w:val="007678A4"/>
    <w:rsid w:val="0078460F"/>
    <w:rsid w:val="007848B8"/>
    <w:rsid w:val="007950ED"/>
    <w:rsid w:val="007A1070"/>
    <w:rsid w:val="007A111F"/>
    <w:rsid w:val="007A41C4"/>
    <w:rsid w:val="007B1445"/>
    <w:rsid w:val="007B761A"/>
    <w:rsid w:val="007C2A41"/>
    <w:rsid w:val="007D0F48"/>
    <w:rsid w:val="007D1EB0"/>
    <w:rsid w:val="00801C2C"/>
    <w:rsid w:val="00805202"/>
    <w:rsid w:val="00813382"/>
    <w:rsid w:val="0082587B"/>
    <w:rsid w:val="0082699E"/>
    <w:rsid w:val="00835F3E"/>
    <w:rsid w:val="008362DB"/>
    <w:rsid w:val="008369A1"/>
    <w:rsid w:val="008402B1"/>
    <w:rsid w:val="0085372E"/>
    <w:rsid w:val="00863528"/>
    <w:rsid w:val="00866781"/>
    <w:rsid w:val="0087438B"/>
    <w:rsid w:val="00876FC1"/>
    <w:rsid w:val="008935B4"/>
    <w:rsid w:val="008A4789"/>
    <w:rsid w:val="008B0B5B"/>
    <w:rsid w:val="008C7EC9"/>
    <w:rsid w:val="009008F2"/>
    <w:rsid w:val="009063BB"/>
    <w:rsid w:val="00917C49"/>
    <w:rsid w:val="00937323"/>
    <w:rsid w:val="0094319E"/>
    <w:rsid w:val="0095476F"/>
    <w:rsid w:val="00960728"/>
    <w:rsid w:val="00975105"/>
    <w:rsid w:val="00983067"/>
    <w:rsid w:val="00984AC8"/>
    <w:rsid w:val="009926D6"/>
    <w:rsid w:val="0099689F"/>
    <w:rsid w:val="009973AA"/>
    <w:rsid w:val="009A2C08"/>
    <w:rsid w:val="009A49F4"/>
    <w:rsid w:val="009C3D75"/>
    <w:rsid w:val="009C3DB1"/>
    <w:rsid w:val="009C49A4"/>
    <w:rsid w:val="009D18D9"/>
    <w:rsid w:val="009E5D9A"/>
    <w:rsid w:val="00A0171C"/>
    <w:rsid w:val="00A05812"/>
    <w:rsid w:val="00A06462"/>
    <w:rsid w:val="00A14741"/>
    <w:rsid w:val="00A2334F"/>
    <w:rsid w:val="00A3530A"/>
    <w:rsid w:val="00A42A93"/>
    <w:rsid w:val="00A47C16"/>
    <w:rsid w:val="00A536F6"/>
    <w:rsid w:val="00A56F4C"/>
    <w:rsid w:val="00A645E7"/>
    <w:rsid w:val="00A747C2"/>
    <w:rsid w:val="00A91D6A"/>
    <w:rsid w:val="00A933C0"/>
    <w:rsid w:val="00A937A0"/>
    <w:rsid w:val="00A972CD"/>
    <w:rsid w:val="00AB50C3"/>
    <w:rsid w:val="00AB5C31"/>
    <w:rsid w:val="00AC41A4"/>
    <w:rsid w:val="00AE0B9E"/>
    <w:rsid w:val="00AE72EE"/>
    <w:rsid w:val="00AF4015"/>
    <w:rsid w:val="00AF4EC4"/>
    <w:rsid w:val="00B005EA"/>
    <w:rsid w:val="00B0066D"/>
    <w:rsid w:val="00B0096F"/>
    <w:rsid w:val="00B0591D"/>
    <w:rsid w:val="00B117F4"/>
    <w:rsid w:val="00B11C61"/>
    <w:rsid w:val="00B1545A"/>
    <w:rsid w:val="00B203BC"/>
    <w:rsid w:val="00B226A6"/>
    <w:rsid w:val="00B30C40"/>
    <w:rsid w:val="00B45B85"/>
    <w:rsid w:val="00B46859"/>
    <w:rsid w:val="00B537F5"/>
    <w:rsid w:val="00B6659D"/>
    <w:rsid w:val="00B745C4"/>
    <w:rsid w:val="00B75E93"/>
    <w:rsid w:val="00B87BBD"/>
    <w:rsid w:val="00B91163"/>
    <w:rsid w:val="00B97A2F"/>
    <w:rsid w:val="00BB05C3"/>
    <w:rsid w:val="00BC25B0"/>
    <w:rsid w:val="00BC2F7A"/>
    <w:rsid w:val="00BC306D"/>
    <w:rsid w:val="00BD2B53"/>
    <w:rsid w:val="00BE134A"/>
    <w:rsid w:val="00BE67C5"/>
    <w:rsid w:val="00C03543"/>
    <w:rsid w:val="00C105A8"/>
    <w:rsid w:val="00C11F13"/>
    <w:rsid w:val="00C13A65"/>
    <w:rsid w:val="00C253D5"/>
    <w:rsid w:val="00C30CC4"/>
    <w:rsid w:val="00C315C4"/>
    <w:rsid w:val="00C4285C"/>
    <w:rsid w:val="00C6343E"/>
    <w:rsid w:val="00C75237"/>
    <w:rsid w:val="00C77B2E"/>
    <w:rsid w:val="00C800F2"/>
    <w:rsid w:val="00C928A6"/>
    <w:rsid w:val="00CC2663"/>
    <w:rsid w:val="00CC69CD"/>
    <w:rsid w:val="00CC6F67"/>
    <w:rsid w:val="00CD0F54"/>
    <w:rsid w:val="00CD1A66"/>
    <w:rsid w:val="00CF16A4"/>
    <w:rsid w:val="00CF573F"/>
    <w:rsid w:val="00CF6A24"/>
    <w:rsid w:val="00D03098"/>
    <w:rsid w:val="00D22B7C"/>
    <w:rsid w:val="00D26D92"/>
    <w:rsid w:val="00D4134C"/>
    <w:rsid w:val="00D62B91"/>
    <w:rsid w:val="00D63CD2"/>
    <w:rsid w:val="00D72FDB"/>
    <w:rsid w:val="00D73074"/>
    <w:rsid w:val="00D802AB"/>
    <w:rsid w:val="00D87D78"/>
    <w:rsid w:val="00D90D54"/>
    <w:rsid w:val="00D97A0C"/>
    <w:rsid w:val="00DA3902"/>
    <w:rsid w:val="00DB0114"/>
    <w:rsid w:val="00DB4553"/>
    <w:rsid w:val="00DD6A76"/>
    <w:rsid w:val="00DF774D"/>
    <w:rsid w:val="00E14275"/>
    <w:rsid w:val="00E21BE2"/>
    <w:rsid w:val="00E3243C"/>
    <w:rsid w:val="00E45372"/>
    <w:rsid w:val="00E51839"/>
    <w:rsid w:val="00E549D8"/>
    <w:rsid w:val="00E55FD5"/>
    <w:rsid w:val="00E57942"/>
    <w:rsid w:val="00E70631"/>
    <w:rsid w:val="00E74E4E"/>
    <w:rsid w:val="00E76AB7"/>
    <w:rsid w:val="00E90924"/>
    <w:rsid w:val="00ED510E"/>
    <w:rsid w:val="00EF6AEF"/>
    <w:rsid w:val="00F4212D"/>
    <w:rsid w:val="00F6152C"/>
    <w:rsid w:val="00F6359A"/>
    <w:rsid w:val="00F772BB"/>
    <w:rsid w:val="00F911DA"/>
    <w:rsid w:val="00F912D2"/>
    <w:rsid w:val="00F920F7"/>
    <w:rsid w:val="00FA5FB8"/>
    <w:rsid w:val="00FB20E2"/>
    <w:rsid w:val="00FB3EEF"/>
    <w:rsid w:val="00FC6C69"/>
    <w:rsid w:val="00FC71D1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59AB32-622A-4923-B394-54E66A0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5A1A8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12">
    <w:name w:val="Основной текст (12)"/>
    <w:basedOn w:val="a0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Hyperlink"/>
    <w:rsid w:val="003509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AC1D-5F8E-4C59-BD7D-924C2725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259</cp:revision>
  <cp:lastPrinted>2020-09-04T13:24:00Z</cp:lastPrinted>
  <dcterms:created xsi:type="dcterms:W3CDTF">2020-03-23T12:09:00Z</dcterms:created>
  <dcterms:modified xsi:type="dcterms:W3CDTF">2020-09-04T13:34:00Z</dcterms:modified>
</cp:coreProperties>
</file>