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36" w:rsidRDefault="00F207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0736" w:rsidRDefault="00F20736">
      <w:pPr>
        <w:pStyle w:val="ConsPlusNormal"/>
        <w:ind w:firstLine="540"/>
        <w:jc w:val="both"/>
        <w:outlineLvl w:val="0"/>
      </w:pPr>
    </w:p>
    <w:p w:rsidR="00F20736" w:rsidRDefault="00F207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0736" w:rsidRDefault="00F20736">
      <w:pPr>
        <w:pStyle w:val="ConsPlusTitle"/>
        <w:jc w:val="center"/>
      </w:pPr>
    </w:p>
    <w:p w:rsidR="00F20736" w:rsidRDefault="00F20736">
      <w:pPr>
        <w:pStyle w:val="ConsPlusTitle"/>
        <w:jc w:val="center"/>
      </w:pPr>
      <w:r>
        <w:t>ПОСТАНОВЛЕНИЕ</w:t>
      </w:r>
    </w:p>
    <w:p w:rsidR="00F20736" w:rsidRDefault="00F20736">
      <w:pPr>
        <w:pStyle w:val="ConsPlusTitle"/>
        <w:jc w:val="center"/>
      </w:pPr>
      <w:r>
        <w:t>от 8 сентября 2010 г. N 697</w:t>
      </w:r>
    </w:p>
    <w:p w:rsidR="00F20736" w:rsidRDefault="00F20736">
      <w:pPr>
        <w:pStyle w:val="ConsPlusTitle"/>
        <w:jc w:val="center"/>
      </w:pPr>
    </w:p>
    <w:p w:rsidR="00F20736" w:rsidRDefault="00F20736">
      <w:pPr>
        <w:pStyle w:val="ConsPlusTitle"/>
        <w:jc w:val="center"/>
      </w:pPr>
      <w:r>
        <w:t>О ЕДИНОЙ СИСТЕМЕ</w:t>
      </w:r>
    </w:p>
    <w:p w:rsidR="00F20736" w:rsidRDefault="00F20736">
      <w:pPr>
        <w:pStyle w:val="ConsPlusTitle"/>
        <w:jc w:val="center"/>
      </w:pPr>
      <w:r>
        <w:t>МЕЖВЕДОМСТВЕННОГО ЭЛЕКТРОННОГО ВЗАИМОДЕЙСТВИЯ</w:t>
      </w:r>
    </w:p>
    <w:p w:rsidR="00F20736" w:rsidRDefault="00F207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07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08.06.2011 </w:t>
            </w:r>
            <w:hyperlink r:id="rId5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6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06.11.2013 </w:t>
            </w:r>
            <w:hyperlink r:id="rId7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19.03.2014 </w:t>
            </w:r>
            <w:hyperlink r:id="rId8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09.10.2014 </w:t>
            </w:r>
            <w:hyperlink r:id="rId9" w:history="1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19.11.2014 </w:t>
            </w:r>
            <w:hyperlink r:id="rId10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24.11.2014 </w:t>
            </w:r>
            <w:hyperlink r:id="rId11" w:history="1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2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11.08.2016 </w:t>
            </w:r>
            <w:hyperlink r:id="rId13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11.07.2017 </w:t>
            </w:r>
            <w:hyperlink r:id="rId14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14.07.2017 </w:t>
            </w:r>
            <w:hyperlink r:id="rId15" w:history="1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02.10.2017 </w:t>
            </w:r>
            <w:hyperlink r:id="rId16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17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18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30.06.2018 </w:t>
            </w:r>
            <w:hyperlink r:id="rId19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20.11.2018 </w:t>
            </w:r>
            <w:hyperlink r:id="rId20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единой системе межведомственного электронного взаимодействия.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2. Установить, что Министерство цифрового развития, связи и массовых коммуникаций Российской Федерации: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является государственным заказчиком и оператором единой системы межведомственного электронного взаимодействия;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осуществляет координацию деятельности по подключению к единой системе межведомственного электронного взаимодействия.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3. Министерству связи и массовых коммуникаций Российской Федерации в 3-месячный срок: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обеспечить введение единой системы межведомственного электронного взаимодействия в эксплуатацию;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утвердить технические </w:t>
      </w:r>
      <w:hyperlink r:id="rId22" w:history="1">
        <w:r>
          <w:rPr>
            <w:color w:val="0000FF"/>
          </w:rPr>
          <w:t>требования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 и обеспечить их публикацию в федеральной государственной информационной системе "Единый портал государственных и муниципальных услуг (функций)".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4. Федеральным органам исполнительной власти в соответствии со </w:t>
      </w:r>
      <w:hyperlink r:id="rId23" w:history="1">
        <w:r>
          <w:rPr>
            <w:color w:val="0000FF"/>
          </w:rPr>
          <w:t>сроками</w:t>
        </w:r>
      </w:hyperlink>
      <w:r>
        <w:t xml:space="preserve"> реализации этапов </w:t>
      </w:r>
      <w:hyperlink r:id="rId24" w:history="1">
        <w:r>
          <w:rPr>
            <w:color w:val="0000FF"/>
          </w:rPr>
          <w:t>перехода</w:t>
        </w:r>
      </w:hyperlink>
      <w:r>
        <w:t xml:space="preserve"> на предоставление государственных услуг и исполнение государственных функций в электронном виде, установленных Правительством Российской Федерации, обеспечить подключение информационных систем, используемых при предоставлении государственных услуг и исполнении государственных функций, к единой системе межведомственного электронного взаимодействия в соответствии с </w:t>
      </w:r>
      <w:hyperlink w:anchor="P45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и органам местного самоуправления: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обеспечить создание и функционирование региональных систем межведомственного </w:t>
      </w:r>
      <w:r>
        <w:lastRenderedPageBreak/>
        <w:t xml:space="preserve">электронного взаимодействия в соответствии с </w:t>
      </w:r>
      <w:hyperlink w:anchor="P45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определить операторов региональных информационных систем межведомственного электронного взаимодействия и принять меры по заключению указанными операторами соглашений в соответствии с </w:t>
      </w:r>
      <w:hyperlink w:anchor="P127" w:history="1">
        <w:r>
          <w:rPr>
            <w:color w:val="0000FF"/>
          </w:rPr>
          <w:t>пунктом 14</w:t>
        </w:r>
      </w:hyperlink>
      <w:r>
        <w:t xml:space="preserve"> Положения, утвержденного настоящим Постановлением.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6. Установить, что днем поступления межведомственного запроса в орган или организацию считается день помещения межведомственного запроса в очередь запросов в соответствии с техническими требованиями к взаимодействию информационных систем в единой системе межведомственного электронного взаимодействия.</w:t>
      </w:r>
    </w:p>
    <w:p w:rsidR="00F20736" w:rsidRDefault="00F20736">
      <w:pPr>
        <w:pStyle w:val="ConsPlusNormal"/>
        <w:jc w:val="both"/>
      </w:pPr>
      <w:r>
        <w:t xml:space="preserve">(п. 6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jc w:val="right"/>
      </w:pPr>
      <w:r>
        <w:t>Председатель Правительства</w:t>
      </w:r>
    </w:p>
    <w:p w:rsidR="00F20736" w:rsidRDefault="00F20736">
      <w:pPr>
        <w:pStyle w:val="ConsPlusNormal"/>
        <w:jc w:val="right"/>
      </w:pPr>
      <w:r>
        <w:t>Российской Федерации</w:t>
      </w:r>
    </w:p>
    <w:p w:rsidR="00F20736" w:rsidRDefault="00F20736">
      <w:pPr>
        <w:pStyle w:val="ConsPlusNormal"/>
        <w:jc w:val="right"/>
      </w:pPr>
      <w:r>
        <w:t>В.ПУТИН</w:t>
      </w: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jc w:val="right"/>
        <w:outlineLvl w:val="0"/>
      </w:pPr>
      <w:r>
        <w:t>Утверждено</w:t>
      </w:r>
    </w:p>
    <w:p w:rsidR="00F20736" w:rsidRDefault="00F20736">
      <w:pPr>
        <w:pStyle w:val="ConsPlusNormal"/>
        <w:jc w:val="right"/>
      </w:pPr>
      <w:r>
        <w:t>Постановлением Правительства</w:t>
      </w:r>
    </w:p>
    <w:p w:rsidR="00F20736" w:rsidRDefault="00F20736">
      <w:pPr>
        <w:pStyle w:val="ConsPlusNormal"/>
        <w:jc w:val="right"/>
      </w:pPr>
      <w:r>
        <w:t>Российской Федерации</w:t>
      </w:r>
    </w:p>
    <w:p w:rsidR="00F20736" w:rsidRDefault="00F20736">
      <w:pPr>
        <w:pStyle w:val="ConsPlusNormal"/>
        <w:jc w:val="right"/>
      </w:pPr>
      <w:r>
        <w:t>от 8 сентября 2010 г. N 697</w:t>
      </w: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Title"/>
        <w:jc w:val="center"/>
      </w:pPr>
      <w:bookmarkStart w:id="0" w:name="P45"/>
      <w:bookmarkEnd w:id="0"/>
      <w:r>
        <w:t>ПОЛОЖЕНИЕ</w:t>
      </w:r>
    </w:p>
    <w:p w:rsidR="00F20736" w:rsidRDefault="00F20736">
      <w:pPr>
        <w:pStyle w:val="ConsPlusTitle"/>
        <w:jc w:val="center"/>
      </w:pPr>
      <w:r>
        <w:t>О ЕДИНОЙ СИСТЕМЕ МЕЖВЕДОМСТВЕННОГО</w:t>
      </w:r>
    </w:p>
    <w:p w:rsidR="00F20736" w:rsidRDefault="00F20736">
      <w:pPr>
        <w:pStyle w:val="ConsPlusTitle"/>
        <w:jc w:val="center"/>
      </w:pPr>
      <w:r>
        <w:t>ЭЛЕКТРОННОГО ВЗАИМОДЕЙСТВИЯ</w:t>
      </w:r>
    </w:p>
    <w:p w:rsidR="00F20736" w:rsidRDefault="00F207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07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08.06.2011 </w:t>
            </w:r>
            <w:hyperlink r:id="rId26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27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06.11.2013 </w:t>
            </w:r>
            <w:hyperlink r:id="rId28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19.03.2014 </w:t>
            </w:r>
            <w:hyperlink r:id="rId29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09.10.2014 </w:t>
            </w:r>
            <w:hyperlink r:id="rId30" w:history="1">
              <w:r>
                <w:rPr>
                  <w:color w:val="0000FF"/>
                </w:rPr>
                <w:t>N 1037</w:t>
              </w:r>
            </w:hyperlink>
            <w:r>
              <w:rPr>
                <w:color w:val="392C69"/>
              </w:rPr>
              <w:t xml:space="preserve">, от 19.11.2014 </w:t>
            </w:r>
            <w:hyperlink r:id="rId31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24.11.2014 </w:t>
            </w:r>
            <w:hyperlink r:id="rId32" w:history="1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33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11.08.2016 </w:t>
            </w:r>
            <w:hyperlink r:id="rId34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11.07.2017 </w:t>
            </w:r>
            <w:hyperlink r:id="rId35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14.07.2017 </w:t>
            </w:r>
            <w:hyperlink r:id="rId36" w:history="1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02.10.2017 </w:t>
            </w:r>
            <w:hyperlink r:id="rId37" w:history="1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38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F20736" w:rsidRDefault="00F20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39" w:history="1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30.06.2018 </w:t>
            </w:r>
            <w:hyperlink r:id="rId40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20.11.2018 </w:t>
            </w:r>
            <w:hyperlink r:id="rId41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ind w:firstLine="540"/>
        <w:jc w:val="both"/>
      </w:pPr>
      <w:r>
        <w:t>1. Настоящее Положение определяет назначение и правила формирования и функционирования единой системы межведомственного электронного взаимодействия (далее - система взаимодействия), а также основы информационного обмена, осуществляемого с ее применением между информационными системами федеральных органов исполнительной власти,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государственных и муниципальных учреждений, многофункциональных центров, иных органов и организаций (далее - органы и организации) в целях предоставления государственных и муниципальных услуг, документов (сведений), размещенных в государственных информационных системах и иных информационных системах, и исполнения государственных и муниципальных функций в электронной форме.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2. Система взаимодействия представляет собой федеральную государственную информационную систему, включающую информационные базы данных, в том числе содержащие </w:t>
      </w:r>
      <w:r>
        <w:lastRenderedPageBreak/>
        <w:t>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о программных и технических средствах, обеспечивающих единый документированный способ взаимодействия информационных систем органов и организаций посредством технологии очередей электронных сообщений, обеспечивающей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 (далее - единый электронный сервис), и сведения об истории движения в системе взаимодействия электронных сообщений, а также программные и технические средства, обеспечивающие взаимодействие.</w:t>
      </w:r>
    </w:p>
    <w:p w:rsidR="00F20736" w:rsidRDefault="00F20736">
      <w:pPr>
        <w:pStyle w:val="ConsPlusNormal"/>
        <w:jc w:val="both"/>
      </w:pPr>
      <w:r>
        <w:t xml:space="preserve">(в ред. Постановлений Правительства РФ от 19.11.2014 </w:t>
      </w:r>
      <w:hyperlink r:id="rId43" w:history="1">
        <w:r>
          <w:rPr>
            <w:color w:val="0000FF"/>
          </w:rPr>
          <w:t>N 1222</w:t>
        </w:r>
      </w:hyperlink>
      <w:r>
        <w:t xml:space="preserve">, от 14.07.2017 </w:t>
      </w:r>
      <w:hyperlink r:id="rId44" w:history="1">
        <w:r>
          <w:rPr>
            <w:color w:val="0000FF"/>
          </w:rPr>
          <w:t>N 839</w:t>
        </w:r>
      </w:hyperlink>
      <w:r>
        <w:t>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3. Целью создания системы взаимодействия является технологическое обеспечение информационного взаимодействия: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а) при предоставлении государственных и муниципальных услуг и исполнении государственных и муниципальных функций в электронной форме;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б) в иных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F20736" w:rsidRDefault="00F20736">
      <w:pPr>
        <w:pStyle w:val="ConsPlusNormal"/>
        <w:jc w:val="both"/>
      </w:pPr>
      <w:r>
        <w:t xml:space="preserve">(п. 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F20736" w:rsidRDefault="00F20736">
      <w:pPr>
        <w:pStyle w:val="ConsPlusNormal"/>
        <w:spacing w:before="220"/>
        <w:ind w:firstLine="540"/>
        <w:jc w:val="both"/>
      </w:pPr>
      <w:bookmarkStart w:id="1" w:name="P64"/>
      <w:bookmarkEnd w:id="1"/>
      <w:r>
        <w:t>4. Система взаимодействия предназначена для решения следующих задач: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обеспечение исполнения государственных и муниципальных функций в электронной форме;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обеспечение предоставления в электронной форме государственных и муниципальных услуг, а также документов (сведений), размещенных в государственных информационных системах и иных информационных системах,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F20736" w:rsidRDefault="00F20736">
      <w:pPr>
        <w:pStyle w:val="ConsPlusNormal"/>
        <w:jc w:val="both"/>
      </w:pPr>
      <w:r>
        <w:t xml:space="preserve">(в ред. Постановлений Правительства РФ от 11.07.2017 </w:t>
      </w:r>
      <w:hyperlink r:id="rId46" w:history="1">
        <w:r>
          <w:rPr>
            <w:color w:val="0000FF"/>
          </w:rPr>
          <w:t>N 820</w:t>
        </w:r>
      </w:hyperlink>
      <w:r>
        <w:t xml:space="preserve">, от 02.10.2017 </w:t>
      </w:r>
      <w:hyperlink r:id="rId47" w:history="1">
        <w:r>
          <w:rPr>
            <w:color w:val="0000FF"/>
          </w:rPr>
          <w:t>N 1202</w:t>
        </w:r>
      </w:hyperlink>
      <w:r>
        <w:t>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обеспечение информационного взаимодействия в электронной форме при предоставлении государственных и муниципальных услуг и исполнении государственных и муниципальных функций;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обеспечение информационного взаимодействия в электронной форме между государственными органами, банками и иными организациями, а также оператором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в целях обеспечения идентификации гражданина Российской Федерации с применением информационных технологий без его личного присутствия в соответствии со </w:t>
      </w:r>
      <w:hyperlink r:id="rId48" w:history="1">
        <w:r>
          <w:rPr>
            <w:color w:val="0000FF"/>
          </w:rPr>
          <w:t>статьей 14.1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:rsidR="00F20736" w:rsidRDefault="00F2073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772)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5. Технологическое обеспечение информационного взаимодействия органов и организаций с применением системы взаимодействия достигается путем использования сервис-ориентированной архитектуры, представляющей собой совокупность единого электронного сервиса системы взаимодействия и электронных сервисов, построенных по общепринятым стандартам, а также путем использования единых технологических решений и стандартов, единых классификаторов и описаний структур данных.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lastRenderedPageBreak/>
        <w:t xml:space="preserve">При решении задач, установленных </w:t>
      </w:r>
      <w:hyperlink w:anchor="P64" w:history="1">
        <w:r>
          <w:rPr>
            <w:color w:val="0000FF"/>
          </w:rPr>
          <w:t>пунктом 4</w:t>
        </w:r>
      </w:hyperlink>
      <w:r>
        <w:t xml:space="preserve"> настоящего Положения, используется в том числе сеть передачи данных органов власти, указанная в </w:t>
      </w:r>
      <w:hyperlink r:id="rId51" w:history="1">
        <w:r>
          <w:rPr>
            <w:color w:val="0000FF"/>
          </w:rPr>
          <w:t>абзаце третьем подпункта "в" пункта 2</w:t>
        </w:r>
      </w:hyperlink>
      <w:r>
        <w:t xml:space="preserve">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утвержденного 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6. Основными функциями системы взаимодействия являются: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а) обеспечение передачи запросов, иных документов и сведений, необходимых для получения государственных и муниципальных услуг и поданных заявителями через единый портал, в подключенные к системе взаимодействия информационные системы органов и организаций, обязанных предоставить испрашиваемые государственные (муниципальные) услуги;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б) обеспечение обмена электронными сообщениями между органами и организациями, информационные системы которых подключены к системе взаимодействия, при предоставлении государственных и муниципальных услуг и исполнении государственных и муниципальных функций;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в) обеспечение передачи на единый портал запросов, иных документов и сведений, обработанных в информационных системах органов и организаций, а также информации о ходе выполнения запросов о предоставлении государственных или муниципальных услуг и результатах их предоставления;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г) - д) утратили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14.07.2017 N 839;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е) обеспечение учета количества электронных сообщений, передаваемых в системе взаимодействия органами и организациями в рамках процесса предоставления государственной или муниципальной </w:t>
      </w:r>
      <w:proofErr w:type="gramStart"/>
      <w:r>
        <w:t>услуги</w:t>
      </w:r>
      <w:proofErr w:type="gramEnd"/>
      <w:r>
        <w:t xml:space="preserve"> или исполнения государственной или муниципальной функции;</w:t>
      </w:r>
    </w:p>
    <w:p w:rsidR="00F20736" w:rsidRDefault="00F20736">
      <w:pPr>
        <w:pStyle w:val="ConsPlusNormal"/>
        <w:jc w:val="both"/>
      </w:pPr>
      <w:r>
        <w:t xml:space="preserve">(пп. "е"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ж) обеспечение предоставления в электронной форме документов (сведений), размещенных в государственных информационных системах и иных информационных системах.</w:t>
      </w:r>
    </w:p>
    <w:p w:rsidR="00F20736" w:rsidRDefault="00F20736">
      <w:pPr>
        <w:pStyle w:val="ConsPlusNormal"/>
        <w:jc w:val="both"/>
      </w:pPr>
      <w:r>
        <w:t xml:space="preserve">(пп. "ж"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02.10.2017 N 1202)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7. В целях исполнения своих функций система взаимодействия обеспечивает: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а) доступ к единому электронному сервису системы взаимодействия и электронным сервисам информационных систем, подключенных к системе взаимодействия;</w:t>
      </w:r>
    </w:p>
    <w:p w:rsidR="00F20736" w:rsidRDefault="00F20736">
      <w:pPr>
        <w:pStyle w:val="ConsPlusNormal"/>
        <w:jc w:val="both"/>
      </w:pPr>
      <w:r>
        <w:t xml:space="preserve">(пп. "а"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б) получение, обработку и доставку электронных сообщений в рамках информационного взаимодействия органов и организаций с обеспечением фиксации времени передачи, целостности и подлинности электронных сообщений, указания их авторства и возможности предоставления сведений, позволяющих проследить историю движения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в) возможность использования централизованных баз данных и классификаторов информационными системами, подключенными к системе взаимодействия;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г) защиту передаваемой информации от несанкционированного доступа, ее искажения или </w:t>
      </w:r>
      <w:r>
        <w:lastRenderedPageBreak/>
        <w:t>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д) хранение информации, содержащейся в реестре электронных сервисов информационных систем органов и организаций, подключенных к системе взаимодействия (далее - реестр электронных сервисов);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839)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е) хранение информации, содержащейся в реестре сведений, необходимых для предоставления государственных и муниципальных услуг и выполнения государственных и муниципальных функций и предоставляемых информационными системами органов и организаций, подключенными к системе взаимодействия (далее - реестр сведений);</w:t>
      </w:r>
    </w:p>
    <w:p w:rsidR="00F20736" w:rsidRDefault="00F20736">
      <w:pPr>
        <w:pStyle w:val="ConsPlusNormal"/>
        <w:jc w:val="both"/>
      </w:pPr>
      <w:r>
        <w:t xml:space="preserve">(пп. "е"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F20736" w:rsidRDefault="00F20736">
      <w:pPr>
        <w:pStyle w:val="ConsPlusNormal"/>
        <w:spacing w:before="220"/>
        <w:ind w:firstLine="540"/>
        <w:jc w:val="both"/>
      </w:pPr>
      <w:bookmarkStart w:id="2" w:name="P94"/>
      <w:bookmarkEnd w:id="2"/>
      <w:r>
        <w:t xml:space="preserve">ж) присвоение и использование уникальных кодов электронных сообщений, передаваемых в системе взаимодействия при осуществлении межведомственного электронного взаимодействия в рамках процесса предоставления государственной или муниципальной </w:t>
      </w:r>
      <w:proofErr w:type="gramStart"/>
      <w:r>
        <w:t>услуги</w:t>
      </w:r>
      <w:proofErr w:type="gramEnd"/>
      <w:r>
        <w:t xml:space="preserve"> или исполнения государственной или муниципальной функции, в соответствии с техническими требованиями.</w:t>
      </w:r>
    </w:p>
    <w:p w:rsidR="00F20736" w:rsidRDefault="00F20736">
      <w:pPr>
        <w:pStyle w:val="ConsPlusNormal"/>
        <w:jc w:val="both"/>
      </w:pPr>
      <w:r>
        <w:t xml:space="preserve">(пп. "ж"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8. Электронные сообщения, содержащие сведения, составляющие государственную тайну, не подлежат обработке в системе взаимодействия.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9. Оператор системы взаимодействия осуществляет: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а) обеспечение функционирования системы взаимодействия в соответствии с законодательством Российской Федерации в области информации, информационных технологий и защиты информации;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б) подключение информационных систем к системе взаимодействия;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в) формирование и ведение реестра электронных сервисов и реестра сведений.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10. Подключению к системе взаимодействия подлежат: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а) федеральные государственные информационные системы,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б)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в) отдельные информационные системы иных органов и организаций, участвующих в предоставлении государственных и муниципальных услуг и исполнении государственных и муниципальных функций на основе договоренности указанных органов или организаций и оператора системы взаимодействия;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г) информационные системы государственных корпораций,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деятельности, с использованием которых исполняются указанные функции и предоставляются такие услуги.</w:t>
      </w:r>
    </w:p>
    <w:p w:rsidR="00F20736" w:rsidRDefault="00F20736">
      <w:pPr>
        <w:pStyle w:val="ConsPlusNormal"/>
        <w:jc w:val="both"/>
      </w:pPr>
      <w:r>
        <w:t xml:space="preserve">(пп. "г"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lastRenderedPageBreak/>
        <w:t>11. В целях осуществления информационного взаимодействия с использованием системы взаимодействия при предоставлении государственных и муниципальных услуг и исполнении государственных и муниципальных функций органы и организации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Министерством цифрового развития, связи и массовых коммуникаций Российской Федерации:</w:t>
      </w:r>
    </w:p>
    <w:p w:rsidR="00F20736" w:rsidRDefault="00F20736">
      <w:pPr>
        <w:pStyle w:val="ConsPlusNormal"/>
        <w:jc w:val="both"/>
      </w:pPr>
      <w:r>
        <w:t xml:space="preserve">(в ред. Постановлений Правительства РФ от 19.03.2014 </w:t>
      </w:r>
      <w:hyperlink r:id="rId62" w:history="1">
        <w:r>
          <w:rPr>
            <w:color w:val="0000FF"/>
          </w:rPr>
          <w:t>N 208</w:t>
        </w:r>
      </w:hyperlink>
      <w:r>
        <w:t xml:space="preserve">, от 14.07.2017 </w:t>
      </w:r>
      <w:hyperlink r:id="rId63" w:history="1">
        <w:r>
          <w:rPr>
            <w:color w:val="0000FF"/>
          </w:rPr>
          <w:t>N 839</w:t>
        </w:r>
      </w:hyperlink>
      <w:r>
        <w:t xml:space="preserve">, от 20.11.2018 </w:t>
      </w:r>
      <w:hyperlink r:id="rId64" w:history="1">
        <w:r>
          <w:rPr>
            <w:color w:val="0000FF"/>
          </w:rPr>
          <w:t>N 1391</w:t>
        </w:r>
      </w:hyperlink>
      <w:r>
        <w:t>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а) разрабатывают электронные сервисы и поддерживают работоспособность этих сервисов;</w:t>
      </w:r>
    </w:p>
    <w:p w:rsidR="00F20736" w:rsidRDefault="00F20736">
      <w:pPr>
        <w:pStyle w:val="ConsPlusNormal"/>
        <w:jc w:val="both"/>
      </w:pPr>
      <w:r>
        <w:t xml:space="preserve">(пп. "а"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б) поддерживают работоспособность программных и технических средств информационных систем, подключенных к системе взаимодействия;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в) осуществляют прием, обработку и передачу электронных сообщений с использованием системы взаимодействия;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г) обеспечивают достоверность информации, содержащейся в электронных сообщениях, передаваемых с использованием системы взаимодействия;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д) обеспечивают в соответствии с порядком функционирования и подключения к федеральной государственной информационной системе "Федеральный ситуационный центр электронного правительства" устранение неисправностей, выявленных в ходе мониторинга системы взаимодействия, а также соблюдение процедур, предусмотренных техническими требованиями и соглашениями, заключенными в соответствии с </w:t>
      </w:r>
      <w:hyperlink w:anchor="P127" w:history="1">
        <w:r>
          <w:rPr>
            <w:color w:val="0000FF"/>
          </w:rPr>
          <w:t>пунктом 14</w:t>
        </w:r>
      </w:hyperlink>
      <w:r>
        <w:t xml:space="preserve"> настоящего Положения;</w:t>
      </w:r>
    </w:p>
    <w:p w:rsidR="00F20736" w:rsidRDefault="00F20736">
      <w:pPr>
        <w:pStyle w:val="ConsPlusNormal"/>
        <w:jc w:val="both"/>
      </w:pPr>
      <w:r>
        <w:t xml:space="preserve">(пп. "д"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26.10.2017 N 1298)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е) размещают и актуализируют в федеральной государственной информационной системе "Единая система нормативной справочной информации" информацию технического характера, используемую в межведомственном электронном взаимодействии для обеспечения единообразного представления объектов информационного обмена, сведения о которых содержатся в государственных и муниципальных информационных ресурсах и используются в деятельности органов государственной власти и органов местного самоуправления при исполнении государственных и муниципальных функций и предоставлении государственных и муниципальных услуг в электронном виде, в соответствии с </w:t>
      </w:r>
      <w:hyperlink r:id="rId67" w:history="1">
        <w:r>
          <w:rPr>
            <w:color w:val="0000FF"/>
          </w:rPr>
          <w:t>Положением</w:t>
        </w:r>
      </w:hyperlink>
      <w:r>
        <w:t xml:space="preserve"> о единой системе нормативной справочной информации и с учетом </w:t>
      </w:r>
      <w:hyperlink r:id="rId68" w:history="1">
        <w:r>
          <w:rPr>
            <w:color w:val="0000FF"/>
          </w:rPr>
          <w:t>перечня</w:t>
        </w:r>
      </w:hyperlink>
      <w:r>
        <w:t xml:space="preserve"> нормативной справочной информации, подлежащей размещению в указанной системе, которые утверждаются Министерством цифрового развития, связи и массовых коммуникаций Российской Федерации;</w:t>
      </w:r>
    </w:p>
    <w:p w:rsidR="00F20736" w:rsidRDefault="00F20736">
      <w:pPr>
        <w:pStyle w:val="ConsPlusNormal"/>
        <w:jc w:val="both"/>
      </w:pPr>
      <w:r>
        <w:t xml:space="preserve">(пп. "е"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09.10.2014 N 1037,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ж) разрабатывают форматы сведений, необходимых для предоставления государственных и муниципальных услуг и выполнения государственных и муниципальных функций, в соответствии с техническими требованиями;</w:t>
      </w:r>
    </w:p>
    <w:p w:rsidR="00F20736" w:rsidRDefault="00F20736">
      <w:pPr>
        <w:pStyle w:val="ConsPlusNormal"/>
        <w:jc w:val="both"/>
      </w:pPr>
      <w:r>
        <w:t xml:space="preserve">(пп. "ж"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19.11.2014 N 1222)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з) обеспечивают получение и использование уникальных кодов, предусмотренных </w:t>
      </w:r>
      <w:hyperlink w:anchor="P94" w:history="1">
        <w:r>
          <w:rPr>
            <w:color w:val="0000FF"/>
          </w:rPr>
          <w:t>подпунктом "ж" пункта 7</w:t>
        </w:r>
      </w:hyperlink>
      <w:r>
        <w:t xml:space="preserve"> настоящего Положения.</w:t>
      </w:r>
    </w:p>
    <w:p w:rsidR="00F20736" w:rsidRDefault="00F20736">
      <w:pPr>
        <w:pStyle w:val="ConsPlusNormal"/>
        <w:jc w:val="both"/>
      </w:pPr>
      <w:r>
        <w:t xml:space="preserve">(пп. "з"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11.08.2016 N 785)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 xml:space="preserve">12. Использование системы взаимодействия органами и организациями, информационные системы которых подключены к системе взаимодействия, осуществляется на безвозмездной основе, если иное не определено в соответствии с федеральными законами или правовыми актами </w:t>
      </w:r>
      <w:r>
        <w:lastRenderedPageBreak/>
        <w:t>Президента Российской Федерации, Правительства Российской Федерации.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F20736" w:rsidRDefault="00F20736">
      <w:pPr>
        <w:pStyle w:val="ConsPlusNormal"/>
        <w:spacing w:before="220"/>
        <w:ind w:firstLine="540"/>
        <w:jc w:val="both"/>
      </w:pPr>
      <w:r>
        <w:t>13. Доступ органов и организаций к единому электронному сервису системы взаимодействия и электронным сервисам для осуществления информационного взаимодействия через систему взаимодействия предоставляется для получения информации, содержание и объем которой необходимы в целях реализации полномочий, возложенных на эти органы и организации нормативными правовыми актами.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19.11.2014 N 1222)</w:t>
      </w:r>
    </w:p>
    <w:p w:rsidR="00F20736" w:rsidRDefault="00F20736">
      <w:pPr>
        <w:pStyle w:val="ConsPlusNormal"/>
        <w:spacing w:before="220"/>
        <w:ind w:firstLine="540"/>
        <w:jc w:val="both"/>
      </w:pPr>
      <w:bookmarkStart w:id="3" w:name="P127"/>
      <w:bookmarkEnd w:id="3"/>
      <w:r>
        <w:t xml:space="preserve">14. Особенности использования системы взаимодействия и подключения к ней информационных систем отдельных органов и организаций определяются в рамках соглашений между Министерством цифрового развития, связи и массовых коммуникаций Российской Федерации и </w:t>
      </w:r>
      <w:proofErr w:type="gramStart"/>
      <w:r>
        <w:t>органами</w:t>
      </w:r>
      <w:proofErr w:type="gramEnd"/>
      <w:r>
        <w:t xml:space="preserve"> и организациями, являющимися операторами указанных информационных систем.</w:t>
      </w:r>
    </w:p>
    <w:p w:rsidR="00F20736" w:rsidRDefault="00F2073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ind w:firstLine="540"/>
        <w:jc w:val="both"/>
      </w:pPr>
    </w:p>
    <w:p w:rsidR="00F20736" w:rsidRDefault="00F207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4" w:name="_GoBack"/>
      <w:bookmarkEnd w:id="4"/>
    </w:p>
    <w:sectPr w:rsidR="0075100F" w:rsidSect="0028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36"/>
    <w:rsid w:val="00364519"/>
    <w:rsid w:val="003957CB"/>
    <w:rsid w:val="0075100F"/>
    <w:rsid w:val="00F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F82A-AF08-4317-9DCE-BA3E1621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07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2307D15FAB9C3B1DD1D4724D6AB62ECE4A90E236B5497C8D248C98639995A39A334CEE1CE535761E45A7821AFA2BB44294ED3F1928B7B3gFN5M" TargetMode="External"/><Relationship Id="rId18" Type="http://schemas.openxmlformats.org/officeDocument/2006/relationships/hyperlink" Target="consultantplus://offline/ref=4E2307D15FAB9C3B1DD1D4724D6AB62ECE4292E732B2497C8D248C98639995A39A334CEE1CE535761245A7821AFA2BB44294ED3F1928B7B3gFN5M" TargetMode="External"/><Relationship Id="rId26" Type="http://schemas.openxmlformats.org/officeDocument/2006/relationships/hyperlink" Target="consultantplus://offline/ref=4E2307D15FAB9C3B1DD1D4724D6AB62ECF4A94E63CB0497C8D248C98639995A39A334CEE1CE535771E45A7821AFA2BB44294ED3F1928B7B3gFN5M" TargetMode="External"/><Relationship Id="rId39" Type="http://schemas.openxmlformats.org/officeDocument/2006/relationships/hyperlink" Target="consultantplus://offline/ref=4E2307D15FAB9C3B1DD1D4724D6AB62ECE4292E732B2497C8D248C98639995A39A334CEE1CE535761245A7821AFA2BB44294ED3F1928B7B3gFN5M" TargetMode="External"/><Relationship Id="rId21" Type="http://schemas.openxmlformats.org/officeDocument/2006/relationships/hyperlink" Target="consultantplus://offline/ref=4E2307D15FAB9C3B1DD1D4724D6AB62ECF4895E630B5497C8D248C98639995A39A334CEE1CE535721C45A7821AFA2BB44294ED3F1928B7B3gFN5M" TargetMode="External"/><Relationship Id="rId34" Type="http://schemas.openxmlformats.org/officeDocument/2006/relationships/hyperlink" Target="consultantplus://offline/ref=4E2307D15FAB9C3B1DD1D4724D6AB62ECE4A90E236B5497C8D248C98639995A39A334CEE1CE535771945A7821AFA2BB44294ED3F1928B7B3gFN5M" TargetMode="External"/><Relationship Id="rId42" Type="http://schemas.openxmlformats.org/officeDocument/2006/relationships/hyperlink" Target="consultantplus://offline/ref=4E2307D15FAB9C3B1DD1D4724D6AB62ECE4D9AE435B4497C8D248C98639995A39A334CEE1CE535771A45A7821AFA2BB44294ED3F1928B7B3gFN5M" TargetMode="External"/><Relationship Id="rId47" Type="http://schemas.openxmlformats.org/officeDocument/2006/relationships/hyperlink" Target="consultantplus://offline/ref=4E2307D15FAB9C3B1DD1D4724D6AB62ECE4D9AE435B4497C8D248C98639995A39A334CEE1CE535771945A7821AFA2BB44294ED3F1928B7B3gFN5M" TargetMode="External"/><Relationship Id="rId50" Type="http://schemas.openxmlformats.org/officeDocument/2006/relationships/hyperlink" Target="consultantplus://offline/ref=4E2307D15FAB9C3B1DD1D4724D6AB62ECF4B92E633B7497C8D248C98639995A39A334CEE1CE535741B45A7821AFA2BB44294ED3F1928B7B3gFN5M" TargetMode="External"/><Relationship Id="rId55" Type="http://schemas.openxmlformats.org/officeDocument/2006/relationships/hyperlink" Target="consultantplus://offline/ref=4E2307D15FAB9C3B1DD1D4724D6AB62ECE4D9AE435B4497C8D248C98639995A39A334CEE1CE535771845A7821AFA2BB44294ED3F1928B7B3gFN5M" TargetMode="External"/><Relationship Id="rId63" Type="http://schemas.openxmlformats.org/officeDocument/2006/relationships/hyperlink" Target="consultantplus://offline/ref=4E2307D15FAB9C3B1DD1D4724D6AB62ECF4B92E935B0497C8D248C98639995A39A334CEE1CE535721B45A7821AFA2BB44294ED3F1928B7B3gFN5M" TargetMode="External"/><Relationship Id="rId68" Type="http://schemas.openxmlformats.org/officeDocument/2006/relationships/hyperlink" Target="consultantplus://offline/ref=4E2307D15FAB9C3B1DD1D4724D6AB62ECE4A96E231B2497C8D248C98639995A39A334CEE1CE535731F45A7821AFA2BB44294ED3F1928B7B3gFN5M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4E2307D15FAB9C3B1DD1D4724D6AB62ECD4F97E031B4497C8D248C98639995A39A334CEE1CE535761245A7821AFA2BB44294ED3F1928B7B3gFN5M" TargetMode="External"/><Relationship Id="rId71" Type="http://schemas.openxmlformats.org/officeDocument/2006/relationships/hyperlink" Target="consultantplus://offline/ref=4E2307D15FAB9C3B1DD1D4724D6AB62ECF4B92E633B7497C8D248C98639995A39A334CEE1CE535751B45A7821AFA2BB44294ED3F1928B7B3gFN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2307D15FAB9C3B1DD1D4724D6AB62ECE4D9AE435B4497C8D248C98639995A39A334CEE1CE535771B45A7821AFA2BB44294ED3F1928B7B3gFN5M" TargetMode="External"/><Relationship Id="rId29" Type="http://schemas.openxmlformats.org/officeDocument/2006/relationships/hyperlink" Target="consultantplus://offline/ref=4E2307D15FAB9C3B1DD1D4724D6AB62ECD4C93E43CB2497C8D248C98639995A39A334CEE1CE535761E45A7821AFA2BB44294ED3F1928B7B3gFN5M" TargetMode="External"/><Relationship Id="rId11" Type="http://schemas.openxmlformats.org/officeDocument/2006/relationships/hyperlink" Target="consultantplus://offline/ref=4E2307D15FAB9C3B1DD1D4724D6AB62ECF4A94E936B6497C8D248C98639995A39A334CEE1CE535771245A7821AFA2BB44294ED3F1928B7B3gFN5M" TargetMode="External"/><Relationship Id="rId24" Type="http://schemas.openxmlformats.org/officeDocument/2006/relationships/hyperlink" Target="consultantplus://offline/ref=4E2307D15FAB9C3B1DD1D4724D6AB62ECF4B94E430BC497C8D248C98639995A39A334CEE1CE535741E45A7821AFA2BB44294ED3F1928B7B3gFN5M" TargetMode="External"/><Relationship Id="rId32" Type="http://schemas.openxmlformats.org/officeDocument/2006/relationships/hyperlink" Target="consultantplus://offline/ref=4E2307D15FAB9C3B1DD1D4724D6AB62ECF4A94E936B6497C8D248C98639995A39A334CEE1CE535771245A7821AFA2BB44294ED3F1928B7B3gFN5M" TargetMode="External"/><Relationship Id="rId37" Type="http://schemas.openxmlformats.org/officeDocument/2006/relationships/hyperlink" Target="consultantplus://offline/ref=4E2307D15FAB9C3B1DD1D4724D6AB62ECE4D9AE435B4497C8D248C98639995A39A334CEE1CE535771B45A7821AFA2BB44294ED3F1928B7B3gFN5M" TargetMode="External"/><Relationship Id="rId40" Type="http://schemas.openxmlformats.org/officeDocument/2006/relationships/hyperlink" Target="consultantplus://offline/ref=4E2307D15FAB9C3B1DD1D4724D6AB62ECF4990E435BD497C8D248C98639995A39A334CEE1CE535741B45A7821AFA2BB44294ED3F1928B7B3gFN5M" TargetMode="External"/><Relationship Id="rId45" Type="http://schemas.openxmlformats.org/officeDocument/2006/relationships/hyperlink" Target="consultantplus://offline/ref=4E2307D15FAB9C3B1DD1D4724D6AB62ECF4B92E937B0497C8D248C98639995A39A334CEE1CE535721D45A7821AFA2BB44294ED3F1928B7B3gFN5M" TargetMode="External"/><Relationship Id="rId53" Type="http://schemas.openxmlformats.org/officeDocument/2006/relationships/hyperlink" Target="consultantplus://offline/ref=4E2307D15FAB9C3B1DD1D4724D6AB62ECF4B92E935B0497C8D248C98639995A39A334CEE1CE535751345A7821AFA2BB44294ED3F1928B7B3gFN5M" TargetMode="External"/><Relationship Id="rId58" Type="http://schemas.openxmlformats.org/officeDocument/2006/relationships/hyperlink" Target="consultantplus://offline/ref=4E2307D15FAB9C3B1DD1D4724D6AB62ECF4B92E633B7497C8D248C98639995A39A334CEE1CE535741F45A7821AFA2BB44294ED3F1928B7B3gFN5M" TargetMode="External"/><Relationship Id="rId66" Type="http://schemas.openxmlformats.org/officeDocument/2006/relationships/hyperlink" Target="consultantplus://offline/ref=4E2307D15FAB9C3B1DD1D4724D6AB62ECE4292E732B2497C8D248C98639995A39A334CEE1CE535761245A7821AFA2BB44294ED3F1928B7B3gFN5M" TargetMode="External"/><Relationship Id="rId74" Type="http://schemas.openxmlformats.org/officeDocument/2006/relationships/hyperlink" Target="consultantplus://offline/ref=4E2307D15FAB9C3B1DD1D4724D6AB62ECF4B92E633B7497C8D248C98639995A39A334CEE1CE535751945A7821AFA2BB44294ED3F1928B7B3gFN5M" TargetMode="External"/><Relationship Id="rId5" Type="http://schemas.openxmlformats.org/officeDocument/2006/relationships/hyperlink" Target="consultantplus://offline/ref=4E2307D15FAB9C3B1DD1D4724D6AB62ECF4A94E63CB0497C8D248C98639995A39A334CEE1CE535771E45A7821AFA2BB44294ED3F1928B7B3gFN5M" TargetMode="External"/><Relationship Id="rId15" Type="http://schemas.openxmlformats.org/officeDocument/2006/relationships/hyperlink" Target="consultantplus://offline/ref=4E2307D15FAB9C3B1DD1D4724D6AB62ECF4B92E935B0497C8D248C98639995A39A334CEE1CE535771A45A7821AFA2BB44294ED3F1928B7B3gFN5M" TargetMode="External"/><Relationship Id="rId23" Type="http://schemas.openxmlformats.org/officeDocument/2006/relationships/hyperlink" Target="consultantplus://offline/ref=4E2307D15FAB9C3B1DD1D4724D6AB62ECF4B94E430BC497C8D248C98639995A39A334CEE1CE535761D45A7821AFA2BB44294ED3F1928B7B3gFN5M" TargetMode="External"/><Relationship Id="rId28" Type="http://schemas.openxmlformats.org/officeDocument/2006/relationships/hyperlink" Target="consultantplus://offline/ref=4E2307D15FAB9C3B1DD1D4724D6AB62ECD4F97E031B4497C8D248C98639995A39A334CEE1CE535761245A7821AFA2BB44294ED3F1928B7B3gFN5M" TargetMode="External"/><Relationship Id="rId36" Type="http://schemas.openxmlformats.org/officeDocument/2006/relationships/hyperlink" Target="consultantplus://offline/ref=4E2307D15FAB9C3B1DD1D4724D6AB62ECF4B92E935B0497C8D248C98639995A39A334CEE1CE535771A45A7821AFA2BB44294ED3F1928B7B3gFN5M" TargetMode="External"/><Relationship Id="rId49" Type="http://schemas.openxmlformats.org/officeDocument/2006/relationships/hyperlink" Target="consultantplus://offline/ref=4E2307D15FAB9C3B1DD1D4724D6AB62ECF4990E435BD497C8D248C98639995A39A334CEE1CE535741B45A7821AFA2BB44294ED3F1928B7B3gFN5M" TargetMode="External"/><Relationship Id="rId57" Type="http://schemas.openxmlformats.org/officeDocument/2006/relationships/hyperlink" Target="consultantplus://offline/ref=4E2307D15FAB9C3B1DD1D4724D6AB62ECF4B92E935B0497C8D248C98639995A39A334CEE1CE535751245A7821AFA2BB44294ED3F1928B7B3gFN5M" TargetMode="External"/><Relationship Id="rId61" Type="http://schemas.openxmlformats.org/officeDocument/2006/relationships/hyperlink" Target="consultantplus://offline/ref=4E2307D15FAB9C3B1DD1D4724D6AB62ECF4A93E235B1497C8D248C98639995A39A334CEE1CE535761245A7821AFA2BB44294ED3F1928B7B3gFN5M" TargetMode="External"/><Relationship Id="rId10" Type="http://schemas.openxmlformats.org/officeDocument/2006/relationships/hyperlink" Target="consultantplus://offline/ref=4E2307D15FAB9C3B1DD1D4724D6AB62ECF4B92E633B7497C8D248C98639995A39A334CEE1CE535771B45A7821AFA2BB44294ED3F1928B7B3gFN5M" TargetMode="External"/><Relationship Id="rId19" Type="http://schemas.openxmlformats.org/officeDocument/2006/relationships/hyperlink" Target="consultantplus://offline/ref=4E2307D15FAB9C3B1DD1D4724D6AB62ECF4990E435BD497C8D248C98639995A39A334CEE1CE535741B45A7821AFA2BB44294ED3F1928B7B3gFN5M" TargetMode="External"/><Relationship Id="rId31" Type="http://schemas.openxmlformats.org/officeDocument/2006/relationships/hyperlink" Target="consultantplus://offline/ref=4E2307D15FAB9C3B1DD1D4724D6AB62ECF4B92E633B7497C8D248C98639995A39A334CEE1CE535771B45A7821AFA2BB44294ED3F1928B7B3gFN5M" TargetMode="External"/><Relationship Id="rId44" Type="http://schemas.openxmlformats.org/officeDocument/2006/relationships/hyperlink" Target="consultantplus://offline/ref=4E2307D15FAB9C3B1DD1D4724D6AB62ECF4B92E935B0497C8D248C98639995A39A334CEE1CE535751C45A7821AFA2BB44294ED3F1928B7B3gFN5M" TargetMode="External"/><Relationship Id="rId52" Type="http://schemas.openxmlformats.org/officeDocument/2006/relationships/hyperlink" Target="consultantplus://offline/ref=4E2307D15FAB9C3B1DD1D4724D6AB62ECF4A94E936B6497C8D248C98639995A39A334CEE1CE535771245A7821AFA2BB44294ED3F1928B7B3gFN5M" TargetMode="External"/><Relationship Id="rId60" Type="http://schemas.openxmlformats.org/officeDocument/2006/relationships/hyperlink" Target="consultantplus://offline/ref=4E2307D15FAB9C3B1DD1D4724D6AB62ECF4B92E633B7497C8D248C98639995A39A334CEE1CE535741D45A7821AFA2BB44294ED3F1928B7B3gFN5M" TargetMode="External"/><Relationship Id="rId65" Type="http://schemas.openxmlformats.org/officeDocument/2006/relationships/hyperlink" Target="consultantplus://offline/ref=4E2307D15FAB9C3B1DD1D4724D6AB62ECF4B92E633B7497C8D248C98639995A39A334CEE1CE535741345A7821AFA2BB44294ED3F1928B7B3gFN5M" TargetMode="External"/><Relationship Id="rId73" Type="http://schemas.openxmlformats.org/officeDocument/2006/relationships/hyperlink" Target="consultantplus://offline/ref=4E2307D15FAB9C3B1DD1D4724D6AB62ECE4D9AE435B4497C8D248C98639995A39A334CEE1CE535771E45A7821AFA2BB44294ED3F1928B7B3gFN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2307D15FAB9C3B1DD1D4724D6AB62ECD4C9AE634B5497C8D248C98639995A39A334CEE1CE535761E45A7821AFA2BB44294ED3F1928B7B3gFN5M" TargetMode="External"/><Relationship Id="rId14" Type="http://schemas.openxmlformats.org/officeDocument/2006/relationships/hyperlink" Target="consultantplus://offline/ref=4E2307D15FAB9C3B1DD1D4724D6AB62ECE4B9AE831B3497C8D248C98639995A39A334CEE1CE535771A45A7821AFA2BB44294ED3F1928B7B3gFN5M" TargetMode="External"/><Relationship Id="rId22" Type="http://schemas.openxmlformats.org/officeDocument/2006/relationships/hyperlink" Target="consultantplus://offline/ref=4E2307D15FAB9C3B1DD1D4724D6AB62ECE4B94E63CBC497C8D248C98639995A39A334CEE1CE535771A45A7821AFA2BB44294ED3F1928B7B3gFN5M" TargetMode="External"/><Relationship Id="rId27" Type="http://schemas.openxmlformats.org/officeDocument/2006/relationships/hyperlink" Target="consultantplus://offline/ref=4E2307D15FAB9C3B1DD1D4724D6AB62ECF4B92E937B0497C8D248C98639995A39A334CEE1CE535721D45A7821AFA2BB44294ED3F1928B7B3gFN5M" TargetMode="External"/><Relationship Id="rId30" Type="http://schemas.openxmlformats.org/officeDocument/2006/relationships/hyperlink" Target="consultantplus://offline/ref=4E2307D15FAB9C3B1DD1D4724D6AB62ECD4C9AE634B5497C8D248C98639995A39A334CEE1CE535761E45A7821AFA2BB44294ED3F1928B7B3gFN5M" TargetMode="External"/><Relationship Id="rId35" Type="http://schemas.openxmlformats.org/officeDocument/2006/relationships/hyperlink" Target="consultantplus://offline/ref=4E2307D15FAB9C3B1DD1D4724D6AB62ECE4B9AE831B3497C8D248C98639995A39A334CEE1CE535771A45A7821AFA2BB44294ED3F1928B7B3gFN5M" TargetMode="External"/><Relationship Id="rId43" Type="http://schemas.openxmlformats.org/officeDocument/2006/relationships/hyperlink" Target="consultantplus://offline/ref=4E2307D15FAB9C3B1DD1D4724D6AB62ECF4B92E633B7497C8D248C98639995A39A334CEE1CE535771345A7821AFA2BB44294ED3F1928B7B3gFN5M" TargetMode="External"/><Relationship Id="rId48" Type="http://schemas.openxmlformats.org/officeDocument/2006/relationships/hyperlink" Target="consultantplus://offline/ref=4E2307D15FAB9C3B1DD1D4724D6AB62ECF499AE23CB2497C8D248C98639995A39A334CEC19E33E224A0AA6DE5EAA38B44594EF3D05g2NAM" TargetMode="External"/><Relationship Id="rId56" Type="http://schemas.openxmlformats.org/officeDocument/2006/relationships/hyperlink" Target="consultantplus://offline/ref=4E2307D15FAB9C3B1DD1D4724D6AB62ECF4B92E633B7497C8D248C98639995A39A334CEE1CE535741945A7821AFA2BB44294ED3F1928B7B3gFN5M" TargetMode="External"/><Relationship Id="rId64" Type="http://schemas.openxmlformats.org/officeDocument/2006/relationships/hyperlink" Target="consultantplus://offline/ref=4E2307D15FAB9C3B1DD1D4724D6AB62ECF4895E630B5497C8D248C98639995A39A334CEE1CE535721345A7821AFA2BB44294ED3F1928B7B3gFN5M" TargetMode="External"/><Relationship Id="rId69" Type="http://schemas.openxmlformats.org/officeDocument/2006/relationships/hyperlink" Target="consultantplus://offline/ref=4E2307D15FAB9C3B1DD1D4724D6AB62ECD4C9AE634B5497C8D248C98639995A39A334CEE1CE535761E45A7821AFA2BB44294ED3F1928B7B3gFN5M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4E2307D15FAB9C3B1DD1D4724D6AB62ECD4C93E43CB2497C8D248C98639995A39A334CEE1CE535761E45A7821AFA2BB44294ED3F1928B7B3gFN5M" TargetMode="External"/><Relationship Id="rId51" Type="http://schemas.openxmlformats.org/officeDocument/2006/relationships/hyperlink" Target="consultantplus://offline/ref=4E2307D15FAB9C3B1DD1D4724D6AB62ECF4A94E63CB0497C8D248C98639995A39A334CEE1CE5357E1B45A7821AFA2BB44294ED3F1928B7B3gFN5M" TargetMode="External"/><Relationship Id="rId72" Type="http://schemas.openxmlformats.org/officeDocument/2006/relationships/hyperlink" Target="consultantplus://offline/ref=4E2307D15FAB9C3B1DD1D4724D6AB62ECE4A90E236B5497C8D248C98639995A39A334CEE1CE535771C45A7821AFA2BB44294ED3F1928B7B3gFN5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2307D15FAB9C3B1DD1D4724D6AB62ECD4D91E137B5497C8D248C98639995A39A334CEE1CE535761245A7821AFA2BB44294ED3F1928B7B3gFN5M" TargetMode="External"/><Relationship Id="rId17" Type="http://schemas.openxmlformats.org/officeDocument/2006/relationships/hyperlink" Target="consultantplus://offline/ref=4E2307D15FAB9C3B1DD1D4724D6AB62ECF4A93E235B1497C8D248C98639995A39A334CEE1CE535761245A7821AFA2BB44294ED3F1928B7B3gFN5M" TargetMode="External"/><Relationship Id="rId25" Type="http://schemas.openxmlformats.org/officeDocument/2006/relationships/hyperlink" Target="consultantplus://offline/ref=4E2307D15FAB9C3B1DD1D4724D6AB62ECE4A90E236B5497C8D248C98639995A39A334CEE1CE535771B45A7821AFA2BB44294ED3F1928B7B3gFN5M" TargetMode="External"/><Relationship Id="rId33" Type="http://schemas.openxmlformats.org/officeDocument/2006/relationships/hyperlink" Target="consultantplus://offline/ref=4E2307D15FAB9C3B1DD1D4724D6AB62ECD4D91E137B5497C8D248C98639995A39A334CEE1CE535761245A7821AFA2BB44294ED3F1928B7B3gFN5M" TargetMode="External"/><Relationship Id="rId38" Type="http://schemas.openxmlformats.org/officeDocument/2006/relationships/hyperlink" Target="consultantplus://offline/ref=4E2307D15FAB9C3B1DD1D4724D6AB62ECF4A93E235B1497C8D248C98639995A39A334CEE1CE535761245A7821AFA2BB44294ED3F1928B7B3gFN5M" TargetMode="External"/><Relationship Id="rId46" Type="http://schemas.openxmlformats.org/officeDocument/2006/relationships/hyperlink" Target="consultantplus://offline/ref=4E2307D15FAB9C3B1DD1D4724D6AB62ECE4B9AE831B3497C8D248C98639995A39A334CEE1CE535771A45A7821AFA2BB44294ED3F1928B7B3gFN5M" TargetMode="External"/><Relationship Id="rId59" Type="http://schemas.openxmlformats.org/officeDocument/2006/relationships/hyperlink" Target="consultantplus://offline/ref=4E2307D15FAB9C3B1DD1D4724D6AB62ECE4A90E236B5497C8D248C98639995A39A334CEE1CE535771E45A7821AFA2BB44294ED3F1928B7B3gFN5M" TargetMode="External"/><Relationship Id="rId67" Type="http://schemas.openxmlformats.org/officeDocument/2006/relationships/hyperlink" Target="consultantplus://offline/ref=4E2307D15FAB9C3B1DD1D4724D6AB62ECE4A96E231B2497C8D248C98639995A39A334CEE1CE535771945A7821AFA2BB44294ED3F1928B7B3gFN5M" TargetMode="External"/><Relationship Id="rId20" Type="http://schemas.openxmlformats.org/officeDocument/2006/relationships/hyperlink" Target="consultantplus://offline/ref=4E2307D15FAB9C3B1DD1D4724D6AB62ECF4895E630B5497C8D248C98639995A39A334CEE1CE535721D45A7821AFA2BB44294ED3F1928B7B3gFN5M" TargetMode="External"/><Relationship Id="rId41" Type="http://schemas.openxmlformats.org/officeDocument/2006/relationships/hyperlink" Target="consultantplus://offline/ref=4E2307D15FAB9C3B1DD1D4724D6AB62ECF4895E630B5497C8D248C98639995A39A334CEE1CE535721345A7821AFA2BB44294ED3F1928B7B3gFN5M" TargetMode="External"/><Relationship Id="rId54" Type="http://schemas.openxmlformats.org/officeDocument/2006/relationships/hyperlink" Target="consultantplus://offline/ref=4E2307D15FAB9C3B1DD1D4724D6AB62ECE4A90E236B5497C8D248C98639995A39A334CEE1CE535771845A7821AFA2BB44294ED3F1928B7B3gFN5M" TargetMode="External"/><Relationship Id="rId62" Type="http://schemas.openxmlformats.org/officeDocument/2006/relationships/hyperlink" Target="consultantplus://offline/ref=4E2307D15FAB9C3B1DD1D4724D6AB62ECD4C93E43CB2497C8D248C98639995A39A334CEE1CE535771C45A7821AFA2BB44294ED3F1928B7B3gFN5M" TargetMode="External"/><Relationship Id="rId70" Type="http://schemas.openxmlformats.org/officeDocument/2006/relationships/hyperlink" Target="consultantplus://offline/ref=4E2307D15FAB9C3B1DD1D4724D6AB62ECF4895E630B5497C8D248C98639995A39A334CEE1CE535721345A7821AFA2BB44294ED3F1928B7B3gFN5M" TargetMode="External"/><Relationship Id="rId75" Type="http://schemas.openxmlformats.org/officeDocument/2006/relationships/hyperlink" Target="consultantplus://offline/ref=4E2307D15FAB9C3B1DD1D4724D6AB62ECF4895E630B5497C8D248C98639995A39A334CEE1CE535721345A7821AFA2BB44294ED3F1928B7B3gFN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307D15FAB9C3B1DD1D4724D6AB62ECF4B92E937B0497C8D248C98639995A39A334CEE1CE535721D45A7821AFA2BB44294ED3F1928B7B3gF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2020-02-05T12:13:00Z</dcterms:created>
  <dcterms:modified xsi:type="dcterms:W3CDTF">2020-02-05T12:13:00Z</dcterms:modified>
</cp:coreProperties>
</file>