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D5F" w:rsidRPr="00C17A62" w:rsidRDefault="007F5D5F" w:rsidP="00C17A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63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52475" cy="847725"/>
            <wp:effectExtent l="0" t="0" r="9525" b="9525"/>
            <wp:wrapSquare wrapText="bothSides"/>
            <wp:docPr id="1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7A62">
        <w:rPr>
          <w:rFonts w:ascii="Times New Roman" w:hAnsi="Times New Roman" w:cs="Times New Roman"/>
        </w:rPr>
        <w:br w:type="textWrapping" w:clear="all"/>
      </w:r>
    </w:p>
    <w:p w:rsidR="007F5D5F" w:rsidRPr="00C17A62" w:rsidRDefault="007F5D5F" w:rsidP="007F5D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7A62">
        <w:rPr>
          <w:rFonts w:ascii="Times New Roman" w:hAnsi="Times New Roman" w:cs="Times New Roman"/>
          <w:sz w:val="28"/>
          <w:szCs w:val="28"/>
        </w:rPr>
        <w:t>СОВЕТ ДЕПУТАТОВ ГОРОДСКОГО ОКРУГА ЭЛЕКТРОСТАЛЬ</w:t>
      </w:r>
    </w:p>
    <w:p w:rsidR="007F5D5F" w:rsidRPr="00C17A62" w:rsidRDefault="007F5D5F" w:rsidP="007F5D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5D5F" w:rsidRPr="00C17A62" w:rsidRDefault="00C17A62" w:rsidP="007F5D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МОСКОВСКОЙ </w:t>
      </w:r>
      <w:r w:rsidR="007F5D5F" w:rsidRPr="00C17A62">
        <w:rPr>
          <w:rFonts w:ascii="Times New Roman" w:hAnsi="Times New Roman" w:cs="Times New Roman"/>
          <w:sz w:val="28"/>
          <w:szCs w:val="28"/>
        </w:rPr>
        <w:t>ОБЛАСТИ</w:t>
      </w:r>
    </w:p>
    <w:p w:rsidR="007F5D5F" w:rsidRPr="00C17A62" w:rsidRDefault="007F5D5F" w:rsidP="007F5D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5D5F" w:rsidRPr="00C17A62" w:rsidRDefault="00C17A62" w:rsidP="00C17A62">
      <w:pPr>
        <w:spacing w:after="0"/>
        <w:jc w:val="center"/>
        <w:rPr>
          <w:rFonts w:ascii="Times New Roman" w:hAnsi="Times New Roman" w:cs="Times New Roman"/>
          <w:sz w:val="44"/>
        </w:rPr>
      </w:pPr>
      <w:bookmarkStart w:id="0" w:name="_GoBack"/>
      <w:r>
        <w:rPr>
          <w:rFonts w:ascii="Times New Roman" w:hAnsi="Times New Roman" w:cs="Times New Roman"/>
          <w:sz w:val="44"/>
        </w:rPr>
        <w:t>РЕШЕНИ</w:t>
      </w:r>
      <w:r w:rsidR="007F5D5F" w:rsidRPr="00C17A62">
        <w:rPr>
          <w:rFonts w:ascii="Times New Roman" w:hAnsi="Times New Roman" w:cs="Times New Roman"/>
          <w:sz w:val="44"/>
        </w:rPr>
        <w:t>Е</w:t>
      </w:r>
    </w:p>
    <w:p w:rsidR="007F5D5F" w:rsidRPr="00C17A62" w:rsidRDefault="007F5D5F" w:rsidP="00C17A62">
      <w:pPr>
        <w:spacing w:after="0"/>
        <w:jc w:val="center"/>
        <w:rPr>
          <w:rFonts w:ascii="Times New Roman" w:hAnsi="Times New Roman" w:cs="Times New Roman"/>
          <w:sz w:val="44"/>
        </w:rPr>
      </w:pPr>
    </w:p>
    <w:p w:rsidR="007F5D5F" w:rsidRPr="00C17A62" w:rsidRDefault="00C17A62" w:rsidP="007F5D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7A62">
        <w:rPr>
          <w:rFonts w:ascii="Times New Roman" w:hAnsi="Times New Roman" w:cs="Times New Roman"/>
          <w:sz w:val="24"/>
          <w:szCs w:val="24"/>
        </w:rPr>
        <w:t>о</w:t>
      </w:r>
      <w:r w:rsidR="007F5D5F" w:rsidRPr="00C17A62">
        <w:rPr>
          <w:rFonts w:ascii="Times New Roman" w:hAnsi="Times New Roman" w:cs="Times New Roman"/>
          <w:sz w:val="24"/>
          <w:szCs w:val="24"/>
        </w:rPr>
        <w:t xml:space="preserve">т </w:t>
      </w:r>
      <w:r w:rsidRPr="00C17A62">
        <w:rPr>
          <w:rFonts w:ascii="Times New Roman" w:hAnsi="Times New Roman" w:cs="Times New Roman"/>
          <w:sz w:val="24"/>
          <w:szCs w:val="24"/>
        </w:rPr>
        <w:t xml:space="preserve">27.11.2019 </w:t>
      </w:r>
      <w:r w:rsidR="007F5D5F" w:rsidRPr="00C17A62">
        <w:rPr>
          <w:rFonts w:ascii="Times New Roman" w:hAnsi="Times New Roman" w:cs="Times New Roman"/>
          <w:sz w:val="24"/>
          <w:szCs w:val="24"/>
        </w:rPr>
        <w:t xml:space="preserve">№ </w:t>
      </w:r>
      <w:r w:rsidRPr="00C17A62">
        <w:rPr>
          <w:rFonts w:ascii="Times New Roman" w:hAnsi="Times New Roman" w:cs="Times New Roman"/>
          <w:sz w:val="24"/>
          <w:szCs w:val="24"/>
        </w:rPr>
        <w:t>398/64</w:t>
      </w:r>
    </w:p>
    <w:p w:rsidR="00C17A62" w:rsidRPr="00C17A62" w:rsidRDefault="00C17A62" w:rsidP="007F5D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5D5F" w:rsidRPr="00F41029" w:rsidRDefault="00A07E5D" w:rsidP="00C17A62">
      <w:pPr>
        <w:spacing w:after="0"/>
        <w:ind w:right="45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изменения</w:t>
      </w:r>
      <w:r w:rsidR="00C17A62">
        <w:rPr>
          <w:rFonts w:ascii="Times New Roman" w:hAnsi="Times New Roman" w:cs="Times New Roman"/>
          <w:sz w:val="24"/>
          <w:szCs w:val="24"/>
        </w:rPr>
        <w:t xml:space="preserve"> в решение Совета депутатов</w:t>
      </w:r>
      <w:r w:rsidR="005608DF">
        <w:rPr>
          <w:rFonts w:ascii="Times New Roman" w:hAnsi="Times New Roman" w:cs="Times New Roman"/>
          <w:sz w:val="24"/>
          <w:szCs w:val="24"/>
        </w:rPr>
        <w:t xml:space="preserve"> городского округа Электросталь Московской области</w:t>
      </w:r>
      <w:r w:rsidR="00C17A62">
        <w:rPr>
          <w:rFonts w:ascii="Times New Roman" w:hAnsi="Times New Roman" w:cs="Times New Roman"/>
          <w:sz w:val="24"/>
          <w:szCs w:val="24"/>
        </w:rPr>
        <w:t xml:space="preserve"> </w:t>
      </w:r>
      <w:r w:rsidR="00837C6E">
        <w:rPr>
          <w:rFonts w:ascii="Times New Roman" w:hAnsi="Times New Roman" w:cs="Times New Roman"/>
          <w:sz w:val="24"/>
          <w:szCs w:val="24"/>
        </w:rPr>
        <w:t xml:space="preserve">от 20.02.2019 г. №347/54 </w:t>
      </w:r>
      <w:r w:rsidR="005608DF">
        <w:rPr>
          <w:rFonts w:ascii="Times New Roman" w:hAnsi="Times New Roman" w:cs="Times New Roman"/>
          <w:sz w:val="24"/>
          <w:szCs w:val="24"/>
        </w:rPr>
        <w:t>«</w:t>
      </w:r>
      <w:r w:rsidR="00717B40" w:rsidRPr="00717B40">
        <w:rPr>
          <w:rFonts w:ascii="Times New Roman" w:hAnsi="Times New Roman" w:cs="Times New Roman"/>
          <w:sz w:val="24"/>
          <w:szCs w:val="24"/>
        </w:rPr>
        <w:t>Об утверждении состава постоянных комиссий Совета депутатов городского</w:t>
      </w:r>
      <w:r w:rsidR="00F41029">
        <w:rPr>
          <w:rFonts w:ascii="Times New Roman" w:hAnsi="Times New Roman" w:cs="Times New Roman"/>
          <w:sz w:val="24"/>
          <w:szCs w:val="24"/>
        </w:rPr>
        <w:t xml:space="preserve"> </w:t>
      </w:r>
      <w:r w:rsidR="00717B40" w:rsidRPr="00717B40">
        <w:rPr>
          <w:rFonts w:ascii="Times New Roman" w:hAnsi="Times New Roman" w:cs="Times New Roman"/>
          <w:sz w:val="24"/>
          <w:szCs w:val="24"/>
        </w:rPr>
        <w:t>округа Электросталь Московской области</w:t>
      </w:r>
      <w:r w:rsidR="005608DF">
        <w:rPr>
          <w:rFonts w:ascii="Times New Roman" w:hAnsi="Times New Roman" w:cs="Times New Roman"/>
          <w:sz w:val="24"/>
          <w:szCs w:val="24"/>
        </w:rPr>
        <w:t>»</w:t>
      </w:r>
      <w:bookmarkEnd w:id="0"/>
    </w:p>
    <w:p w:rsidR="00C8227B" w:rsidRDefault="00C8227B" w:rsidP="00C17A62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227B" w:rsidRPr="00C8227B" w:rsidRDefault="007E27ED" w:rsidP="00C8227B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</w:t>
      </w:r>
      <w:r w:rsidR="00C8227B" w:rsidRPr="00C822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6625">
        <w:rPr>
          <w:rFonts w:ascii="Times New Roman" w:hAnsi="Times New Roman" w:cs="Times New Roman"/>
          <w:color w:val="000000"/>
          <w:sz w:val="24"/>
          <w:szCs w:val="24"/>
        </w:rPr>
        <w:t>п.1 ст. 14</w:t>
      </w:r>
      <w:r w:rsidR="00C8227B" w:rsidRPr="00C8227B">
        <w:rPr>
          <w:rFonts w:ascii="Times New Roman" w:hAnsi="Times New Roman" w:cs="Times New Roman"/>
          <w:color w:val="000000"/>
          <w:sz w:val="24"/>
          <w:szCs w:val="24"/>
        </w:rPr>
        <w:t xml:space="preserve"> главы 3 Регламента работы Совета депутатов городского округа Электросталь Московской области, утвержденного решением Совета депутатов   городского округа Электросталь Московско</w:t>
      </w:r>
      <w:r w:rsidR="00A26197">
        <w:rPr>
          <w:rFonts w:ascii="Times New Roman" w:hAnsi="Times New Roman" w:cs="Times New Roman"/>
          <w:color w:val="000000"/>
          <w:sz w:val="24"/>
          <w:szCs w:val="24"/>
        </w:rPr>
        <w:t xml:space="preserve">й области от 27.06.2013 №275/52 и на основании представления </w:t>
      </w:r>
      <w:r w:rsidR="00A26197" w:rsidRPr="00A26197">
        <w:rPr>
          <w:rFonts w:ascii="Times New Roman" w:hAnsi="Times New Roman" w:cs="Times New Roman"/>
          <w:color w:val="000000"/>
          <w:sz w:val="24"/>
          <w:szCs w:val="24"/>
        </w:rPr>
        <w:t>председателя постоянной комиссии</w:t>
      </w:r>
      <w:r w:rsidR="00C8227B" w:rsidRPr="00C822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6197" w:rsidRPr="00A26197">
        <w:rPr>
          <w:rFonts w:ascii="Times New Roman" w:hAnsi="Times New Roman" w:cs="Times New Roman"/>
          <w:color w:val="000000"/>
          <w:sz w:val="24"/>
          <w:szCs w:val="24"/>
        </w:rPr>
        <w:t>по вопросам жилищно-коммунального хозяйства, строительства, транспорта и связи</w:t>
      </w:r>
      <w:r w:rsidR="00C17A6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C0E68" w:rsidRDefault="00C8227B" w:rsidP="007631B2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227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Совет депутатов городского округа Электросталь Московской области РЕШИЛ: </w:t>
      </w:r>
    </w:p>
    <w:p w:rsidR="00391A2D" w:rsidRDefault="007E27ED" w:rsidP="00391A2D">
      <w:pPr>
        <w:pStyle w:val="a5"/>
        <w:numPr>
          <w:ilvl w:val="0"/>
          <w:numId w:val="2"/>
        </w:numPr>
        <w:tabs>
          <w:tab w:val="left" w:pos="851"/>
        </w:tabs>
        <w:ind w:left="0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501E">
        <w:rPr>
          <w:rFonts w:ascii="Times New Roman" w:hAnsi="Times New Roman" w:cs="Times New Roman"/>
          <w:color w:val="000000"/>
          <w:sz w:val="24"/>
          <w:szCs w:val="24"/>
        </w:rPr>
        <w:t>Внести</w:t>
      </w:r>
      <w:r w:rsidR="00EF501E" w:rsidRPr="00EF501E">
        <w:rPr>
          <w:rFonts w:ascii="Times New Roman" w:hAnsi="Times New Roman" w:cs="Times New Roman"/>
          <w:color w:val="000000"/>
          <w:sz w:val="24"/>
          <w:szCs w:val="24"/>
        </w:rPr>
        <w:t xml:space="preserve"> в решение Совета</w:t>
      </w:r>
      <w:r w:rsidR="001C0E68" w:rsidRPr="00EF501E">
        <w:rPr>
          <w:rFonts w:ascii="Times New Roman" w:hAnsi="Times New Roman" w:cs="Times New Roman"/>
          <w:color w:val="000000"/>
          <w:sz w:val="24"/>
          <w:szCs w:val="24"/>
        </w:rPr>
        <w:t xml:space="preserve"> депутатов городского округа Электросталь Московской области </w:t>
      </w:r>
      <w:r w:rsidR="00EF501E" w:rsidRPr="00EF501E">
        <w:rPr>
          <w:rFonts w:ascii="Times New Roman" w:hAnsi="Times New Roman" w:cs="Times New Roman"/>
          <w:color w:val="000000"/>
          <w:sz w:val="24"/>
          <w:szCs w:val="24"/>
        </w:rPr>
        <w:t>от 20.02.2019г. № 347/54 «Об утверждении состава постоянных комиссий Совета депутатов городского округа Электросталь Московской области» следующее</w:t>
      </w:r>
      <w:r w:rsidR="00EF501E" w:rsidRPr="00EF501E">
        <w:t xml:space="preserve"> </w:t>
      </w:r>
      <w:r w:rsidR="00EF501E" w:rsidRPr="00EF501E">
        <w:rPr>
          <w:rFonts w:ascii="Times New Roman" w:hAnsi="Times New Roman" w:cs="Times New Roman"/>
          <w:color w:val="000000"/>
          <w:sz w:val="24"/>
          <w:szCs w:val="24"/>
        </w:rPr>
        <w:t>изменение:</w:t>
      </w:r>
    </w:p>
    <w:p w:rsidR="000007A2" w:rsidRPr="00391A2D" w:rsidRDefault="00391A2D" w:rsidP="00391A2D">
      <w:pPr>
        <w:pStyle w:val="a5"/>
        <w:numPr>
          <w:ilvl w:val="1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501E" w:rsidRPr="00391A2D">
        <w:rPr>
          <w:rFonts w:ascii="Times New Roman" w:hAnsi="Times New Roman" w:cs="Times New Roman"/>
          <w:color w:val="000000"/>
          <w:sz w:val="24"/>
          <w:szCs w:val="24"/>
        </w:rPr>
        <w:t>Пункт 1.3 изложить в следующей редакции:</w:t>
      </w:r>
    </w:p>
    <w:p w:rsidR="00C8227B" w:rsidRPr="000007A2" w:rsidRDefault="00EF501E" w:rsidP="00684099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07A2">
        <w:rPr>
          <w:rFonts w:ascii="Times New Roman" w:hAnsi="Times New Roman" w:cs="Times New Roman"/>
          <w:sz w:val="24"/>
          <w:szCs w:val="24"/>
        </w:rPr>
        <w:t>«</w:t>
      </w:r>
      <w:r w:rsidR="00717B40" w:rsidRPr="000007A2">
        <w:rPr>
          <w:rFonts w:ascii="Times New Roman" w:hAnsi="Times New Roman" w:cs="Times New Roman"/>
          <w:sz w:val="24"/>
          <w:szCs w:val="24"/>
        </w:rPr>
        <w:t xml:space="preserve">1.3. </w:t>
      </w:r>
      <w:r w:rsidR="00C8227B" w:rsidRPr="000007A2">
        <w:rPr>
          <w:rFonts w:ascii="Times New Roman" w:hAnsi="Times New Roman" w:cs="Times New Roman"/>
          <w:sz w:val="24"/>
          <w:szCs w:val="24"/>
        </w:rPr>
        <w:t>постоянная комиссия по вопросам жилищно-коммунального хозяйства, строительства, транспорта и связи:</w:t>
      </w:r>
    </w:p>
    <w:p w:rsidR="00B108F4" w:rsidRPr="00C8227B" w:rsidRDefault="00B108F4" w:rsidP="00C8227B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Ковалев А.А.</w:t>
      </w:r>
    </w:p>
    <w:p w:rsidR="00C8227B" w:rsidRPr="00C8227B" w:rsidRDefault="00C8227B" w:rsidP="00C8227B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227B">
        <w:rPr>
          <w:rFonts w:ascii="Times New Roman" w:hAnsi="Times New Roman" w:cs="Times New Roman"/>
          <w:color w:val="000000"/>
          <w:sz w:val="24"/>
          <w:szCs w:val="24"/>
        </w:rPr>
        <w:t>- Зенченко А.Д.</w:t>
      </w:r>
    </w:p>
    <w:p w:rsidR="00C8227B" w:rsidRPr="00C8227B" w:rsidRDefault="00C8227B" w:rsidP="00C8227B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227B">
        <w:rPr>
          <w:rFonts w:ascii="Times New Roman" w:hAnsi="Times New Roman" w:cs="Times New Roman"/>
          <w:color w:val="000000"/>
          <w:sz w:val="24"/>
          <w:szCs w:val="24"/>
        </w:rPr>
        <w:t>- Заворотный А.Ю.</w:t>
      </w:r>
    </w:p>
    <w:p w:rsidR="00C8227B" w:rsidRPr="00C8227B" w:rsidRDefault="00C8227B" w:rsidP="00C8227B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Ковриков Г.М.</w:t>
      </w:r>
    </w:p>
    <w:p w:rsidR="00C8227B" w:rsidRPr="00C8227B" w:rsidRDefault="00C8227B" w:rsidP="00C8227B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227B">
        <w:rPr>
          <w:rFonts w:ascii="Times New Roman" w:hAnsi="Times New Roman" w:cs="Times New Roman"/>
          <w:color w:val="000000"/>
          <w:sz w:val="24"/>
          <w:szCs w:val="24"/>
        </w:rPr>
        <w:t>- Мироничев О.И.</w:t>
      </w:r>
    </w:p>
    <w:p w:rsidR="00C8227B" w:rsidRPr="00C8227B" w:rsidRDefault="00C8227B" w:rsidP="00C8227B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227B">
        <w:rPr>
          <w:rFonts w:ascii="Times New Roman" w:hAnsi="Times New Roman" w:cs="Times New Roman"/>
          <w:color w:val="000000"/>
          <w:sz w:val="24"/>
          <w:szCs w:val="24"/>
        </w:rPr>
        <w:t>- Попов П.А.</w:t>
      </w:r>
    </w:p>
    <w:p w:rsidR="00C8227B" w:rsidRPr="00C8227B" w:rsidRDefault="00C8227B" w:rsidP="00C8227B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227B">
        <w:rPr>
          <w:rFonts w:ascii="Times New Roman" w:hAnsi="Times New Roman" w:cs="Times New Roman"/>
          <w:color w:val="000000"/>
          <w:sz w:val="24"/>
          <w:szCs w:val="24"/>
        </w:rPr>
        <w:t>- Ростов Е.В.</w:t>
      </w:r>
    </w:p>
    <w:p w:rsidR="00C8227B" w:rsidRPr="00C8227B" w:rsidRDefault="00C8227B" w:rsidP="00C8227B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227B">
        <w:rPr>
          <w:rFonts w:ascii="Times New Roman" w:hAnsi="Times New Roman" w:cs="Times New Roman"/>
          <w:color w:val="000000"/>
          <w:sz w:val="24"/>
          <w:szCs w:val="24"/>
        </w:rPr>
        <w:t>- Чижова Е.В.</w:t>
      </w:r>
    </w:p>
    <w:p w:rsidR="00B108F4" w:rsidRPr="00C8227B" w:rsidRDefault="00B108F4" w:rsidP="00C8227B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Штринев С.В.</w:t>
      </w:r>
      <w:r w:rsidR="00EF501E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C8227B" w:rsidRPr="00C8227B" w:rsidRDefault="00C8227B" w:rsidP="00C8227B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7041" w:rsidRPr="00007041" w:rsidRDefault="00007041" w:rsidP="0049338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07041">
        <w:rPr>
          <w:rFonts w:ascii="Times New Roman" w:hAnsi="Times New Roman" w:cs="Times New Roman"/>
          <w:sz w:val="24"/>
          <w:szCs w:val="24"/>
        </w:rPr>
        <w:t>Глава городског</w:t>
      </w:r>
      <w:r w:rsidR="00C17A62">
        <w:rPr>
          <w:rFonts w:ascii="Times New Roman" w:hAnsi="Times New Roman" w:cs="Times New Roman"/>
          <w:sz w:val="24"/>
          <w:szCs w:val="24"/>
        </w:rPr>
        <w:t>о округа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C17A6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В.Я. </w:t>
      </w:r>
      <w:r w:rsidRPr="00007041">
        <w:rPr>
          <w:rFonts w:ascii="Times New Roman" w:hAnsi="Times New Roman" w:cs="Times New Roman"/>
          <w:sz w:val="24"/>
          <w:szCs w:val="24"/>
        </w:rPr>
        <w:t>Пекарев</w:t>
      </w:r>
    </w:p>
    <w:p w:rsidR="00007041" w:rsidRPr="00007041" w:rsidRDefault="00007041" w:rsidP="00007041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7041" w:rsidRPr="00007041" w:rsidRDefault="00C17A62" w:rsidP="00C17A6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E16152" w:rsidRDefault="00007041" w:rsidP="00C17A6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0704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007041">
        <w:rPr>
          <w:rFonts w:ascii="Times New Roman" w:hAnsi="Times New Roman" w:cs="Times New Roman"/>
          <w:sz w:val="24"/>
          <w:szCs w:val="24"/>
        </w:rPr>
        <w:tab/>
      </w:r>
      <w:r w:rsidRPr="00007041">
        <w:rPr>
          <w:rFonts w:ascii="Times New Roman" w:hAnsi="Times New Roman" w:cs="Times New Roman"/>
          <w:sz w:val="24"/>
          <w:szCs w:val="24"/>
        </w:rPr>
        <w:tab/>
      </w:r>
      <w:r w:rsidRPr="00007041">
        <w:rPr>
          <w:rFonts w:ascii="Times New Roman" w:hAnsi="Times New Roman" w:cs="Times New Roman"/>
          <w:sz w:val="24"/>
          <w:szCs w:val="24"/>
        </w:rPr>
        <w:tab/>
      </w:r>
      <w:r w:rsidRPr="00007041">
        <w:rPr>
          <w:rFonts w:ascii="Times New Roman" w:hAnsi="Times New Roman" w:cs="Times New Roman"/>
          <w:sz w:val="24"/>
          <w:szCs w:val="24"/>
        </w:rPr>
        <w:tab/>
      </w:r>
      <w:r w:rsidRPr="00007041">
        <w:rPr>
          <w:rFonts w:ascii="Times New Roman" w:hAnsi="Times New Roman" w:cs="Times New Roman"/>
          <w:sz w:val="24"/>
          <w:szCs w:val="24"/>
        </w:rPr>
        <w:tab/>
      </w:r>
      <w:r w:rsidRPr="00007041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17A62">
        <w:rPr>
          <w:rFonts w:ascii="Times New Roman" w:hAnsi="Times New Roman" w:cs="Times New Roman"/>
          <w:sz w:val="24"/>
          <w:szCs w:val="24"/>
        </w:rPr>
        <w:t xml:space="preserve">  </w:t>
      </w:r>
      <w:r w:rsidRPr="00007041">
        <w:rPr>
          <w:rFonts w:ascii="Times New Roman" w:hAnsi="Times New Roman" w:cs="Times New Roman"/>
          <w:sz w:val="24"/>
          <w:szCs w:val="24"/>
        </w:rPr>
        <w:t xml:space="preserve"> В.А. Кузьмин</w:t>
      </w:r>
    </w:p>
    <w:sectPr w:rsidR="00E16152" w:rsidSect="00C17A6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93A11"/>
    <w:multiLevelType w:val="multilevel"/>
    <w:tmpl w:val="F07693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357761EF"/>
    <w:multiLevelType w:val="multilevel"/>
    <w:tmpl w:val="B296C20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24"/>
    <w:rsid w:val="000007A2"/>
    <w:rsid w:val="00007041"/>
    <w:rsid w:val="000261E5"/>
    <w:rsid w:val="000D42FA"/>
    <w:rsid w:val="0012781C"/>
    <w:rsid w:val="001C0E68"/>
    <w:rsid w:val="003204B4"/>
    <w:rsid w:val="003207B8"/>
    <w:rsid w:val="00391A2D"/>
    <w:rsid w:val="00432070"/>
    <w:rsid w:val="00493389"/>
    <w:rsid w:val="004A7690"/>
    <w:rsid w:val="00505394"/>
    <w:rsid w:val="00524437"/>
    <w:rsid w:val="005608DF"/>
    <w:rsid w:val="00570D4D"/>
    <w:rsid w:val="00572083"/>
    <w:rsid w:val="00590B4A"/>
    <w:rsid w:val="005B392B"/>
    <w:rsid w:val="006202B4"/>
    <w:rsid w:val="006260C2"/>
    <w:rsid w:val="00684099"/>
    <w:rsid w:val="006B043E"/>
    <w:rsid w:val="006C263E"/>
    <w:rsid w:val="00717B40"/>
    <w:rsid w:val="007631B2"/>
    <w:rsid w:val="00790F96"/>
    <w:rsid w:val="00796FEB"/>
    <w:rsid w:val="007B1847"/>
    <w:rsid w:val="007B2824"/>
    <w:rsid w:val="007C2083"/>
    <w:rsid w:val="007C2A4A"/>
    <w:rsid w:val="007E27ED"/>
    <w:rsid w:val="007F5D5F"/>
    <w:rsid w:val="00837C6E"/>
    <w:rsid w:val="008E18A2"/>
    <w:rsid w:val="009627DB"/>
    <w:rsid w:val="009736A3"/>
    <w:rsid w:val="00992EAF"/>
    <w:rsid w:val="009C6BB8"/>
    <w:rsid w:val="00A07E5D"/>
    <w:rsid w:val="00A25B9D"/>
    <w:rsid w:val="00A26197"/>
    <w:rsid w:val="00A41AF3"/>
    <w:rsid w:val="00A72C78"/>
    <w:rsid w:val="00A7710C"/>
    <w:rsid w:val="00A859DC"/>
    <w:rsid w:val="00AA78A2"/>
    <w:rsid w:val="00B108F4"/>
    <w:rsid w:val="00B43686"/>
    <w:rsid w:val="00BD51DA"/>
    <w:rsid w:val="00C17A62"/>
    <w:rsid w:val="00C3164D"/>
    <w:rsid w:val="00C54205"/>
    <w:rsid w:val="00C8227B"/>
    <w:rsid w:val="00D36ED2"/>
    <w:rsid w:val="00D80C41"/>
    <w:rsid w:val="00E16152"/>
    <w:rsid w:val="00E52F37"/>
    <w:rsid w:val="00E757ED"/>
    <w:rsid w:val="00EF501E"/>
    <w:rsid w:val="00F41029"/>
    <w:rsid w:val="00F966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EBDA3-042C-4845-8710-3F86C8E0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D5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4437"/>
    <w:pPr>
      <w:ind w:left="720"/>
      <w:contextualSpacing/>
    </w:pPr>
  </w:style>
  <w:style w:type="paragraph" w:styleId="a6">
    <w:name w:val="No Spacing"/>
    <w:uiPriority w:val="1"/>
    <w:qFormat/>
    <w:rsid w:val="00A72C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kracsenko</dc:creator>
  <cp:keywords/>
  <dc:description/>
  <cp:lastModifiedBy>Татьяна Побежимова</cp:lastModifiedBy>
  <cp:revision>16</cp:revision>
  <cp:lastPrinted>2019-11-26T14:14:00Z</cp:lastPrinted>
  <dcterms:created xsi:type="dcterms:W3CDTF">2019-11-26T07:45:00Z</dcterms:created>
  <dcterms:modified xsi:type="dcterms:W3CDTF">2019-12-04T12:49:00Z</dcterms:modified>
</cp:coreProperties>
</file>