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0A" w:rsidRPr="001C600A" w:rsidRDefault="001C600A" w:rsidP="001C600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0A">
        <w:rPr>
          <w:rFonts w:ascii="Times New Roman" w:hAnsi="Times New Roman" w:cs="Times New Roman"/>
          <w:color w:val="000000"/>
          <w:sz w:val="24"/>
          <w:szCs w:val="24"/>
        </w:rPr>
        <w:t xml:space="preserve">АО «Центральное» (Продавец) сообщает о </w:t>
      </w:r>
      <w:r w:rsidRPr="001C600A">
        <w:rPr>
          <w:rFonts w:ascii="Times New Roman" w:eastAsia="Calibri" w:hAnsi="Times New Roman" w:cs="Times New Roman"/>
          <w:sz w:val="24"/>
          <w:szCs w:val="24"/>
        </w:rPr>
        <w:t>проведении процедуры по продаже (реализации) движимого имущества, находящегося в собственности Акционерного общества «Центральное»</w:t>
      </w:r>
      <w:r w:rsidR="001F2B38">
        <w:rPr>
          <w:rFonts w:ascii="Times New Roman" w:eastAsia="Calibri" w:hAnsi="Times New Roman" w:cs="Times New Roman"/>
          <w:sz w:val="24"/>
          <w:szCs w:val="24"/>
        </w:rPr>
        <w:t xml:space="preserve"> посредством публичного предложения</w:t>
      </w:r>
      <w:r w:rsidRPr="001C60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600A" w:rsidRPr="001C600A" w:rsidRDefault="001C600A" w:rsidP="001C600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600A">
        <w:rPr>
          <w:rFonts w:ascii="Times New Roman" w:eastAsia="Calibri" w:hAnsi="Times New Roman" w:cs="Times New Roman"/>
          <w:b/>
          <w:sz w:val="24"/>
          <w:szCs w:val="24"/>
        </w:rPr>
        <w:t>ЛОТ № 1</w:t>
      </w:r>
      <w:r w:rsidRPr="001C6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Движимое имущество -  </w:t>
      </w:r>
      <w:r w:rsidRPr="001C6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Грузовой самосвал ГАЗСАЗ350701, 2003 годы выпуска.</w:t>
      </w:r>
    </w:p>
    <w:p w:rsidR="001F2B38" w:rsidRPr="00180134" w:rsidRDefault="001F2B38" w:rsidP="001F2B38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</w:rPr>
      </w:pPr>
      <w:r w:rsidRPr="00180134">
        <w:rPr>
          <w:rFonts w:eastAsia="Calibri"/>
        </w:rPr>
        <w:t xml:space="preserve">Начальная (минимальная) цена договора 196 000 (сто девяносто шесть тысяч) рублей 00 копеек на основании отчёта № РС-003-19/1 «Об оценке рыночной стоимости транспортного средства «ГАЗ 350701»», составленного 29 января 2019г. ИП </w:t>
      </w:r>
      <w:proofErr w:type="spellStart"/>
      <w:r w:rsidRPr="00180134">
        <w:rPr>
          <w:rFonts w:eastAsia="Calibri"/>
        </w:rPr>
        <w:t>Макушкиным</w:t>
      </w:r>
      <w:proofErr w:type="spellEnd"/>
      <w:r w:rsidRPr="00180134">
        <w:rPr>
          <w:rFonts w:eastAsia="Calibri"/>
        </w:rPr>
        <w:t xml:space="preserve"> Кириллом Владимировичем (ИНН 505395766394).</w:t>
      </w:r>
    </w:p>
    <w:p w:rsidR="001F2B38" w:rsidRPr="00180134" w:rsidRDefault="001F2B38" w:rsidP="001F2B38">
      <w:pPr>
        <w:pStyle w:val="a5"/>
        <w:numPr>
          <w:ilvl w:val="0"/>
          <w:numId w:val="1"/>
        </w:numPr>
        <w:tabs>
          <w:tab w:val="left" w:pos="993"/>
        </w:tabs>
        <w:spacing w:line="0" w:lineRule="atLeast"/>
        <w:ind w:left="0" w:firstLine="720"/>
        <w:jc w:val="both"/>
      </w:pPr>
      <w:r w:rsidRPr="00180134">
        <w:t>Минимальная цена предложения (цена отсечения):</w:t>
      </w:r>
      <w:r w:rsidRPr="00180134">
        <w:rPr>
          <w:lang w:eastAsia="ru-RU"/>
        </w:rPr>
        <w:t xml:space="preserve"> </w:t>
      </w:r>
      <w:r w:rsidRPr="00180134">
        <w:t xml:space="preserve"> 98 000 (девяносто восемь тысяч) рублей 00 коп.</w:t>
      </w:r>
    </w:p>
    <w:p w:rsidR="001F2B38" w:rsidRPr="00180134" w:rsidRDefault="001F2B38" w:rsidP="001F2B38">
      <w:pPr>
        <w:pStyle w:val="a5"/>
        <w:numPr>
          <w:ilvl w:val="0"/>
          <w:numId w:val="1"/>
        </w:numPr>
        <w:tabs>
          <w:tab w:val="left" w:pos="993"/>
        </w:tabs>
        <w:spacing w:line="0" w:lineRule="atLeast"/>
        <w:ind w:left="0" w:firstLine="720"/>
        <w:jc w:val="both"/>
      </w:pPr>
      <w:r w:rsidRPr="00180134">
        <w:rPr>
          <w:color w:val="000000" w:themeColor="text1"/>
        </w:rPr>
        <w:t>Размер задатка (20% от НМЦД) – 39 200</w:t>
      </w:r>
      <w:r w:rsidRPr="00180134">
        <w:t xml:space="preserve"> (тридцать девять тысяч двести) рублей 00 коп. </w:t>
      </w:r>
    </w:p>
    <w:p w:rsidR="001F2B38" w:rsidRPr="00180134" w:rsidRDefault="001F2B38" w:rsidP="001F2B3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ind w:left="0" w:firstLine="720"/>
        <w:jc w:val="both"/>
      </w:pPr>
      <w:r w:rsidRPr="00180134">
        <w:t>Величина понижения начальной цены (шаг понижения) 5 (пять) процентов начальной цены продажи имущества: 9 800 (девять тысяч восемьсот) рублей 00 копеек.</w:t>
      </w:r>
    </w:p>
    <w:p w:rsidR="001F2B38" w:rsidRPr="00180134" w:rsidRDefault="001F2B38" w:rsidP="001F2B3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ind w:left="0" w:firstLine="720"/>
        <w:jc w:val="both"/>
      </w:pPr>
      <w:r w:rsidRPr="00180134">
        <w:t>Величина повышения начальной цены в случае перехода на аукцион (шаг аукциона) 50 (пятьдесят) процентов величины понижения начальной цены (шага понижения): 4 900 (четыре тысячи девятьсот) рублей 00 копеек.</w:t>
      </w:r>
    </w:p>
    <w:p w:rsidR="001F2B38" w:rsidRPr="00180134" w:rsidRDefault="001F2B38" w:rsidP="001F2B3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720"/>
        <w:jc w:val="both"/>
      </w:pPr>
      <w:proofErr w:type="gramStart"/>
      <w:r w:rsidRPr="00180134">
        <w:t>Информация о предыдущих торгах по лоту</w:t>
      </w:r>
      <w:r w:rsidRPr="00180134">
        <w:rPr>
          <w:rStyle w:val="51"/>
          <w:rFonts w:eastAsiaTheme="minorHAnsi"/>
        </w:rPr>
        <w:t>: ранее торги проводились.</w:t>
      </w:r>
      <w:r w:rsidRPr="00180134">
        <w:t xml:space="preserve"> http://</w:t>
      </w:r>
      <w:hyperlink r:id="rId6" w:history="1">
        <w:r w:rsidRPr="00180134">
          <w:rPr>
            <w:rStyle w:val="a4"/>
          </w:rPr>
          <w:t>www.</w:t>
        </w:r>
        <w:r w:rsidRPr="00180134">
          <w:rPr>
            <w:rStyle w:val="a4"/>
            <w:lang w:val="en-US"/>
          </w:rPr>
          <w:t>torgi</w:t>
        </w:r>
        <w:r w:rsidRPr="00180134">
          <w:rPr>
            <w:rStyle w:val="a4"/>
          </w:rPr>
          <w:t>.gov.ru</w:t>
        </w:r>
      </w:hyperlink>
      <w:r w:rsidRPr="00180134">
        <w:rPr>
          <w:rStyle w:val="a4"/>
        </w:rPr>
        <w:t xml:space="preserve"> - И</w:t>
      </w:r>
      <w:r w:rsidRPr="00180134">
        <w:t xml:space="preserve">звещение о проведении аукциона в электронной форме                                 № </w:t>
      </w:r>
      <w:r w:rsidRPr="00180134">
        <w:rPr>
          <w:bdr w:val="none" w:sz="0" w:space="0" w:color="auto" w:frame="1"/>
        </w:rPr>
        <w:t>010419/29596911/01</w:t>
      </w:r>
      <w:r w:rsidRPr="00180134">
        <w:t xml:space="preserve"> от 01.04.2019г.) и на электронной торговой площадке </w:t>
      </w:r>
      <w:r w:rsidRPr="00180134">
        <w:rPr>
          <w:bCs/>
        </w:rPr>
        <w:t>(</w:t>
      </w:r>
      <w:hyperlink r:id="rId7" w:history="1">
        <w:proofErr w:type="gramEnd"/>
        <w:r w:rsidRPr="00180134">
          <w:rPr>
            <w:rStyle w:val="a4"/>
          </w:rPr>
          <w:t>https://www.rts-tender.ru</w:t>
        </w:r>
        <w:proofErr w:type="gramStart"/>
      </w:hyperlink>
      <w:r w:rsidRPr="00180134">
        <w:rPr>
          <w:rStyle w:val="a4"/>
        </w:rPr>
        <w:t xml:space="preserve"> - И</w:t>
      </w:r>
      <w:r w:rsidRPr="00180134">
        <w:t>звещение о проведении аукциона в электронной форме № 13785 от 01.04.2019г.</w:t>
      </w:r>
      <w:r w:rsidRPr="00180134">
        <w:rPr>
          <w:bCs/>
        </w:rPr>
        <w:t>).</w:t>
      </w:r>
      <w:proofErr w:type="gramEnd"/>
      <w:r w:rsidRPr="00180134">
        <w:rPr>
          <w:bCs/>
        </w:rPr>
        <w:t xml:space="preserve"> </w:t>
      </w:r>
      <w:r w:rsidRPr="00180134">
        <w:t>На участие в процедуре не было подано ни одной заявки, аукцион признан несостоявшимся.</w:t>
      </w:r>
    </w:p>
    <w:p w:rsidR="001C600A" w:rsidRPr="001C600A" w:rsidRDefault="001C600A" w:rsidP="001C600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600A">
        <w:rPr>
          <w:rFonts w:ascii="Times New Roman" w:eastAsia="Calibri" w:hAnsi="Times New Roman" w:cs="Times New Roman"/>
          <w:b/>
          <w:sz w:val="24"/>
          <w:szCs w:val="24"/>
        </w:rPr>
        <w:t>ЛОТ № 2</w:t>
      </w:r>
      <w:r w:rsidRPr="001C60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Движимое имущество -  </w:t>
      </w:r>
      <w:r w:rsidRPr="001C6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Грузовой самосвал ЗИЛ-45065, 1995 года выпуска.</w:t>
      </w:r>
    </w:p>
    <w:p w:rsidR="001F2B38" w:rsidRPr="001F2B38" w:rsidRDefault="001F2B38" w:rsidP="001F2B38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</w:rPr>
      </w:pPr>
      <w:r w:rsidRPr="001F2B38">
        <w:rPr>
          <w:rFonts w:eastAsia="Calibri"/>
        </w:rPr>
        <w:t xml:space="preserve">Начальная (минимальная) цена договора 141 000 (сто сорок одна тысяча) рублей 00 копеек на основании отчёта № РС-003-19/2 «Об оценке рыночной стоимости транспортного средства «ЗИЛ-45065»», составленного 29 января 2019г. ИП </w:t>
      </w:r>
      <w:proofErr w:type="spellStart"/>
      <w:r w:rsidRPr="001F2B38">
        <w:rPr>
          <w:rFonts w:eastAsia="Calibri"/>
        </w:rPr>
        <w:t>Макушкиным</w:t>
      </w:r>
      <w:proofErr w:type="spellEnd"/>
      <w:r w:rsidRPr="001F2B38">
        <w:rPr>
          <w:rFonts w:eastAsia="Calibri"/>
        </w:rPr>
        <w:t xml:space="preserve"> Кириллом Владимировичем (ИНН 505395766394).</w:t>
      </w:r>
    </w:p>
    <w:p w:rsidR="001F2B38" w:rsidRPr="001F2B38" w:rsidRDefault="001F2B38" w:rsidP="001F2B38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</w:rPr>
      </w:pPr>
      <w:r w:rsidRPr="001F2B38">
        <w:t>Минимальная цена предложения (цена отсечения):</w:t>
      </w:r>
      <w:r w:rsidRPr="001F2B38">
        <w:rPr>
          <w:lang w:eastAsia="ru-RU"/>
        </w:rPr>
        <w:t xml:space="preserve"> </w:t>
      </w:r>
      <w:r w:rsidRPr="001F2B38">
        <w:t>70 500 (семьдесят тысяч пятьсот) рублей 00 коп.</w:t>
      </w:r>
    </w:p>
    <w:p w:rsidR="001F2B38" w:rsidRPr="001F2B38" w:rsidRDefault="001F2B38" w:rsidP="001F2B38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</w:rPr>
      </w:pPr>
      <w:r w:rsidRPr="001F2B38">
        <w:rPr>
          <w:color w:val="000000" w:themeColor="text1"/>
        </w:rPr>
        <w:t>Размер задатка (20% от НМЦД) – 28 2</w:t>
      </w:r>
      <w:r w:rsidRPr="001F2B38">
        <w:t xml:space="preserve">00 (двадцать восемь тысяч двести) рублей 00 коп. </w:t>
      </w:r>
    </w:p>
    <w:p w:rsidR="001F2B38" w:rsidRPr="001F2B38" w:rsidRDefault="001F2B38" w:rsidP="001F2B38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</w:rPr>
      </w:pPr>
      <w:r w:rsidRPr="00180134">
        <w:t>Величина понижения начальной цены (шаг понижения) 5 (пять) процентов начальной цены продажи имущества: 7 050 (семь тысяч пятьдесят) рублей 00 копеек.</w:t>
      </w:r>
    </w:p>
    <w:p w:rsidR="001F2B38" w:rsidRPr="001F2B38" w:rsidRDefault="001F2B38" w:rsidP="001F2B38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</w:rPr>
      </w:pPr>
      <w:r w:rsidRPr="00180134">
        <w:t>Величина повышения начальной цены в случае перехода на аукцион (шаг аукциона) 50 (пятьдесят) процентов величины понижения начальной цены (шага понижения):  3 525 (три тысячи пятьсот двадцать пять) рублей 00 копеек.</w:t>
      </w:r>
    </w:p>
    <w:p w:rsidR="001F2B38" w:rsidRPr="001F2B38" w:rsidRDefault="001F2B38" w:rsidP="001F2B38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</w:rPr>
      </w:pPr>
      <w:proofErr w:type="gramStart"/>
      <w:r w:rsidRPr="001F2B38">
        <w:t>Информация о предыдущих торгах по лоту</w:t>
      </w:r>
      <w:r w:rsidRPr="001F2B38">
        <w:rPr>
          <w:rStyle w:val="51"/>
          <w:rFonts w:eastAsiaTheme="minorHAnsi"/>
        </w:rPr>
        <w:t xml:space="preserve">: ранее торги проводились. </w:t>
      </w:r>
      <w:r w:rsidRPr="001F2B38">
        <w:t>http://</w:t>
      </w:r>
      <w:hyperlink r:id="rId8" w:history="1">
        <w:r w:rsidRPr="001F2B38">
          <w:rPr>
            <w:rStyle w:val="a4"/>
          </w:rPr>
          <w:t>www.</w:t>
        </w:r>
        <w:r w:rsidRPr="001F2B38">
          <w:rPr>
            <w:rStyle w:val="a4"/>
            <w:lang w:val="en-US"/>
          </w:rPr>
          <w:t>torgi</w:t>
        </w:r>
        <w:r w:rsidRPr="001F2B38">
          <w:rPr>
            <w:rStyle w:val="a4"/>
          </w:rPr>
          <w:t>.gov.ru</w:t>
        </w:r>
      </w:hyperlink>
      <w:r w:rsidRPr="001F2B38">
        <w:rPr>
          <w:rStyle w:val="a4"/>
        </w:rPr>
        <w:t xml:space="preserve"> - И</w:t>
      </w:r>
      <w:r w:rsidRPr="001F2B38">
        <w:t xml:space="preserve">звещение о проведении аукциона в электронной форме                                 № </w:t>
      </w:r>
      <w:r w:rsidRPr="001F2B38">
        <w:rPr>
          <w:bdr w:val="none" w:sz="0" w:space="0" w:color="auto" w:frame="1"/>
        </w:rPr>
        <w:t>010419/29596911/01</w:t>
      </w:r>
      <w:r w:rsidRPr="001F2B38">
        <w:t xml:space="preserve"> от 01.04.2019г.) и на электронной торговой площадке </w:t>
      </w:r>
      <w:r w:rsidRPr="001F2B38">
        <w:rPr>
          <w:bCs/>
        </w:rPr>
        <w:t>(</w:t>
      </w:r>
      <w:hyperlink r:id="rId9" w:history="1">
        <w:r w:rsidRPr="001F2B38">
          <w:rPr>
            <w:rStyle w:val="a4"/>
          </w:rPr>
          <w:t>https://www.rts-tender.ru</w:t>
        </w:r>
      </w:hyperlink>
      <w:r w:rsidRPr="001F2B38">
        <w:rPr>
          <w:rStyle w:val="a4"/>
        </w:rPr>
        <w:t xml:space="preserve"> - И</w:t>
      </w:r>
      <w:r w:rsidRPr="001F2B38">
        <w:t>звещение о проведении аукциона в электронной форме № 13785 от 01.04.2019г.</w:t>
      </w:r>
      <w:r w:rsidRPr="001F2B38">
        <w:rPr>
          <w:bCs/>
        </w:rPr>
        <w:t>).</w:t>
      </w:r>
      <w:proofErr w:type="gramEnd"/>
      <w:r w:rsidRPr="001F2B38">
        <w:rPr>
          <w:bCs/>
        </w:rPr>
        <w:t xml:space="preserve"> </w:t>
      </w:r>
      <w:r w:rsidRPr="001F2B38">
        <w:t>На участие в процедуре не было подано ни одной заявки, аукцион признан несостоявшимся.</w:t>
      </w:r>
    </w:p>
    <w:p w:rsidR="001C600A" w:rsidRPr="001C600A" w:rsidRDefault="001C600A" w:rsidP="001C600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00A" w:rsidRPr="001C600A" w:rsidRDefault="001C600A" w:rsidP="001C600A">
      <w:pPr>
        <w:pStyle w:val="a3"/>
        <w:shd w:val="clear" w:color="auto" w:fill="F7F7F7"/>
        <w:spacing w:before="0" w:beforeAutospacing="0" w:after="0" w:afterAutospacing="0" w:line="0" w:lineRule="atLeast"/>
        <w:jc w:val="both"/>
        <w:textAlignment w:val="baseline"/>
        <w:rPr>
          <w:color w:val="000000"/>
        </w:rPr>
      </w:pPr>
      <w:proofErr w:type="gramStart"/>
      <w:r w:rsidRPr="001C600A">
        <w:rPr>
          <w:color w:val="000000"/>
        </w:rPr>
        <w:t xml:space="preserve">открытом по составу участников и по форме подачи предложений по цене, проводимом в электронной форме (процедура № </w:t>
      </w:r>
      <w:r w:rsidR="001F2B38">
        <w:rPr>
          <w:color w:val="000000" w:themeColor="text1"/>
          <w:shd w:val="clear" w:color="auto" w:fill="F2F2F2"/>
        </w:rPr>
        <w:t>160519/29596911/01</w:t>
      </w:r>
      <w:r w:rsidRPr="001C600A">
        <w:rPr>
          <w:rFonts w:ascii="Arial" w:hAnsi="Arial" w:cs="Arial"/>
          <w:color w:val="000000" w:themeColor="text1"/>
          <w:sz w:val="14"/>
          <w:szCs w:val="14"/>
          <w:shd w:val="clear" w:color="auto" w:fill="F2F2F2"/>
        </w:rPr>
        <w:t xml:space="preserve"> </w:t>
      </w:r>
      <w:r w:rsidRPr="001C600A">
        <w:rPr>
          <w:color w:val="000000"/>
        </w:rPr>
        <w:t>на официальном сайте торгов Российской Федерации </w:t>
      </w:r>
      <w:hyperlink r:id="rId10" w:history="1">
        <w:r w:rsidRPr="001C600A">
          <w:rPr>
            <w:rStyle w:val="a4"/>
            <w:bdr w:val="none" w:sz="0" w:space="0" w:color="auto" w:frame="1"/>
          </w:rPr>
          <w:t>www.torgi.gov.ru</w:t>
        </w:r>
      </w:hyperlink>
      <w:r w:rsidRPr="001C600A">
        <w:rPr>
          <w:color w:val="000000"/>
        </w:rPr>
        <w:t xml:space="preserve">, извещение на ЭТП РТС-Тендер </w:t>
      </w:r>
      <w:hyperlink r:id="rId11" w:history="1">
        <w:r w:rsidRPr="001C600A">
          <w:rPr>
            <w:rStyle w:val="a4"/>
          </w:rPr>
          <w:t>https://i.rts-tender.ru</w:t>
        </w:r>
      </w:hyperlink>
      <w:r w:rsidRPr="001C600A">
        <w:t xml:space="preserve"> № </w:t>
      </w:r>
      <w:r w:rsidR="001F2B38">
        <w:t>14561</w:t>
      </w:r>
      <w:r w:rsidRPr="001C600A">
        <w:rPr>
          <w:color w:val="000000"/>
        </w:rPr>
        <w:t>)</w:t>
      </w:r>
      <w:r w:rsidRPr="001C600A">
        <w:rPr>
          <w:bCs/>
          <w:i/>
          <w:iCs/>
          <w:color w:val="000000"/>
          <w:bdr w:val="none" w:sz="0" w:space="0" w:color="auto" w:frame="1"/>
        </w:rPr>
        <w:t>.</w:t>
      </w:r>
      <w:proofErr w:type="gramEnd"/>
    </w:p>
    <w:p w:rsidR="000F11BB" w:rsidRDefault="000F11BB">
      <w:bookmarkStart w:id="0" w:name="_GoBack"/>
      <w:bookmarkEnd w:id="0"/>
    </w:p>
    <w:sectPr w:rsidR="000F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792"/>
    <w:multiLevelType w:val="hybridMultilevel"/>
    <w:tmpl w:val="BFE2D4FC"/>
    <w:lvl w:ilvl="0" w:tplc="7D7EC32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A016E"/>
    <w:multiLevelType w:val="multilevel"/>
    <w:tmpl w:val="FBF6C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53"/>
    <w:rsid w:val="000F11BB"/>
    <w:rsid w:val="001C600A"/>
    <w:rsid w:val="001F2B38"/>
    <w:rsid w:val="007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00A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1C60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C60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C600A"/>
    <w:pPr>
      <w:widowControl w:val="0"/>
      <w:shd w:val="clear" w:color="auto" w:fill="FFFFFF"/>
      <w:spacing w:after="0" w:line="254" w:lineRule="exac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link w:val="a6"/>
    <w:uiPriority w:val="34"/>
    <w:qFormat/>
    <w:rsid w:val="001F2B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rsid w:val="001F2B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00A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1C60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C60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C600A"/>
    <w:pPr>
      <w:widowControl w:val="0"/>
      <w:shd w:val="clear" w:color="auto" w:fill="FFFFFF"/>
      <w:spacing w:after="0" w:line="254" w:lineRule="exac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link w:val="a6"/>
    <w:uiPriority w:val="34"/>
    <w:qFormat/>
    <w:rsid w:val="001F2B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rsid w:val="001F2B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i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2019-04-01T11:59:00Z</dcterms:created>
  <dcterms:modified xsi:type="dcterms:W3CDTF">2019-05-17T06:44:00Z</dcterms:modified>
</cp:coreProperties>
</file>