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710"/>
      </w:tblGrid>
      <w:tr w:rsidR="009B7DFE" w:rsidRPr="00537687" w14:paraId="30282E1A" w14:textId="77777777" w:rsidTr="001E338F">
        <w:trPr>
          <w:trHeight w:val="5103"/>
        </w:trPr>
        <w:tc>
          <w:tcPr>
            <w:tcW w:w="4680" w:type="dxa"/>
          </w:tcPr>
          <w:p w14:paraId="554079DB" w14:textId="77777777" w:rsidR="009B7DFE" w:rsidRDefault="009B7DFE" w:rsidP="00F40D9D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</w:p>
          <w:p w14:paraId="258FA3EC" w14:textId="77777777" w:rsidR="009B7DFE" w:rsidRDefault="009B7DFE" w:rsidP="00F40D9D">
            <w:pPr>
              <w:pStyle w:val="1"/>
              <w:jc w:val="center"/>
              <w:rPr>
                <w:b/>
                <w:szCs w:val="24"/>
              </w:rPr>
            </w:pPr>
          </w:p>
          <w:p w14:paraId="129054A7" w14:textId="77777777" w:rsidR="009B7DFE" w:rsidRPr="007C014C" w:rsidRDefault="009B7DFE" w:rsidP="00F40D9D">
            <w:pPr>
              <w:pStyle w:val="1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ОБЩЕСТВЕННАЯ ПАЛАТА МОСКОВСКОЙ ОБЛАСТИ</w:t>
            </w:r>
          </w:p>
          <w:p w14:paraId="460C3BD2" w14:textId="77777777" w:rsidR="009B7DFE" w:rsidRPr="00053414" w:rsidRDefault="009B7DFE" w:rsidP="00F40D9D">
            <w:pPr>
              <w:jc w:val="center"/>
              <w:rPr>
                <w:b/>
                <w:sz w:val="12"/>
                <w:szCs w:val="28"/>
              </w:rPr>
            </w:pPr>
          </w:p>
          <w:p w14:paraId="5E5FC71F" w14:textId="77777777" w:rsidR="009B7DFE" w:rsidRPr="00D02118" w:rsidRDefault="009B7DFE" w:rsidP="00F40D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Общественная палата </w:t>
            </w:r>
            <w:r>
              <w:rPr>
                <w:b/>
                <w:sz w:val="28"/>
                <w:szCs w:val="28"/>
              </w:rPr>
              <w:br/>
              <w:t>городского округа Электросталь Московской области</w:t>
            </w:r>
          </w:p>
          <w:p w14:paraId="1B66D651" w14:textId="77777777" w:rsidR="009B7DFE" w:rsidRDefault="009B7DFE" w:rsidP="00F40D9D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144009, Московская область, г. Электросталь, ул. Мира, д. 5</w:t>
            </w:r>
          </w:p>
          <w:p w14:paraId="5338A409" w14:textId="77777777" w:rsidR="009B7DFE" w:rsidRPr="009B7DFE" w:rsidRDefault="009B7DFE" w:rsidP="00F40D9D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Тел</w:t>
            </w:r>
            <w:r w:rsidRPr="009B7DFE">
              <w:rPr>
                <w:b/>
                <w:i/>
                <w:sz w:val="18"/>
              </w:rPr>
              <w:t xml:space="preserve">. 8 (916) 405 83 73, </w:t>
            </w:r>
            <w:r>
              <w:rPr>
                <w:b/>
                <w:i/>
                <w:sz w:val="18"/>
                <w:lang w:val="en-US"/>
              </w:rPr>
              <w:t>e</w:t>
            </w:r>
            <w:r w:rsidRPr="009B7DFE">
              <w:rPr>
                <w:b/>
                <w:i/>
                <w:sz w:val="18"/>
              </w:rPr>
              <w:t>-</w:t>
            </w:r>
            <w:r>
              <w:rPr>
                <w:b/>
                <w:i/>
                <w:sz w:val="18"/>
                <w:lang w:val="en-US"/>
              </w:rPr>
              <w:t>mail</w:t>
            </w:r>
            <w:r w:rsidRPr="009B7DFE">
              <w:rPr>
                <w:b/>
                <w:i/>
                <w:sz w:val="18"/>
              </w:rPr>
              <w:t xml:space="preserve">: </w:t>
            </w:r>
            <w:hyperlink r:id="rId4" w:history="1">
              <w:r w:rsidRPr="0062449F">
                <w:rPr>
                  <w:rStyle w:val="a3"/>
                  <w:b/>
                  <w:i/>
                  <w:sz w:val="18"/>
                  <w:lang w:val="en-US"/>
                </w:rPr>
                <w:t>opalatael</w:t>
              </w:r>
              <w:r w:rsidRPr="009B7DFE">
                <w:rPr>
                  <w:rStyle w:val="a3"/>
                  <w:b/>
                  <w:i/>
                  <w:sz w:val="18"/>
                </w:rPr>
                <w:t>@</w:t>
              </w:r>
              <w:r w:rsidRPr="0062449F">
                <w:rPr>
                  <w:rStyle w:val="a3"/>
                  <w:b/>
                  <w:i/>
                  <w:sz w:val="18"/>
                  <w:lang w:val="en-US"/>
                </w:rPr>
                <w:t>yandex</w:t>
              </w:r>
              <w:r w:rsidRPr="009B7DFE">
                <w:rPr>
                  <w:rStyle w:val="a3"/>
                  <w:b/>
                  <w:i/>
                  <w:sz w:val="18"/>
                </w:rPr>
                <w:t>.</w:t>
              </w:r>
              <w:proofErr w:type="spellStart"/>
              <w:r w:rsidRPr="0062449F">
                <w:rPr>
                  <w:rStyle w:val="a3"/>
                  <w:b/>
                  <w:i/>
                  <w:sz w:val="18"/>
                  <w:lang w:val="en-US"/>
                </w:rPr>
                <w:t>ru</w:t>
              </w:r>
              <w:proofErr w:type="spellEnd"/>
            </w:hyperlink>
          </w:p>
          <w:p w14:paraId="3EF9D977" w14:textId="72A4BE25" w:rsidR="009B7DFE" w:rsidRPr="009A1D8B" w:rsidRDefault="009B7DFE" w:rsidP="00F40D9D">
            <w:pPr>
              <w:jc w:val="center"/>
              <w:rPr>
                <w:i/>
                <w:color w:val="FFFFFF" w:themeColor="background1"/>
                <w:sz w:val="20"/>
                <w:szCs w:val="20"/>
              </w:rPr>
            </w:pPr>
            <w:r w:rsidRPr="006741B0">
              <w:rPr>
                <w:i/>
                <w:color w:val="FFFFFF" w:themeColor="background1"/>
                <w:sz w:val="20"/>
                <w:szCs w:val="20"/>
              </w:rPr>
              <w:t xml:space="preserve">ул. </w:t>
            </w:r>
            <w:proofErr w:type="spellStart"/>
            <w:r w:rsidRPr="006741B0">
              <w:rPr>
                <w:i/>
                <w:color w:val="FFFFFF" w:themeColor="background1"/>
                <w:sz w:val="20"/>
                <w:szCs w:val="20"/>
              </w:rPr>
              <w:t>Млефон</w:t>
            </w:r>
            <w:proofErr w:type="spellEnd"/>
            <w:r w:rsidRPr="006741B0">
              <w:rPr>
                <w:i/>
                <w:color w:val="FFFFFF" w:themeColor="background1"/>
                <w:sz w:val="20"/>
                <w:szCs w:val="20"/>
              </w:rPr>
              <w:t>: 8 (496) 571-99-7</w:t>
            </w:r>
            <w:r w:rsidRPr="00D95AD9">
              <w:rPr>
                <w:b/>
              </w:rPr>
              <w:t>____</w:t>
            </w:r>
            <w:r w:rsidR="009D7309">
              <w:rPr>
                <w:u w:val="single"/>
              </w:rPr>
              <w:t>03</w:t>
            </w:r>
            <w:r>
              <w:rPr>
                <w:u w:val="single"/>
              </w:rPr>
              <w:t>.1</w:t>
            </w:r>
            <w:r w:rsidR="009D7309">
              <w:rPr>
                <w:u w:val="single"/>
              </w:rPr>
              <w:t>2</w:t>
            </w:r>
            <w:r w:rsidRPr="009466C0">
              <w:rPr>
                <w:u w:val="single"/>
              </w:rPr>
              <w:t>.202</w:t>
            </w:r>
            <w:r>
              <w:rPr>
                <w:u w:val="single"/>
              </w:rPr>
              <w:t>1</w:t>
            </w:r>
            <w:r w:rsidRPr="00D95AD9">
              <w:rPr>
                <w:b/>
              </w:rPr>
              <w:t>___№  _</w:t>
            </w:r>
            <w:r w:rsidRPr="000B7DE4">
              <w:rPr>
                <w:b/>
              </w:rPr>
              <w:t>___</w:t>
            </w:r>
            <w:r>
              <w:rPr>
                <w:u w:val="single"/>
              </w:rPr>
              <w:t>7-исх</w:t>
            </w:r>
            <w:r w:rsidRPr="000B7DE4">
              <w:rPr>
                <w:b/>
              </w:rPr>
              <w:t>___</w:t>
            </w:r>
          </w:p>
          <w:p w14:paraId="12188F29" w14:textId="77777777" w:rsidR="009B7DFE" w:rsidRPr="005E30F1" w:rsidRDefault="009B7DFE" w:rsidP="00F40D9D">
            <w:pPr>
              <w:jc w:val="center"/>
              <w:rPr>
                <w:b/>
                <w:u w:val="single"/>
              </w:rPr>
            </w:pPr>
          </w:p>
          <w:p w14:paraId="5338E512" w14:textId="77777777" w:rsidR="009B7DFE" w:rsidRPr="00A53245" w:rsidRDefault="009B7DFE" w:rsidP="00F40D9D">
            <w:pPr>
              <w:jc w:val="center"/>
              <w:rPr>
                <w:rFonts w:cs="Times New Roman"/>
              </w:rPr>
            </w:pPr>
            <w:proofErr w:type="gramStart"/>
            <w:r w:rsidRPr="00537687">
              <w:rPr>
                <w:b/>
              </w:rPr>
              <w:t>На  №</w:t>
            </w:r>
            <w:proofErr w:type="gramEnd"/>
            <w:r w:rsidRPr="00537687">
              <w:rPr>
                <w:b/>
              </w:rPr>
              <w:t>__</w:t>
            </w:r>
            <w:r>
              <w:rPr>
                <w:b/>
              </w:rPr>
              <w:t>_______ от</w:t>
            </w:r>
            <w:r w:rsidRPr="00537687">
              <w:rPr>
                <w:b/>
              </w:rPr>
              <w:t>__</w:t>
            </w:r>
            <w:r>
              <w:rPr>
                <w:u w:val="single"/>
              </w:rPr>
              <w:t>___________</w:t>
            </w:r>
            <w:r w:rsidRPr="00537687">
              <w:rPr>
                <w:b/>
              </w:rPr>
              <w:t>_</w:t>
            </w:r>
            <w:r>
              <w:rPr>
                <w:b/>
              </w:rPr>
              <w:t xml:space="preserve"> </w:t>
            </w:r>
          </w:p>
        </w:tc>
        <w:tc>
          <w:tcPr>
            <w:tcW w:w="4710" w:type="dxa"/>
          </w:tcPr>
          <w:p w14:paraId="48B8C0D3" w14:textId="77777777" w:rsidR="009B7DFE" w:rsidRPr="00E31080" w:rsidRDefault="009B7DFE" w:rsidP="00F40D9D">
            <w:pPr>
              <w:rPr>
                <w:rFonts w:cs="Times New Roman"/>
                <w:bCs/>
              </w:rPr>
            </w:pPr>
          </w:p>
          <w:p w14:paraId="72CA3DF5" w14:textId="77777777" w:rsidR="009B7DFE" w:rsidRPr="00E31080" w:rsidRDefault="009B7DFE" w:rsidP="00F40D9D">
            <w:pPr>
              <w:rPr>
                <w:rFonts w:cs="Times New Roman"/>
                <w:bCs/>
              </w:rPr>
            </w:pPr>
          </w:p>
          <w:p w14:paraId="53B7E201" w14:textId="77777777" w:rsidR="009B7DFE" w:rsidRPr="00E31080" w:rsidRDefault="009B7DFE" w:rsidP="00F40D9D">
            <w:pPr>
              <w:rPr>
                <w:rFonts w:cs="Times New Roman"/>
                <w:bCs/>
              </w:rPr>
            </w:pPr>
          </w:p>
          <w:p w14:paraId="50661FE5" w14:textId="77777777" w:rsidR="009B7DFE" w:rsidRPr="00E31080" w:rsidRDefault="009B7DFE" w:rsidP="00F40D9D">
            <w:pPr>
              <w:rPr>
                <w:rFonts w:cs="Times New Roman"/>
                <w:bCs/>
              </w:rPr>
            </w:pPr>
          </w:p>
          <w:p w14:paraId="6A7BD3E7" w14:textId="02E2808C" w:rsidR="00AF4700" w:rsidRDefault="009B7DFE" w:rsidP="00AF4700">
            <w:pPr>
              <w:rPr>
                <w:rFonts w:cs="Times New Roman"/>
                <w:bCs/>
              </w:rPr>
            </w:pPr>
            <w:r w:rsidRPr="00E31080">
              <w:rPr>
                <w:rFonts w:cs="Times New Roman"/>
                <w:bCs/>
              </w:rPr>
              <w:t>Председателю Комитета</w:t>
            </w:r>
          </w:p>
          <w:p w14:paraId="12CD58FB" w14:textId="0F66106B" w:rsidR="00AF4700" w:rsidRDefault="009B7DFE" w:rsidP="00AF4700">
            <w:pPr>
              <w:rPr>
                <w:rFonts w:cs="Times New Roman"/>
                <w:bCs/>
              </w:rPr>
            </w:pPr>
            <w:r w:rsidRPr="00E31080">
              <w:rPr>
                <w:rFonts w:cs="Times New Roman"/>
                <w:bCs/>
              </w:rPr>
              <w:t>имущественных отношений</w:t>
            </w:r>
          </w:p>
          <w:p w14:paraId="250AF365" w14:textId="73DC3B44" w:rsidR="009B7DFE" w:rsidRPr="00E31080" w:rsidRDefault="009B7DFE" w:rsidP="00AF4700">
            <w:pPr>
              <w:rPr>
                <w:rFonts w:cs="Times New Roman"/>
                <w:bCs/>
              </w:rPr>
            </w:pPr>
            <w:r w:rsidRPr="00E31080">
              <w:rPr>
                <w:rFonts w:cs="Times New Roman"/>
                <w:bCs/>
              </w:rPr>
              <w:t>Е.Ю.</w:t>
            </w:r>
            <w:r w:rsidR="001E338F">
              <w:rPr>
                <w:rFonts w:cs="Times New Roman"/>
                <w:bCs/>
              </w:rPr>
              <w:t xml:space="preserve"> </w:t>
            </w:r>
            <w:r w:rsidRPr="00E31080">
              <w:rPr>
                <w:rFonts w:cs="Times New Roman"/>
                <w:bCs/>
              </w:rPr>
              <w:t>Головиной</w:t>
            </w:r>
          </w:p>
        </w:tc>
      </w:tr>
    </w:tbl>
    <w:p w14:paraId="62DA902B" w14:textId="77777777" w:rsidR="001E338F" w:rsidRDefault="001E338F" w:rsidP="009B7DFE">
      <w:pPr>
        <w:ind w:left="4962"/>
      </w:pPr>
    </w:p>
    <w:p w14:paraId="75D9B42F" w14:textId="77777777" w:rsidR="001E338F" w:rsidRDefault="001E338F" w:rsidP="009B7DFE">
      <w:pPr>
        <w:ind w:left="4962"/>
      </w:pPr>
    </w:p>
    <w:p w14:paraId="107D6F12" w14:textId="77777777" w:rsidR="009B7DFE" w:rsidRDefault="009B7DFE" w:rsidP="009B7DFE">
      <w:pPr>
        <w:ind w:left="496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10C71F" wp14:editId="55B3C5D4">
            <wp:simplePos x="0" y="0"/>
            <wp:positionH relativeFrom="margin">
              <wp:posOffset>1243965</wp:posOffset>
            </wp:positionH>
            <wp:positionV relativeFrom="paragraph">
              <wp:posOffset>-3398520</wp:posOffset>
            </wp:positionV>
            <wp:extent cx="587422" cy="723480"/>
            <wp:effectExtent l="0" t="0" r="3175" b="0"/>
            <wp:wrapNone/>
            <wp:docPr id="6" name="Рисунок 6" descr="C:\Users\haritonovav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tonovav\Desktop\1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22" cy="72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AADED" w14:textId="0F82D7D2" w:rsidR="009B7DFE" w:rsidRDefault="009B7DFE" w:rsidP="009B7DFE">
      <w:pPr>
        <w:ind w:firstLine="709"/>
        <w:jc w:val="both"/>
      </w:pPr>
      <w:r>
        <w:t>Члены Общественной палаты, рассмотрели поступивший проект «Программа профилактики рисков причинения вреда (ущерба) охраняемых законом ценностям по муниципальному земельному контролю на территории городского округа Электросталь Московской области на 2022 год»</w:t>
      </w:r>
      <w:r w:rsidR="00AF4700">
        <w:t xml:space="preserve"> (далее</w:t>
      </w:r>
      <w:r w:rsidR="001E338F">
        <w:t xml:space="preserve"> –</w:t>
      </w:r>
      <w:r w:rsidR="00AF4700">
        <w:t xml:space="preserve"> проект Программы</w:t>
      </w:r>
      <w:r w:rsidR="003413AB">
        <w:t xml:space="preserve"> профилактики</w:t>
      </w:r>
      <w:r w:rsidR="00AF4700">
        <w:t>)</w:t>
      </w:r>
      <w:r>
        <w:t>.</w:t>
      </w:r>
    </w:p>
    <w:p w14:paraId="158F3345" w14:textId="3A07881D" w:rsidR="009B7DFE" w:rsidRDefault="00AF4700" w:rsidP="009B7DFE">
      <w:pPr>
        <w:ind w:firstLine="709"/>
        <w:jc w:val="both"/>
      </w:pPr>
      <w:r>
        <w:t>В</w:t>
      </w:r>
      <w:r w:rsidR="009B7DFE">
        <w:t xml:space="preserve"> целях общественного обсуждения проект </w:t>
      </w:r>
      <w:r>
        <w:t>П</w:t>
      </w:r>
      <w:r w:rsidR="009B7DFE">
        <w:t>рограммы</w:t>
      </w:r>
      <w:r w:rsidR="003413AB">
        <w:t xml:space="preserve"> профилактики</w:t>
      </w:r>
      <w:r w:rsidR="009B7DFE">
        <w:t xml:space="preserve"> размещен на официальном сайте Администрации городского округа Электросталь Московской области (</w:t>
      </w:r>
      <w:hyperlink r:id="rId6" w:history="1">
        <w:r w:rsidR="009B7DFE" w:rsidRPr="00240C57">
          <w:rPr>
            <w:rStyle w:val="a3"/>
            <w:lang w:val="en-US"/>
          </w:rPr>
          <w:t>www</w:t>
        </w:r>
        <w:r w:rsidR="009B7DFE" w:rsidRPr="00240C57">
          <w:rPr>
            <w:rStyle w:val="a3"/>
          </w:rPr>
          <w:t>.</w:t>
        </w:r>
        <w:proofErr w:type="spellStart"/>
        <w:r w:rsidR="009B7DFE" w:rsidRPr="00240C57">
          <w:rPr>
            <w:rStyle w:val="a3"/>
            <w:lang w:val="en-US"/>
          </w:rPr>
          <w:t>electrostal</w:t>
        </w:r>
        <w:proofErr w:type="spellEnd"/>
        <w:r w:rsidR="009B7DFE" w:rsidRPr="00240C57">
          <w:rPr>
            <w:rStyle w:val="a3"/>
          </w:rPr>
          <w:t>.</w:t>
        </w:r>
        <w:proofErr w:type="spellStart"/>
        <w:r w:rsidR="009B7DFE" w:rsidRPr="00240C57">
          <w:rPr>
            <w:rStyle w:val="a3"/>
            <w:lang w:val="en-US"/>
          </w:rPr>
          <w:t>ru</w:t>
        </w:r>
        <w:proofErr w:type="spellEnd"/>
      </w:hyperlink>
      <w:r w:rsidR="009B7DFE">
        <w:t>) в сети Интернет</w:t>
      </w:r>
      <w:r w:rsidR="001E338F">
        <w:t xml:space="preserve">, а также прошел </w:t>
      </w:r>
      <w:r>
        <w:t>слушанье в Общественной палате.</w:t>
      </w:r>
    </w:p>
    <w:p w14:paraId="31AE8D33" w14:textId="1590E11E" w:rsidR="009B7DFE" w:rsidRDefault="001E338F" w:rsidP="009B7DFE">
      <w:pPr>
        <w:ind w:firstLine="709"/>
        <w:jc w:val="both"/>
      </w:pPr>
      <w:r>
        <w:t>Была представлена возможность</w:t>
      </w:r>
      <w:r w:rsidR="00AF4700">
        <w:t xml:space="preserve"> внесен</w:t>
      </w:r>
      <w:bookmarkStart w:id="0" w:name="_GoBack"/>
      <w:bookmarkEnd w:id="0"/>
      <w:r w:rsidR="00AF4700">
        <w:t xml:space="preserve">ия </w:t>
      </w:r>
      <w:r w:rsidR="009B7DFE">
        <w:t>предложений и дополнений по данному проекту</w:t>
      </w:r>
      <w:r w:rsidR="00AF4700">
        <w:t xml:space="preserve"> Программы</w:t>
      </w:r>
      <w:r w:rsidR="003413AB">
        <w:t xml:space="preserve"> профилактики</w:t>
      </w:r>
      <w:r w:rsidR="009B7DFE">
        <w:t>.</w:t>
      </w:r>
    </w:p>
    <w:p w14:paraId="0B19745B" w14:textId="721901A7" w:rsidR="009B7DFE" w:rsidRPr="00D602D6" w:rsidRDefault="00AF4700" w:rsidP="009B7DFE">
      <w:pPr>
        <w:ind w:firstLine="709"/>
        <w:jc w:val="both"/>
      </w:pPr>
      <w:r>
        <w:t>По итогам рассмотрения данного проекта</w:t>
      </w:r>
      <w:r w:rsidR="009B7DFE">
        <w:t xml:space="preserve"> </w:t>
      </w:r>
      <w:r>
        <w:t>Программы</w:t>
      </w:r>
      <w:r w:rsidR="003413AB">
        <w:t xml:space="preserve"> профилактики</w:t>
      </w:r>
      <w:r>
        <w:t xml:space="preserve"> замечаний не выявлено, в связи с чем Общественн</w:t>
      </w:r>
      <w:r w:rsidR="003413AB">
        <w:t>ой</w:t>
      </w:r>
      <w:r>
        <w:t xml:space="preserve"> </w:t>
      </w:r>
      <w:r w:rsidR="003413AB">
        <w:t>палатой</w:t>
      </w:r>
      <w:r>
        <w:t xml:space="preserve"> вынесено положительное решение об утверждении данного проекта </w:t>
      </w:r>
      <w:r w:rsidR="003413AB">
        <w:t>Программы профилактики.</w:t>
      </w:r>
    </w:p>
    <w:p w14:paraId="6A917F8D" w14:textId="77777777" w:rsidR="009B7DFE" w:rsidRDefault="009B7DFE" w:rsidP="001E338F">
      <w:pPr>
        <w:jc w:val="both"/>
      </w:pPr>
    </w:p>
    <w:p w14:paraId="6AD742C6" w14:textId="77777777" w:rsidR="009B7DFE" w:rsidRDefault="009B7DFE" w:rsidP="009B7DFE">
      <w:pPr>
        <w:jc w:val="both"/>
      </w:pPr>
    </w:p>
    <w:p w14:paraId="5F299E1D" w14:textId="77777777" w:rsidR="009B7DFE" w:rsidRDefault="009B7DFE" w:rsidP="009B7DFE">
      <w:pPr>
        <w:jc w:val="both"/>
      </w:pPr>
    </w:p>
    <w:p w14:paraId="5AA3A5DC" w14:textId="77777777" w:rsidR="009B7DFE" w:rsidRDefault="009B7DFE" w:rsidP="009B7DFE">
      <w:pPr>
        <w:jc w:val="both"/>
      </w:pPr>
    </w:p>
    <w:p w14:paraId="531ED544" w14:textId="77777777" w:rsidR="009B7DFE" w:rsidRDefault="009B7DFE" w:rsidP="009B7DFE">
      <w:pPr>
        <w:jc w:val="both"/>
      </w:pPr>
    </w:p>
    <w:p w14:paraId="60E88491" w14:textId="77777777" w:rsidR="009B7DFE" w:rsidRDefault="009B7DFE" w:rsidP="009B7DFE">
      <w:pPr>
        <w:jc w:val="both"/>
      </w:pPr>
    </w:p>
    <w:p w14:paraId="533299F9" w14:textId="446167FE" w:rsidR="009B7DFE" w:rsidRDefault="009B7DFE" w:rsidP="009B7DFE">
      <w:r>
        <w:t xml:space="preserve">Председатель Общественной палаты                                         </w:t>
      </w:r>
      <w:r w:rsidR="001E338F">
        <w:t xml:space="preserve">        </w:t>
      </w:r>
      <w:r>
        <w:t xml:space="preserve">                 Кузнецова В.Д.</w:t>
      </w:r>
    </w:p>
    <w:p w14:paraId="5749C37E" w14:textId="77777777" w:rsidR="009B7DFE" w:rsidRDefault="009B7DFE" w:rsidP="009B7DFE"/>
    <w:p w14:paraId="43DD910A" w14:textId="77777777" w:rsidR="009B7DFE" w:rsidRDefault="009B7DFE" w:rsidP="009B7DFE"/>
    <w:p w14:paraId="2612056D" w14:textId="77777777" w:rsidR="009B7DFE" w:rsidRDefault="009B7DFE" w:rsidP="009B7DFE"/>
    <w:p w14:paraId="1C66E371" w14:textId="77777777" w:rsidR="009B7DFE" w:rsidRDefault="009B7DFE" w:rsidP="009B7DFE"/>
    <w:p w14:paraId="32302C69" w14:textId="77777777" w:rsidR="009B7DFE" w:rsidRDefault="009B7DFE" w:rsidP="009B7DFE"/>
    <w:p w14:paraId="7D24811F" w14:textId="77777777" w:rsidR="009B7DFE" w:rsidRDefault="009B7DFE" w:rsidP="009B7DFE"/>
    <w:p w14:paraId="7C7A7F50" w14:textId="77777777" w:rsidR="009B7DFE" w:rsidRDefault="009B7DFE" w:rsidP="009B7DFE"/>
    <w:p w14:paraId="0273266A" w14:textId="77777777" w:rsidR="009B7DFE" w:rsidRDefault="009B7DFE" w:rsidP="009B7DFE"/>
    <w:p w14:paraId="67DF4CB8" w14:textId="77777777" w:rsidR="001E338F" w:rsidRDefault="001E338F" w:rsidP="009B7DFE"/>
    <w:p w14:paraId="169557D9" w14:textId="77777777" w:rsidR="009B7DFE" w:rsidRPr="006741B0" w:rsidRDefault="009B7DFE" w:rsidP="009B7DFE">
      <w:pPr>
        <w:rPr>
          <w:sz w:val="20"/>
          <w:szCs w:val="20"/>
        </w:rPr>
      </w:pPr>
      <w:r w:rsidRPr="006741B0">
        <w:rPr>
          <w:sz w:val="20"/>
          <w:szCs w:val="20"/>
        </w:rPr>
        <w:t>Водянова Л.В.</w:t>
      </w:r>
    </w:p>
    <w:p w14:paraId="7A57E12B" w14:textId="18D975E4" w:rsidR="009B7DFE" w:rsidRPr="003D094A" w:rsidRDefault="009B7DFE" w:rsidP="009B7DFE">
      <w:pPr>
        <w:rPr>
          <w:sz w:val="20"/>
          <w:szCs w:val="20"/>
        </w:rPr>
      </w:pPr>
      <w:r w:rsidRPr="006741B0">
        <w:rPr>
          <w:sz w:val="20"/>
          <w:szCs w:val="20"/>
        </w:rPr>
        <w:t>8</w:t>
      </w:r>
      <w:r w:rsidR="001E338F">
        <w:rPr>
          <w:sz w:val="20"/>
          <w:szCs w:val="20"/>
        </w:rPr>
        <w:t xml:space="preserve"> </w:t>
      </w:r>
      <w:r w:rsidRPr="006741B0">
        <w:rPr>
          <w:sz w:val="20"/>
          <w:szCs w:val="20"/>
        </w:rPr>
        <w:t>(</w:t>
      </w:r>
      <w:r>
        <w:rPr>
          <w:sz w:val="20"/>
          <w:szCs w:val="20"/>
        </w:rPr>
        <w:t>916)</w:t>
      </w:r>
      <w:r w:rsidR="001E338F">
        <w:rPr>
          <w:sz w:val="20"/>
          <w:szCs w:val="20"/>
        </w:rPr>
        <w:t xml:space="preserve"> </w:t>
      </w:r>
      <w:r>
        <w:rPr>
          <w:sz w:val="20"/>
          <w:szCs w:val="20"/>
        </w:rPr>
        <w:t>924-86-69</w:t>
      </w:r>
    </w:p>
    <w:p w14:paraId="7CF64DA5" w14:textId="77777777" w:rsidR="008B7E45" w:rsidRDefault="008B7E45"/>
    <w:sectPr w:rsidR="008B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75"/>
    <w:rsid w:val="000D7875"/>
    <w:rsid w:val="001E338F"/>
    <w:rsid w:val="003413AB"/>
    <w:rsid w:val="008B7E45"/>
    <w:rsid w:val="009B7DFE"/>
    <w:rsid w:val="009D7309"/>
    <w:rsid w:val="00A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9B9E"/>
  <w15:chartTrackingRefBased/>
  <w15:docId w15:val="{EE5ABF70-6D84-4DDA-94E7-8543B9AA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F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7DF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D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B7DFE"/>
    <w:rPr>
      <w:color w:val="0563C1" w:themeColor="hyperlink"/>
      <w:u w:val="single"/>
    </w:rPr>
  </w:style>
  <w:style w:type="paragraph" w:styleId="a4">
    <w:name w:val="No Spacing"/>
    <w:uiPriority w:val="1"/>
    <w:qFormat/>
    <w:rsid w:val="009B7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opalata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6</cp:revision>
  <dcterms:created xsi:type="dcterms:W3CDTF">2021-11-30T07:59:00Z</dcterms:created>
  <dcterms:modified xsi:type="dcterms:W3CDTF">2022-01-27T13:56:00Z</dcterms:modified>
</cp:coreProperties>
</file>