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46AFE" w14:textId="77777777" w:rsidR="00BD1CBE" w:rsidRDefault="00BD1CBE" w:rsidP="00BD1CBE">
      <w:pPr>
        <w:pStyle w:val="af1"/>
      </w:pPr>
    </w:p>
    <w:p w14:paraId="35495E07" w14:textId="77777777" w:rsidR="00BD1CBE" w:rsidRDefault="00BD1CBE" w:rsidP="00BD1CBE">
      <w:pPr>
        <w:jc w:val="center"/>
      </w:pPr>
      <w:r>
        <w:rPr>
          <w:noProof/>
        </w:rPr>
        <w:drawing>
          <wp:inline distT="0" distB="0" distL="0" distR="0" wp14:anchorId="40710100" wp14:editId="4A402E5F">
            <wp:extent cx="752475" cy="847725"/>
            <wp:effectExtent l="19050" t="0" r="9525" b="0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A91586" w14:textId="77777777" w:rsidR="00BD1CBE" w:rsidRDefault="00BD1CBE" w:rsidP="00BD1CBE"/>
    <w:p w14:paraId="23AB8D7F" w14:textId="77777777" w:rsidR="00BD1CBE" w:rsidRDefault="00BD1CBE" w:rsidP="00BD1CBE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14:paraId="0760167C" w14:textId="77777777" w:rsidR="00BD1CBE" w:rsidRDefault="00BD1CBE" w:rsidP="00BD1CBE">
      <w:pPr>
        <w:jc w:val="center"/>
        <w:rPr>
          <w:b/>
          <w:sz w:val="28"/>
        </w:rPr>
      </w:pPr>
    </w:p>
    <w:p w14:paraId="0C4B4241" w14:textId="77777777" w:rsidR="00BD1CBE" w:rsidRDefault="00BD1CBE" w:rsidP="00BD1CBE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3E397BB9" w14:textId="77777777" w:rsidR="00BD1CBE" w:rsidRDefault="00BD1CBE" w:rsidP="00BD1CBE">
      <w:pPr>
        <w:jc w:val="center"/>
      </w:pPr>
    </w:p>
    <w:p w14:paraId="3E4C4651" w14:textId="77777777" w:rsidR="00BD1CBE" w:rsidRPr="00A37D17" w:rsidRDefault="00BD1CBE" w:rsidP="00BD1CBE">
      <w:pPr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14:paraId="0F3270AA" w14:textId="77777777" w:rsidR="00BD1CBE" w:rsidRDefault="00BD1CBE" w:rsidP="00BD1CBE">
      <w:pPr>
        <w:rPr>
          <w:rFonts w:ascii="CyrillicTimes" w:hAnsi="CyrillicTimes"/>
          <w:b/>
          <w:sz w:val="44"/>
        </w:rPr>
      </w:pPr>
    </w:p>
    <w:p w14:paraId="1D18D811" w14:textId="0F4DAD42" w:rsidR="00BD1CBE" w:rsidRDefault="00BD1CBE" w:rsidP="00E16D59">
      <w:pPr>
        <w:rPr>
          <w:b/>
        </w:rPr>
      </w:pPr>
      <w:r>
        <w:rPr>
          <w:b/>
        </w:rPr>
        <w:t xml:space="preserve">От </w:t>
      </w:r>
      <w:r w:rsidR="00F9488F">
        <w:rPr>
          <w:b/>
        </w:rPr>
        <w:t>____________</w:t>
      </w:r>
      <w:proofErr w:type="gramStart"/>
      <w:r w:rsidR="00F9488F">
        <w:rPr>
          <w:b/>
        </w:rPr>
        <w:t>_</w:t>
      </w:r>
      <w:r w:rsidR="00E16D59">
        <w:rPr>
          <w:b/>
        </w:rPr>
        <w:t xml:space="preserve">  </w:t>
      </w:r>
      <w:r>
        <w:rPr>
          <w:b/>
        </w:rPr>
        <w:t>№</w:t>
      </w:r>
      <w:proofErr w:type="gramEnd"/>
      <w:r>
        <w:rPr>
          <w:b/>
        </w:rPr>
        <w:t xml:space="preserve"> </w:t>
      </w:r>
      <w:r w:rsidR="00F9488F">
        <w:rPr>
          <w:b/>
        </w:rPr>
        <w:t>-_______________</w:t>
      </w:r>
    </w:p>
    <w:p w14:paraId="5D25C164" w14:textId="77777777" w:rsidR="00BD1CBE" w:rsidRDefault="00BD1CBE" w:rsidP="00BD1CBE">
      <w:pPr>
        <w:rPr>
          <w:b/>
        </w:rPr>
      </w:pPr>
    </w:p>
    <w:p w14:paraId="369D77A2" w14:textId="32ABE560" w:rsidR="0073534F" w:rsidRDefault="00C55242" w:rsidP="0073534F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33F190" wp14:editId="7521F473">
                <wp:simplePos x="0" y="0"/>
                <wp:positionH relativeFrom="column">
                  <wp:posOffset>2651125</wp:posOffset>
                </wp:positionH>
                <wp:positionV relativeFrom="paragraph">
                  <wp:posOffset>54610</wp:posOffset>
                </wp:positionV>
                <wp:extent cx="92075" cy="635"/>
                <wp:effectExtent l="0" t="0" r="3175" b="1841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69CE74B" id="Прямая соединительная линия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75pt,4.3pt" to="3in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78E275" wp14:editId="03E1AD04">
                <wp:simplePos x="0" y="0"/>
                <wp:positionH relativeFrom="column">
                  <wp:posOffset>2743200</wp:posOffset>
                </wp:positionH>
                <wp:positionV relativeFrom="paragraph">
                  <wp:posOffset>54610</wp:posOffset>
                </wp:positionV>
                <wp:extent cx="635" cy="92075"/>
                <wp:effectExtent l="0" t="0" r="18415" b="317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84EE23D" id="Прямая соединительная линия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4.3pt" to="216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976FC3" wp14:editId="53C78DBD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635" cy="92075"/>
                <wp:effectExtent l="0" t="0" r="18415" b="317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E6F0C6D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4E9A9B" wp14:editId="578DD860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92075" cy="635"/>
                <wp:effectExtent l="0" t="0" r="3175" b="1841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915C920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7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237CC9" wp14:editId="73A15B5F">
                <wp:simplePos x="0" y="0"/>
                <wp:positionH relativeFrom="column">
                  <wp:posOffset>-685800</wp:posOffset>
                </wp:positionH>
                <wp:positionV relativeFrom="paragraph">
                  <wp:posOffset>54610</wp:posOffset>
                </wp:positionV>
                <wp:extent cx="547370" cy="640715"/>
                <wp:effectExtent l="0" t="0" r="5080" b="698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7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65DEE0" id="Прямоугольник 1" o:spid="_x0000_s1026" style="position:absolute;margin-left:-54pt;margin-top:4.3pt;width:43.1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" filled="f"/>
            </w:pict>
          </mc:Fallback>
        </mc:AlternateContent>
      </w:r>
    </w:p>
    <w:p w14:paraId="68091B81" w14:textId="1CE3B234" w:rsidR="00BD1CBE" w:rsidRPr="00F9488F" w:rsidRDefault="0073534F" w:rsidP="005761C2">
      <w:pPr>
        <w:ind w:right="5102"/>
      </w:pPr>
      <w:bookmarkStart w:id="0" w:name="_GoBack"/>
      <w:r>
        <w:t>О</w:t>
      </w:r>
      <w:r w:rsidR="00BD1CBE" w:rsidRPr="0073534F">
        <w:t>б утверждении П</w:t>
      </w:r>
      <w:r w:rsidR="00F9488F">
        <w:t>еречня индикаторов риска нарушения обязательных требований при осуществлении муниципального контроля в сфере благоустройства на</w:t>
      </w:r>
      <w:r w:rsidR="00BD1CBE" w:rsidRPr="0073534F">
        <w:t xml:space="preserve"> территории городского округа Электросталь Московской области</w:t>
      </w:r>
      <w:bookmarkEnd w:id="0"/>
    </w:p>
    <w:p w14:paraId="711A1C8A" w14:textId="77777777" w:rsidR="00B3645A" w:rsidRDefault="00B3645A" w:rsidP="005D4D77">
      <w:pPr>
        <w:autoSpaceDE w:val="0"/>
        <w:autoSpaceDN w:val="0"/>
        <w:adjustRightInd w:val="0"/>
        <w:spacing w:line="240" w:lineRule="exact"/>
      </w:pPr>
    </w:p>
    <w:p w14:paraId="66382598" w14:textId="77777777" w:rsidR="005761C2" w:rsidRPr="0073534F" w:rsidRDefault="005761C2" w:rsidP="005D4D77">
      <w:pPr>
        <w:autoSpaceDE w:val="0"/>
        <w:autoSpaceDN w:val="0"/>
        <w:adjustRightInd w:val="0"/>
        <w:spacing w:line="240" w:lineRule="exact"/>
      </w:pPr>
    </w:p>
    <w:p w14:paraId="39FBCF67" w14:textId="55FF541B" w:rsidR="00E40C32" w:rsidRPr="0073534F" w:rsidRDefault="00E40C32" w:rsidP="00E40C32">
      <w:pPr>
        <w:shd w:val="clear" w:color="auto" w:fill="FFFFFF"/>
        <w:ind w:left="57" w:firstLine="709"/>
        <w:jc w:val="both"/>
        <w:textAlignment w:val="baseline"/>
      </w:pPr>
      <w:r w:rsidRPr="0073534F">
        <w:rPr>
          <w:spacing w:val="2"/>
        </w:rPr>
        <w:t xml:space="preserve">В соответствии </w:t>
      </w:r>
      <w:hyperlink r:id="rId9" w:history="1">
        <w:r w:rsidRPr="0073534F">
          <w:rPr>
            <w:spacing w:val="2"/>
          </w:rPr>
          <w:t xml:space="preserve">Федеральными законами от 06.10.2003 № 131-ФЗ «Об общих принципах организации местного самоуправления в Российской Федерации», 31.07.2020 </w:t>
        </w:r>
        <w:r w:rsidRPr="0073534F">
          <w:rPr>
            <w:spacing w:val="2"/>
          </w:rPr>
          <w:br/>
          <w:t>№ 248-ФЗ «О государственном контроле (надзоре</w:t>
        </w:r>
        <w:r w:rsidR="00972CA8">
          <w:rPr>
            <w:spacing w:val="2"/>
          </w:rPr>
          <w:t>)</w:t>
        </w:r>
        <w:r w:rsidRPr="0073534F">
          <w:rPr>
            <w:spacing w:val="2"/>
          </w:rPr>
          <w:t xml:space="preserve"> и муниципальном контроле в Российской Федерации», </w:t>
        </w:r>
      </w:hyperlink>
      <w:r w:rsidRPr="009D6E71">
        <w:rPr>
          <w:color w:val="000000"/>
          <w:sz w:val="22"/>
          <w:szCs w:val="22"/>
        </w:rPr>
        <w:t xml:space="preserve"> </w:t>
      </w:r>
      <w:r w:rsidRPr="00352BFD">
        <w:rPr>
          <w:color w:val="000000"/>
          <w:sz w:val="22"/>
          <w:szCs w:val="22"/>
        </w:rPr>
        <w:t>11.06.2021 № 170-ФЗ «О внесении изменений в отдельные законодательные акты Российской Федерации</w:t>
      </w:r>
      <w:r>
        <w:rPr>
          <w:color w:val="000000"/>
          <w:sz w:val="22"/>
          <w:szCs w:val="22"/>
        </w:rPr>
        <w:t xml:space="preserve">», </w:t>
      </w:r>
      <w:r w:rsidRPr="00352BFD">
        <w:rPr>
          <w:color w:val="000000"/>
          <w:sz w:val="22"/>
          <w:szCs w:val="22"/>
        </w:rPr>
        <w:t xml:space="preserve"> в связи </w:t>
      </w:r>
      <w:r w:rsidRPr="0073534F">
        <w:t>Уставом городского округа</w:t>
      </w:r>
      <w:r w:rsidRPr="0073534F">
        <w:rPr>
          <w:i/>
        </w:rPr>
        <w:t xml:space="preserve"> </w:t>
      </w:r>
      <w:r w:rsidRPr="0073534F">
        <w:t xml:space="preserve">Электросталь Московской области, </w:t>
      </w:r>
      <w:r>
        <w:t>Совет депутатов городского округа Электросталь Московской области</w:t>
      </w:r>
    </w:p>
    <w:p w14:paraId="0C506555" w14:textId="77777777" w:rsidR="00E40C32" w:rsidRDefault="00E40C32" w:rsidP="00E40C32">
      <w:pPr>
        <w:ind w:firstLine="851"/>
        <w:jc w:val="center"/>
      </w:pPr>
    </w:p>
    <w:p w14:paraId="71FDEE2C" w14:textId="644868D1" w:rsidR="00F9488F" w:rsidRDefault="00A36FF9" w:rsidP="00A36FF9">
      <w:pPr>
        <w:ind w:firstLine="851"/>
      </w:pPr>
      <w:r>
        <w:t xml:space="preserve">                                                  </w:t>
      </w:r>
      <w:r w:rsidR="00E40C32" w:rsidRPr="0073534F">
        <w:t>РЕШИЛ:</w:t>
      </w:r>
    </w:p>
    <w:p w14:paraId="6903A6C0" w14:textId="7B82B7F2" w:rsidR="00F9488F" w:rsidRDefault="00F9488F" w:rsidP="00F9488F">
      <w:pPr>
        <w:pStyle w:val="ConsPlusNormal"/>
        <w:ind w:firstLine="539"/>
        <w:jc w:val="both"/>
      </w:pPr>
      <w:r>
        <w:t>1. Утвердить прилагаемый Перечень индикаторов риска нарушения обязательных требований при осуществлении муниципального контроля в сфере благоустройства на территории городского округа Электросталь Московской области.</w:t>
      </w:r>
      <w:r w:rsidR="00CF0E5D">
        <w:t xml:space="preserve"> </w:t>
      </w:r>
    </w:p>
    <w:p w14:paraId="4C20F5C1" w14:textId="63E3A189" w:rsidR="00F9488F" w:rsidRDefault="00F9488F" w:rsidP="00F9488F">
      <w:pPr>
        <w:jc w:val="both"/>
      </w:pPr>
      <w:r>
        <w:t xml:space="preserve">       2. Опубликовать настоящее решение в газете «Официальный вестник» и разместить на официальном сайте городского округа Электросталь Московской области в информационно-коммуникационной сети «Интернет» по адресу: 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electrostal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14:paraId="2780DD6F" w14:textId="77777777" w:rsidR="00F9488F" w:rsidRDefault="00F9488F" w:rsidP="00F9488F">
      <w:pPr>
        <w:pStyle w:val="a9"/>
        <w:numPr>
          <w:ilvl w:val="0"/>
          <w:numId w:val="20"/>
        </w:numPr>
        <w:jc w:val="both"/>
      </w:pPr>
      <w:r>
        <w:t>Настоящее решение вступает в силу со дня его официального опубликования.</w:t>
      </w:r>
    </w:p>
    <w:p w14:paraId="15BBA985" w14:textId="77777777" w:rsidR="00F9488F" w:rsidRDefault="00F9488F" w:rsidP="00F9488F">
      <w:pPr>
        <w:pStyle w:val="a9"/>
        <w:numPr>
          <w:ilvl w:val="0"/>
          <w:numId w:val="20"/>
        </w:numPr>
        <w:autoSpaceDE w:val="0"/>
        <w:autoSpaceDN w:val="0"/>
        <w:adjustRightInd w:val="0"/>
        <w:jc w:val="both"/>
      </w:pPr>
      <w:r>
        <w:t xml:space="preserve">Контроль за выполнением настоящего решения возложить </w:t>
      </w:r>
    </w:p>
    <w:p w14:paraId="7FA9BB31" w14:textId="3028CA46" w:rsidR="00F9488F" w:rsidRDefault="00F9488F" w:rsidP="00E40C32">
      <w:pPr>
        <w:pStyle w:val="a9"/>
        <w:autoSpaceDE w:val="0"/>
        <w:autoSpaceDN w:val="0"/>
        <w:adjustRightInd w:val="0"/>
        <w:ind w:left="-142"/>
        <w:jc w:val="both"/>
      </w:pPr>
      <w:r>
        <w:t>на заместителя Главы Администрации городского округа Электросталь Московской области Денисова В.А.</w:t>
      </w:r>
    </w:p>
    <w:p w14:paraId="27E4B05B" w14:textId="77777777" w:rsidR="00E40C32" w:rsidRDefault="00E40C32" w:rsidP="00E40C32">
      <w:pPr>
        <w:pStyle w:val="a9"/>
        <w:autoSpaceDE w:val="0"/>
        <w:autoSpaceDN w:val="0"/>
        <w:adjustRightInd w:val="0"/>
        <w:ind w:left="-142"/>
        <w:jc w:val="both"/>
      </w:pPr>
    </w:p>
    <w:p w14:paraId="56B04293" w14:textId="77777777" w:rsidR="005761C2" w:rsidRDefault="005761C2" w:rsidP="00E40C32">
      <w:pPr>
        <w:pStyle w:val="a9"/>
        <w:autoSpaceDE w:val="0"/>
        <w:autoSpaceDN w:val="0"/>
        <w:adjustRightInd w:val="0"/>
        <w:ind w:left="-142"/>
        <w:jc w:val="both"/>
      </w:pPr>
    </w:p>
    <w:p w14:paraId="42F6F7DD" w14:textId="77777777" w:rsidR="005761C2" w:rsidRDefault="005761C2" w:rsidP="00E40C32">
      <w:pPr>
        <w:pStyle w:val="a9"/>
        <w:autoSpaceDE w:val="0"/>
        <w:autoSpaceDN w:val="0"/>
        <w:adjustRightInd w:val="0"/>
        <w:ind w:left="-142"/>
        <w:jc w:val="both"/>
      </w:pPr>
    </w:p>
    <w:p w14:paraId="178FB9CC" w14:textId="77777777" w:rsidR="005761C2" w:rsidRDefault="005761C2" w:rsidP="00E40C32">
      <w:pPr>
        <w:pStyle w:val="a9"/>
        <w:autoSpaceDE w:val="0"/>
        <w:autoSpaceDN w:val="0"/>
        <w:adjustRightInd w:val="0"/>
        <w:ind w:left="-142"/>
        <w:jc w:val="both"/>
      </w:pPr>
    </w:p>
    <w:p w14:paraId="7FD778C9" w14:textId="77777777" w:rsidR="005761C2" w:rsidRDefault="005761C2" w:rsidP="00E40C32">
      <w:pPr>
        <w:pStyle w:val="a9"/>
        <w:autoSpaceDE w:val="0"/>
        <w:autoSpaceDN w:val="0"/>
        <w:adjustRightInd w:val="0"/>
        <w:ind w:left="-142"/>
        <w:jc w:val="both"/>
      </w:pPr>
    </w:p>
    <w:p w14:paraId="2D7F4A9A" w14:textId="77777777" w:rsidR="00F9488F" w:rsidRDefault="00F9488F" w:rsidP="00F9488F">
      <w:pPr>
        <w:autoSpaceDE w:val="0"/>
        <w:autoSpaceDN w:val="0"/>
        <w:adjustRightInd w:val="0"/>
      </w:pPr>
      <w:r>
        <w:t>Председатель Совета депутатов                                                                       О.И. Мироничев</w:t>
      </w:r>
    </w:p>
    <w:p w14:paraId="3224C448" w14:textId="4BADC416" w:rsidR="00F9488F" w:rsidRDefault="00F9488F" w:rsidP="00F9488F">
      <w:pPr>
        <w:autoSpaceDE w:val="0"/>
        <w:autoSpaceDN w:val="0"/>
        <w:adjustRightInd w:val="0"/>
      </w:pPr>
      <w:r>
        <w:t xml:space="preserve">городского округа </w:t>
      </w:r>
    </w:p>
    <w:p w14:paraId="478ADA3E" w14:textId="77777777" w:rsidR="00F9488F" w:rsidRDefault="00F9488F" w:rsidP="00F9488F">
      <w:pPr>
        <w:autoSpaceDE w:val="0"/>
        <w:autoSpaceDN w:val="0"/>
        <w:adjustRightInd w:val="0"/>
      </w:pPr>
      <w:r>
        <w:t>Глава городского округа                                                                                        И.Ю. Волкова</w:t>
      </w:r>
    </w:p>
    <w:p w14:paraId="34E35F6E" w14:textId="77777777" w:rsidR="00F9488F" w:rsidRDefault="00F9488F" w:rsidP="00F9488F">
      <w:pPr>
        <w:autoSpaceDE w:val="0"/>
        <w:autoSpaceDN w:val="0"/>
        <w:adjustRightInd w:val="0"/>
        <w:rPr>
          <w:b/>
        </w:rPr>
      </w:pPr>
    </w:p>
    <w:p w14:paraId="0841A146" w14:textId="77777777" w:rsidR="005761C2" w:rsidRDefault="005761C2" w:rsidP="00F9488F">
      <w:pPr>
        <w:autoSpaceDE w:val="0"/>
        <w:autoSpaceDN w:val="0"/>
        <w:adjustRightInd w:val="0"/>
        <w:rPr>
          <w:b/>
        </w:rPr>
      </w:pPr>
    </w:p>
    <w:p w14:paraId="58D49D6C" w14:textId="77777777" w:rsidR="005761C2" w:rsidRDefault="005761C2" w:rsidP="00F9488F">
      <w:pPr>
        <w:autoSpaceDE w:val="0"/>
        <w:autoSpaceDN w:val="0"/>
        <w:adjustRightInd w:val="0"/>
        <w:rPr>
          <w:b/>
        </w:rPr>
      </w:pPr>
    </w:p>
    <w:p w14:paraId="4FCAD4C8" w14:textId="077521BC" w:rsidR="00F9488F" w:rsidRDefault="00A36FF9" w:rsidP="00B3645A">
      <w:pPr>
        <w:pStyle w:val="ConsPlusNormal"/>
        <w:jc w:val="center"/>
        <w:outlineLvl w:val="0"/>
      </w:pPr>
      <w:r>
        <w:t xml:space="preserve">                                                                 </w:t>
      </w:r>
      <w:r w:rsidR="00B3645A">
        <w:t xml:space="preserve">   </w:t>
      </w:r>
      <w:r w:rsidR="00F9488F">
        <w:t>Приложение</w:t>
      </w:r>
    </w:p>
    <w:p w14:paraId="3351DA05" w14:textId="77777777" w:rsidR="00F9488F" w:rsidRDefault="00F9488F" w:rsidP="00F9488F">
      <w:pPr>
        <w:pStyle w:val="ConsPlusNormal"/>
        <w:jc w:val="right"/>
        <w:outlineLvl w:val="0"/>
      </w:pPr>
    </w:p>
    <w:p w14:paraId="6625B1BA" w14:textId="7715C0A0" w:rsidR="00F9488F" w:rsidRDefault="00B3645A" w:rsidP="00B3645A">
      <w:pPr>
        <w:pStyle w:val="ConsPlusNormal"/>
        <w:jc w:val="center"/>
        <w:outlineLvl w:val="0"/>
      </w:pPr>
      <w:r>
        <w:t xml:space="preserve">                                                                        </w:t>
      </w:r>
      <w:r w:rsidR="00F9488F">
        <w:t>У</w:t>
      </w:r>
      <w:r>
        <w:t>ТВЕРЖДЕН</w:t>
      </w:r>
    </w:p>
    <w:p w14:paraId="4F202A73" w14:textId="3495AB15" w:rsidR="00F9488F" w:rsidRDefault="00B3645A" w:rsidP="00B3645A">
      <w:pPr>
        <w:pStyle w:val="ConsPlusNormal"/>
        <w:jc w:val="center"/>
      </w:pPr>
      <w:r>
        <w:t xml:space="preserve">                                                                                                 </w:t>
      </w:r>
      <w:r w:rsidR="00F9488F">
        <w:t xml:space="preserve">Решением Совета депутатов  </w:t>
      </w:r>
    </w:p>
    <w:p w14:paraId="20095D9D" w14:textId="77777777" w:rsidR="00F9488F" w:rsidRDefault="00F9488F" w:rsidP="00F9488F">
      <w:pPr>
        <w:pStyle w:val="ConsPlusNormal"/>
        <w:jc w:val="right"/>
      </w:pPr>
      <w:r>
        <w:t>городского округа Электросталь</w:t>
      </w:r>
    </w:p>
    <w:p w14:paraId="22590FBA" w14:textId="43CA2805" w:rsidR="00F9488F" w:rsidRDefault="00B3645A" w:rsidP="00B3645A">
      <w:pPr>
        <w:pStyle w:val="ConsPlusNormal"/>
        <w:jc w:val="center"/>
      </w:pPr>
      <w:r>
        <w:t xml:space="preserve">                                                                                     </w:t>
      </w:r>
      <w:r w:rsidR="00F9488F">
        <w:t>Московской области</w:t>
      </w:r>
    </w:p>
    <w:p w14:paraId="4DBD152E" w14:textId="1250E0BB" w:rsidR="00F9488F" w:rsidRDefault="00B3645A" w:rsidP="00B3645A">
      <w:pPr>
        <w:pStyle w:val="ConsPlusNormal"/>
        <w:jc w:val="center"/>
      </w:pPr>
      <w:r>
        <w:t xml:space="preserve">                                                                                                      </w:t>
      </w:r>
      <w:r w:rsidR="00F9488F">
        <w:t>от _________</w:t>
      </w:r>
      <w:r w:rsidR="00E40C32">
        <w:t>_____</w:t>
      </w:r>
      <w:r w:rsidR="00F9488F">
        <w:t xml:space="preserve"> </w:t>
      </w:r>
      <w:r w:rsidR="00E40C32">
        <w:t>№</w:t>
      </w:r>
      <w:r w:rsidR="00F9488F">
        <w:t xml:space="preserve"> _______</w:t>
      </w:r>
    </w:p>
    <w:p w14:paraId="69E271E8" w14:textId="188BB922" w:rsidR="00F9488F" w:rsidRDefault="00F9488F" w:rsidP="00F9488F">
      <w:pPr>
        <w:pStyle w:val="ConsPlusNormal"/>
        <w:jc w:val="both"/>
      </w:pPr>
    </w:p>
    <w:p w14:paraId="4349FC55" w14:textId="77777777" w:rsidR="00B3645A" w:rsidRDefault="00B3645A" w:rsidP="00F9488F">
      <w:pPr>
        <w:pStyle w:val="ConsPlusNormal"/>
        <w:jc w:val="both"/>
      </w:pPr>
    </w:p>
    <w:p w14:paraId="6AE78622" w14:textId="77777777" w:rsidR="00B3645A" w:rsidRDefault="00B3645A" w:rsidP="00F9488F">
      <w:pPr>
        <w:pStyle w:val="ConsPlusNormal"/>
        <w:jc w:val="both"/>
      </w:pPr>
    </w:p>
    <w:p w14:paraId="02F9CE76" w14:textId="77777777" w:rsidR="00E40C32" w:rsidRPr="00B3645A" w:rsidRDefault="00A6799D" w:rsidP="00F9488F">
      <w:pPr>
        <w:pStyle w:val="ConsPlusTitle"/>
        <w:jc w:val="center"/>
        <w:rPr>
          <w:rFonts w:ascii="Times New Roman" w:hAnsi="Times New Roman" w:cs="Times New Roman"/>
          <w:b w:val="0"/>
          <w:bCs w:val="0"/>
        </w:rPr>
      </w:pPr>
      <w:bookmarkStart w:id="1" w:name="Par29"/>
      <w:bookmarkEnd w:id="1"/>
      <w:r w:rsidRPr="00B3645A">
        <w:rPr>
          <w:rFonts w:ascii="Times New Roman" w:hAnsi="Times New Roman" w:cs="Times New Roman"/>
          <w:b w:val="0"/>
          <w:bCs w:val="0"/>
        </w:rPr>
        <w:t xml:space="preserve">Перечень индикаторов риска нарушения обязательных </w:t>
      </w:r>
      <w:proofErr w:type="gramStart"/>
      <w:r w:rsidRPr="00B3645A">
        <w:rPr>
          <w:rFonts w:ascii="Times New Roman" w:hAnsi="Times New Roman" w:cs="Times New Roman"/>
          <w:b w:val="0"/>
          <w:bCs w:val="0"/>
        </w:rPr>
        <w:t>требований  при</w:t>
      </w:r>
      <w:proofErr w:type="gramEnd"/>
      <w:r w:rsidRPr="00B3645A">
        <w:rPr>
          <w:rFonts w:ascii="Times New Roman" w:hAnsi="Times New Roman" w:cs="Times New Roman"/>
          <w:b w:val="0"/>
          <w:bCs w:val="0"/>
        </w:rPr>
        <w:t xml:space="preserve"> осуществлении муниципального контроля в сфере благоустройства на территории городского ок</w:t>
      </w:r>
      <w:r w:rsidR="00E40C32" w:rsidRPr="00B3645A">
        <w:rPr>
          <w:rFonts w:ascii="Times New Roman" w:hAnsi="Times New Roman" w:cs="Times New Roman"/>
          <w:b w:val="0"/>
          <w:bCs w:val="0"/>
        </w:rPr>
        <w:t>руга Электросталь Московской области.</w:t>
      </w:r>
    </w:p>
    <w:p w14:paraId="2ACDFE9F" w14:textId="77777777" w:rsidR="00F9488F" w:rsidRPr="00B3645A" w:rsidRDefault="00F9488F" w:rsidP="00F9488F">
      <w:pPr>
        <w:pStyle w:val="ConsPlusNormal"/>
        <w:jc w:val="both"/>
      </w:pPr>
    </w:p>
    <w:p w14:paraId="3BADD2EF" w14:textId="77777777" w:rsidR="00F9488F" w:rsidRDefault="00F9488F" w:rsidP="00F9488F">
      <w:pPr>
        <w:pStyle w:val="ConsPlusNormal"/>
        <w:ind w:firstLine="540"/>
        <w:jc w:val="both"/>
      </w:pPr>
      <w:r>
        <w:t>При осуществлении муниципального контроля в сфере благоустройства на территории городского округа Электросталь Московской области устанавливаются следующие индикаторы риска нарушения обязательных требований:</w:t>
      </w:r>
    </w:p>
    <w:p w14:paraId="678EED50" w14:textId="04483EA7" w:rsidR="00BA255C" w:rsidRPr="00BA255C" w:rsidRDefault="00BA255C" w:rsidP="00BA255C">
      <w:pPr>
        <w:autoSpaceDE w:val="0"/>
        <w:autoSpaceDN w:val="0"/>
        <w:adjustRightInd w:val="0"/>
        <w:ind w:left="-142"/>
        <w:jc w:val="both"/>
        <w:rPr>
          <w:iCs/>
        </w:rPr>
      </w:pPr>
      <w:r w:rsidRPr="00BA255C">
        <w:t xml:space="preserve">           1) </w:t>
      </w:r>
      <w:r w:rsidRPr="00BA255C">
        <w:rPr>
          <w:iCs/>
        </w:rPr>
        <w:t xml:space="preserve">Несоблюдение требований, установленных в </w:t>
      </w:r>
      <w:r w:rsidR="00D32C62">
        <w:rPr>
          <w:iCs/>
        </w:rPr>
        <w:t>Правилах благоустройства городского округа Электросталь Московской области,</w:t>
      </w:r>
      <w:r w:rsidRPr="00BA255C">
        <w:rPr>
          <w:iCs/>
        </w:rPr>
        <w:t xml:space="preserve"> к содержанию элементов благоустройства, в том числе требований к видам покрытий, ограждениям, водным устройствам, уличному коммунально-бытовому и техническому оборудованию, игровому и спортивному оборудованию, элементам освещения, средствам размещения информации и рекламным конструкциям, малым архитектурным формам и городской мебели, некапитальным нестационарным сооружениям, элементам объектов капитального строительства</w:t>
      </w:r>
      <w:r w:rsidRPr="00BA255C">
        <w:t>;</w:t>
      </w:r>
    </w:p>
    <w:p w14:paraId="71331450" w14:textId="35710A67" w:rsidR="00BA255C" w:rsidRPr="00BA255C" w:rsidRDefault="00BA255C" w:rsidP="00BA255C">
      <w:pPr>
        <w:autoSpaceDE w:val="0"/>
        <w:autoSpaceDN w:val="0"/>
        <w:adjustRightInd w:val="0"/>
        <w:jc w:val="both"/>
      </w:pPr>
      <w:r w:rsidRPr="00BA255C">
        <w:t xml:space="preserve">          2) размещение объявлений и иной информации, не являющейся рекламой, в местах, не предназначенных для этих целей, а также самовольное нанесение рисунков и надписей на объектах благоустройства, не подпадающее под действие </w:t>
      </w:r>
      <w:hyperlink r:id="rId10" w:history="1">
        <w:r w:rsidRPr="00BA255C">
          <w:t>статьи 20.1</w:t>
        </w:r>
      </w:hyperlink>
      <w:r w:rsidRPr="00BA255C">
        <w:t xml:space="preserve"> Кодекса об административных правонарушениях Российской Федерации;</w:t>
      </w:r>
    </w:p>
    <w:p w14:paraId="4F9F43BD" w14:textId="4439FC0D" w:rsidR="00BA255C" w:rsidRPr="00BA255C" w:rsidRDefault="00D32C62" w:rsidP="00BA255C">
      <w:pPr>
        <w:autoSpaceDE w:val="0"/>
        <w:autoSpaceDN w:val="0"/>
        <w:adjustRightInd w:val="0"/>
        <w:jc w:val="both"/>
      </w:pPr>
      <w:r>
        <w:t xml:space="preserve">           </w:t>
      </w:r>
      <w:r w:rsidR="00BA255C" w:rsidRPr="00BA255C">
        <w:t>3) непроведение мероприятий по очистке от снега, наледи и сосулек кровель нежилых зданий, строений, сооружений и крыш их подъездов (входов), а также прилегающих к ним территорий</w:t>
      </w:r>
      <w:r w:rsidR="00A24BD2">
        <w:t>, согласно положению в</w:t>
      </w:r>
      <w:r w:rsidR="00BA255C" w:rsidRPr="00BA255C">
        <w:t xml:space="preserve"> Правилах благоустройства;</w:t>
      </w:r>
    </w:p>
    <w:p w14:paraId="2BF67B1C" w14:textId="63DD7E6D" w:rsidR="00BA255C" w:rsidRPr="00BA255C" w:rsidRDefault="00D32C62" w:rsidP="00BA255C">
      <w:pPr>
        <w:autoSpaceDE w:val="0"/>
        <w:autoSpaceDN w:val="0"/>
        <w:adjustRightInd w:val="0"/>
        <w:jc w:val="both"/>
      </w:pPr>
      <w:r>
        <w:t xml:space="preserve">          </w:t>
      </w:r>
      <w:r w:rsidR="00BA255C" w:rsidRPr="00BA255C">
        <w:t xml:space="preserve">4) сброс, складирование и (или) временное хранение мусора, порубочных остатков деревьев, кустарников, а также листвы и других остатков растительности на территориях общего пользования </w:t>
      </w:r>
      <w:r w:rsidR="00A24BD2">
        <w:t>городского округа Электросталь Московской области</w:t>
      </w:r>
      <w:r w:rsidR="00BA255C" w:rsidRPr="00BA255C">
        <w:t xml:space="preserve"> вне мест, специально отведенных для </w:t>
      </w:r>
      <w:r w:rsidR="00A24BD2">
        <w:t>складирования, хранения</w:t>
      </w:r>
      <w:r w:rsidR="00BA255C" w:rsidRPr="00BA255C">
        <w:t xml:space="preserve">, а равно непринятие мер по ликвидации несанкционированных свалок мусора, порубочных остатков деревьев, кустарников, а также листвы и других остатков растительности на территориях общего пользования </w:t>
      </w:r>
      <w:r w:rsidR="00A24BD2">
        <w:t>городского округа Электросталь Московской области</w:t>
      </w:r>
      <w:r w:rsidR="00BA255C" w:rsidRPr="00BA255C">
        <w:t>;</w:t>
      </w:r>
    </w:p>
    <w:p w14:paraId="3728F89F" w14:textId="29268C35" w:rsidR="00BA255C" w:rsidRPr="00CB3703" w:rsidRDefault="00D32C62" w:rsidP="00CB3703">
      <w:pPr>
        <w:autoSpaceDE w:val="0"/>
        <w:autoSpaceDN w:val="0"/>
        <w:adjustRightInd w:val="0"/>
        <w:jc w:val="both"/>
      </w:pPr>
      <w:r>
        <w:t xml:space="preserve">            </w:t>
      </w:r>
      <w:r w:rsidR="00BA255C" w:rsidRPr="00BA255C">
        <w:t xml:space="preserve">5) установка и переноска малых архитектурных форм и элементов внешнего благоустройства без разрешения и без проектов, согласованных </w:t>
      </w:r>
      <w:r w:rsidR="00CB3703">
        <w:t>Администрацией городского округа Электросталь в лице</w:t>
      </w:r>
      <w:r w:rsidR="00BA255C" w:rsidRPr="00BA255C">
        <w:t xml:space="preserve"> </w:t>
      </w:r>
      <w:r w:rsidR="00CB3703">
        <w:t>управления</w:t>
      </w:r>
      <w:r w:rsidR="00BA255C" w:rsidRPr="00BA255C">
        <w:t xml:space="preserve"> архитектуры и градостроительства и </w:t>
      </w:r>
      <w:proofErr w:type="spellStart"/>
      <w:r w:rsidR="00BA255C" w:rsidRPr="00BA255C">
        <w:t>госавтоинспекцией</w:t>
      </w:r>
      <w:proofErr w:type="spellEnd"/>
      <w:r w:rsidR="00BA255C" w:rsidRPr="00BA255C">
        <w:t xml:space="preserve"> в части обеспечения безопасности и организации дорожного движения, </w:t>
      </w:r>
      <w:r w:rsidR="00CB3703">
        <w:t xml:space="preserve">кроме </w:t>
      </w:r>
      <w:r w:rsidR="00BA255C" w:rsidRPr="00BA255C">
        <w:t>случае</w:t>
      </w:r>
      <w:r w:rsidR="00CB3703" w:rsidRPr="00BA255C">
        <w:t>в</w:t>
      </w:r>
      <w:r w:rsidR="00BA255C" w:rsidRPr="00BA255C">
        <w:t>, когда наличие таких разрешений и проектов является обязательным.</w:t>
      </w:r>
    </w:p>
    <w:p w14:paraId="4F6A9C05" w14:textId="77777777" w:rsidR="00CB3703" w:rsidRDefault="00BA255C" w:rsidP="00CB3703">
      <w:pPr>
        <w:ind w:left="540"/>
        <w:jc w:val="both"/>
      </w:pPr>
      <w:r w:rsidRPr="00BA255C">
        <w:t>При осуществлении муниципального контроля в сфере благоустройства система</w:t>
      </w:r>
    </w:p>
    <w:p w14:paraId="32FD84C4" w14:textId="77777777" w:rsidR="00CB3703" w:rsidRDefault="00BA255C" w:rsidP="00CB3703">
      <w:pPr>
        <w:jc w:val="both"/>
        <w:rPr>
          <w:shd w:val="clear" w:color="auto" w:fill="FFFFFF"/>
        </w:rPr>
      </w:pPr>
      <w:r w:rsidRPr="00BA255C">
        <w:t>управления рисками причинения вреда (ущерба) охраняемым законом ценностям не применяется</w:t>
      </w:r>
      <w:r w:rsidRPr="00CB3703">
        <w:rPr>
          <w:shd w:val="clear" w:color="auto" w:fill="FFFFFF"/>
        </w:rPr>
        <w:t>.</w:t>
      </w:r>
    </w:p>
    <w:p w14:paraId="0CF9B979" w14:textId="2DB79A4F" w:rsidR="00EA1DA8" w:rsidRDefault="00CB3703" w:rsidP="00CB3703">
      <w:pPr>
        <w:jc w:val="both"/>
      </w:pPr>
      <w:r>
        <w:rPr>
          <w:shd w:val="clear" w:color="auto" w:fill="FFFFFF"/>
        </w:rPr>
        <w:t xml:space="preserve">          </w:t>
      </w:r>
      <w:r>
        <w:t>В</w:t>
      </w:r>
      <w:r w:rsidR="00F9488F" w:rsidRPr="00BA255C">
        <w:t xml:space="preserve">ыявление </w:t>
      </w:r>
      <w:r>
        <w:t xml:space="preserve">нарушений в сфере благоустройства осуществляется </w:t>
      </w:r>
      <w:r w:rsidR="00F9488F" w:rsidRPr="00BA255C">
        <w:t>посредством единой системы назначения заданий на базе мобильной диспетчерской платформы "Проверки Подмосковья"</w:t>
      </w:r>
      <w:r w:rsidR="00EA1DA8">
        <w:t>, при</w:t>
      </w:r>
    </w:p>
    <w:p w14:paraId="2E711017" w14:textId="083B0275" w:rsidR="00EA1DA8" w:rsidRDefault="00EA1DA8" w:rsidP="00EA1DA8">
      <w:pPr>
        <w:pStyle w:val="a9"/>
        <w:numPr>
          <w:ilvl w:val="0"/>
          <w:numId w:val="25"/>
        </w:numPr>
        <w:ind w:left="0" w:firstLine="540"/>
        <w:jc w:val="both"/>
      </w:pPr>
      <w:r>
        <w:lastRenderedPageBreak/>
        <w:t xml:space="preserve">получении </w:t>
      </w:r>
      <w:r w:rsidR="00F9488F" w:rsidRPr="00BA255C">
        <w:t xml:space="preserve">сведений о недостоверности результатов выполнения заданий по содержанию </w:t>
      </w:r>
      <w:r>
        <w:t>и благоустройству территории,</w:t>
      </w:r>
      <w:r w:rsidR="00CF0E5D">
        <w:t xml:space="preserve"> </w:t>
      </w:r>
      <w:r w:rsidR="00F9488F" w:rsidRPr="00BA255C">
        <w:t>детских, игровых, спортивных (физкультурно-оздоровительных) площадок</w:t>
      </w:r>
      <w:r>
        <w:t>, др.</w:t>
      </w:r>
      <w:r w:rsidR="00F9488F" w:rsidRPr="00BA255C">
        <w:t>;</w:t>
      </w:r>
    </w:p>
    <w:p w14:paraId="53A68F5C" w14:textId="7BE12AFC" w:rsidR="00CF0E5D" w:rsidRDefault="00F9488F" w:rsidP="00CF0E5D">
      <w:pPr>
        <w:pStyle w:val="a9"/>
        <w:numPr>
          <w:ilvl w:val="0"/>
          <w:numId w:val="25"/>
        </w:numPr>
        <w:ind w:left="0" w:firstLine="426"/>
        <w:jc w:val="both"/>
      </w:pPr>
      <w:r w:rsidRPr="00BA255C">
        <w:t xml:space="preserve">превышение на 50 процентов и более от среднего количества обращений граждан за неделю по отношению к аналогичному периоду прошлой недели по вопросам чистоты, порядка и благоустройства на территории </w:t>
      </w:r>
      <w:r w:rsidR="00CF0E5D">
        <w:t>городского округа Электросталь</w:t>
      </w:r>
      <w:r w:rsidRPr="00BA255C">
        <w:t xml:space="preserve"> Московской области, содержащихся в государственной информационной системе Московской области "Единый центр управления регионом";</w:t>
      </w:r>
    </w:p>
    <w:p w14:paraId="48D8B534" w14:textId="746EA46B" w:rsidR="00F9488F" w:rsidRPr="00BA255C" w:rsidRDefault="00F9488F" w:rsidP="00CF0E5D">
      <w:pPr>
        <w:pStyle w:val="a9"/>
        <w:numPr>
          <w:ilvl w:val="0"/>
          <w:numId w:val="25"/>
        </w:numPr>
        <w:ind w:left="0" w:firstLine="426"/>
        <w:jc w:val="both"/>
      </w:pPr>
      <w:r w:rsidRPr="00BA255C">
        <w:t>отсутствие в базе мобильной диспетчерской платформы "Проверки Подмосковья" сведений об окончании земляных работ по истечении срока действия разрешения на их проведение (ордера).</w:t>
      </w:r>
    </w:p>
    <w:p w14:paraId="3CAC588B" w14:textId="77777777" w:rsidR="00F9488F" w:rsidRPr="00BA255C" w:rsidRDefault="00F9488F" w:rsidP="00F9488F"/>
    <w:sectPr w:rsidR="00F9488F" w:rsidRPr="00BA255C" w:rsidSect="000D5E8D">
      <w:headerReference w:type="default" r:id="rId11"/>
      <w:pgSz w:w="11906" w:h="16838"/>
      <w:pgMar w:top="709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B6E6BC" w14:textId="77777777" w:rsidR="00150BC0" w:rsidRDefault="00150BC0" w:rsidP="00B376CC">
      <w:r>
        <w:separator/>
      </w:r>
    </w:p>
  </w:endnote>
  <w:endnote w:type="continuationSeparator" w:id="0">
    <w:p w14:paraId="29ADA6C1" w14:textId="77777777" w:rsidR="00150BC0" w:rsidRDefault="00150BC0" w:rsidP="00B37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1D3BA5" w14:textId="77777777" w:rsidR="00150BC0" w:rsidRDefault="00150BC0" w:rsidP="00B376CC">
      <w:r>
        <w:separator/>
      </w:r>
    </w:p>
  </w:footnote>
  <w:footnote w:type="continuationSeparator" w:id="0">
    <w:p w14:paraId="1B3977FE" w14:textId="77777777" w:rsidR="00150BC0" w:rsidRDefault="00150BC0" w:rsidP="00B376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0735213"/>
      <w:docPartObj>
        <w:docPartGallery w:val="Page Numbers (Top of Page)"/>
        <w:docPartUnique/>
      </w:docPartObj>
    </w:sdtPr>
    <w:sdtEndPr/>
    <w:sdtContent>
      <w:p w14:paraId="33002ECD" w14:textId="419E1BE4" w:rsidR="000D5E8D" w:rsidRDefault="000D5E8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61C2">
          <w:rPr>
            <w:noProof/>
          </w:rPr>
          <w:t>3</w:t>
        </w:r>
        <w:r>
          <w:fldChar w:fldCharType="end"/>
        </w:r>
      </w:p>
    </w:sdtContent>
  </w:sdt>
  <w:p w14:paraId="533E5E1D" w14:textId="77777777" w:rsidR="00A36FF9" w:rsidRDefault="00A36FF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B5B76"/>
    <w:multiLevelType w:val="multilevel"/>
    <w:tmpl w:val="F7B8E7C4"/>
    <w:lvl w:ilvl="0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1C4FF2"/>
    <w:multiLevelType w:val="hybridMultilevel"/>
    <w:tmpl w:val="A9AA937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B543EB4"/>
    <w:multiLevelType w:val="hybridMultilevel"/>
    <w:tmpl w:val="C74091D2"/>
    <w:lvl w:ilvl="0" w:tplc="888851C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F334D3B"/>
    <w:multiLevelType w:val="hybridMultilevel"/>
    <w:tmpl w:val="11428CB2"/>
    <w:lvl w:ilvl="0" w:tplc="37FE78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A0103F"/>
    <w:multiLevelType w:val="hybridMultilevel"/>
    <w:tmpl w:val="A9AA937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9A87DCB"/>
    <w:multiLevelType w:val="hybridMultilevel"/>
    <w:tmpl w:val="A9AA937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19FA39F6"/>
    <w:multiLevelType w:val="hybridMultilevel"/>
    <w:tmpl w:val="A9AA937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2E74477C"/>
    <w:multiLevelType w:val="hybridMultilevel"/>
    <w:tmpl w:val="69706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D59D2"/>
    <w:multiLevelType w:val="hybridMultilevel"/>
    <w:tmpl w:val="EC38CE04"/>
    <w:lvl w:ilvl="0" w:tplc="FFFFFFFF">
      <w:start w:val="1"/>
      <w:numFmt w:val="decimal"/>
      <w:lvlText w:val="%1."/>
      <w:lvlJc w:val="left"/>
      <w:pPr>
        <w:ind w:left="900" w:hanging="360"/>
      </w:pPr>
    </w:lvl>
    <w:lvl w:ilvl="1" w:tplc="FFFFFFFF">
      <w:start w:val="1"/>
      <w:numFmt w:val="lowerLetter"/>
      <w:lvlText w:val="%2."/>
      <w:lvlJc w:val="left"/>
      <w:pPr>
        <w:ind w:left="1620" w:hanging="360"/>
      </w:pPr>
    </w:lvl>
    <w:lvl w:ilvl="2" w:tplc="FFFFFFFF">
      <w:start w:val="1"/>
      <w:numFmt w:val="lowerRoman"/>
      <w:lvlText w:val="%3."/>
      <w:lvlJc w:val="right"/>
      <w:pPr>
        <w:ind w:left="2340" w:hanging="180"/>
      </w:pPr>
    </w:lvl>
    <w:lvl w:ilvl="3" w:tplc="FFFFFFFF">
      <w:start w:val="1"/>
      <w:numFmt w:val="decimal"/>
      <w:lvlText w:val="%4."/>
      <w:lvlJc w:val="left"/>
      <w:pPr>
        <w:ind w:left="3060" w:hanging="360"/>
      </w:pPr>
    </w:lvl>
    <w:lvl w:ilvl="4" w:tplc="FFFFFFFF">
      <w:start w:val="1"/>
      <w:numFmt w:val="lowerLetter"/>
      <w:lvlText w:val="%5."/>
      <w:lvlJc w:val="left"/>
      <w:pPr>
        <w:ind w:left="3780" w:hanging="360"/>
      </w:pPr>
    </w:lvl>
    <w:lvl w:ilvl="5" w:tplc="FFFFFFFF">
      <w:start w:val="1"/>
      <w:numFmt w:val="lowerRoman"/>
      <w:lvlText w:val="%6."/>
      <w:lvlJc w:val="right"/>
      <w:pPr>
        <w:ind w:left="4500" w:hanging="180"/>
      </w:pPr>
    </w:lvl>
    <w:lvl w:ilvl="6" w:tplc="FFFFFFFF">
      <w:start w:val="1"/>
      <w:numFmt w:val="decimal"/>
      <w:lvlText w:val="%7."/>
      <w:lvlJc w:val="left"/>
      <w:pPr>
        <w:ind w:left="5220" w:hanging="360"/>
      </w:pPr>
    </w:lvl>
    <w:lvl w:ilvl="7" w:tplc="FFFFFFFF">
      <w:start w:val="1"/>
      <w:numFmt w:val="lowerLetter"/>
      <w:lvlText w:val="%8."/>
      <w:lvlJc w:val="left"/>
      <w:pPr>
        <w:ind w:left="5940" w:hanging="360"/>
      </w:pPr>
    </w:lvl>
    <w:lvl w:ilvl="8" w:tplc="FFFFFFFF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3992C31"/>
    <w:multiLevelType w:val="hybridMultilevel"/>
    <w:tmpl w:val="69461E34"/>
    <w:lvl w:ilvl="0" w:tplc="C65AF1D0">
      <w:start w:val="3"/>
      <w:numFmt w:val="decimal"/>
      <w:lvlText w:val="%1.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342D6C00"/>
    <w:multiLevelType w:val="hybridMultilevel"/>
    <w:tmpl w:val="EC38CE04"/>
    <w:lvl w:ilvl="0" w:tplc="FFFFFFFF">
      <w:start w:val="1"/>
      <w:numFmt w:val="decimal"/>
      <w:lvlText w:val="%1."/>
      <w:lvlJc w:val="left"/>
      <w:pPr>
        <w:ind w:left="900" w:hanging="360"/>
      </w:pPr>
    </w:lvl>
    <w:lvl w:ilvl="1" w:tplc="FFFFFFFF">
      <w:start w:val="1"/>
      <w:numFmt w:val="lowerLetter"/>
      <w:lvlText w:val="%2."/>
      <w:lvlJc w:val="left"/>
      <w:pPr>
        <w:ind w:left="1620" w:hanging="360"/>
      </w:pPr>
    </w:lvl>
    <w:lvl w:ilvl="2" w:tplc="FFFFFFFF">
      <w:start w:val="1"/>
      <w:numFmt w:val="lowerRoman"/>
      <w:lvlText w:val="%3."/>
      <w:lvlJc w:val="right"/>
      <w:pPr>
        <w:ind w:left="2340" w:hanging="180"/>
      </w:pPr>
    </w:lvl>
    <w:lvl w:ilvl="3" w:tplc="FFFFFFFF">
      <w:start w:val="1"/>
      <w:numFmt w:val="decimal"/>
      <w:lvlText w:val="%4."/>
      <w:lvlJc w:val="left"/>
      <w:pPr>
        <w:ind w:left="3060" w:hanging="360"/>
      </w:pPr>
    </w:lvl>
    <w:lvl w:ilvl="4" w:tplc="FFFFFFFF">
      <w:start w:val="1"/>
      <w:numFmt w:val="lowerLetter"/>
      <w:lvlText w:val="%5."/>
      <w:lvlJc w:val="left"/>
      <w:pPr>
        <w:ind w:left="3780" w:hanging="360"/>
      </w:pPr>
    </w:lvl>
    <w:lvl w:ilvl="5" w:tplc="FFFFFFFF">
      <w:start w:val="1"/>
      <w:numFmt w:val="lowerRoman"/>
      <w:lvlText w:val="%6."/>
      <w:lvlJc w:val="right"/>
      <w:pPr>
        <w:ind w:left="4500" w:hanging="180"/>
      </w:pPr>
    </w:lvl>
    <w:lvl w:ilvl="6" w:tplc="FFFFFFFF">
      <w:start w:val="1"/>
      <w:numFmt w:val="decimal"/>
      <w:lvlText w:val="%7."/>
      <w:lvlJc w:val="left"/>
      <w:pPr>
        <w:ind w:left="5220" w:hanging="360"/>
      </w:pPr>
    </w:lvl>
    <w:lvl w:ilvl="7" w:tplc="FFFFFFFF">
      <w:start w:val="1"/>
      <w:numFmt w:val="lowerLetter"/>
      <w:lvlText w:val="%8."/>
      <w:lvlJc w:val="left"/>
      <w:pPr>
        <w:ind w:left="5940" w:hanging="360"/>
      </w:pPr>
    </w:lvl>
    <w:lvl w:ilvl="8" w:tplc="FFFFFFFF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3DED610F"/>
    <w:multiLevelType w:val="hybridMultilevel"/>
    <w:tmpl w:val="777E7DD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4BDA3DCC"/>
    <w:multiLevelType w:val="hybridMultilevel"/>
    <w:tmpl w:val="D6A07876"/>
    <w:lvl w:ilvl="0" w:tplc="04190011">
      <w:start w:val="1"/>
      <w:numFmt w:val="decimal"/>
      <w:lvlText w:val="%1)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3" w15:restartNumberingAfterBreak="0">
    <w:nsid w:val="4E583F19"/>
    <w:multiLevelType w:val="hybridMultilevel"/>
    <w:tmpl w:val="DA9E884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549C388D"/>
    <w:multiLevelType w:val="hybridMultilevel"/>
    <w:tmpl w:val="1BE6A756"/>
    <w:lvl w:ilvl="0" w:tplc="22E6150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556660F6"/>
    <w:multiLevelType w:val="hybridMultilevel"/>
    <w:tmpl w:val="8B1C2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C500BA"/>
    <w:multiLevelType w:val="hybridMultilevel"/>
    <w:tmpl w:val="3DA66A14"/>
    <w:lvl w:ilvl="0" w:tplc="EC6435E6">
      <w:start w:val="6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62FA6619"/>
    <w:multiLevelType w:val="hybridMultilevel"/>
    <w:tmpl w:val="14428FB8"/>
    <w:lvl w:ilvl="0" w:tplc="04190011">
      <w:start w:val="1"/>
      <w:numFmt w:val="decimal"/>
      <w:lvlText w:val="%1)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8" w15:restartNumberingAfterBreak="0">
    <w:nsid w:val="6A702B57"/>
    <w:multiLevelType w:val="multilevel"/>
    <w:tmpl w:val="AE0EE0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</w:rPr>
    </w:lvl>
    <w:lvl w:ilvl="1">
      <w:start w:val="10"/>
      <w:numFmt w:val="decimal"/>
      <w:isLgl/>
      <w:lvlText w:val="%1.%2."/>
      <w:lvlJc w:val="left"/>
      <w:pPr>
        <w:ind w:left="1773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hint="default"/>
      </w:rPr>
    </w:lvl>
  </w:abstractNum>
  <w:abstractNum w:abstractNumId="19" w15:restartNumberingAfterBreak="0">
    <w:nsid w:val="6ED94830"/>
    <w:multiLevelType w:val="hybridMultilevel"/>
    <w:tmpl w:val="1BE6A756"/>
    <w:lvl w:ilvl="0" w:tplc="22E6150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72D51402"/>
    <w:multiLevelType w:val="hybridMultilevel"/>
    <w:tmpl w:val="22126D50"/>
    <w:lvl w:ilvl="0" w:tplc="1F0A1E1A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770D7F0B"/>
    <w:multiLevelType w:val="hybridMultilevel"/>
    <w:tmpl w:val="15688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1C0223"/>
    <w:multiLevelType w:val="multilevel"/>
    <w:tmpl w:val="F0F8F04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3" w15:restartNumberingAfterBreak="0">
    <w:nsid w:val="7C8370E9"/>
    <w:multiLevelType w:val="hybridMultilevel"/>
    <w:tmpl w:val="707E12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1"/>
  </w:num>
  <w:num w:numId="3">
    <w:abstractNumId w:val="23"/>
  </w:num>
  <w:num w:numId="4">
    <w:abstractNumId w:val="22"/>
  </w:num>
  <w:num w:numId="5">
    <w:abstractNumId w:val="3"/>
  </w:num>
  <w:num w:numId="6">
    <w:abstractNumId w:val="15"/>
  </w:num>
  <w:num w:numId="7">
    <w:abstractNumId w:val="7"/>
  </w:num>
  <w:num w:numId="8">
    <w:abstractNumId w:val="18"/>
  </w:num>
  <w:num w:numId="9">
    <w:abstractNumId w:val="19"/>
  </w:num>
  <w:num w:numId="10">
    <w:abstractNumId w:val="0"/>
  </w:num>
  <w:num w:numId="11">
    <w:abstractNumId w:val="16"/>
  </w:num>
  <w:num w:numId="12">
    <w:abstractNumId w:val="6"/>
  </w:num>
  <w:num w:numId="13">
    <w:abstractNumId w:val="5"/>
  </w:num>
  <w:num w:numId="14">
    <w:abstractNumId w:val="4"/>
  </w:num>
  <w:num w:numId="15">
    <w:abstractNumId w:val="1"/>
  </w:num>
  <w:num w:numId="16">
    <w:abstractNumId w:val="13"/>
  </w:num>
  <w:num w:numId="17">
    <w:abstractNumId w:val="12"/>
  </w:num>
  <w:num w:numId="18">
    <w:abstractNumId w:val="17"/>
  </w:num>
  <w:num w:numId="19">
    <w:abstractNumId w:val="11"/>
  </w:num>
  <w:num w:numId="20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10"/>
  </w:num>
  <w:num w:numId="24">
    <w:abstractNumId w:val="8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D77"/>
    <w:rsid w:val="000024E3"/>
    <w:rsid w:val="00004C59"/>
    <w:rsid w:val="00006412"/>
    <w:rsid w:val="00006E38"/>
    <w:rsid w:val="000139BC"/>
    <w:rsid w:val="00014E85"/>
    <w:rsid w:val="00015137"/>
    <w:rsid w:val="00017315"/>
    <w:rsid w:val="00026B25"/>
    <w:rsid w:val="00031A60"/>
    <w:rsid w:val="00033275"/>
    <w:rsid w:val="000372D3"/>
    <w:rsid w:val="000426F5"/>
    <w:rsid w:val="00050DF4"/>
    <w:rsid w:val="00066AF6"/>
    <w:rsid w:val="00082BE4"/>
    <w:rsid w:val="00086A6D"/>
    <w:rsid w:val="000954C7"/>
    <w:rsid w:val="000A091C"/>
    <w:rsid w:val="000B2A5C"/>
    <w:rsid w:val="000C56DE"/>
    <w:rsid w:val="000D4BC4"/>
    <w:rsid w:val="000D5E8D"/>
    <w:rsid w:val="000D5EAA"/>
    <w:rsid w:val="000F24AF"/>
    <w:rsid w:val="000F5552"/>
    <w:rsid w:val="000F783A"/>
    <w:rsid w:val="00114AE0"/>
    <w:rsid w:val="00137E8B"/>
    <w:rsid w:val="00150BC0"/>
    <w:rsid w:val="00155614"/>
    <w:rsid w:val="00162658"/>
    <w:rsid w:val="00164553"/>
    <w:rsid w:val="0017110D"/>
    <w:rsid w:val="00171A9F"/>
    <w:rsid w:val="00182D9A"/>
    <w:rsid w:val="00192AE1"/>
    <w:rsid w:val="00193A91"/>
    <w:rsid w:val="001A0571"/>
    <w:rsid w:val="001A1F47"/>
    <w:rsid w:val="001A6179"/>
    <w:rsid w:val="001C2933"/>
    <w:rsid w:val="001D038D"/>
    <w:rsid w:val="0020063B"/>
    <w:rsid w:val="002161F4"/>
    <w:rsid w:val="00220E63"/>
    <w:rsid w:val="00230C51"/>
    <w:rsid w:val="00260236"/>
    <w:rsid w:val="00275E05"/>
    <w:rsid w:val="00280D11"/>
    <w:rsid w:val="00290213"/>
    <w:rsid w:val="002A035E"/>
    <w:rsid w:val="002C177C"/>
    <w:rsid w:val="002D48EB"/>
    <w:rsid w:val="002D7002"/>
    <w:rsid w:val="002E6BE6"/>
    <w:rsid w:val="00303C38"/>
    <w:rsid w:val="00312385"/>
    <w:rsid w:val="00320474"/>
    <w:rsid w:val="00321013"/>
    <w:rsid w:val="0032681C"/>
    <w:rsid w:val="003307C7"/>
    <w:rsid w:val="003339CA"/>
    <w:rsid w:val="00335E09"/>
    <w:rsid w:val="00336F22"/>
    <w:rsid w:val="003537E3"/>
    <w:rsid w:val="00356DEB"/>
    <w:rsid w:val="00362B97"/>
    <w:rsid w:val="00395E4E"/>
    <w:rsid w:val="003B1F36"/>
    <w:rsid w:val="003C1715"/>
    <w:rsid w:val="003C2C5B"/>
    <w:rsid w:val="003C4F63"/>
    <w:rsid w:val="003C72B3"/>
    <w:rsid w:val="003C749E"/>
    <w:rsid w:val="003D2FFB"/>
    <w:rsid w:val="00411230"/>
    <w:rsid w:val="0041668A"/>
    <w:rsid w:val="00416B66"/>
    <w:rsid w:val="00426E6B"/>
    <w:rsid w:val="00435C36"/>
    <w:rsid w:val="004524FB"/>
    <w:rsid w:val="004741A7"/>
    <w:rsid w:val="0049044D"/>
    <w:rsid w:val="004E425D"/>
    <w:rsid w:val="004E48CA"/>
    <w:rsid w:val="005037E4"/>
    <w:rsid w:val="0051112F"/>
    <w:rsid w:val="0051729F"/>
    <w:rsid w:val="00517A8E"/>
    <w:rsid w:val="00522214"/>
    <w:rsid w:val="00522992"/>
    <w:rsid w:val="005348DC"/>
    <w:rsid w:val="005431F9"/>
    <w:rsid w:val="00560022"/>
    <w:rsid w:val="005748ED"/>
    <w:rsid w:val="005761C2"/>
    <w:rsid w:val="005779F2"/>
    <w:rsid w:val="00581903"/>
    <w:rsid w:val="0058719B"/>
    <w:rsid w:val="005A004A"/>
    <w:rsid w:val="005B0F76"/>
    <w:rsid w:val="005B6778"/>
    <w:rsid w:val="005D4D77"/>
    <w:rsid w:val="005D6B64"/>
    <w:rsid w:val="005D7469"/>
    <w:rsid w:val="005E3738"/>
    <w:rsid w:val="005F0B0D"/>
    <w:rsid w:val="005F5D8C"/>
    <w:rsid w:val="00637C86"/>
    <w:rsid w:val="00643D6C"/>
    <w:rsid w:val="0068113F"/>
    <w:rsid w:val="006913EA"/>
    <w:rsid w:val="006A0469"/>
    <w:rsid w:val="006C776C"/>
    <w:rsid w:val="006D5FA8"/>
    <w:rsid w:val="006E66DE"/>
    <w:rsid w:val="00700A3C"/>
    <w:rsid w:val="00702B48"/>
    <w:rsid w:val="00704040"/>
    <w:rsid w:val="00714228"/>
    <w:rsid w:val="00717B64"/>
    <w:rsid w:val="00732F75"/>
    <w:rsid w:val="0073534F"/>
    <w:rsid w:val="00736E72"/>
    <w:rsid w:val="007678C0"/>
    <w:rsid w:val="00771E24"/>
    <w:rsid w:val="00786D70"/>
    <w:rsid w:val="00792851"/>
    <w:rsid w:val="007A0863"/>
    <w:rsid w:val="007A11D8"/>
    <w:rsid w:val="007A371C"/>
    <w:rsid w:val="007B32AD"/>
    <w:rsid w:val="007C3D86"/>
    <w:rsid w:val="007F4136"/>
    <w:rsid w:val="008123D9"/>
    <w:rsid w:val="00813B90"/>
    <w:rsid w:val="0081750E"/>
    <w:rsid w:val="00823192"/>
    <w:rsid w:val="00840F5D"/>
    <w:rsid w:val="00842101"/>
    <w:rsid w:val="00847340"/>
    <w:rsid w:val="00852204"/>
    <w:rsid w:val="00856C85"/>
    <w:rsid w:val="00867B09"/>
    <w:rsid w:val="00883A65"/>
    <w:rsid w:val="00884970"/>
    <w:rsid w:val="008A7BFB"/>
    <w:rsid w:val="008C4381"/>
    <w:rsid w:val="008E7456"/>
    <w:rsid w:val="008F0495"/>
    <w:rsid w:val="008F4260"/>
    <w:rsid w:val="008F796C"/>
    <w:rsid w:val="00903C43"/>
    <w:rsid w:val="00922529"/>
    <w:rsid w:val="0095311A"/>
    <w:rsid w:val="009546C9"/>
    <w:rsid w:val="00955C44"/>
    <w:rsid w:val="00965528"/>
    <w:rsid w:val="00972CA8"/>
    <w:rsid w:val="009B1FDF"/>
    <w:rsid w:val="009B26DC"/>
    <w:rsid w:val="009D3018"/>
    <w:rsid w:val="009D6A19"/>
    <w:rsid w:val="009E6377"/>
    <w:rsid w:val="00A12BA5"/>
    <w:rsid w:val="00A24BD2"/>
    <w:rsid w:val="00A2519E"/>
    <w:rsid w:val="00A36FF9"/>
    <w:rsid w:val="00A40D8F"/>
    <w:rsid w:val="00A60A88"/>
    <w:rsid w:val="00A6799D"/>
    <w:rsid w:val="00A750B5"/>
    <w:rsid w:val="00A77D7F"/>
    <w:rsid w:val="00A77F48"/>
    <w:rsid w:val="00A8167C"/>
    <w:rsid w:val="00A96BBB"/>
    <w:rsid w:val="00AC0695"/>
    <w:rsid w:val="00AC0F61"/>
    <w:rsid w:val="00AC1EE1"/>
    <w:rsid w:val="00AC4CE6"/>
    <w:rsid w:val="00AD7993"/>
    <w:rsid w:val="00AE64BC"/>
    <w:rsid w:val="00AE7FB1"/>
    <w:rsid w:val="00AF6638"/>
    <w:rsid w:val="00B001DB"/>
    <w:rsid w:val="00B05B8A"/>
    <w:rsid w:val="00B07B90"/>
    <w:rsid w:val="00B32B9C"/>
    <w:rsid w:val="00B3645A"/>
    <w:rsid w:val="00B376CC"/>
    <w:rsid w:val="00B42C36"/>
    <w:rsid w:val="00B6280A"/>
    <w:rsid w:val="00B82B29"/>
    <w:rsid w:val="00B83A3A"/>
    <w:rsid w:val="00B84C41"/>
    <w:rsid w:val="00BA255C"/>
    <w:rsid w:val="00BA2DD0"/>
    <w:rsid w:val="00BB2BA8"/>
    <w:rsid w:val="00BC017D"/>
    <w:rsid w:val="00BD1CBE"/>
    <w:rsid w:val="00BE441E"/>
    <w:rsid w:val="00C05888"/>
    <w:rsid w:val="00C347F2"/>
    <w:rsid w:val="00C43907"/>
    <w:rsid w:val="00C55242"/>
    <w:rsid w:val="00C612A1"/>
    <w:rsid w:val="00C62134"/>
    <w:rsid w:val="00C836E1"/>
    <w:rsid w:val="00C97525"/>
    <w:rsid w:val="00CB2A4A"/>
    <w:rsid w:val="00CB2F1E"/>
    <w:rsid w:val="00CB3703"/>
    <w:rsid w:val="00CC49ED"/>
    <w:rsid w:val="00CF0E5D"/>
    <w:rsid w:val="00D05548"/>
    <w:rsid w:val="00D1535E"/>
    <w:rsid w:val="00D15FCE"/>
    <w:rsid w:val="00D24EC6"/>
    <w:rsid w:val="00D27B61"/>
    <w:rsid w:val="00D32C62"/>
    <w:rsid w:val="00D46D2E"/>
    <w:rsid w:val="00D55143"/>
    <w:rsid w:val="00D62261"/>
    <w:rsid w:val="00DA2888"/>
    <w:rsid w:val="00DB79AB"/>
    <w:rsid w:val="00DC61BC"/>
    <w:rsid w:val="00DD40F8"/>
    <w:rsid w:val="00DF1277"/>
    <w:rsid w:val="00DF1CB0"/>
    <w:rsid w:val="00DF6254"/>
    <w:rsid w:val="00E16D59"/>
    <w:rsid w:val="00E20E3A"/>
    <w:rsid w:val="00E2404E"/>
    <w:rsid w:val="00E3690C"/>
    <w:rsid w:val="00E40C32"/>
    <w:rsid w:val="00E46429"/>
    <w:rsid w:val="00E66FB2"/>
    <w:rsid w:val="00E72012"/>
    <w:rsid w:val="00E8496E"/>
    <w:rsid w:val="00E84E6B"/>
    <w:rsid w:val="00EA0607"/>
    <w:rsid w:val="00EA1DA8"/>
    <w:rsid w:val="00EB1896"/>
    <w:rsid w:val="00ED010B"/>
    <w:rsid w:val="00EE3076"/>
    <w:rsid w:val="00EE66A9"/>
    <w:rsid w:val="00EE76B1"/>
    <w:rsid w:val="00EF13FF"/>
    <w:rsid w:val="00EF497A"/>
    <w:rsid w:val="00EF638A"/>
    <w:rsid w:val="00EF7665"/>
    <w:rsid w:val="00F12198"/>
    <w:rsid w:val="00F2043C"/>
    <w:rsid w:val="00F259AD"/>
    <w:rsid w:val="00F502D2"/>
    <w:rsid w:val="00F66004"/>
    <w:rsid w:val="00F77AD7"/>
    <w:rsid w:val="00F825C2"/>
    <w:rsid w:val="00F9488F"/>
    <w:rsid w:val="00F95709"/>
    <w:rsid w:val="00FA3D07"/>
    <w:rsid w:val="00FC1498"/>
    <w:rsid w:val="00FD3201"/>
    <w:rsid w:val="00FD735B"/>
    <w:rsid w:val="00FE726D"/>
    <w:rsid w:val="00FF2B54"/>
    <w:rsid w:val="00FF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1008E"/>
  <w15:docId w15:val="{99D32F78-8E15-4E26-A383-9453DA061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A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0A8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B376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76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376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76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aliases w:val="Абзац списка нумерованный"/>
    <w:basedOn w:val="a"/>
    <w:link w:val="aa"/>
    <w:uiPriority w:val="34"/>
    <w:qFormat/>
    <w:rsid w:val="00006E38"/>
    <w:pPr>
      <w:ind w:left="720"/>
      <w:contextualSpacing/>
    </w:pPr>
  </w:style>
  <w:style w:type="paragraph" w:customStyle="1" w:styleId="ConsPlusNormal">
    <w:name w:val="ConsPlusNormal"/>
    <w:qFormat/>
    <w:rsid w:val="00006E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06E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0426F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426F5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426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426F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426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0">
    <w:name w:val="Hyperlink"/>
    <w:basedOn w:val="a0"/>
    <w:uiPriority w:val="99"/>
    <w:unhideWhenUsed/>
    <w:rsid w:val="00EE66A9"/>
    <w:rPr>
      <w:color w:val="0563C1" w:themeColor="hyperlink"/>
      <w:u w:val="single"/>
    </w:rPr>
  </w:style>
  <w:style w:type="paragraph" w:styleId="af1">
    <w:name w:val="Body Text"/>
    <w:basedOn w:val="a"/>
    <w:link w:val="af2"/>
    <w:rsid w:val="00BD1CBE"/>
    <w:pPr>
      <w:jc w:val="both"/>
    </w:pPr>
    <w:rPr>
      <w:szCs w:val="20"/>
    </w:rPr>
  </w:style>
  <w:style w:type="character" w:customStyle="1" w:styleId="af2">
    <w:name w:val="Основной текст Знак"/>
    <w:basedOn w:val="a0"/>
    <w:link w:val="af1"/>
    <w:rsid w:val="00BD1CB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Абзац списка Знак"/>
    <w:aliases w:val="Абзац списка нумерованный Знак"/>
    <w:link w:val="a9"/>
    <w:uiPriority w:val="34"/>
    <w:locked/>
    <w:rsid w:val="00F948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28D1391FE8CE895304DA641168E9E2214731F801F51C10BD7870E6C4F8B3D2E7AD6DECADCE8CE5D516D137A7F6363BA3135B63A58a6T0Q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1665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16B21-470E-4CF6-9005-72BE6F057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Русина Александра Васильевна</dc:creator>
  <cp:keywords/>
  <dc:description/>
  <cp:lastModifiedBy>Татьяна Побежимова</cp:lastModifiedBy>
  <cp:revision>9</cp:revision>
  <cp:lastPrinted>2022-06-25T16:47:00Z</cp:lastPrinted>
  <dcterms:created xsi:type="dcterms:W3CDTF">2022-06-20T13:23:00Z</dcterms:created>
  <dcterms:modified xsi:type="dcterms:W3CDTF">2022-06-27T08:56:00Z</dcterms:modified>
</cp:coreProperties>
</file>